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36882" w:rsidRDefault="00FD0738" w:rsidP="00636075">
      <w:pPr>
        <w:jc w:val="center"/>
        <w:rPr>
          <w:b/>
          <w:lang w:val="en-US"/>
        </w:rPr>
      </w:pPr>
      <w:r w:rsidRPr="00836882">
        <w:rPr>
          <w:b/>
          <w:lang w:val="en-US"/>
        </w:rPr>
        <w:t>Operating Systems</w:t>
      </w:r>
    </w:p>
    <w:p w:rsidR="00524F00" w:rsidRDefault="00524F00" w:rsidP="00636075">
      <w:pPr>
        <w:jc w:val="center"/>
        <w:rPr>
          <w:b/>
          <w:lang w:val="en-US"/>
        </w:rPr>
      </w:pPr>
      <w:r w:rsidRPr="00836882">
        <w:rPr>
          <w:b/>
          <w:lang w:val="en-US"/>
        </w:rPr>
        <w:t>Exercise #3</w:t>
      </w:r>
    </w:p>
    <w:p w:rsidR="00995401" w:rsidRPr="00836882" w:rsidRDefault="00995401" w:rsidP="00636075">
      <w:pPr>
        <w:jc w:val="center"/>
        <w:rPr>
          <w:b/>
          <w:lang w:val="en-US"/>
        </w:rPr>
      </w:pPr>
      <w:r>
        <w:rPr>
          <w:b/>
          <w:lang w:val="en-US"/>
        </w:rPr>
        <w:t>CPU Scheduling</w:t>
      </w:r>
    </w:p>
    <w:p w:rsidR="00FD0738" w:rsidRDefault="00FD0738" w:rsidP="00636075">
      <w:pPr>
        <w:rPr>
          <w:lang w:val="en-US"/>
        </w:rPr>
      </w:pPr>
      <w:r>
        <w:rPr>
          <w:lang w:val="en-US"/>
        </w:rPr>
        <w:t>Implement the following problems:</w:t>
      </w:r>
    </w:p>
    <w:p w:rsidR="00FD0738" w:rsidRDefault="00FD0738" w:rsidP="0063607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Bounded-Buffer Problem (Producer-Consumer Problem) (p. 219)</w:t>
      </w:r>
    </w:p>
    <w:p w:rsidR="00FD0738" w:rsidRDefault="00FD0738" w:rsidP="0063607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Readers-Writers Problem (p. 220)</w:t>
      </w:r>
    </w:p>
    <w:p w:rsidR="00FD0738" w:rsidRPr="00FD0738" w:rsidRDefault="00FD0738" w:rsidP="0063607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Dining-Philosophers Problem (p. 222)</w:t>
      </w:r>
    </w:p>
    <w:sectPr w:rsidR="00FD0738" w:rsidRPr="00FD0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6067C"/>
    <w:multiLevelType w:val="hybridMultilevel"/>
    <w:tmpl w:val="5D0AE1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FELayout/>
  </w:compat>
  <w:rsids>
    <w:rsidRoot w:val="00FD0738"/>
    <w:rsid w:val="00524F00"/>
    <w:rsid w:val="00636075"/>
    <w:rsid w:val="00836882"/>
    <w:rsid w:val="00995401"/>
    <w:rsid w:val="00FD0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7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</cp:revision>
  <dcterms:created xsi:type="dcterms:W3CDTF">2016-02-15T16:31:00Z</dcterms:created>
  <dcterms:modified xsi:type="dcterms:W3CDTF">2016-02-15T16:34:00Z</dcterms:modified>
</cp:coreProperties>
</file>