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D427AB8" w:rsidRDefault="5D427AB8" w14:paraId="636D32AC" w14:textId="4AB16DA8"/>
    <w:p w:rsidR="0478C089" w:rsidP="5D427AB8" w:rsidRDefault="0478C089" w14:paraId="078133B2" w14:textId="68F494A9">
      <w:pPr>
        <w:pStyle w:val="Heading1"/>
        <w:spacing w:before="0" w:beforeAutospacing="off" w:after="322" w:afterAutospacing="off"/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ISO/IEC 15939 Software Measurement Simulator: Requirements &amp; Design Document</w:t>
      </w:r>
    </w:p>
    <w:p w:rsidR="0478C089" w:rsidP="5D427AB8" w:rsidRDefault="0478C089" w14:paraId="43332943" w14:textId="1B217846">
      <w:pPr>
        <w:pStyle w:val="Heading2"/>
        <w:spacing w:before="0" w:beforeAutospacing="off" w:after="299" w:afterAutospacing="off"/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1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. Project Overview</w:t>
      </w:r>
    </w:p>
    <w:p w:rsidR="0478C089" w:rsidP="5D427AB8" w:rsidRDefault="0478C089" w14:paraId="37CBB13A" w14:textId="27ED6458">
      <w:pPr>
        <w:spacing w:before="0" w:beforeAutospacing="off" w:after="240" w:afterAutospacing="off"/>
      </w:pP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This project involves the development of a desktop application that simulates the international 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ISO/IEC 15939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software measurement process standard. The application serves as a simplified model to guide users through identifying information needs, defining metrics, collecting data, and performing systematic analysis.</w:t>
      </w:r>
    </w:p>
    <w:p w:rsidR="0478C089" w:rsidP="5D427AB8" w:rsidRDefault="0478C089" w14:paraId="052C9579" w14:textId="37DFE055">
      <w:pPr>
        <w:pStyle w:val="Heading2"/>
        <w:spacing w:before="0" w:beforeAutospacing="off" w:after="299" w:afterAutospacing="off"/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2. Functional Requirements</w:t>
      </w:r>
    </w:p>
    <w:p w:rsidR="0478C089" w:rsidP="5D427AB8" w:rsidRDefault="0478C089" w14:paraId="11B76AEA" w14:textId="1CEDF5A8">
      <w:pPr>
        <w:spacing w:before="0" w:beforeAutospacing="off" w:after="240" w:afterAutospacing="off"/>
      </w:pP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The system is designed around a 5-step "Wizard" structure to ensure a logical workflow:</w:t>
      </w:r>
    </w:p>
    <w:p w:rsidR="0478C089" w:rsidP="5D427AB8" w:rsidRDefault="0478C089" w14:paraId="0D97A198" w14:textId="7ADFFB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 xml:space="preserve">Step </w:t>
      </w:r>
      <w:r w:rsidRPr="5D427AB8" w:rsidR="587BBF1C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1-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 xml:space="preserve"> Profile: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Collects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essential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user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data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including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Username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, School,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and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Session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Name.</w:t>
      </w:r>
    </w:p>
    <w:p w:rsidR="0478C089" w:rsidP="5D427AB8" w:rsidRDefault="0478C089" w14:paraId="415870E4" w14:textId="760DB8D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Step 1 Validation: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The system must prevent proceeding if fields are empty, providing user-friendly error messages (e.g., "Please enter your username to continue").</w:t>
      </w:r>
    </w:p>
    <w:p w:rsidR="0478C089" w:rsidP="5D427AB8" w:rsidRDefault="0478C089" w14:paraId="5E82E1F8" w14:textId="2F3CA0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 xml:space="preserve">Step </w:t>
      </w:r>
      <w:r w:rsidRPr="5D427AB8" w:rsidR="2C359BF0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2-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 xml:space="preserve"> Define: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Users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define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the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measurement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scope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by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selecting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a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Quality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Type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(Product/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Process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), a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Mode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(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Health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/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Education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/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Custom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),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and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a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specific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Scenario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.</w:t>
      </w:r>
    </w:p>
    <w:p w:rsidR="0478C089" w:rsidP="5D427AB8" w:rsidRDefault="0478C089" w14:paraId="3DCE68C6" w14:textId="4223A2E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Step 2 Constraints: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The UI must enforce mutual exclusivity using components like JRadioButton to ensure only one option is active at a time.</w:t>
      </w:r>
    </w:p>
    <w:p w:rsidR="0478C089" w:rsidP="5D427AB8" w:rsidRDefault="0478C089" w14:paraId="11ECA443" w14:textId="5A277F2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 xml:space="preserve">Step </w:t>
      </w:r>
      <w:r w:rsidRPr="5D427AB8" w:rsidR="4C45CDED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3-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 xml:space="preserve"> Plan: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Displays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pre-defined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dimensions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and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metrics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(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coefficients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,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directions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,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ranges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,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and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units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) in a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read-only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table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format.</w:t>
      </w:r>
    </w:p>
    <w:p w:rsidR="0478C089" w:rsidP="5D427AB8" w:rsidRDefault="0478C089" w14:paraId="6CB82EED" w14:textId="29F7D3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 xml:space="preserve">Step </w:t>
      </w:r>
      <w:r w:rsidRPr="5D427AB8" w:rsidR="23A78242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4-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Collect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Shows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raw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data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values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for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each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metric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and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automatically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calculates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a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normalized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score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between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1.0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>and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5.0.</w:t>
      </w:r>
    </w:p>
    <w:p w:rsidR="0478C089" w:rsidP="5D427AB8" w:rsidRDefault="0478C089" w14:paraId="4DE5DCB6" w14:textId="781F7B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en-US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en-US"/>
        </w:rPr>
        <w:t xml:space="preserve">Step </w:t>
      </w:r>
      <w:r w:rsidRPr="5D427AB8" w:rsidR="75CBD47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en-US"/>
        </w:rPr>
        <w:t>5-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en-US"/>
        </w:rPr>
        <w:t>Analyse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en-US"/>
        </w:rPr>
        <w:t>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Calculates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weighted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averages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per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dimension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and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performs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a "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Gap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Analysis"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to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identify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the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dimension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requiring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the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most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 xml:space="preserve"> 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improvement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en-US"/>
        </w:rPr>
        <w:t>.</w:t>
      </w:r>
    </w:p>
    <w:p w:rsidR="0478C089" w:rsidP="5D427AB8" w:rsidRDefault="0478C089" w14:paraId="4601E074" w14:textId="0E04026D">
      <w:pPr>
        <w:pStyle w:val="Heading2"/>
        <w:spacing w:before="0" w:beforeAutospacing="off" w:after="299" w:afterAutospacing="off"/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3. System Design &amp; Architecture</w:t>
      </w:r>
    </w:p>
    <w:p w:rsidR="0478C089" w:rsidP="5D427AB8" w:rsidRDefault="0478C089" w14:paraId="1D802B2D" w14:textId="1900C55E">
      <w:pPr>
        <w:pStyle w:val="Heading3"/>
        <w:spacing w:before="0" w:beforeAutospacing="off" w:after="281" w:afterAutospacing="off"/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0"/>
          <w:szCs w:val="20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0"/>
          <w:szCs w:val="20"/>
          <w:lang w:val="tr-TR"/>
        </w:rPr>
        <w:t>3.1. Architectural Pattern (MVC)</w:t>
      </w:r>
    </w:p>
    <w:p w:rsidR="0478C089" w:rsidP="5D427AB8" w:rsidRDefault="0478C089" w14:paraId="15ADA554" w14:textId="3002BF48">
      <w:pPr>
        <w:spacing w:before="0" w:beforeAutospacing="off" w:after="240" w:afterAutospacing="off"/>
      </w:pP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To ensure a clean separation of concerns, the application follows the </w:t>
      </w: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Model-View-Controller (MVC)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pattern:</w:t>
      </w:r>
    </w:p>
    <w:p w:rsidR="0478C089" w:rsidP="5D427AB8" w:rsidRDefault="0478C089" w14:paraId="0283CD40" w14:textId="4FC8431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Model: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Manages data logic, metric calculations, and scenario datasets.</w:t>
      </w:r>
    </w:p>
    <w:p w:rsidR="0478C089" w:rsidP="5D427AB8" w:rsidRDefault="0478C089" w14:paraId="75D90255" w14:textId="70CC2D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View: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Handles the GUI components and user interface layout.</w:t>
      </w:r>
    </w:p>
    <w:p w:rsidR="0478C089" w:rsidP="5D427AB8" w:rsidRDefault="0478C089" w14:paraId="03EBC93E" w14:textId="1A979A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Controller: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Manages the interaction between the user and the data.</w:t>
      </w:r>
    </w:p>
    <w:p w:rsidR="0478C089" w:rsidP="5D427AB8" w:rsidRDefault="0478C089" w14:paraId="40D6E75C" w14:textId="1098AA71">
      <w:pPr>
        <w:pStyle w:val="Heading3"/>
        <w:spacing w:before="0" w:beforeAutospacing="off" w:after="281" w:afterAutospacing="off"/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0"/>
          <w:szCs w:val="20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0"/>
          <w:szCs w:val="20"/>
          <w:lang w:val="tr-TR"/>
        </w:rPr>
        <w:t>3.2. Technical Specifications</w:t>
      </w:r>
    </w:p>
    <w:p w:rsidR="0478C089" w:rsidP="5D427AB8" w:rsidRDefault="0478C089" w14:paraId="4C5DA73A" w14:textId="4AFE6C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Language: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Java SE 17 or higher.</w:t>
      </w:r>
    </w:p>
    <w:p w:rsidR="0478C089" w:rsidP="5D427AB8" w:rsidRDefault="0478C089" w14:paraId="0BC7FB62" w14:textId="03791C7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GUI Framework: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Java Swing, utilizing CardLayout for step navigation and JTable for data display.</w:t>
      </w:r>
    </w:p>
    <w:p w:rsidR="0478C089" w:rsidP="5D427AB8" w:rsidRDefault="0478C089" w14:paraId="183DE449" w14:textId="623003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Data Structures: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Utilization of the Java Collections Framework (ArrayList, HashMap) for managing metrics and dimensions.</w:t>
      </w:r>
    </w:p>
    <w:p w:rsidR="0478C089" w:rsidP="5D427AB8" w:rsidRDefault="0478C089" w14:paraId="43D92DB6" w14:textId="7010A0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OOP Principles: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Implementation of Encapsulation, Inheritance, and Polymorphism to create a robust class hierarchy.</w:t>
      </w:r>
    </w:p>
    <w:p w:rsidR="5D427AB8" w:rsidP="5D427AB8" w:rsidRDefault="5D427AB8" w14:paraId="7CB8399E" w14:textId="47F58447">
      <w:pPr>
        <w:pStyle w:val="Heading2"/>
        <w:spacing w:before="0" w:beforeAutospacing="off" w:after="299" w:afterAutospacing="off"/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0"/>
          <w:szCs w:val="20"/>
          <w:lang w:val="tr-TR"/>
        </w:rPr>
      </w:pPr>
    </w:p>
    <w:p w:rsidR="0478C089" w:rsidP="5D427AB8" w:rsidRDefault="0478C089" w14:paraId="2594A6DC" w14:textId="06570C7D">
      <w:pPr>
        <w:pStyle w:val="Heading2"/>
        <w:spacing w:before="0" w:beforeAutospacing="off" w:after="299" w:afterAutospacing="off"/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0"/>
          <w:szCs w:val="20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20"/>
          <w:szCs w:val="20"/>
          <w:lang w:val="tr-TR"/>
        </w:rPr>
        <w:t>4. UI/UX Design Features</w:t>
      </w:r>
    </w:p>
    <w:p w:rsidR="0478C089" w:rsidP="5D427AB8" w:rsidRDefault="0478C089" w14:paraId="1C1A1A57" w14:textId="79F4EB6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Step Indicator: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A persistent panel at the top of the screen highlights the active step and displays a checkmark for completed stages.</w:t>
      </w:r>
    </w:p>
    <w:p w:rsidR="0478C089" w:rsidP="5D427AB8" w:rsidRDefault="0478C089" w14:paraId="1F4F41A5" w14:textId="6E97F16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Data Visualization: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Dimension scores are presented using JProgressBar or colored bars for quick interpretation.</w:t>
      </w:r>
    </w:p>
    <w:p w:rsidR="0478C089" w:rsidP="5D427AB8" w:rsidRDefault="0478C089" w14:paraId="739D813C" w14:textId="087246B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Pr="5D427AB8" w:rsidR="0478C089">
        <w:rPr>
          <w:rFonts w:ascii="Helvetica" w:hAnsi="Helvetica" w:eastAsia="Helvetica" w:cs="Helvetica"/>
          <w:b w:val="1"/>
          <w:bCs w:val="1"/>
          <w:noProof w:val="0"/>
          <w:sz w:val="18"/>
          <w:szCs w:val="18"/>
          <w:lang w:val="tr-TR"/>
        </w:rPr>
        <w:t>Bonus Feature:</w:t>
      </w:r>
      <w:r w:rsidRPr="5D427AB8" w:rsidR="0478C089">
        <w:rPr>
          <w:rFonts w:ascii="Helvetica" w:hAnsi="Helvetica" w:eastAsia="Helvetica" w:cs="Helvetica"/>
          <w:noProof w:val="0"/>
          <w:sz w:val="18"/>
          <w:szCs w:val="18"/>
          <w:lang w:val="tr-TR"/>
        </w:rPr>
        <w:t xml:space="preserve"> A Radar Chart will be implemented using Graphics2D to visualize the overall quality profile.</w:t>
      </w:r>
    </w:p>
    <w:p w:rsidR="354D09D4" w:rsidP="5D427AB8" w:rsidRDefault="354D09D4" w14:paraId="7B71FBE8" w14:textId="75ECAB6D">
      <w:pPr>
        <w:pStyle w:val="Normal"/>
        <w:rPr>
          <w:rFonts w:ascii="Helvetica" w:hAnsi="Helvetica" w:eastAsia="Helvetica" w:cs="Helvetica"/>
          <w:noProof w:val="0"/>
          <w:sz w:val="18"/>
          <w:szCs w:val="18"/>
          <w:lang w:val="tr-TR"/>
        </w:rPr>
      </w:pPr>
      <w:r w:rsidR="354D09D4">
        <w:drawing>
          <wp:inline wp14:editId="75979376" wp14:anchorId="1E5BBB94">
            <wp:extent cx="6086475" cy="4061026"/>
            <wp:effectExtent l="0" t="0" r="0" b="0"/>
            <wp:docPr id="151307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07867" name=""/>
                    <pic:cNvPicPr/>
                  </pic:nvPicPr>
                  <pic:blipFill>
                    <a:blip xmlns:r="http://schemas.openxmlformats.org/officeDocument/2006/relationships" r:embed="rId1299832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406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b84d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a5f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aad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307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d8e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4f1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F4046"/>
    <w:rsid w:val="0478C089"/>
    <w:rsid w:val="08CB4BCF"/>
    <w:rsid w:val="10B682F9"/>
    <w:rsid w:val="23A78242"/>
    <w:rsid w:val="284A9C9A"/>
    <w:rsid w:val="291B16B3"/>
    <w:rsid w:val="2C359BF0"/>
    <w:rsid w:val="354D09D4"/>
    <w:rsid w:val="401B3F93"/>
    <w:rsid w:val="4C45CDED"/>
    <w:rsid w:val="587BBF1C"/>
    <w:rsid w:val="5C0A7B00"/>
    <w:rsid w:val="5D427AB8"/>
    <w:rsid w:val="5D5F9A69"/>
    <w:rsid w:val="5E73F1DB"/>
    <w:rsid w:val="60D5AF00"/>
    <w:rsid w:val="6B5F4046"/>
    <w:rsid w:val="75CBD479"/>
    <w:rsid w:val="77D7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53D6"/>
  <w15:chartTrackingRefBased/>
  <w15:docId w15:val="{FEDA7887-0F0D-4F52-991D-ED7739D2BB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D427A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D427AB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D427A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D427A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9832270" /><Relationship Type="http://schemas.openxmlformats.org/officeDocument/2006/relationships/numbering" Target="numbering.xml" Id="Re4aa5b3d8d6141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Helvetic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2026-04-18T16:54:30.2289105Z</dcterms:created>
  <dcterms:modified xsi:type="dcterms:W3CDTF">2026-04-19T10:48:06.8787225Z</dcterms:modified>
  <dc:creator>Asel Birlikbaş</dc:creator>
  <lastModifiedBy>Asel Birlikbaş</lastModifiedBy>
</coreProperties>
</file>