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30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№6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MariaDB пакеты.</w:t>
      </w:r>
    </w:p>
    <w:p>
      <w:pPr>
        <w:pStyle w:val="Compact"/>
        <w:numPr>
          <w:ilvl w:val="0"/>
          <w:numId w:val="1001"/>
        </w:numPr>
      </w:pPr>
      <w:r>
        <w:t xml:space="preserve">Настройте в качестве кодировки символов по умолчанию utf8 в базах данных.</w:t>
      </w:r>
    </w:p>
    <w:p>
      <w:pPr>
        <w:pStyle w:val="Compact"/>
        <w:numPr>
          <w:ilvl w:val="0"/>
          <w:numId w:val="1001"/>
        </w:numPr>
      </w:pPr>
      <w:r>
        <w:t xml:space="preserve">В базе данных MariaDB создайте тестовую базу addressbook, содержащую таблицу city с полями name и city, т.е., например, для некоторого сотрудника указан город, в котором он работает.</w:t>
      </w:r>
    </w:p>
    <w:p>
      <w:pPr>
        <w:pStyle w:val="Compact"/>
        <w:numPr>
          <w:ilvl w:val="0"/>
          <w:numId w:val="1001"/>
        </w:numPr>
      </w:pPr>
      <w:r>
        <w:t xml:space="preserve">Создайте резервную копию базы данных addressbook и восстановите из неё данные.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базы данных MariaDB во внутреннем окружении виртуальной машины server. Соответствующим образом следует внести изменения в Vagrantfile.</w:t>
      </w:r>
    </w:p>
    <w:bookmarkEnd w:id="21"/>
    <w:bookmarkStart w:id="15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86" w:name="установка-mariadb"/>
    <w:p>
      <w:pPr>
        <w:pStyle w:val="Heading2"/>
      </w:pPr>
      <w:r>
        <w:t xml:space="preserve">3.1 Установка MariaDB</w:t>
      </w:r>
    </w:p>
    <w:p>
      <w:pPr>
        <w:pStyle w:val="FirstParagraph"/>
      </w:pPr>
      <w:r>
        <w:t xml:space="preserve">Для начала лабораторной работы включаем вм server и входим под нашим пользователем. Открываем терминал и переходим в режим суперпользователя. Далее установим необходимые для работы с базами данных пакеты.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08223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2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 для работы с базами данных</w:t>
            </w:r>
          </w:p>
          <w:bookmarkEnd w:id="25"/>
        </w:tc>
      </w:tr>
    </w:tbl>
    <w:p>
      <w:pPr>
        <w:pStyle w:val="BodyText"/>
      </w:pPr>
      <w:r>
        <w:t xml:space="preserve">Зайдем в каталог /etc/my.cnf.d и просмотрим содержание каждого конфигурационного файла.</w:t>
      </w:r>
    </w:p>
    <w:p>
      <w:pPr>
        <w:pStyle w:val="BodyText"/>
      </w:pPr>
      <w:r>
        <w:t xml:space="preserve">Файл auth_gssapi.cnf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— это конфигурационный файл плагина auth_gssapi для MariaDB.</w:t>
      </w:r>
      <w:r>
        <w:t xml:space="preserve"> </w:t>
      </w:r>
      <w:r>
        <w:t xml:space="preserve">Он используется, когда включена поддержка аутентификации через Kerberos / GSSAPI (Generic Security Services Application Program Interface).</w:t>
      </w:r>
    </w:p>
    <w:p>
      <w:pPr>
        <w:pStyle w:val="BodyText"/>
      </w:pPr>
      <w:r>
        <w:t xml:space="preserve">Обычно этот файл выглядит так:</w:t>
      </w:r>
    </w:p>
    <w:p>
      <w:pPr>
        <w:pStyle w:val="BodyText"/>
      </w:pPr>
      <w:r>
        <w:t xml:space="preserve">Configuration for MariaDB GSSAPI authentication plugin</w:t>
      </w:r>
    </w:p>
    <w:p>
      <w:pPr>
        <w:pStyle w:val="BodyText"/>
      </w:pPr>
      <w:r>
        <w:t xml:space="preserve">[mariadb]</w:t>
      </w:r>
    </w:p>
    <w:p>
      <w:pPr>
        <w:pStyle w:val="BodyText"/>
      </w:pPr>
      <w:r>
        <w:t xml:space="preserve">Указывает, что нужно загрузить плагин GSSAPI</w:t>
      </w:r>
    </w:p>
    <w:p>
      <w:pPr>
        <w:pStyle w:val="BodyText"/>
      </w:pPr>
      <w:r>
        <w:t xml:space="preserve">plugin_load_add = auth_gssapi.so</w:t>
      </w:r>
    </w:p>
    <w:p>
      <w:pPr>
        <w:pStyle w:val="BodyText"/>
      </w:pPr>
      <w:r>
        <w:t xml:space="preserve">Путь к keytab-файлу Kerberos (в нём хранится секретный ключ сервиса)</w:t>
      </w:r>
    </w:p>
    <w:p>
      <w:pPr>
        <w:pStyle w:val="BodyText"/>
      </w:pPr>
      <w:r>
        <w:t xml:space="preserve">auth_gssapi_keytab_path = /etc/mysql/mariadb.keytab</w:t>
      </w:r>
    </w:p>
    <w:p>
      <w:pPr>
        <w:pStyle w:val="BodyText"/>
      </w:pPr>
      <w:r>
        <w:t xml:space="preserve">Имя сервиса Kerberos (должно соответствовать записи в keytab)</w:t>
      </w:r>
    </w:p>
    <w:p>
      <w:pPr>
        <w:pStyle w:val="BodyText"/>
      </w:pPr>
      <w:r>
        <w:t xml:space="preserve">auth_gssapi_principal_name = mariadb/hostname@YOUR.REALM</w:t>
      </w:r>
    </w:p>
    <w:p>
      <w:pPr>
        <w:pStyle w:val="BodyText"/>
      </w:pPr>
      <w:r>
        <w:t xml:space="preserve">(необязательно) Уровень логирования</w:t>
      </w:r>
    </w:p>
    <w:p>
      <w:pPr>
        <w:pStyle w:val="BodyText"/>
      </w:pPr>
      <w:r>
        <w:t xml:space="preserve">auth_gssapi_log_level = 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1443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 auth_gssapi.cnf</w:t>
            </w:r>
          </w:p>
          <w:bookmarkEnd w:id="29"/>
        </w:tc>
      </w:tr>
    </w:tbl>
    <w:p>
      <w:pPr>
        <w:pStyle w:val="BodyText"/>
      </w:pPr>
      <w:r>
        <w:t xml:space="preserve">Файл client.cnf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управляет настройками подключения к серверу базы данных (MariaDB/MySQL) — например, логином, паролем, хостом и портом. Ты можешь вписать сюда параметры подключения, чтобы не вводить их вручную каждый раз:</w:t>
      </w:r>
    </w:p>
    <w:p>
      <w:pPr>
        <w:pStyle w:val="BodyText"/>
      </w:pPr>
      <w:r>
        <w:t xml:space="preserve">[client] -для клиентов mariadb и mysql</w:t>
      </w:r>
      <w:r>
        <w:t xml:space="preserve"> </w:t>
      </w:r>
      <w:r>
        <w:t xml:space="preserve">user = root</w:t>
      </w:r>
      <w:r>
        <w:t xml:space="preserve"> </w:t>
      </w:r>
      <w:r>
        <w:t xml:space="preserve">password = mypassword</w:t>
      </w:r>
      <w:r>
        <w:t xml:space="preserve"> </w:t>
      </w:r>
      <w:r>
        <w:t xml:space="preserve">host = localhost</w:t>
      </w:r>
      <w:r>
        <w:t xml:space="preserve"> </w:t>
      </w:r>
      <w:r>
        <w:t xml:space="preserve">port = 3306</w:t>
      </w:r>
      <w:r>
        <w:t xml:space="preserve"> </w:t>
      </w:r>
      <w:r>
        <w:t xml:space="preserve">socket = /run/mysqld/mysqld.sock</w:t>
      </w:r>
    </w:p>
    <w:p>
      <w:pPr>
        <w:pStyle w:val="BodyText"/>
      </w:pPr>
      <w:r>
        <w:t xml:space="preserve">[client-mariadb] - только для клиентов mariadb</w:t>
      </w:r>
    </w:p>
    <w:p>
      <w:pPr>
        <w:pStyle w:val="BodyText"/>
      </w:pPr>
      <w:r>
        <w:t xml:space="preserve">MariaDB-specific options (MySQL не читает)</w:t>
      </w:r>
    </w:p>
    <w:p>
      <w:pPr>
        <w:pStyle w:val="BodyText"/>
      </w:pPr>
      <w:r>
        <w:t xml:space="preserve">ssl-cert = /etc/mysql/client-cert.pem</w:t>
      </w:r>
    </w:p>
    <w:p>
      <w:pPr>
        <w:pStyle w:val="BodyText"/>
      </w:pPr>
      <w:r>
        <w:t xml:space="preserve">ssl-key = /etc/mysql/client-key.pem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34777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7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Файл client.cnf</w:t>
            </w:r>
          </w:p>
          <w:bookmarkEnd w:id="33"/>
        </w:tc>
      </w:tr>
    </w:tbl>
    <w:p>
      <w:pPr>
        <w:pStyle w:val="BodyText"/>
      </w:pPr>
      <w:r>
        <w:t xml:space="preserve">Файл mariadb-server.cnf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— это конфигурационный файл сервера MariaDB, то есть часть настроек, которые читает сам сервер mysqld при запуске. В отличие от client.cnf, который настраивает подключение клиента, этот файл управляет внутренней работой сервера базы данных — где хранить данные, куда писать логи, под каким пользователем работать и т. д.</w:t>
      </w:r>
    </w:p>
    <w:p>
      <w:pPr>
        <w:pStyle w:val="BodyText"/>
      </w:pPr>
      <w:r>
        <w:t xml:space="preserve">[server] - Это секция общих параметров, читаемая всеми серверными компонентами MariaDB (включая встроенные и standalone демоны).</w:t>
      </w:r>
    </w:p>
    <w:p>
      <w:pPr>
        <w:pStyle w:val="BodyText"/>
      </w:pPr>
      <w:r>
        <w:t xml:space="preserve">[mysqld] - Секция только для основного демона mysqld — именно он запускается как служба MariaDB.</w:t>
      </w:r>
      <w:r>
        <w:t xml:space="preserve"> </w:t>
      </w:r>
      <w:r>
        <w:t xml:space="preserve">Все параметры внутри [mysqld] применяются только к нему.</w:t>
      </w:r>
    </w:p>
    <w:p>
      <w:pPr>
        <w:pStyle w:val="BodyText"/>
      </w:pPr>
      <w:r>
        <w:t xml:space="preserve">[galera] - Это секция для Galera Cluster — технологии синхронной репликации между несколькими MariaDB-серверами.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88538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5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Файл mariadb-server.cnf</w:t>
            </w:r>
          </w:p>
          <w:bookmarkEnd w:id="37"/>
        </w:tc>
      </w:tr>
    </w:tbl>
    <w:p>
      <w:pPr>
        <w:pStyle w:val="BodyText"/>
      </w:pPr>
      <w:r>
        <w:t xml:space="preserve">Файл mysql-clients.cnf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 — это файл конфигурации клиентских инструментов MariaDB, таких как:</w:t>
      </w:r>
    </w:p>
    <w:p>
      <w:pPr>
        <w:pStyle w:val="BodyText"/>
      </w:pPr>
      <w:r>
        <w:t xml:space="preserve">mysql — интерактивная консоль для запросов к БД</w:t>
      </w:r>
    </w:p>
    <w:p>
      <w:pPr>
        <w:pStyle w:val="BodyText"/>
      </w:pPr>
      <w:r>
        <w:t xml:space="preserve">mysqldump — создание резервных копий</w:t>
      </w:r>
    </w:p>
    <w:p>
      <w:pPr>
        <w:pStyle w:val="BodyText"/>
      </w:pPr>
      <w:r>
        <w:t xml:space="preserve">mysqladmin — администрирование сервера</w:t>
      </w:r>
    </w:p>
    <w:p>
      <w:pPr>
        <w:pStyle w:val="BodyText"/>
      </w:pPr>
      <w:r>
        <w:t xml:space="preserve">mysqlcheck — проверка и оптимизация таблиц</w:t>
      </w:r>
    </w:p>
    <w:p>
      <w:pPr>
        <w:pStyle w:val="BodyText"/>
      </w:pPr>
      <w:r>
        <w:t xml:space="preserve">mysqlimport — импорт данных</w:t>
      </w:r>
    </w:p>
    <w:p>
      <w:pPr>
        <w:pStyle w:val="BodyText"/>
      </w:pPr>
      <w:r>
        <w:t xml:space="preserve">mysqlshow — просмотр баз и таблиц</w:t>
      </w:r>
    </w:p>
    <w:p>
      <w:pPr>
        <w:pStyle w:val="BodyText"/>
      </w:pPr>
      <w:r>
        <w:t xml:space="preserve">mysqlslap — тестирование производительности</w:t>
      </w:r>
    </w:p>
    <w:p>
      <w:pPr>
        <w:pStyle w:val="BodyText"/>
      </w:pPr>
      <w:r>
        <w:t xml:space="preserve">mysqlbinlog — работа с бинарными журналами</w:t>
      </w:r>
    </w:p>
    <w:p>
      <w:pPr>
        <w:pStyle w:val="BodyText"/>
      </w:pPr>
      <w:r>
        <w:t xml:space="preserve">mysql_upgrade — обновление системных таблиц при апгрейде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01343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3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mysql-clients.cnf</w:t>
            </w:r>
          </w:p>
          <w:bookmarkEnd w:id="41"/>
        </w:tc>
      </w:tr>
    </w:tbl>
    <w:p>
      <w:pPr>
        <w:pStyle w:val="BodyText"/>
      </w:pPr>
      <w:r>
        <w:t xml:space="preserve">Файл provider_bzip2.cnf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 — это конфигурационный файл плагина provider_bzip2, который добавляет поддержку сжатия данных с помощью алгоритма BZIP2 в MariaDB.</w:t>
      </w:r>
    </w:p>
    <w:p>
      <w:pPr>
        <w:pStyle w:val="BodyText"/>
      </w:pPr>
      <w:r>
        <w:t xml:space="preserve">Этот плагин используется для:</w:t>
      </w:r>
    </w:p>
    <w:p>
      <w:pPr>
        <w:pStyle w:val="BodyText"/>
      </w:pPr>
      <w:r>
        <w:t xml:space="preserve">резервных копий (mysqldump),</w:t>
      </w:r>
    </w:p>
    <w:p>
      <w:pPr>
        <w:pStyle w:val="BodyText"/>
      </w:pPr>
      <w:r>
        <w:t xml:space="preserve">репликации (сжатие данных при передаче),</w:t>
      </w:r>
    </w:p>
    <w:p>
      <w:pPr>
        <w:pStyle w:val="BodyText"/>
      </w:pPr>
      <w:r>
        <w:t xml:space="preserve">сжатых таблиц (при архивации),</w:t>
      </w:r>
    </w:p>
    <w:p>
      <w:pPr>
        <w:pStyle w:val="BodyText"/>
      </w:pPr>
      <w:r>
        <w:t xml:space="preserve">и иногда — для внутреннего сжатия двоичных логов.</w:t>
      </w:r>
    </w:p>
    <w:p>
      <w:pPr>
        <w:pStyle w:val="BodyText"/>
      </w:pPr>
      <w:r>
        <w:t xml:space="preserve">[server]-Эта секция читается только сервером MariaDB, а не клиентом.</w:t>
      </w:r>
    </w:p>
    <w:p>
      <w:pPr>
        <w:pStyle w:val="BodyText"/>
      </w:pPr>
      <w:r>
        <w:t xml:space="preserve">plugin_load_add=provider_bzip2-Команда загрузки плагина provider_bzip2 при запуске сервера.</w:t>
      </w:r>
    </w:p>
    <w:p>
      <w:pPr>
        <w:pStyle w:val="BodyText"/>
      </w:pPr>
      <w:r>
        <w:t xml:space="preserve">Это означает: включить поддержку BZIP2-сжатия.</w:t>
      </w:r>
    </w:p>
    <w:p>
      <w:pPr>
        <w:pStyle w:val="BodyText"/>
      </w:pPr>
      <w:r>
        <w:t xml:space="preserve">provider_bzip2=force_plus_permanent-Делает плагин обязательным и постоянным:</w:t>
      </w:r>
      <w:r>
        <w:t xml:space="preserve"> </w:t>
      </w:r>
      <w:r>
        <w:t xml:space="preserve">- force — MariaDB не запустится, если плагин не удастся загрузить.</w:t>
      </w:r>
    </w:p>
    <w:p>
      <w:pPr>
        <w:pStyle w:val="Compact"/>
        <w:numPr>
          <w:ilvl w:val="0"/>
          <w:numId w:val="1002"/>
        </w:numPr>
      </w:pPr>
      <w:r>
        <w:t xml:space="preserve">plus_permanent — плагин нельзя удалить во время работы (UNINSTALL PLUGIN не сработает).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79382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3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Файл provider_bzip2.cnf</w:t>
            </w:r>
          </w:p>
          <w:bookmarkEnd w:id="45"/>
        </w:tc>
      </w:tr>
    </w:tbl>
    <w:p>
      <w:pPr>
        <w:pStyle w:val="BodyText"/>
      </w:pPr>
      <w:r>
        <w:t xml:space="preserve">Файл provider_lz4.cnf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 — это конфигурационный файл плагина provider_lz4 для MariaDB.</w:t>
      </w:r>
      <w:r>
        <w:t xml:space="preserve"> </w:t>
      </w:r>
      <w:r>
        <w:t xml:space="preserve">Плагин добавляет поддержку сжатия данных с помощью алгоритма LZ4, который отличается высокой скоростью компрессии и распаковки (чем быстрее BZIP2, но с меньшим коэффициентом сжатия).</w:t>
      </w:r>
    </w:p>
    <w:p>
      <w:pPr>
        <w:pStyle w:val="BodyText"/>
      </w:pPr>
      <w:r>
        <w:t xml:space="preserve">[server]-Секция читается только сервером MariaDB, не клиентами.</w:t>
      </w:r>
    </w:p>
    <w:p>
      <w:pPr>
        <w:pStyle w:val="BodyText"/>
      </w:pPr>
      <w:r>
        <w:t xml:space="preserve">plugin_load_add=provider_lz4- Загрузка плагина LZ4 при старте сервера.</w:t>
      </w:r>
    </w:p>
    <w:p>
      <w:pPr>
        <w:pStyle w:val="BodyText"/>
      </w:pPr>
      <w:r>
        <w:t xml:space="preserve">provider_lz4=force_plus_permanent-Делает плагин обязательным и постоянным:</w:t>
      </w:r>
    </w:p>
    <w:p>
      <w:pPr>
        <w:pStyle w:val="Compact"/>
        <w:numPr>
          <w:ilvl w:val="0"/>
          <w:numId w:val="1003"/>
        </w:numPr>
      </w:pPr>
      <w:r>
        <w:t xml:space="preserve">force — сервер не запустится, если плагин не удастся загрузить.</w:t>
      </w:r>
    </w:p>
    <w:p>
      <w:pPr>
        <w:pStyle w:val="Compact"/>
        <w:numPr>
          <w:ilvl w:val="0"/>
          <w:numId w:val="1003"/>
        </w:numPr>
      </w:pPr>
      <w:r>
        <w:t xml:space="preserve">plus_permanent — нельзя удалить плагин во время работы (UNINSTALL PLUGIN не сработает).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66487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4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Файл provider_lz4.cnf</w:t>
            </w:r>
          </w:p>
          <w:bookmarkEnd w:id="49"/>
        </w:tc>
      </w:tr>
    </w:tbl>
    <w:p>
      <w:pPr>
        <w:pStyle w:val="BodyText"/>
      </w:pPr>
      <w:r>
        <w:t xml:space="preserve">Файл provider_lzo.cnf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 — это конфигурационный файл плагина provider_lzo для MariaDB.</w:t>
      </w:r>
      <w:r>
        <w:t xml:space="preserve"> </w:t>
      </w:r>
      <w:r>
        <w:t xml:space="preserve">Плагин добавляет поддержку сжатия данных с помощью алгоритма LZO, который характеризуется очень быстрой компрессией и распаковкой, чуть хуже по коэффициенту сжатия, чем BZIP2, но быстрее, чем он.</w:t>
      </w:r>
    </w:p>
    <w:p>
      <w:pPr>
        <w:pStyle w:val="BodyText"/>
      </w:pPr>
      <w:r>
        <w:t xml:space="preserve">[server]-Секция читается только сервером MariaDB, не клиентами.</w:t>
      </w:r>
    </w:p>
    <w:p>
      <w:pPr>
        <w:pStyle w:val="BodyText"/>
      </w:pPr>
      <w:r>
        <w:t xml:space="preserve">plugin_load_add=provider_lzo-Загружает плагин LZO при старте сервера.</w:t>
      </w:r>
    </w:p>
    <w:p>
      <w:pPr>
        <w:pStyle w:val="BodyText"/>
      </w:pPr>
      <w:r>
        <w:t xml:space="preserve">provider_lzo=force_plus_permanent Делает плагин обязательным и постоянным:</w:t>
      </w:r>
    </w:p>
    <w:p>
      <w:pPr>
        <w:pStyle w:val="Compact"/>
        <w:numPr>
          <w:ilvl w:val="0"/>
          <w:numId w:val="1004"/>
        </w:numPr>
      </w:pPr>
      <w:r>
        <w:t xml:space="preserve">force — сервер не запустится, если плагин не загрузился.</w:t>
      </w:r>
      <w:r>
        <w:t xml:space="preserve"> </w:t>
      </w:r>
      <w:r>
        <w:t xml:space="preserve">plus_permanent — нельзя удалить плагин во время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55497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4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Файл provider_lzo.cnf</w:t>
            </w:r>
          </w:p>
          <w:bookmarkEnd w:id="53"/>
        </w:tc>
      </w:tr>
    </w:tbl>
    <w:p>
      <w:pPr>
        <w:pStyle w:val="BodyText"/>
      </w:pPr>
      <w:r>
        <w:t xml:space="preserve">Файл provider_snappy.cnf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 — это конфигурационный файл плагина provider_snappy для MariaDB.</w:t>
      </w:r>
      <w:r>
        <w:t xml:space="preserve"> </w:t>
      </w:r>
      <w:r>
        <w:t xml:space="preserve">Плагин добавляет поддержку сжатия данных с помощью алгоритма Snappy, который разработан Google и оптимизирован для очень высокой скорости сжатия и распаковки (чуть хуже по коэффициенту сжатия, чем BZIP2, но намного быстрее).</w:t>
      </w:r>
    </w:p>
    <w:p>
      <w:pPr>
        <w:pStyle w:val="BodyText"/>
      </w:pPr>
      <w:r>
        <w:t xml:space="preserve">[server]-Секция читается только сервером MariaDB, не клиентами.</w:t>
      </w:r>
    </w:p>
    <w:p>
      <w:pPr>
        <w:pStyle w:val="BodyText"/>
      </w:pPr>
      <w:r>
        <w:t xml:space="preserve">plugin_load_add=provider_snappy-Загружает плагин Snappy при старте сервера.</w:t>
      </w:r>
    </w:p>
    <w:p>
      <w:pPr>
        <w:pStyle w:val="BodyText"/>
      </w:pPr>
      <w:r>
        <w:t xml:space="preserve">provider_snappy=force_plus_permanent-Делает плагин обязательным и постоянным:</w:t>
      </w:r>
    </w:p>
    <w:p>
      <w:pPr>
        <w:pStyle w:val="Compact"/>
        <w:numPr>
          <w:ilvl w:val="0"/>
          <w:numId w:val="1005"/>
        </w:numPr>
      </w:pPr>
      <w:r>
        <w:t xml:space="preserve">force — сервер не запустится, если плагин не загрузился.</w:t>
      </w:r>
    </w:p>
    <w:p>
      <w:pPr>
        <w:pStyle w:val="Compact"/>
        <w:numPr>
          <w:ilvl w:val="0"/>
          <w:numId w:val="1005"/>
        </w:numPr>
      </w:pPr>
      <w:r>
        <w:t xml:space="preserve">plus_permanent — нельзя удалить плагин во время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48751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 provider_snappy.cnf</w:t>
            </w:r>
          </w:p>
          <w:bookmarkEnd w:id="57"/>
        </w:tc>
      </w:tr>
    </w:tbl>
    <w:p>
      <w:pPr>
        <w:pStyle w:val="BodyText"/>
      </w:pPr>
      <w:r>
        <w:t xml:space="preserve">Файл spider.cnf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— это конфигурационный файл для плагина ha_spider, который используется для шардирования баз данных в MariaDB.</w:t>
      </w:r>
      <w:r>
        <w:t xml:space="preserve"> </w:t>
      </w:r>
      <w:r>
        <w:t xml:space="preserve">Плагин Spider позволяет:</w:t>
      </w:r>
    </w:p>
    <w:p>
      <w:pPr>
        <w:pStyle w:val="BodyText"/>
      </w:pPr>
      <w:r>
        <w:t xml:space="preserve">создавать распределённые таблицы, которые физически находятся на разных серверах,</w:t>
      </w:r>
    </w:p>
    <w:p>
      <w:pPr>
        <w:pStyle w:val="BodyText"/>
      </w:pPr>
      <w:r>
        <w:t xml:space="preserve">выполнять запросы к таблицам на удалённых серверах,</w:t>
      </w:r>
    </w:p>
    <w:p>
      <w:pPr>
        <w:pStyle w:val="BodyText"/>
      </w:pPr>
      <w:r>
        <w:t xml:space="preserve">объединять данные с нескольких серверов в одну логическую таблицу.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91338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3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 spider.cnf</w:t>
            </w:r>
          </w:p>
          <w:bookmarkEnd w:id="61"/>
        </w:tc>
      </w:tr>
    </w:tbl>
    <w:p>
      <w:pPr>
        <w:pStyle w:val="BodyText"/>
      </w:pPr>
      <w:r>
        <w:t xml:space="preserve">Далее просмотрим файл /etc/my.cnf.</w:t>
      </w:r>
    </w:p>
    <w:p>
      <w:pPr>
        <w:pStyle w:val="BodyText"/>
      </w:pPr>
      <w:r>
        <w:t xml:space="preserve">Файл my.cnf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 используется как центральный конфигурационный файл, который читается:</w:t>
      </w:r>
    </w:p>
    <w:p>
      <w:pPr>
        <w:numPr>
          <w:ilvl w:val="0"/>
          <w:numId w:val="1006"/>
        </w:numPr>
      </w:pPr>
      <w:r>
        <w:t xml:space="preserve">как клиентами (mysql, mysqldump и т. д.),</w:t>
      </w:r>
    </w:p>
    <w:p>
      <w:pPr>
        <w:numPr>
          <w:ilvl w:val="0"/>
          <w:numId w:val="1006"/>
        </w:numPr>
      </w:pPr>
      <w:r>
        <w:t xml:space="preserve">так и сервером MariaDB/MySQL (mysqld).</w:t>
      </w:r>
    </w:p>
    <w:p>
      <w:pPr>
        <w:pStyle w:val="FirstParagraph"/>
      </w:pPr>
      <w:r>
        <w:t xml:space="preserve">Он задаёт общие параметры, применяемые ко всем компонентам базы данных, и подключает остальные .cnf-файлы из директорий.</w:t>
      </w:r>
    </w:p>
    <w:p>
      <w:pPr>
        <w:pStyle w:val="BodyText"/>
      </w:pPr>
      <w:r>
        <w:t xml:space="preserve">[client-server] Секция общих настроек для клиентов и сервера.</w:t>
      </w:r>
    </w:p>
    <w:p>
      <w:pPr>
        <w:pStyle w:val="BodyText"/>
      </w:pPr>
      <w:r>
        <w:t xml:space="preserve">! includedir /etc/my.cnf.d Подключает все файлы .cnf из директории /etc/my.cnf.d/.</w:t>
      </w:r>
    </w:p>
    <w:p>
      <w:pPr>
        <w:pStyle w:val="BodyText"/>
      </w:pPr>
      <w:r>
        <w:t xml:space="preserve">То есть все отдельные конфигурации (client.cnf, mariadb-server.cnf, provider_*.cnf и т.д.) будут считаны автоматически.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18087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0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Файл my.cnf</w:t>
            </w:r>
          </w:p>
          <w:bookmarkEnd w:id="65"/>
        </w:tc>
      </w:tr>
    </w:tbl>
    <w:p>
      <w:pPr>
        <w:pStyle w:val="BodyText"/>
      </w:pPr>
      <w:r>
        <w:t xml:space="preserve">Запустим и включим программное обеспечение mariadb.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47051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0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и включения ПО</w:t>
            </w:r>
          </w:p>
          <w:bookmarkEnd w:id="69"/>
        </w:tc>
      </w:tr>
    </w:tbl>
    <w:p>
      <w:pPr>
        <w:pStyle w:val="BodyText"/>
      </w:pPr>
      <w:r>
        <w:t xml:space="preserve">Убедимся, что mariadb прослушивает порт 3306. Для этого введем команду ss -tulpen | grep mariadb. Мы видим, что все корректно отрабатывается и mariadb прослушивает порт 3306.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54013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Порт прослушки mariadb</w:t>
            </w:r>
          </w:p>
          <w:bookmarkEnd w:id="73"/>
        </w:tc>
      </w:tr>
    </w:tbl>
    <w:p>
      <w:pPr>
        <w:pStyle w:val="BodyText"/>
      </w:pPr>
      <w:r>
        <w:t xml:space="preserve">Запустим скрипт конфигурации безопасности mariadb, используя: mysql_secure_installation. Далее установим пароль для пользователя root базы данных, отключим удаленный корневой доступ и удалим тестовую базу данных и любых анонимных пользователей.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380451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4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Запуск конфигурации безопасности mariadb</w:t>
            </w:r>
          </w:p>
          <w:bookmarkEnd w:id="77"/>
        </w:tc>
      </w:tr>
    </w:tbl>
    <w:p>
      <w:pPr>
        <w:pStyle w:val="BodyText"/>
      </w:pPr>
      <w:r>
        <w:t xml:space="preserve">Войдем в базу данных с правами администратора базы данных, когда потребуют пароль введем пароль, который мы ранее установили. Далее просмотрим список команд MySQL. Мы видим, что вывелся список команд, которые мы можем использовать при работе с базами данных.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86091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0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Вход в бд и список команд MySQL</w:t>
            </w:r>
          </w:p>
          <w:bookmarkEnd w:id="81"/>
        </w:tc>
      </w:tr>
    </w:tbl>
    <w:p>
      <w:pPr>
        <w:pStyle w:val="BodyText"/>
      </w:pPr>
      <w:r>
        <w:t xml:space="preserve">Из приглашения интерактивной оболочки MariaDB для отображения доступных в настоящее время баз данных введем MySQL-запрос, который покажет какие базы данных есть в системе. Мы видим, что в системе есть базы данных:</w:t>
      </w:r>
    </w:p>
    <w:p>
      <w:pPr>
        <w:numPr>
          <w:ilvl w:val="0"/>
          <w:numId w:val="1007"/>
        </w:numPr>
      </w:pPr>
      <w:r>
        <w:t xml:space="preserve">information_schema- это служебная база данных, в которой хранятся метаданные — то есть информация о других базах, таблицах, столбцах, индексах и т.д.</w:t>
      </w:r>
    </w:p>
    <w:p>
      <w:pPr>
        <w:numPr>
          <w:ilvl w:val="0"/>
          <w:numId w:val="1007"/>
        </w:numPr>
      </w:pPr>
      <w:r>
        <w:t xml:space="preserve">mysql-это основная системная база, где хранятся учётные записи пользователей, пароли, права доступа и настройки сервера.</w:t>
      </w:r>
    </w:p>
    <w:p>
      <w:pPr>
        <w:numPr>
          <w:ilvl w:val="0"/>
          <w:numId w:val="1007"/>
        </w:numPr>
      </w:pPr>
      <w:r>
        <w:t xml:space="preserve">performance_schema - это база, которая собирает статистику о производительности MariaDB:</w:t>
      </w:r>
      <w:r>
        <w:t xml:space="preserve"> </w:t>
      </w:r>
      <w:r>
        <w:t xml:space="preserve">время выполнения запросов, использование памяти, блокировки и т.д.</w:t>
      </w:r>
    </w:p>
    <w:p>
      <w:pPr>
        <w:numPr>
          <w:ilvl w:val="0"/>
          <w:numId w:val="1007"/>
        </w:numPr>
      </w:pPr>
      <w:r>
        <w:t xml:space="preserve">sys - это удобная надстройка над performance_schema: в ней собраны представления (views), которые показывают показатели производительности в более понятном виде (для администраторов).</w:t>
      </w:r>
    </w:p>
    <w:p>
      <w:pPr>
        <w:pStyle w:val="FirstParagraph"/>
      </w:pPr>
      <w:r>
        <w:t xml:space="preserve">Затем выйдем из интерфейса интерактивной оболочки mariadb.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18721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7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MySQl-запрос</w:t>
            </w:r>
          </w:p>
          <w:bookmarkEnd w:id="85"/>
        </w:tc>
      </w:tr>
    </w:tbl>
    <w:bookmarkEnd w:id="86"/>
    <w:bookmarkStart w:id="99" w:name="конфигурация-кодировки-символов"/>
    <w:p>
      <w:pPr>
        <w:pStyle w:val="Heading2"/>
      </w:pPr>
      <w:r>
        <w:t xml:space="preserve">3.2 Конфигурация кодировки символов</w:t>
      </w:r>
    </w:p>
    <w:p>
      <w:pPr>
        <w:pStyle w:val="FirstParagraph"/>
      </w:pPr>
      <w:r>
        <w:t xml:space="preserve">Далее вновь войдя в бд с правами администратора отобразим статус marisdb. Статус показывает техническую информацию о текущем подключении и сервере.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06608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6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Статус marisdb</w:t>
            </w:r>
          </w:p>
          <w:bookmarkEnd w:id="90"/>
        </w:tc>
      </w:tr>
    </w:tbl>
    <w:p>
      <w:pPr>
        <w:pStyle w:val="BodyText"/>
      </w:pPr>
      <w:r>
        <w:t xml:space="preserve">Общая информация о клиенте:</w:t>
      </w:r>
    </w:p>
    <w:p>
      <w:pPr>
        <w:numPr>
          <w:ilvl w:val="0"/>
          <w:numId w:val="1008"/>
        </w:numPr>
      </w:pPr>
      <w:r>
        <w:t xml:space="preserve">mysql Ver 15.1 Distrib 10.11.11-MariaDB, for Linux (x86_64) using EditLine wrapper</w:t>
      </w:r>
    </w:p>
    <w:p>
      <w:pPr>
        <w:numPr>
          <w:ilvl w:val="0"/>
          <w:numId w:val="1008"/>
        </w:numPr>
      </w:pPr>
      <w:r>
        <w:t xml:space="preserve">Это версия клиентской программы mysql, с помощью которой ты подключилась к серверу MariaDB.</w:t>
      </w:r>
    </w:p>
    <w:p>
      <w:pPr>
        <w:numPr>
          <w:ilvl w:val="0"/>
          <w:numId w:val="1008"/>
        </w:numPr>
      </w:pPr>
      <w:r>
        <w:t xml:space="preserve">Distrib 10.11.11-MariaDB — версия установленного сервера MariaDB.</w:t>
      </w:r>
    </w:p>
    <w:p>
      <w:pPr>
        <w:numPr>
          <w:ilvl w:val="0"/>
          <w:numId w:val="1008"/>
        </w:numPr>
      </w:pPr>
      <w:r>
        <w:t xml:space="preserve">x86_64 — архитектура системы (64-битная).</w:t>
      </w:r>
    </w:p>
    <w:p>
      <w:pPr>
        <w:numPr>
          <w:ilvl w:val="0"/>
          <w:numId w:val="1008"/>
        </w:numPr>
      </w:pPr>
      <w:r>
        <w:t xml:space="preserve">EditLine wrapper — используется библиотека для редактирования строк в консоли (например, стрелочки работают благодаря ей).</w:t>
      </w:r>
    </w:p>
    <w:p>
      <w:pPr>
        <w:pStyle w:val="FirstParagraph"/>
      </w:pPr>
      <w:r>
        <w:t xml:space="preserve">Подключение и пользователь:</w:t>
      </w:r>
    </w:p>
    <w:p>
      <w:pPr>
        <w:numPr>
          <w:ilvl w:val="0"/>
          <w:numId w:val="1009"/>
        </w:numPr>
      </w:pPr>
      <w:r>
        <w:t xml:space="preserve">Connection id: 19 — уникальный номер твоего подключения к серверу (сессии).</w:t>
      </w:r>
    </w:p>
    <w:p>
      <w:pPr>
        <w:numPr>
          <w:ilvl w:val="0"/>
          <w:numId w:val="1009"/>
        </w:numPr>
      </w:pPr>
      <w:r>
        <w:t xml:space="preserve">Current database: — пусто, значит, ты не выбрала базу данных (ещё не сделала USE имя_базы).</w:t>
      </w:r>
    </w:p>
    <w:p>
      <w:pPr>
        <w:numPr>
          <w:ilvl w:val="0"/>
          <w:numId w:val="1009"/>
        </w:numPr>
      </w:pPr>
      <w:r>
        <w:t xml:space="preserve">Current user: root@localhost — ты вошла как пользователь root, подключившись с этого же компьютера (localhost).</w:t>
      </w:r>
    </w:p>
    <w:p>
      <w:pPr>
        <w:pStyle w:val="FirstParagraph"/>
      </w:pPr>
      <w:r>
        <w:t xml:space="preserve">Безопасность:</w:t>
      </w:r>
    </w:p>
    <w:p>
      <w:pPr>
        <w:pStyle w:val="Compact"/>
        <w:numPr>
          <w:ilvl w:val="0"/>
          <w:numId w:val="1010"/>
        </w:numPr>
      </w:pPr>
      <w:r>
        <w:t xml:space="preserve">SSL: Not in use — соединение не зашифровано (без SSL)-это нормально, если ты работаешь локально на сервере.</w:t>
      </w:r>
    </w:p>
    <w:p>
      <w:pPr>
        <w:pStyle w:val="FirstParagraph"/>
      </w:pPr>
      <w:r>
        <w:t xml:space="preserve">Настройки ввода-вывода:</w:t>
      </w:r>
    </w:p>
    <w:p>
      <w:pPr>
        <w:numPr>
          <w:ilvl w:val="0"/>
          <w:numId w:val="1011"/>
        </w:numPr>
      </w:pPr>
      <w:r>
        <w:t xml:space="preserve">Current pager: stdout — вывод идёт прямо в терминал.</w:t>
      </w:r>
    </w:p>
    <w:p>
      <w:pPr>
        <w:numPr>
          <w:ilvl w:val="0"/>
          <w:numId w:val="1011"/>
        </w:numPr>
      </w:pPr>
      <w:r>
        <w:t xml:space="preserve">Using outfile: — ты не сохраняешь результаты в файл.</w:t>
      </w:r>
    </w:p>
    <w:p>
      <w:pPr>
        <w:numPr>
          <w:ilvl w:val="0"/>
          <w:numId w:val="1011"/>
        </w:numPr>
      </w:pPr>
      <w:r>
        <w:t xml:space="preserve">Using delimiter: — используется стандартный разделитель ; для команд.</w:t>
      </w:r>
    </w:p>
    <w:p>
      <w:pPr>
        <w:pStyle w:val="FirstParagraph"/>
      </w:pPr>
      <w:r>
        <w:t xml:space="preserve">О сервере:</w:t>
      </w:r>
    </w:p>
    <w:p>
      <w:pPr>
        <w:numPr>
          <w:ilvl w:val="0"/>
          <w:numId w:val="1012"/>
        </w:numPr>
      </w:pPr>
      <w:r>
        <w:t xml:space="preserve">Server: MariaDB — тип СУБД (система управления базами данных).</w:t>
      </w:r>
    </w:p>
    <w:p>
      <w:pPr>
        <w:numPr>
          <w:ilvl w:val="0"/>
          <w:numId w:val="1012"/>
        </w:numPr>
      </w:pPr>
      <w:r>
        <w:t xml:space="preserve">Server version: 10.11.11-MariaDB MariaDB Server — версия сервера.</w:t>
      </w:r>
    </w:p>
    <w:p>
      <w:pPr>
        <w:numPr>
          <w:ilvl w:val="0"/>
          <w:numId w:val="1012"/>
        </w:numPr>
      </w:pPr>
      <w:r>
        <w:t xml:space="preserve">Protocol version: 10 — версия сетевого протокола, через который клиент общается с сервером.</w:t>
      </w:r>
    </w:p>
    <w:p>
      <w:pPr>
        <w:numPr>
          <w:ilvl w:val="0"/>
          <w:numId w:val="1012"/>
        </w:numPr>
      </w:pPr>
      <w:r>
        <w:t xml:space="preserve">Connection: Localhost via UNIX socket — ты подключилась через UNIX-сокет, а не через TCP/IP (т.е. напрямую внутри системы, быстрее и безопаснее).</w:t>
      </w:r>
    </w:p>
    <w:p>
      <w:pPr>
        <w:numPr>
          <w:ilvl w:val="0"/>
          <w:numId w:val="1012"/>
        </w:numPr>
      </w:pPr>
      <w:r>
        <w:t xml:space="preserve">UNIX socket: /var/lib/mysql/mysql.sock — путь к сокету.</w:t>
      </w:r>
    </w:p>
    <w:p>
      <w:pPr>
        <w:pStyle w:val="FirstParagraph"/>
      </w:pPr>
      <w:r>
        <w:t xml:space="preserve">Кодировки:</w:t>
      </w:r>
    </w:p>
    <w:p>
      <w:pPr>
        <w:numPr>
          <w:ilvl w:val="0"/>
          <w:numId w:val="1013"/>
        </w:numPr>
      </w:pPr>
      <w:r>
        <w:t xml:space="preserve">Server characterset: latin1 — сервер по умолчанию использует латинскую кодировку.</w:t>
      </w:r>
    </w:p>
    <w:p>
      <w:pPr>
        <w:numPr>
          <w:ilvl w:val="0"/>
          <w:numId w:val="1013"/>
        </w:numPr>
      </w:pPr>
      <w:r>
        <w:t xml:space="preserve">Db characterset: latin1 — текущая база (если выбрана) тоже использует latin1.</w:t>
      </w:r>
    </w:p>
    <w:p>
      <w:pPr>
        <w:numPr>
          <w:ilvl w:val="0"/>
          <w:numId w:val="1013"/>
        </w:numPr>
      </w:pPr>
      <w:r>
        <w:t xml:space="preserve">Client characterset: utf8mb3 — твой клиент (терминал) использует UTF-8.</w:t>
      </w:r>
    </w:p>
    <w:p>
      <w:pPr>
        <w:numPr>
          <w:ilvl w:val="0"/>
          <w:numId w:val="1013"/>
        </w:numPr>
      </w:pPr>
      <w:r>
        <w:t xml:space="preserve">Conn. characterset: utf8mb3 — соединение между клиентом и сервером — UTF-8.</w:t>
      </w:r>
    </w:p>
    <w:p>
      <w:pPr>
        <w:pStyle w:val="FirstParagraph"/>
      </w:pPr>
      <w:r>
        <w:t xml:space="preserve">Время работы и активность:</w:t>
      </w:r>
    </w:p>
    <w:p>
      <w:pPr>
        <w:numPr>
          <w:ilvl w:val="0"/>
          <w:numId w:val="1014"/>
        </w:numPr>
      </w:pPr>
      <w:r>
        <w:t xml:space="preserve">Uptime: 24 min 20 sec — сервер работает уже 24 минуты 20 секунд.</w:t>
      </w:r>
    </w:p>
    <w:p>
      <w:pPr>
        <w:numPr>
          <w:ilvl w:val="0"/>
          <w:numId w:val="1014"/>
        </w:numPr>
      </w:pPr>
      <w:r>
        <w:t xml:space="preserve">Threads: 1 — сейчас активен один поток (только ты подключена).</w:t>
      </w:r>
    </w:p>
    <w:p>
      <w:pPr>
        <w:numPr>
          <w:ilvl w:val="0"/>
          <w:numId w:val="1014"/>
        </w:numPr>
      </w:pPr>
      <w:r>
        <w:t xml:space="preserve">Questions: 37 — всего выполнено 37 SQL-запросов с момента запуска.</w:t>
      </w:r>
    </w:p>
    <w:p>
      <w:pPr>
        <w:numPr>
          <w:ilvl w:val="0"/>
          <w:numId w:val="1014"/>
        </w:numPr>
      </w:pPr>
      <w:r>
        <w:t xml:space="preserve">Slow queries: 0 — медленных запросов нет (всё выполняется быстро).</w:t>
      </w:r>
    </w:p>
    <w:p>
      <w:pPr>
        <w:numPr>
          <w:ilvl w:val="0"/>
          <w:numId w:val="1014"/>
        </w:numPr>
      </w:pPr>
      <w:r>
        <w:t xml:space="preserve">Opens: 20 — сервер открыл 20 таблиц.</w:t>
      </w:r>
    </w:p>
    <w:p>
      <w:pPr>
        <w:numPr>
          <w:ilvl w:val="0"/>
          <w:numId w:val="1014"/>
        </w:numPr>
      </w:pPr>
      <w:r>
        <w:t xml:space="preserve">Open tables: 13 — сейчас 13 таблиц открыто в кэше.</w:t>
      </w:r>
    </w:p>
    <w:p>
      <w:pPr>
        <w:numPr>
          <w:ilvl w:val="0"/>
          <w:numId w:val="1014"/>
        </w:numPr>
      </w:pPr>
      <w:r>
        <w:t xml:space="preserve">Queries per second avg: 0.025 — в среднем выполняется 0.025 запроса в секунду (примерно 1 запрос каждые 40 секунд).</w:t>
      </w:r>
    </w:p>
    <w:p>
      <w:pPr>
        <w:pStyle w:val="FirstParagraph"/>
      </w:pPr>
      <w:r>
        <w:t xml:space="preserve">В каталоге /etc/my.cnf.d создадим файл utf8.cnf и откроем его для редактирования и укажем в нем соответствующую конфигурацию.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55810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8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Редактирование файла utf8.cnf</w:t>
            </w:r>
          </w:p>
          <w:bookmarkEnd w:id="94"/>
        </w:tc>
      </w:tr>
    </w:tbl>
    <w:p>
      <w:pPr>
        <w:pStyle w:val="BodyText"/>
      </w:pPr>
      <w:r>
        <w:t xml:space="preserve">Перезапустим MariaDB.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34179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Перезапуск MariaDB</w:t>
            </w:r>
          </w:p>
          <w:bookmarkEnd w:id="98"/>
        </w:tc>
      </w:tr>
    </w:tbl>
    <w:p>
      <w:pPr>
        <w:pStyle w:val="BodyText"/>
      </w:pPr>
      <w:r>
        <w:t xml:space="preserve">Войдем в базу данных с правами администратора и посмотрим статус MariaDB. Мы видим, что в статусе изменились параметры, связанные с кодировкой.</w:t>
      </w:r>
    </w:p>
    <w:p>
      <w:pPr>
        <w:pStyle w:val="BodyText"/>
      </w:pPr>
      <w:r>
        <w:t xml:space="preserve">Строки:</w:t>
      </w:r>
    </w:p>
    <w:p>
      <w:pPr>
        <w:pStyle w:val="BodyText"/>
      </w:pPr>
      <w:r>
        <w:t xml:space="preserve">Server characterset: latin1</w:t>
      </w:r>
    </w:p>
    <w:p>
      <w:pPr>
        <w:pStyle w:val="BodyText"/>
      </w:pPr>
      <w:r>
        <w:t xml:space="preserve">Db characterset: latin1</w:t>
      </w:r>
    </w:p>
    <w:p>
      <w:pPr>
        <w:pStyle w:val="BodyText"/>
      </w:pPr>
      <w:r>
        <w:t xml:space="preserve">Client characterset: latin1</w:t>
      </w:r>
    </w:p>
    <w:p>
      <w:pPr>
        <w:pStyle w:val="BodyText"/>
      </w:pPr>
      <w:r>
        <w:t xml:space="preserve">Conn. characterset: latin1</w:t>
      </w:r>
    </w:p>
    <w:p>
      <w:pPr>
        <w:pStyle w:val="BodyText"/>
      </w:pPr>
      <w:r>
        <w:t xml:space="preserve">Изменились на:</w:t>
      </w:r>
    </w:p>
    <w:p>
      <w:pPr>
        <w:pStyle w:val="BodyText"/>
      </w:pPr>
      <w:r>
        <w:t xml:space="preserve">Server characterset: utf8</w:t>
      </w:r>
    </w:p>
    <w:p>
      <w:pPr>
        <w:pStyle w:val="BodyText"/>
      </w:pPr>
      <w:r>
        <w:t xml:space="preserve">Db characterset: utf8</w:t>
      </w:r>
    </w:p>
    <w:p>
      <w:pPr>
        <w:pStyle w:val="BodyText"/>
      </w:pPr>
      <w:r>
        <w:t xml:space="preserve">Client characterset: utf8</w:t>
      </w:r>
    </w:p>
    <w:p>
      <w:pPr>
        <w:pStyle w:val="BodyText"/>
      </w:pPr>
      <w:r>
        <w:t xml:space="preserve">Conn. characterset: utf8</w:t>
      </w:r>
    </w:p>
    <w:bookmarkEnd w:id="99"/>
    <w:bookmarkStart w:id="128" w:name="создание-базы-данных"/>
    <w:p>
      <w:pPr>
        <w:pStyle w:val="Heading2"/>
      </w:pPr>
      <w:r>
        <w:t xml:space="preserve">3.3 Создание базы данных</w:t>
      </w:r>
    </w:p>
    <w:p>
      <w:pPr>
        <w:pStyle w:val="FirstParagraph"/>
      </w:pPr>
      <w:r>
        <w:t xml:space="preserve">Войдя в базу данных с правами администратора, используя SQL-запрос создадим бд с именем addressbook. Далее перейдем в бд addressbook и отобразим в ней таблицы. Мы видим, что ничего не вывелось, так как наша таблица еще пустая.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745953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5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бд addressbook</w:t>
            </w:r>
          </w:p>
          <w:bookmarkEnd w:id="103"/>
        </w:tc>
      </w:tr>
    </w:tbl>
    <w:p>
      <w:pPr>
        <w:pStyle w:val="BodyText"/>
      </w:pPr>
      <w:r>
        <w:t xml:space="preserve">Создадим таблицу city с полями name и city. Заполните несколько строк таблицы некоторыми данными по аналогии в соответтвии с синтаксисом MySQL.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1232603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2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Создание и заполнение таблицы</w:t>
            </w:r>
          </w:p>
          <w:bookmarkEnd w:id="107"/>
        </w:tc>
      </w:tr>
    </w:tbl>
    <w:p>
      <w:pPr>
        <w:pStyle w:val="BodyText"/>
      </w:pPr>
      <w:r>
        <w:t xml:space="preserve">Теперь выведем всю таблицу city, используя команду SELECT * FROM city;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1963978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3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Вывод таблицы city</w:t>
            </w:r>
          </w:p>
          <w:bookmarkEnd w:id="111"/>
        </w:tc>
      </w:tr>
    </w:tbl>
    <w:p>
      <w:pPr>
        <w:pStyle w:val="BodyText"/>
      </w:pPr>
      <w:r>
        <w:t xml:space="preserve">Создадим пользователя для работы с базой данных addressbook и зададим для него пароль. Далее предоставим права доступа созданному пользователю user на действия с базой данных addressbook (просмотр, добавление, обновление, удаление данных).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60120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1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пользователя и изменения его прав</w:t>
            </w:r>
          </w:p>
          <w:bookmarkEnd w:id="115"/>
        </w:tc>
      </w:tr>
    </w:tbl>
    <w:p>
      <w:pPr>
        <w:pStyle w:val="BodyText"/>
      </w:pPr>
      <w:r>
        <w:t xml:space="preserve">Обновим привилегии (права доступа) базы данных addressbook. Посмотрим общую информацию о таблице city базы данных addressbook. Мы видим, что выведена информация о строках и столбцах бд.Затем выйдете из окружения MariaDB.(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1656469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6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Общая информация о таблице city</w:t>
            </w:r>
          </w:p>
          <w:bookmarkEnd w:id="119"/>
        </w:tc>
      </w:tr>
    </w:tbl>
    <w:p>
      <w:pPr>
        <w:pStyle w:val="BodyText"/>
      </w:pPr>
      <w:r>
        <w:t xml:space="preserve">Вновь просмотрим список баз данных. Мы видим, что в этот список добавилась бд, которую мы создали, addressbook.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1598602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8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Список баз данных</w:t>
            </w:r>
          </w:p>
          <w:bookmarkEnd w:id="123"/>
        </w:tc>
      </w:tr>
    </w:tbl>
    <w:p>
      <w:pPr>
        <w:pStyle w:val="BodyText"/>
      </w:pPr>
      <w:r>
        <w:t xml:space="preserve">Просмотрим список таблиц базы данных addressbook. Мы видим нашу таблицу city, которую мы создали.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1690617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0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Список таблиц базы данных addressbook</w:t>
            </w:r>
          </w:p>
          <w:bookmarkEnd w:id="127"/>
        </w:tc>
      </w:tr>
    </w:tbl>
    <w:bookmarkEnd w:id="128"/>
    <w:bookmarkStart w:id="141" w:name="резервные-копии"/>
    <w:p>
      <w:pPr>
        <w:pStyle w:val="Heading2"/>
      </w:pPr>
      <w:r>
        <w:t xml:space="preserve">3.4 Резервные копии</w:t>
      </w:r>
    </w:p>
    <w:p>
      <w:pPr>
        <w:pStyle w:val="FirstParagraph"/>
      </w:pPr>
      <w:r>
        <w:t xml:space="preserve">На виртуальной машине server создадим каталог для резервных копий. Сделаем резервную копию базы данных addressbook.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7"/>
          <w:p>
            <w:pPr>
              <w:pStyle w:val="Compact"/>
              <w:jc w:val="center"/>
            </w:pPr>
            <w:r>
              <w:drawing>
                <wp:inline>
                  <wp:extent cx="3733800" cy="37178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Резервное копирование бд addressbook</w:t>
            </w:r>
          </w:p>
          <w:bookmarkEnd w:id="132"/>
        </w:tc>
      </w:tr>
    </w:tbl>
    <w:p>
      <w:pPr>
        <w:pStyle w:val="BodyText"/>
      </w:pPr>
      <w:r>
        <w:t xml:space="preserve">Сделаем сжатую резервную копию базы данных addressbook. Затем сделаем сжатую резервную копию базы данных addressbook с указанием даты создания копии.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8"/>
          <w:p>
            <w:pPr>
              <w:pStyle w:val="Compact"/>
              <w:jc w:val="center"/>
            </w:pPr>
            <w:r>
              <w:drawing>
                <wp:inline>
                  <wp:extent cx="3733800" cy="676326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6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Сжатое резервное копирование</w:t>
            </w:r>
          </w:p>
          <w:bookmarkEnd w:id="136"/>
        </w:tc>
      </w:tr>
    </w:tbl>
    <w:p>
      <w:pPr>
        <w:pStyle w:val="BodyText"/>
      </w:pPr>
      <w:r>
        <w:t xml:space="preserve">Восстановим базу данных addressbook из резервной копии. Далее восстановим базу данных addressbook из сжатой резервной копии.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9"/>
          <w:p>
            <w:pPr>
              <w:pStyle w:val="Compact"/>
              <w:jc w:val="center"/>
            </w:pPr>
            <w:r>
              <w:drawing>
                <wp:inline>
                  <wp:extent cx="3733800" cy="660779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0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Восстановление бд addressbook</w:t>
            </w:r>
          </w:p>
          <w:bookmarkEnd w:id="140"/>
        </w:tc>
      </w:tr>
    </w:tbl>
    <w:bookmarkEnd w:id="141"/>
    <w:bookmarkStart w:id="158" w:name="Xd636270ea8e9bb71f498bde6a96fb3a56434bd8"/>
    <w:p>
      <w:pPr>
        <w:pStyle w:val="Heading2"/>
      </w:pPr>
      <w:r>
        <w:t xml:space="preserve">3.5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mysql, в который поместим в соответствующие подкаталоги конфигурационные файлы MariaDB и резервную копию базы данных addressbook.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0"/>
          <w:p>
            <w:pPr>
              <w:pStyle w:val="Compact"/>
              <w:jc w:val="center"/>
            </w:pPr>
            <w:r>
              <w:drawing>
                <wp:inline>
                  <wp:extent cx="3733800" cy="850587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0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Изменений в настройки внутреннего окружения виртуальной машины</w:t>
            </w:r>
          </w:p>
          <w:bookmarkEnd w:id="145"/>
        </w:tc>
      </w:tr>
    </w:tbl>
    <w:p>
      <w:pPr>
        <w:pStyle w:val="BodyText"/>
      </w:pPr>
      <w:r>
        <w:t xml:space="preserve">В каталоге /vagrant/provision/server создадим исполняемый файл mysql.sh.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1"/>
          <w:p>
            <w:pPr>
              <w:pStyle w:val="Compact"/>
              <w:jc w:val="center"/>
            </w:pPr>
            <w:r>
              <w:drawing>
                <wp:inline>
                  <wp:extent cx="3733800" cy="598032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8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Создание исполняемого файла</w:t>
            </w:r>
          </w:p>
          <w:bookmarkEnd w:id="149"/>
        </w:tc>
      </w:tr>
    </w:tbl>
    <w:p>
      <w:pPr>
        <w:pStyle w:val="BodyText"/>
      </w:pPr>
      <w:r>
        <w:t xml:space="preserve">Открыв его на редактирование, пропишем скрипт, по сути, повторяющий произведённые вами действия по установке и настройке сервера баз данных.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2"/>
          <w:p>
            <w:pPr>
              <w:pStyle w:val="Compact"/>
              <w:jc w:val="center"/>
            </w:pPr>
            <w:r>
              <w:drawing>
                <wp:inline>
                  <wp:extent cx="3733800" cy="3658318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8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Редактирование исполняемого файла</w:t>
            </w:r>
          </w:p>
          <w:bookmarkEnd w:id="153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виртуальных машин в конфигурационном файле Vagrantfile необходимо добавить в конфигурации сервера соответствующую запись.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3"/>
          <w:p>
            <w:pPr>
              <w:pStyle w:val="Compact"/>
              <w:jc w:val="center"/>
            </w:pPr>
            <w:r>
              <w:drawing>
                <wp:inline>
                  <wp:extent cx="3733800" cy="10424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2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Редактирование Vagrantfile</w:t>
            </w:r>
          </w:p>
          <w:bookmarkEnd w:id="157"/>
        </w:tc>
      </w:tr>
    </w:tbl>
    <w:bookmarkEnd w:id="158"/>
    <w:bookmarkEnd w:id="159"/>
    <w:bookmarkStart w:id="16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№6 я приобрела практические навыки по установке и конфигурированию системы управления базами данных на примере программного обеспечения MariaDB.</w:t>
      </w:r>
    </w:p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30" Target="media/rId30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Нурлановна</dc:creator>
  <dc:language>ru-RU</dc:language>
  <cp:keywords/>
  <dcterms:created xsi:type="dcterms:W3CDTF">2025-10-10T06:38:59Z</dcterms:created>
  <dcterms:modified xsi:type="dcterms:W3CDTF">2025-10-10T06:38:59Z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№6</vt:lpwstr>
  </property>
  <property fmtid="{D5CDD505-2E9C-101B-9397-08002B2CF9AE}" pid="16" name="toc-title">
    <vt:lpwstr>Содержание</vt:lpwstr>
  </property>
</Properties>
</file>