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4385142"/>
        <w:docPartObj>
          <w:docPartGallery w:val="Cover Pages"/>
          <w:docPartUnique/>
        </w:docPartObj>
      </w:sdtPr>
      <w:sdtContent>
        <w:p w:rsidR="00934F0A" w:rsidRDefault="00934F0A" w:rsidP="00934F0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879"/>
          </w:tblGrid>
          <w:tr w:rsidR="00934F0A" w:rsidTr="00934F0A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Организация"/>
                <w:id w:val="13406915"/>
                <w:placeholder>
                  <w:docPart w:val="AE8D63E639374F9CB8C496525B2B9A6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34F0A" w:rsidRDefault="00F104E0" w:rsidP="00934F0A">
                    <w:pPr>
                      <w:pStyle w:val="a3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БИЗНЕС ЖОСПАР</w:t>
                    </w:r>
                  </w:p>
                </w:tc>
              </w:sdtContent>
            </w:sdt>
          </w:tr>
          <w:tr w:rsidR="00934F0A" w:rsidTr="00934F0A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FF0000"/>
                    <w:sz w:val="88"/>
                    <w:szCs w:val="88"/>
                  </w:rPr>
                  <w:alias w:val="Название"/>
                  <w:id w:val="13406919"/>
                  <w:placeholder>
                    <w:docPart w:val="3BCFA821FB7A481683335C0A86D067C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34F0A" w:rsidRDefault="00934F0A" w:rsidP="00934F0A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934F0A">
                      <w:rPr>
                        <w:rFonts w:asciiTheme="majorHAnsi" w:eastAsiaTheme="majorEastAsia" w:hAnsiTheme="majorHAnsi" w:cstheme="majorBidi"/>
                        <w:color w:val="FF0000"/>
                        <w:sz w:val="88"/>
                        <w:szCs w:val="88"/>
                        <w:lang w:val="en-US"/>
                      </w:rPr>
                      <w:t>Chocobus.me</w:t>
                    </w:r>
                  </w:p>
                </w:sdtContent>
              </w:sdt>
            </w:tc>
          </w:tr>
          <w:tr w:rsidR="00934F0A" w:rsidTr="00934F0A">
            <w:sdt>
              <w:sdtPr>
                <w:rPr>
                  <w:color w:val="2F5496" w:themeColor="accent1" w:themeShade="BF"/>
                  <w:sz w:val="24"/>
                  <w:szCs w:val="24"/>
                  <w:lang w:val="kk-KZ"/>
                </w:rPr>
                <w:alias w:val="Подзаголовок"/>
                <w:id w:val="13406923"/>
                <w:placeholder>
                  <w:docPart w:val="5FECDA6CE64243B2AAAB8B954F042CF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34F0A" w:rsidRDefault="00F104E0" w:rsidP="00BB362B">
                    <w:pPr>
                      <w:pStyle w:val="a3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val="kk-KZ"/>
                      </w:rPr>
                      <w:t xml:space="preserve">ЖОБАНЫҢ ҚҰНЫ: </w:t>
                    </w:r>
                    <w:r w:rsidR="00330CAA">
                      <w:rPr>
                        <w:color w:val="2F5496" w:themeColor="accent1" w:themeShade="BF"/>
                        <w:sz w:val="24"/>
                        <w:szCs w:val="24"/>
                        <w:lang w:val="en-US"/>
                      </w:rPr>
                      <w:t>1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  <w:lang w:val="kk-KZ"/>
                      </w:rPr>
                      <w:t>0 000 000тг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918" w:type="pct"/>
            <w:tblLook w:val="04A0" w:firstRow="1" w:lastRow="0" w:firstColumn="1" w:lastColumn="0" w:noHBand="0" w:noVBand="1"/>
          </w:tblPr>
          <w:tblGrid>
            <w:gridCol w:w="7729"/>
          </w:tblGrid>
          <w:tr w:rsidR="00934F0A" w:rsidTr="009A013E">
            <w:trPr>
              <w:trHeight w:val="1305"/>
            </w:trPr>
            <w:tc>
              <w:tcPr>
                <w:tcW w:w="772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Автор"/>
                  <w:id w:val="13406928"/>
                  <w:placeholder>
                    <w:docPart w:val="AD204689A783491BB5F6B0C3BBD20CC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934F0A" w:rsidRDefault="009A013E" w:rsidP="009A013E">
                    <w:pPr>
                      <w:pStyle w:val="a3"/>
                      <w:rPr>
                        <w:color w:val="4472C4" w:themeColor="accent1"/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color w:val="4472C4" w:themeColor="accent1"/>
                        <w:sz w:val="28"/>
                        <w:szCs w:val="28"/>
                      </w:rPr>
                      <w:t>Ботабек</w:t>
                    </w:r>
                    <w:proofErr w:type="spellEnd"/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>
                      <w:rPr>
                        <w:color w:val="4472C4" w:themeColor="accent1"/>
                        <w:sz w:val="28"/>
                        <w:szCs w:val="28"/>
                      </w:rPr>
                      <w:t>Шуланбай</w:t>
                    </w:r>
                    <w:proofErr w:type="spellEnd"/>
                    <w:r>
                      <w:rPr>
                        <w:color w:val="4472C4" w:themeColor="accent1"/>
                        <w:sz w:val="28"/>
                        <w:szCs w:val="28"/>
                        <w:lang w:val="kk-KZ"/>
                      </w:rPr>
                      <w:t xml:space="preserve"> Сәкенұлы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Дата"/>
                  <w:tag w:val="Дата"/>
                  <w:id w:val="13406932"/>
                  <w:placeholder>
                    <w:docPart w:val="6E2E233F5E134CB9B527AEC0BF60D3F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.M.yyyy"/>
                    <w:lid w:val="ru-RU"/>
                    <w:storeMappedDataAs w:val="dateTime"/>
                    <w:calendar w:val="gregorian"/>
                  </w:date>
                </w:sdtPr>
                <w:sdtContent>
                  <w:p w:rsidR="009A013E" w:rsidRPr="00B53E4F" w:rsidRDefault="009A013E" w:rsidP="00B53E4F">
                    <w:pPr>
                      <w:pStyle w:val="a3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+7 700 </w:t>
                    </w:r>
                    <w:r>
                      <w:rPr>
                        <w:color w:val="4472C4" w:themeColor="accent1"/>
                        <w:sz w:val="28"/>
                        <w:szCs w:val="28"/>
                        <w:lang w:val="kk-KZ"/>
                      </w:rPr>
                      <w:t xml:space="preserve">674 41 55 </w:t>
                    </w:r>
                  </w:p>
                </w:sdtContent>
              </w:sdt>
              <w:p w:rsidR="00934F0A" w:rsidRPr="00A14BC0" w:rsidRDefault="009A013E" w:rsidP="009A013E">
                <w:pPr>
                  <w:pStyle w:val="a3"/>
                  <w:rPr>
                    <w:color w:val="4472C4" w:themeColor="accent1"/>
                    <w:sz w:val="24"/>
                    <w:szCs w:val="24"/>
                    <w:lang w:val="kk-KZ"/>
                  </w:rPr>
                </w:pPr>
                <w:r w:rsidRPr="00A14BC0">
                  <w:rPr>
                    <w:color w:val="4472C4" w:themeColor="accent1"/>
                    <w:sz w:val="24"/>
                    <w:szCs w:val="24"/>
                    <w:lang w:val="kk-KZ"/>
                  </w:rPr>
                  <w:t>1.09.2019 ж</w:t>
                </w:r>
              </w:p>
            </w:tc>
          </w:tr>
        </w:tbl>
        <w:p w:rsidR="00934F0A" w:rsidRDefault="00934F0A" w:rsidP="00934F0A">
          <w:r>
            <w:br w:type="page"/>
          </w:r>
        </w:p>
      </w:sdtContent>
    </w:sdt>
    <w:p w:rsidR="009A013E" w:rsidRPr="009A013E" w:rsidRDefault="009A013E" w:rsidP="00934F0A">
      <w:pPr>
        <w:pStyle w:val="1"/>
        <w:rPr>
          <w:rFonts w:ascii="Times New Roman" w:hAnsi="Times New Roman" w:cs="Times New Roman"/>
          <w:b/>
          <w:color w:val="0070C0"/>
          <w:sz w:val="96"/>
          <w:szCs w:val="40"/>
          <w:lang w:val="kk-KZ"/>
        </w:rPr>
      </w:pPr>
      <w:r w:rsidRPr="009A013E">
        <w:rPr>
          <w:rFonts w:ascii="Times New Roman" w:hAnsi="Times New Roman" w:cs="Times New Roman"/>
          <w:b/>
          <w:color w:val="0070C0"/>
          <w:sz w:val="52"/>
          <w:szCs w:val="40"/>
          <w:lang w:val="kk-KZ"/>
        </w:rPr>
        <w:lastRenderedPageBreak/>
        <w:t>Мазмұны</w:t>
      </w:r>
    </w:p>
    <w:p w:rsidR="009A013E" w:rsidRPr="009A013E" w:rsidRDefault="009A013E" w:rsidP="009A013E">
      <w:pPr>
        <w:rPr>
          <w:rFonts w:ascii="Times New Roman" w:hAnsi="Times New Roman" w:cs="Times New Roman"/>
          <w:sz w:val="32"/>
          <w:lang w:val="kk-KZ"/>
        </w:rPr>
      </w:pPr>
    </w:p>
    <w:p w:rsidR="009A013E" w:rsidRPr="009A013E" w:rsidRDefault="009A013E" w:rsidP="009A013E">
      <w:pPr>
        <w:pStyle w:val="a5"/>
        <w:numPr>
          <w:ilvl w:val="0"/>
          <w:numId w:val="23"/>
        </w:numPr>
        <w:rPr>
          <w:rFonts w:ascii="Times New Roman" w:hAnsi="Times New Roman" w:cs="Times New Roman"/>
          <w:sz w:val="32"/>
          <w:lang w:val="kk-KZ"/>
        </w:rPr>
      </w:pPr>
      <w:r w:rsidRPr="009A013E">
        <w:rPr>
          <w:rFonts w:ascii="Times New Roman" w:hAnsi="Times New Roman" w:cs="Times New Roman"/>
          <w:sz w:val="32"/>
          <w:lang w:val="kk-KZ"/>
        </w:rPr>
        <w:t>Резюме</w:t>
      </w:r>
    </w:p>
    <w:p w:rsidR="009A013E" w:rsidRPr="009A013E" w:rsidRDefault="009A013E" w:rsidP="009A013E">
      <w:pPr>
        <w:pStyle w:val="a5"/>
        <w:numPr>
          <w:ilvl w:val="0"/>
          <w:numId w:val="23"/>
        </w:numPr>
        <w:rPr>
          <w:rFonts w:ascii="Times New Roman" w:hAnsi="Times New Roman" w:cs="Times New Roman"/>
          <w:sz w:val="32"/>
          <w:lang w:val="kk-KZ"/>
        </w:rPr>
      </w:pPr>
      <w:r w:rsidRPr="009A013E">
        <w:rPr>
          <w:rFonts w:ascii="Times New Roman" w:hAnsi="Times New Roman" w:cs="Times New Roman"/>
          <w:sz w:val="32"/>
          <w:lang w:val="kk-KZ"/>
        </w:rPr>
        <w:t>Компанияның профилі</w:t>
      </w:r>
    </w:p>
    <w:p w:rsidR="009A013E" w:rsidRPr="009A013E" w:rsidRDefault="009A013E" w:rsidP="009A013E">
      <w:pPr>
        <w:pStyle w:val="a5"/>
        <w:numPr>
          <w:ilvl w:val="0"/>
          <w:numId w:val="23"/>
        </w:numPr>
        <w:rPr>
          <w:rFonts w:ascii="Times New Roman" w:hAnsi="Times New Roman" w:cs="Times New Roman"/>
          <w:sz w:val="32"/>
          <w:lang w:val="kk-KZ"/>
        </w:rPr>
      </w:pPr>
      <w:r w:rsidRPr="009A013E">
        <w:rPr>
          <w:rFonts w:ascii="Times New Roman" w:hAnsi="Times New Roman" w:cs="Times New Roman"/>
          <w:sz w:val="32"/>
          <w:lang w:val="kk-KZ"/>
        </w:rPr>
        <w:t>Өнім</w:t>
      </w:r>
    </w:p>
    <w:p w:rsidR="009A013E" w:rsidRPr="009A013E" w:rsidRDefault="009A013E" w:rsidP="009A013E">
      <w:pPr>
        <w:pStyle w:val="a5"/>
        <w:numPr>
          <w:ilvl w:val="0"/>
          <w:numId w:val="23"/>
        </w:numPr>
        <w:rPr>
          <w:rFonts w:ascii="Times New Roman" w:hAnsi="Times New Roman" w:cs="Times New Roman"/>
          <w:sz w:val="32"/>
          <w:lang w:val="kk-KZ"/>
        </w:rPr>
      </w:pPr>
      <w:r w:rsidRPr="009A013E">
        <w:rPr>
          <w:rFonts w:ascii="Times New Roman" w:hAnsi="Times New Roman" w:cs="Times New Roman"/>
          <w:sz w:val="32"/>
          <w:lang w:val="kk-KZ"/>
        </w:rPr>
        <w:t>Сату және маркетинг</w:t>
      </w:r>
    </w:p>
    <w:p w:rsidR="009A013E" w:rsidRPr="009A013E" w:rsidRDefault="009A013E" w:rsidP="009A013E">
      <w:pPr>
        <w:pStyle w:val="a5"/>
        <w:numPr>
          <w:ilvl w:val="0"/>
          <w:numId w:val="23"/>
        </w:numPr>
        <w:rPr>
          <w:rFonts w:ascii="Times New Roman" w:hAnsi="Times New Roman" w:cs="Times New Roman"/>
          <w:sz w:val="32"/>
          <w:lang w:val="kk-KZ"/>
        </w:rPr>
      </w:pPr>
      <w:r w:rsidRPr="009A013E">
        <w:rPr>
          <w:rFonts w:ascii="Times New Roman" w:hAnsi="Times New Roman" w:cs="Times New Roman"/>
          <w:sz w:val="32"/>
          <w:lang w:val="kk-KZ"/>
        </w:rPr>
        <w:t>Нарықтық талдау</w:t>
      </w:r>
    </w:p>
    <w:p w:rsidR="009A013E" w:rsidRPr="009A013E" w:rsidRDefault="009A013E" w:rsidP="009A013E">
      <w:pPr>
        <w:pStyle w:val="a5"/>
        <w:numPr>
          <w:ilvl w:val="0"/>
          <w:numId w:val="23"/>
        </w:numPr>
        <w:rPr>
          <w:rFonts w:ascii="Times New Roman" w:hAnsi="Times New Roman" w:cs="Times New Roman"/>
          <w:sz w:val="32"/>
          <w:lang w:val="kk-KZ"/>
        </w:rPr>
      </w:pPr>
      <w:r w:rsidRPr="009A013E">
        <w:rPr>
          <w:rFonts w:ascii="Times New Roman" w:hAnsi="Times New Roman" w:cs="Times New Roman"/>
          <w:sz w:val="32"/>
          <w:lang w:val="en-US"/>
        </w:rPr>
        <w:t>SWOT</w:t>
      </w:r>
      <w:r w:rsidRPr="009A013E">
        <w:rPr>
          <w:rFonts w:ascii="Times New Roman" w:hAnsi="Times New Roman" w:cs="Times New Roman"/>
          <w:sz w:val="32"/>
          <w:lang w:val="kk-KZ"/>
        </w:rPr>
        <w:t>-талдау</w:t>
      </w:r>
    </w:p>
    <w:p w:rsidR="009A013E" w:rsidRPr="009A013E" w:rsidRDefault="009A013E" w:rsidP="009A013E">
      <w:pPr>
        <w:pStyle w:val="a5"/>
        <w:numPr>
          <w:ilvl w:val="0"/>
          <w:numId w:val="23"/>
        </w:numPr>
        <w:rPr>
          <w:rFonts w:ascii="Times New Roman" w:hAnsi="Times New Roman" w:cs="Times New Roman"/>
          <w:sz w:val="32"/>
          <w:lang w:val="kk-KZ"/>
        </w:rPr>
      </w:pPr>
      <w:r w:rsidRPr="009A013E">
        <w:rPr>
          <w:rFonts w:ascii="Times New Roman" w:hAnsi="Times New Roman" w:cs="Times New Roman"/>
          <w:sz w:val="32"/>
          <w:lang w:val="kk-KZ"/>
        </w:rPr>
        <w:t>Техникалық жоспарлау</w:t>
      </w:r>
    </w:p>
    <w:p w:rsidR="009A013E" w:rsidRDefault="009A013E" w:rsidP="009A013E">
      <w:pPr>
        <w:pStyle w:val="a5"/>
        <w:numPr>
          <w:ilvl w:val="0"/>
          <w:numId w:val="23"/>
        </w:numPr>
        <w:rPr>
          <w:rFonts w:ascii="Times New Roman" w:hAnsi="Times New Roman" w:cs="Times New Roman"/>
          <w:sz w:val="32"/>
          <w:lang w:val="kk-KZ"/>
        </w:rPr>
      </w:pPr>
      <w:r w:rsidRPr="009A013E">
        <w:rPr>
          <w:rFonts w:ascii="Times New Roman" w:hAnsi="Times New Roman" w:cs="Times New Roman"/>
          <w:sz w:val="32"/>
          <w:lang w:val="kk-KZ"/>
        </w:rPr>
        <w:t>Қаржылық жоспар</w:t>
      </w:r>
    </w:p>
    <w:p w:rsidR="009A013E" w:rsidRPr="009A013E" w:rsidRDefault="009A013E" w:rsidP="009A013E">
      <w:pPr>
        <w:ind w:left="360"/>
        <w:rPr>
          <w:rFonts w:ascii="Times New Roman" w:hAnsi="Times New Roman" w:cs="Times New Roman"/>
          <w:sz w:val="32"/>
          <w:lang w:val="kk-KZ"/>
        </w:rPr>
      </w:pPr>
    </w:p>
    <w:p w:rsidR="009A013E" w:rsidRDefault="009A013E" w:rsidP="00934F0A">
      <w:pPr>
        <w:pStyle w:val="1"/>
        <w:rPr>
          <w:rFonts w:ascii="Times New Roman" w:hAnsi="Times New Roman" w:cs="Times New Roman"/>
          <w:b/>
          <w:color w:val="0070C0"/>
          <w:sz w:val="40"/>
          <w:szCs w:val="40"/>
        </w:rPr>
      </w:pPr>
    </w:p>
    <w:p w:rsidR="009A013E" w:rsidRDefault="009A013E" w:rsidP="00934F0A">
      <w:pPr>
        <w:pStyle w:val="1"/>
        <w:rPr>
          <w:rFonts w:ascii="Times New Roman" w:hAnsi="Times New Roman" w:cs="Times New Roman"/>
          <w:b/>
          <w:color w:val="0070C0"/>
          <w:sz w:val="40"/>
          <w:szCs w:val="40"/>
        </w:rPr>
      </w:pPr>
    </w:p>
    <w:p w:rsidR="009A013E" w:rsidRDefault="009A013E" w:rsidP="00934F0A">
      <w:pPr>
        <w:pStyle w:val="1"/>
        <w:rPr>
          <w:rFonts w:ascii="Times New Roman" w:hAnsi="Times New Roman" w:cs="Times New Roman"/>
          <w:b/>
          <w:color w:val="0070C0"/>
          <w:sz w:val="40"/>
          <w:szCs w:val="40"/>
        </w:rPr>
      </w:pPr>
    </w:p>
    <w:p w:rsidR="009A013E" w:rsidRDefault="009A013E" w:rsidP="00934F0A">
      <w:pPr>
        <w:pStyle w:val="1"/>
        <w:rPr>
          <w:rFonts w:ascii="Times New Roman" w:hAnsi="Times New Roman" w:cs="Times New Roman"/>
          <w:b/>
          <w:color w:val="0070C0"/>
          <w:sz w:val="40"/>
          <w:szCs w:val="40"/>
        </w:rPr>
      </w:pPr>
    </w:p>
    <w:p w:rsidR="009A013E" w:rsidRDefault="009A013E" w:rsidP="00934F0A">
      <w:pPr>
        <w:pStyle w:val="1"/>
        <w:rPr>
          <w:rFonts w:ascii="Times New Roman" w:hAnsi="Times New Roman" w:cs="Times New Roman"/>
          <w:b/>
          <w:color w:val="0070C0"/>
          <w:sz w:val="40"/>
          <w:szCs w:val="40"/>
        </w:rPr>
      </w:pPr>
    </w:p>
    <w:p w:rsidR="009A013E" w:rsidRDefault="009A013E" w:rsidP="00934F0A">
      <w:pPr>
        <w:pStyle w:val="1"/>
        <w:rPr>
          <w:rFonts w:ascii="Times New Roman" w:hAnsi="Times New Roman" w:cs="Times New Roman"/>
          <w:b/>
          <w:color w:val="0070C0"/>
          <w:sz w:val="40"/>
          <w:szCs w:val="40"/>
        </w:rPr>
      </w:pPr>
    </w:p>
    <w:p w:rsidR="009A013E" w:rsidRDefault="009A013E" w:rsidP="00934F0A">
      <w:pPr>
        <w:pStyle w:val="1"/>
        <w:rPr>
          <w:rFonts w:ascii="Times New Roman" w:hAnsi="Times New Roman" w:cs="Times New Roman"/>
          <w:b/>
          <w:color w:val="0070C0"/>
          <w:sz w:val="40"/>
          <w:szCs w:val="40"/>
        </w:rPr>
      </w:pPr>
    </w:p>
    <w:p w:rsidR="009A013E" w:rsidRDefault="009A013E" w:rsidP="00934F0A">
      <w:pPr>
        <w:pStyle w:val="1"/>
        <w:rPr>
          <w:rFonts w:ascii="Times New Roman" w:hAnsi="Times New Roman" w:cs="Times New Roman"/>
          <w:b/>
          <w:color w:val="0070C0"/>
          <w:sz w:val="40"/>
          <w:szCs w:val="40"/>
        </w:rPr>
      </w:pPr>
    </w:p>
    <w:p w:rsidR="009A013E" w:rsidRDefault="009A013E" w:rsidP="00934F0A">
      <w:pPr>
        <w:pStyle w:val="1"/>
        <w:rPr>
          <w:rFonts w:ascii="Times New Roman" w:hAnsi="Times New Roman" w:cs="Times New Roman"/>
          <w:b/>
          <w:color w:val="0070C0"/>
          <w:sz w:val="40"/>
          <w:szCs w:val="40"/>
        </w:rPr>
      </w:pPr>
    </w:p>
    <w:p w:rsidR="009A013E" w:rsidRDefault="009A013E" w:rsidP="009A013E"/>
    <w:p w:rsidR="009A013E" w:rsidRDefault="009A013E" w:rsidP="009A013E"/>
    <w:p w:rsidR="009A013E" w:rsidRDefault="009A013E" w:rsidP="009A013E"/>
    <w:p w:rsidR="009A013E" w:rsidRDefault="009A013E" w:rsidP="009A013E"/>
    <w:p w:rsidR="009A013E" w:rsidRDefault="009A013E" w:rsidP="009A013E"/>
    <w:p w:rsidR="009A013E" w:rsidRPr="009A013E" w:rsidRDefault="009A013E" w:rsidP="009A013E"/>
    <w:p w:rsidR="00934F0A" w:rsidRPr="00F060BC" w:rsidRDefault="00934F0A" w:rsidP="00934F0A">
      <w:pPr>
        <w:pStyle w:val="1"/>
        <w:rPr>
          <w:rFonts w:ascii="Times New Roman" w:hAnsi="Times New Roman" w:cs="Times New Roman"/>
          <w:b/>
          <w:color w:val="0070C0"/>
          <w:sz w:val="40"/>
          <w:szCs w:val="40"/>
        </w:rPr>
      </w:pPr>
      <w:r w:rsidRPr="00F060BC">
        <w:rPr>
          <w:rFonts w:ascii="Times New Roman" w:hAnsi="Times New Roman" w:cs="Times New Roman"/>
          <w:b/>
          <w:color w:val="0070C0"/>
          <w:sz w:val="40"/>
          <w:szCs w:val="40"/>
        </w:rPr>
        <w:lastRenderedPageBreak/>
        <w:t>РЕЗЮМЕ</w:t>
      </w:r>
    </w:p>
    <w:p w:rsidR="00934F0A" w:rsidRPr="00E270B2" w:rsidRDefault="00F05FC4" w:rsidP="00934F0A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Қазіргі танд</w:t>
      </w:r>
      <w:r w:rsidR="00B53E4F">
        <w:rPr>
          <w:rFonts w:ascii="Times New Roman" w:hAnsi="Times New Roman" w:cs="Times New Roman"/>
          <w:sz w:val="28"/>
          <w:szCs w:val="28"/>
          <w:lang w:val="kk-KZ"/>
        </w:rPr>
        <w:t>а көптеген адамдар өз уақытын жә</w:t>
      </w:r>
      <w:r>
        <w:rPr>
          <w:rFonts w:ascii="Times New Roman" w:hAnsi="Times New Roman" w:cs="Times New Roman"/>
          <w:sz w:val="28"/>
          <w:szCs w:val="28"/>
          <w:lang w:val="kk-KZ"/>
        </w:rPr>
        <w:t>не қаражатын үнемдегісі келеді</w:t>
      </w:r>
      <w:r w:rsidRPr="00F05FC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kk-KZ"/>
        </w:rPr>
        <w:t>Сондықтан мен автобус секілді транспорттарға билет алуға болатын сайт ашқым келеді</w:t>
      </w:r>
      <w:r w:rsidRPr="00F05FC4">
        <w:rPr>
          <w:rFonts w:ascii="Times New Roman" w:hAnsi="Times New Roman" w:cs="Times New Roman"/>
          <w:sz w:val="28"/>
          <w:szCs w:val="28"/>
        </w:rPr>
        <w:t>.</w:t>
      </w:r>
    </w:p>
    <w:p w:rsidR="00F05FC4" w:rsidRPr="00F05FC4" w:rsidRDefault="00F05FC4" w:rsidP="00934F0A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Бұл жобаға қатысудағы басты мақсатым жеке кәсіпкер</w:t>
      </w:r>
      <w:r w:rsidR="008F4B2C">
        <w:rPr>
          <w:rFonts w:ascii="Times New Roman" w:hAnsi="Times New Roman" w:cs="Times New Roman"/>
          <w:sz w:val="28"/>
          <w:szCs w:val="28"/>
          <w:lang w:val="kk-KZ"/>
        </w:rPr>
        <w:t xml:space="preserve"> ретінде білім алып,</w:t>
      </w:r>
      <w:r w:rsidR="0095058C">
        <w:rPr>
          <w:rFonts w:ascii="Times New Roman" w:hAnsi="Times New Roman" w:cs="Times New Roman"/>
          <w:sz w:val="28"/>
          <w:szCs w:val="28"/>
          <w:lang w:val="kk-KZ"/>
        </w:rPr>
        <w:t>грантты ұтып алу</w:t>
      </w:r>
      <w:r w:rsidR="0095058C" w:rsidRPr="0095058C">
        <w:rPr>
          <w:rFonts w:ascii="Times New Roman" w:hAnsi="Times New Roman" w:cs="Times New Roman"/>
          <w:sz w:val="28"/>
          <w:szCs w:val="28"/>
        </w:rPr>
        <w:t>.</w:t>
      </w:r>
    </w:p>
    <w:p w:rsidR="00934F0A" w:rsidRPr="0095058C" w:rsidRDefault="0095058C" w:rsidP="00934F0A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Жобаның тиімді жақтары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5058C" w:rsidRPr="0095058C" w:rsidRDefault="0095058C" w:rsidP="0095058C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Клиенттін уақытын жане қаржысын экономдау</w:t>
      </w:r>
    </w:p>
    <w:p w:rsidR="0095058C" w:rsidRPr="0095058C" w:rsidRDefault="0095058C" w:rsidP="0095058C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Конкуренттер жоқ деп айтсақта бо</w:t>
      </w:r>
      <w:r w:rsidR="00A14BC0">
        <w:rPr>
          <w:rFonts w:ascii="Times New Roman" w:hAnsi="Times New Roman" w:cs="Times New Roman"/>
          <w:sz w:val="28"/>
          <w:szCs w:val="28"/>
          <w:lang w:val="kk-KZ"/>
        </w:rPr>
        <w:t>лады,себебі бұндай сайт Алматы қаласында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жоқ</w:t>
      </w:r>
      <w:r w:rsidRPr="0095058C">
        <w:rPr>
          <w:rFonts w:ascii="Times New Roman" w:hAnsi="Times New Roman" w:cs="Times New Roman"/>
          <w:sz w:val="28"/>
          <w:szCs w:val="28"/>
        </w:rPr>
        <w:t>.</w:t>
      </w:r>
    </w:p>
    <w:p w:rsidR="0095058C" w:rsidRPr="00E270B2" w:rsidRDefault="0095058C" w:rsidP="0095058C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Жәнеде бұл проект аса</w:t>
      </w:r>
      <w:r w:rsidR="00E02246">
        <w:rPr>
          <w:rFonts w:ascii="Times New Roman" w:hAnsi="Times New Roman" w:cs="Times New Roman"/>
          <w:sz w:val="28"/>
          <w:szCs w:val="28"/>
          <w:lang w:val="kk-KZ"/>
        </w:rPr>
        <w:t xml:space="preserve"> көп кұрал</w:t>
      </w:r>
      <w:r w:rsidR="00E02246" w:rsidRPr="00E02246">
        <w:rPr>
          <w:rFonts w:ascii="Times New Roman" w:hAnsi="Times New Roman" w:cs="Times New Roman"/>
          <w:sz w:val="28"/>
          <w:szCs w:val="28"/>
        </w:rPr>
        <w:t>-</w:t>
      </w:r>
      <w:r w:rsidR="00E02246">
        <w:rPr>
          <w:rFonts w:ascii="Times New Roman" w:hAnsi="Times New Roman" w:cs="Times New Roman"/>
          <w:sz w:val="28"/>
          <w:szCs w:val="28"/>
          <w:lang w:val="kk-KZ"/>
        </w:rPr>
        <w:t>жабдықты талап етпейді</w:t>
      </w:r>
    </w:p>
    <w:p w:rsidR="00934F0A" w:rsidRPr="005B364B" w:rsidRDefault="00934F0A" w:rsidP="005B364B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</w:pPr>
      <w:r w:rsidRPr="00F060BC">
        <w:rPr>
          <w:rFonts w:ascii="Times New Roman" w:hAnsi="Times New Roman" w:cs="Times New Roman"/>
          <w:b/>
          <w:color w:val="0070C0"/>
          <w:sz w:val="40"/>
          <w:szCs w:val="40"/>
        </w:rPr>
        <w:t>КОМПАНИ</w:t>
      </w:r>
      <w:r w:rsidRPr="00F060BC">
        <w:rPr>
          <w:rFonts w:ascii="Times New Roman" w:hAnsi="Times New Roman" w:cs="Times New Roman"/>
          <w:b/>
          <w:color w:val="0070C0"/>
          <w:sz w:val="40"/>
          <w:szCs w:val="40"/>
          <w:lang w:val="kk-KZ"/>
        </w:rPr>
        <w:t>ЯНЫҢ ПРОФИЛІ</w:t>
      </w:r>
      <w:r w:rsidRPr="00F060BC">
        <w:rPr>
          <w:rFonts w:ascii="Times New Roman" w:hAnsi="Times New Roman" w:cs="Times New Roman"/>
          <w:b/>
          <w:color w:val="0070C0"/>
          <w:sz w:val="40"/>
          <w:szCs w:val="40"/>
        </w:rPr>
        <w:t>.</w:t>
      </w:r>
    </w:p>
    <w:p w:rsidR="00934F0A" w:rsidRPr="00E270B2" w:rsidRDefault="00934F0A" w:rsidP="00934F0A">
      <w:pPr>
        <w:pStyle w:val="a8"/>
        <w:rPr>
          <w:rFonts w:ascii="Times New Roman" w:hAnsi="Times New Roman" w:cs="Times New Roman"/>
          <w:sz w:val="28"/>
          <w:szCs w:val="28"/>
        </w:rPr>
      </w:pPr>
      <w:r w:rsidRPr="00A744D1">
        <w:rPr>
          <w:rFonts w:ascii="Times New Roman" w:hAnsi="Times New Roman" w:cs="Times New Roman"/>
          <w:b/>
          <w:sz w:val="32"/>
          <w:szCs w:val="32"/>
          <w:lang w:val="kk-KZ"/>
        </w:rPr>
        <w:t>Жобаның  иесінің профилі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808"/>
        <w:gridCol w:w="4046"/>
      </w:tblGrid>
      <w:tr w:rsidR="00934F0A" w:rsidRPr="009445EC" w:rsidTr="00934F0A">
        <w:trPr>
          <w:trHeight w:val="283"/>
        </w:trPr>
        <w:tc>
          <w:tcPr>
            <w:tcW w:w="294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F0A" w:rsidRPr="009445EC" w:rsidRDefault="00934F0A" w:rsidP="00934F0A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 w:rsidRPr="009445EC">
              <w:rPr>
                <w:rFonts w:ascii="Times New Roman" w:hAnsi="Times New Roman" w:cs="Times New Roman"/>
                <w:lang w:val="kk-KZ"/>
              </w:rPr>
              <w:t>Аты жөні</w:t>
            </w:r>
          </w:p>
        </w:tc>
        <w:tc>
          <w:tcPr>
            <w:tcW w:w="2053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34F0A" w:rsidRPr="00E02246" w:rsidRDefault="00E02246" w:rsidP="00934F0A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Ботабек Шуланбай Сәкенұлы</w:t>
            </w:r>
          </w:p>
        </w:tc>
      </w:tr>
      <w:tr w:rsidR="00934F0A" w:rsidRPr="009445EC" w:rsidTr="00934F0A">
        <w:trPr>
          <w:trHeight w:val="283"/>
        </w:trPr>
        <w:tc>
          <w:tcPr>
            <w:tcW w:w="294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F0A" w:rsidRPr="009445EC" w:rsidRDefault="00934F0A" w:rsidP="00934F0A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9445EC">
              <w:rPr>
                <w:rFonts w:ascii="Times New Roman" w:hAnsi="Times New Roman" w:cs="Times New Roman"/>
              </w:rPr>
              <w:t>Азаматтығы</w:t>
            </w:r>
            <w:proofErr w:type="spellEnd"/>
          </w:p>
        </w:tc>
        <w:tc>
          <w:tcPr>
            <w:tcW w:w="2053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34F0A" w:rsidRPr="00E02246" w:rsidRDefault="00E02246" w:rsidP="00934F0A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Қазақ</w:t>
            </w:r>
          </w:p>
        </w:tc>
      </w:tr>
      <w:tr w:rsidR="00934F0A" w:rsidRPr="009445EC" w:rsidTr="00934F0A">
        <w:trPr>
          <w:trHeight w:val="283"/>
        </w:trPr>
        <w:tc>
          <w:tcPr>
            <w:tcW w:w="294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F0A" w:rsidRPr="009445EC" w:rsidRDefault="00934F0A" w:rsidP="00E0224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445EC">
              <w:rPr>
                <w:rFonts w:ascii="Times New Roman" w:hAnsi="Times New Roman" w:cs="Times New Roman"/>
                <w:lang w:val="kk-KZ"/>
              </w:rPr>
              <w:t xml:space="preserve">Тұрғылықты тұратын мекен жайы   </w:t>
            </w:r>
          </w:p>
        </w:tc>
        <w:tc>
          <w:tcPr>
            <w:tcW w:w="2053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34F0A" w:rsidRPr="00E02246" w:rsidRDefault="00E02246" w:rsidP="00934F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kk-KZ"/>
              </w:rPr>
              <w:t>Город Алматы</w:t>
            </w:r>
            <w:r w:rsidRPr="00E0224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kk-KZ"/>
              </w:rPr>
              <w:t>ул</w:t>
            </w:r>
            <w:r w:rsidRPr="00E02246">
              <w:rPr>
                <w:rFonts w:ascii="Times New Roman" w:hAnsi="Times New Roman" w:cs="Times New Roman"/>
              </w:rPr>
              <w:t>.</w:t>
            </w:r>
            <w:proofErr w:type="spellStart"/>
            <w:r>
              <w:rPr>
                <w:rFonts w:ascii="Times New Roman" w:hAnsi="Times New Roman" w:cs="Times New Roman"/>
              </w:rPr>
              <w:t>Басенова</w:t>
            </w:r>
            <w:proofErr w:type="spellEnd"/>
            <w:r>
              <w:rPr>
                <w:rFonts w:ascii="Times New Roman" w:hAnsi="Times New Roman" w:cs="Times New Roman"/>
              </w:rPr>
              <w:t xml:space="preserve"> 41</w:t>
            </w:r>
            <w:r w:rsidRPr="00E0224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кв 70</w:t>
            </w:r>
          </w:p>
        </w:tc>
      </w:tr>
      <w:tr w:rsidR="00934F0A" w:rsidRPr="009445EC" w:rsidTr="00934F0A">
        <w:trPr>
          <w:trHeight w:val="283"/>
        </w:trPr>
        <w:tc>
          <w:tcPr>
            <w:tcW w:w="294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F0A" w:rsidRPr="009445EC" w:rsidRDefault="00934F0A" w:rsidP="00934F0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9445EC">
              <w:rPr>
                <w:rFonts w:ascii="Times New Roman" w:hAnsi="Times New Roman" w:cs="Times New Roman"/>
                <w:lang w:val="kk-KZ"/>
              </w:rPr>
              <w:t xml:space="preserve">Куәлігі </w:t>
            </w:r>
            <w:r w:rsidRPr="009445EC">
              <w:rPr>
                <w:rFonts w:ascii="Times New Roman" w:hAnsi="Times New Roman" w:cs="Times New Roman"/>
              </w:rPr>
              <w:t xml:space="preserve">№ </w:t>
            </w:r>
          </w:p>
        </w:tc>
        <w:tc>
          <w:tcPr>
            <w:tcW w:w="2053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34F0A" w:rsidRPr="009445EC" w:rsidRDefault="00E02246" w:rsidP="00934F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041621821</w:t>
            </w:r>
          </w:p>
        </w:tc>
      </w:tr>
      <w:tr w:rsidR="00934F0A" w:rsidRPr="009445EC" w:rsidTr="00934F0A">
        <w:trPr>
          <w:trHeight w:val="283"/>
        </w:trPr>
        <w:tc>
          <w:tcPr>
            <w:tcW w:w="294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F0A" w:rsidRPr="009445EC" w:rsidRDefault="00934F0A" w:rsidP="00934F0A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 w:rsidRPr="009445EC">
              <w:rPr>
                <w:rFonts w:ascii="Times New Roman" w:hAnsi="Times New Roman" w:cs="Times New Roman"/>
                <w:lang w:val="kk-KZ"/>
              </w:rPr>
              <w:t xml:space="preserve">Туылған жері мен күні, айы, жылы </w:t>
            </w:r>
          </w:p>
        </w:tc>
        <w:tc>
          <w:tcPr>
            <w:tcW w:w="2053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34F0A" w:rsidRPr="00E02246" w:rsidRDefault="00E02246" w:rsidP="00934F0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Шымкен</w:t>
            </w:r>
            <w:proofErr w:type="spellEnd"/>
            <w:r w:rsidR="00A14BC0">
              <w:rPr>
                <w:rFonts w:ascii="Times New Roman" w:hAnsi="Times New Roman" w:cs="Times New Roman"/>
                <w:lang w:val="kk-KZ"/>
              </w:rPr>
              <w:t>т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kk-KZ"/>
              </w:rPr>
              <w:t xml:space="preserve">қаласы   </w:t>
            </w:r>
            <w:r>
              <w:rPr>
                <w:rFonts w:ascii="Times New Roman" w:hAnsi="Times New Roman" w:cs="Times New Roman"/>
                <w:lang w:val="en-US"/>
              </w:rPr>
              <w:t xml:space="preserve">           </w:t>
            </w:r>
            <w:r>
              <w:rPr>
                <w:rFonts w:ascii="Times New Roman" w:hAnsi="Times New Roman" w:cs="Times New Roman"/>
                <w:lang w:val="kk-KZ"/>
              </w:rPr>
              <w:t xml:space="preserve"> 03</w:t>
            </w:r>
            <w:r>
              <w:rPr>
                <w:rFonts w:ascii="Times New Roman" w:hAnsi="Times New Roman" w:cs="Times New Roman"/>
                <w:lang w:val="en-US"/>
              </w:rPr>
              <w:t>.05.2001</w:t>
            </w:r>
          </w:p>
        </w:tc>
      </w:tr>
      <w:tr w:rsidR="00934F0A" w:rsidRPr="009445EC" w:rsidTr="00934F0A">
        <w:trPr>
          <w:trHeight w:val="283"/>
        </w:trPr>
        <w:tc>
          <w:tcPr>
            <w:tcW w:w="294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F0A" w:rsidRPr="009445EC" w:rsidRDefault="00934F0A" w:rsidP="00934F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445EC">
              <w:rPr>
                <w:rFonts w:ascii="Times New Roman" w:hAnsi="Times New Roman" w:cs="Times New Roman"/>
              </w:rPr>
              <w:t>ЖСН</w:t>
            </w:r>
          </w:p>
        </w:tc>
        <w:tc>
          <w:tcPr>
            <w:tcW w:w="2053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34F0A" w:rsidRPr="00E02246" w:rsidRDefault="00E02246" w:rsidP="00934F0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010503501813</w:t>
            </w:r>
          </w:p>
        </w:tc>
      </w:tr>
      <w:tr w:rsidR="00934F0A" w:rsidRPr="009445EC" w:rsidTr="00934F0A">
        <w:trPr>
          <w:trHeight w:val="283"/>
        </w:trPr>
        <w:tc>
          <w:tcPr>
            <w:tcW w:w="294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F0A" w:rsidRPr="009445EC" w:rsidRDefault="00934F0A" w:rsidP="00E0224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445EC">
              <w:rPr>
                <w:rFonts w:ascii="Times New Roman" w:hAnsi="Times New Roman" w:cs="Times New Roman"/>
              </w:rPr>
              <w:t>О</w:t>
            </w:r>
            <w:r w:rsidRPr="009445EC">
              <w:rPr>
                <w:rFonts w:ascii="Times New Roman" w:hAnsi="Times New Roman" w:cs="Times New Roman"/>
                <w:lang w:val="kk-KZ"/>
              </w:rPr>
              <w:t xml:space="preserve">тбасы жағдайы </w:t>
            </w:r>
          </w:p>
        </w:tc>
        <w:tc>
          <w:tcPr>
            <w:tcW w:w="2053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34F0A" w:rsidRPr="00E02246" w:rsidRDefault="00E02246" w:rsidP="00934F0A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</w:rPr>
              <w:t>Ж</w:t>
            </w:r>
            <w:r>
              <w:rPr>
                <w:rFonts w:ascii="Times New Roman" w:hAnsi="Times New Roman" w:cs="Times New Roman"/>
                <w:lang w:val="kk-KZ"/>
              </w:rPr>
              <w:t>алғыз басты</w:t>
            </w:r>
          </w:p>
        </w:tc>
      </w:tr>
      <w:tr w:rsidR="00934F0A" w:rsidRPr="00F8201B" w:rsidTr="00934F0A">
        <w:trPr>
          <w:trHeight w:val="283"/>
        </w:trPr>
        <w:tc>
          <w:tcPr>
            <w:tcW w:w="294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F0A" w:rsidRPr="009445EC" w:rsidRDefault="00934F0A" w:rsidP="00934F0A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 w:rsidRPr="009445EC">
              <w:rPr>
                <w:rFonts w:ascii="Times New Roman" w:hAnsi="Times New Roman" w:cs="Times New Roman"/>
                <w:lang w:val="kk-KZ"/>
              </w:rPr>
              <w:t>Білімі</w:t>
            </w:r>
          </w:p>
        </w:tc>
        <w:tc>
          <w:tcPr>
            <w:tcW w:w="2053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34F0A" w:rsidRPr="00E02246" w:rsidRDefault="00E02246" w:rsidP="00934F0A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Жоғарғы оқу орнында білім алады</w:t>
            </w:r>
          </w:p>
        </w:tc>
      </w:tr>
      <w:tr w:rsidR="00934F0A" w:rsidRPr="009445EC" w:rsidTr="00934F0A">
        <w:trPr>
          <w:trHeight w:val="283"/>
        </w:trPr>
        <w:tc>
          <w:tcPr>
            <w:tcW w:w="294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F0A" w:rsidRPr="009445EC" w:rsidRDefault="00934F0A" w:rsidP="00934F0A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 w:rsidRPr="009445EC">
              <w:rPr>
                <w:rFonts w:ascii="Times New Roman" w:hAnsi="Times New Roman" w:cs="Times New Roman"/>
                <w:lang w:val="kk-KZ"/>
              </w:rPr>
              <w:t>Мамандығы</w:t>
            </w:r>
          </w:p>
        </w:tc>
        <w:tc>
          <w:tcPr>
            <w:tcW w:w="2053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34F0A" w:rsidRPr="00E02246" w:rsidRDefault="00E02246" w:rsidP="00934F0A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Ақпараттық жүйелер қауіпсіздігі</w:t>
            </w:r>
          </w:p>
        </w:tc>
      </w:tr>
      <w:tr w:rsidR="00934F0A" w:rsidRPr="009445EC" w:rsidTr="00934F0A">
        <w:trPr>
          <w:trHeight w:val="283"/>
        </w:trPr>
        <w:tc>
          <w:tcPr>
            <w:tcW w:w="294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F0A" w:rsidRPr="009445EC" w:rsidRDefault="00934F0A" w:rsidP="00934F0A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 w:rsidRPr="009445EC">
              <w:rPr>
                <w:rFonts w:ascii="Times New Roman" w:hAnsi="Times New Roman" w:cs="Times New Roman"/>
                <w:lang w:val="kk-KZ"/>
              </w:rPr>
              <w:t>Еңбекке жарамсыздығы туралы/ мүгедектігі</w:t>
            </w:r>
          </w:p>
        </w:tc>
        <w:tc>
          <w:tcPr>
            <w:tcW w:w="2053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34F0A" w:rsidRPr="00E02246" w:rsidRDefault="00E02246" w:rsidP="00934F0A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Жоқ</w:t>
            </w:r>
          </w:p>
        </w:tc>
      </w:tr>
      <w:tr w:rsidR="00934F0A" w:rsidRPr="009445EC" w:rsidTr="00934F0A">
        <w:trPr>
          <w:trHeight w:val="283"/>
        </w:trPr>
        <w:tc>
          <w:tcPr>
            <w:tcW w:w="294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F0A" w:rsidRPr="009445EC" w:rsidRDefault="00934F0A" w:rsidP="00934F0A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 w:rsidRPr="009445EC">
              <w:rPr>
                <w:rFonts w:ascii="Times New Roman" w:hAnsi="Times New Roman" w:cs="Times New Roman"/>
                <w:lang w:val="kk-KZ"/>
              </w:rPr>
              <w:t>Қосымша хабарласатын телефон нөмірі</w:t>
            </w:r>
          </w:p>
        </w:tc>
        <w:tc>
          <w:tcPr>
            <w:tcW w:w="2053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34F0A" w:rsidRDefault="00E02246" w:rsidP="00934F0A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+7 700 674 41 55</w:t>
            </w:r>
          </w:p>
          <w:p w:rsidR="00B233DD" w:rsidRPr="00E02246" w:rsidRDefault="00B233DD" w:rsidP="00934F0A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 xml:space="preserve">+7 701 558 72 94  </w:t>
            </w:r>
          </w:p>
        </w:tc>
      </w:tr>
    </w:tbl>
    <w:p w:rsidR="00934F0A" w:rsidRPr="00E270B2" w:rsidRDefault="00934F0A" w:rsidP="00934F0A">
      <w:pPr>
        <w:rPr>
          <w:rFonts w:ascii="Times New Roman" w:hAnsi="Times New Roman" w:cs="Times New Roman"/>
          <w:sz w:val="28"/>
          <w:szCs w:val="28"/>
        </w:rPr>
      </w:pPr>
    </w:p>
    <w:p w:rsidR="00934F0A" w:rsidRPr="00E270B2" w:rsidRDefault="00DE6736" w:rsidP="00934F0A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Компанияның </w:t>
      </w:r>
      <w:r w:rsidR="00934F0A" w:rsidRPr="00E270B2">
        <w:rPr>
          <w:rFonts w:ascii="Times New Roman" w:hAnsi="Times New Roman" w:cs="Times New Roman"/>
          <w:sz w:val="28"/>
          <w:szCs w:val="28"/>
          <w:lang w:val="kk-KZ"/>
        </w:rPr>
        <w:t>орналасатын жері</w:t>
      </w:r>
      <w:r w:rsidR="00934F0A" w:rsidRPr="00E270B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kk-KZ"/>
        </w:rPr>
        <w:t>Город Алматы,ул</w:t>
      </w:r>
      <w:r w:rsidRPr="00DE673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Байзакова 280,бизнес центр </w:t>
      </w:r>
      <w:r w:rsidRPr="00DE673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Smart</w:t>
      </w:r>
      <w:r w:rsidRPr="00DE67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DE6736">
        <w:rPr>
          <w:rFonts w:ascii="Times New Roman" w:hAnsi="Times New Roman" w:cs="Times New Roman"/>
          <w:sz w:val="28"/>
          <w:szCs w:val="28"/>
        </w:rPr>
        <w:t>”.</w:t>
      </w:r>
      <w:r w:rsidR="00934F0A" w:rsidRPr="00E270B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6736" w:rsidRDefault="00934F0A" w:rsidP="00F104E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6736">
        <w:rPr>
          <w:rFonts w:ascii="Times New Roman" w:hAnsi="Times New Roman" w:cs="Times New Roman"/>
          <w:sz w:val="28"/>
          <w:szCs w:val="28"/>
          <w:lang w:val="kk-KZ"/>
        </w:rPr>
        <w:t>Бизнесті ұйымдастыру түрі, салық салу режимінің түрі</w:t>
      </w:r>
      <w:r w:rsidR="00DE6736" w:rsidRPr="00DE6736">
        <w:rPr>
          <w:rFonts w:ascii="Times New Roman" w:hAnsi="Times New Roman" w:cs="Times New Roman"/>
          <w:sz w:val="28"/>
          <w:szCs w:val="28"/>
        </w:rPr>
        <w:t>:</w:t>
      </w:r>
      <w:r w:rsidR="00DE6736">
        <w:rPr>
          <w:rFonts w:ascii="Times New Roman" w:hAnsi="Times New Roman" w:cs="Times New Roman"/>
          <w:sz w:val="28"/>
          <w:szCs w:val="28"/>
        </w:rPr>
        <w:t>Ж</w:t>
      </w:r>
      <w:r w:rsidR="00DE6736">
        <w:rPr>
          <w:rFonts w:ascii="Times New Roman" w:hAnsi="Times New Roman" w:cs="Times New Roman"/>
          <w:sz w:val="28"/>
          <w:szCs w:val="28"/>
          <w:lang w:val="kk-KZ"/>
        </w:rPr>
        <w:t xml:space="preserve">еке кәсіпкер, салық салу режимі </w:t>
      </w:r>
      <w:r w:rsidR="00DE6736" w:rsidRPr="00DE6736">
        <w:rPr>
          <w:rFonts w:ascii="Times New Roman" w:hAnsi="Times New Roman" w:cs="Times New Roman"/>
          <w:sz w:val="28"/>
          <w:szCs w:val="28"/>
        </w:rPr>
        <w:t>“</w:t>
      </w:r>
      <w:r w:rsidR="00DE6736">
        <w:rPr>
          <w:rFonts w:ascii="Times New Roman" w:hAnsi="Times New Roman" w:cs="Times New Roman"/>
          <w:sz w:val="28"/>
          <w:szCs w:val="28"/>
          <w:lang w:val="kk-KZ"/>
        </w:rPr>
        <w:t>Жеңілдетілген</w:t>
      </w:r>
      <w:r w:rsidR="00DE6736" w:rsidRPr="00DE6736">
        <w:rPr>
          <w:rFonts w:ascii="Times New Roman" w:hAnsi="Times New Roman" w:cs="Times New Roman"/>
          <w:sz w:val="28"/>
          <w:szCs w:val="28"/>
        </w:rPr>
        <w:t>”</w:t>
      </w:r>
    </w:p>
    <w:p w:rsidR="00934F0A" w:rsidRPr="00E270B2" w:rsidRDefault="00934F0A" w:rsidP="00934F0A">
      <w:pPr>
        <w:rPr>
          <w:rFonts w:ascii="Times New Roman" w:hAnsi="Times New Roman" w:cs="Times New Roman"/>
          <w:sz w:val="28"/>
          <w:szCs w:val="28"/>
        </w:rPr>
      </w:pPr>
    </w:p>
    <w:p w:rsidR="005B364B" w:rsidRDefault="005B364B" w:rsidP="00CC6419">
      <w:pPr>
        <w:rPr>
          <w:rFonts w:ascii="Times New Roman" w:hAnsi="Times New Roman" w:cs="Times New Roman"/>
          <w:sz w:val="24"/>
          <w:szCs w:val="24"/>
        </w:rPr>
      </w:pPr>
    </w:p>
    <w:p w:rsidR="005B364B" w:rsidRDefault="005B364B" w:rsidP="00CC6419">
      <w:pPr>
        <w:rPr>
          <w:rFonts w:ascii="Times New Roman" w:hAnsi="Times New Roman" w:cs="Times New Roman"/>
          <w:sz w:val="24"/>
          <w:szCs w:val="24"/>
        </w:rPr>
      </w:pPr>
    </w:p>
    <w:p w:rsidR="005B364B" w:rsidRDefault="005B364B" w:rsidP="00CC6419">
      <w:pPr>
        <w:rPr>
          <w:rFonts w:ascii="Times New Roman" w:hAnsi="Times New Roman" w:cs="Times New Roman"/>
          <w:sz w:val="24"/>
          <w:szCs w:val="24"/>
        </w:rPr>
      </w:pPr>
    </w:p>
    <w:p w:rsidR="005B364B" w:rsidRDefault="005B364B" w:rsidP="00CC6419">
      <w:pPr>
        <w:rPr>
          <w:rFonts w:ascii="Times New Roman" w:hAnsi="Times New Roman" w:cs="Times New Roman"/>
          <w:sz w:val="24"/>
          <w:szCs w:val="24"/>
        </w:rPr>
      </w:pPr>
    </w:p>
    <w:p w:rsidR="005B364B" w:rsidRDefault="005B364B" w:rsidP="00CC6419">
      <w:pPr>
        <w:rPr>
          <w:rFonts w:ascii="Times New Roman" w:hAnsi="Times New Roman" w:cs="Times New Roman"/>
          <w:sz w:val="24"/>
          <w:szCs w:val="24"/>
        </w:rPr>
      </w:pPr>
    </w:p>
    <w:p w:rsidR="005B364B" w:rsidRDefault="005B364B" w:rsidP="00CC6419">
      <w:pPr>
        <w:rPr>
          <w:rFonts w:ascii="Times New Roman" w:hAnsi="Times New Roman" w:cs="Times New Roman"/>
          <w:sz w:val="24"/>
          <w:szCs w:val="24"/>
        </w:rPr>
      </w:pPr>
    </w:p>
    <w:p w:rsidR="005B364B" w:rsidRDefault="005B364B" w:rsidP="00CC6419">
      <w:pPr>
        <w:rPr>
          <w:rFonts w:ascii="Times New Roman" w:hAnsi="Times New Roman" w:cs="Times New Roman"/>
          <w:sz w:val="24"/>
          <w:szCs w:val="24"/>
        </w:rPr>
      </w:pPr>
    </w:p>
    <w:p w:rsidR="00CC6419" w:rsidRPr="00BB5A2B" w:rsidRDefault="00F8201B" w:rsidP="00CC6419">
      <w:pPr>
        <w:rPr>
          <w:b/>
          <w:lang w:val="kk-KZ"/>
        </w:rPr>
      </w:pPr>
      <w:r>
        <w:rPr>
          <w:rFonts w:ascii="Times New Roman" w:hAnsi="Times New Roman" w:cs="Times New Roman"/>
          <w:b/>
          <w:noProof/>
          <w:color w:val="FF0000"/>
          <w:sz w:val="32"/>
          <w:szCs w:val="32"/>
          <w:lang w:val="kk-KZ"/>
        </w:rPr>
        <w:lastRenderedPageBreak/>
        <w:t>Жоба иесінің тұтынатын</w:t>
      </w:r>
      <w:r w:rsidR="00BB5A2B" w:rsidRPr="005B364B">
        <w:rPr>
          <w:rFonts w:ascii="Times New Roman" w:hAnsi="Times New Roman" w:cs="Times New Roman"/>
          <w:b/>
          <w:noProof/>
          <w:color w:val="FF0000"/>
          <w:sz w:val="32"/>
          <w:szCs w:val="32"/>
          <w:lang w:val="kk-KZ"/>
        </w:rPr>
        <w:t xml:space="preserve"> қаражаты</w:t>
      </w:r>
    </w:p>
    <w:tbl>
      <w:tblPr>
        <w:tblW w:w="10207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851"/>
        <w:gridCol w:w="850"/>
        <w:gridCol w:w="1134"/>
        <w:gridCol w:w="1418"/>
        <w:gridCol w:w="1276"/>
        <w:gridCol w:w="1134"/>
      </w:tblGrid>
      <w:tr w:rsidR="00CC6419" w:rsidRPr="00053595" w:rsidTr="00F104E0">
        <w:trPr>
          <w:cantSplit/>
          <w:trHeight w:val="469"/>
        </w:trPr>
        <w:tc>
          <w:tcPr>
            <w:tcW w:w="3544" w:type="dxa"/>
            <w:vMerge w:val="restart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CC6419" w:rsidRPr="00B91BA6" w:rsidRDefault="00CC6419" w:rsidP="00F104E0">
            <w:pPr>
              <w:jc w:val="center"/>
              <w:rPr>
                <w:snapToGrid w:val="0"/>
              </w:rPr>
            </w:pPr>
            <w:proofErr w:type="spellStart"/>
            <w:r w:rsidRPr="009445E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Атауы</w:t>
            </w:r>
            <w:proofErr w:type="spellEnd"/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C6419" w:rsidRPr="00B91BA6" w:rsidRDefault="00CC6419" w:rsidP="00F104E0">
            <w:pPr>
              <w:jc w:val="center"/>
              <w:rPr>
                <w:snapToGrid w:val="0"/>
              </w:rPr>
            </w:pPr>
            <w:r w:rsidRPr="009445EC">
              <w:rPr>
                <w:rFonts w:ascii="Times New Roman" w:eastAsia="Times New Roman" w:hAnsi="Times New Roman" w:cs="Times New Roman"/>
                <w:b/>
                <w:bCs/>
                <w:lang w:val="kk-KZ" w:eastAsia="ru-RU"/>
              </w:rPr>
              <w:t>Өлшем бірлігі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C6419" w:rsidRPr="00B91BA6" w:rsidRDefault="00CC6419" w:rsidP="00F104E0">
            <w:pPr>
              <w:jc w:val="center"/>
              <w:rPr>
                <w:snapToGrid w:val="0"/>
              </w:rPr>
            </w:pPr>
          </w:p>
          <w:p w:rsidR="00CC6419" w:rsidRPr="00B91BA6" w:rsidRDefault="00CC6419" w:rsidP="00F104E0">
            <w:pPr>
              <w:jc w:val="center"/>
              <w:rPr>
                <w:snapToGrid w:val="0"/>
              </w:rPr>
            </w:pPr>
          </w:p>
          <w:p w:rsidR="00CC6419" w:rsidRPr="00B91BA6" w:rsidRDefault="00CC6419" w:rsidP="00F104E0">
            <w:pPr>
              <w:jc w:val="center"/>
              <w:rPr>
                <w:snapToGrid w:val="0"/>
              </w:rPr>
            </w:pPr>
            <w:r w:rsidRPr="009445E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Саны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C6419" w:rsidRPr="00B91BA6" w:rsidRDefault="00CC6419" w:rsidP="00F104E0">
            <w:pPr>
              <w:jc w:val="center"/>
              <w:rPr>
                <w:snapToGrid w:val="0"/>
              </w:rPr>
            </w:pPr>
          </w:p>
          <w:p w:rsidR="00CC6419" w:rsidRPr="00B91BA6" w:rsidRDefault="00CC6419" w:rsidP="00F104E0">
            <w:pPr>
              <w:jc w:val="center"/>
              <w:rPr>
                <w:snapToGrid w:val="0"/>
              </w:rPr>
            </w:pPr>
          </w:p>
          <w:p w:rsidR="00CC6419" w:rsidRPr="00CC6419" w:rsidRDefault="00CC6419" w:rsidP="00F104E0">
            <w:pPr>
              <w:jc w:val="center"/>
              <w:rPr>
                <w:b/>
                <w:snapToGrid w:val="0"/>
                <w:lang w:val="kk-KZ"/>
              </w:rPr>
            </w:pPr>
            <w:r>
              <w:rPr>
                <w:b/>
                <w:snapToGrid w:val="0"/>
              </w:rPr>
              <w:t>Ба</w:t>
            </w:r>
            <w:r>
              <w:rPr>
                <w:b/>
                <w:snapToGrid w:val="0"/>
                <w:lang w:val="kk-KZ"/>
              </w:rPr>
              <w:t>ға,теңге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C6419" w:rsidRPr="00B91BA6" w:rsidRDefault="00CC6419" w:rsidP="00F104E0">
            <w:pPr>
              <w:jc w:val="center"/>
              <w:rPr>
                <w:snapToGrid w:val="0"/>
              </w:rPr>
            </w:pPr>
          </w:p>
          <w:p w:rsidR="00CC6419" w:rsidRPr="00B91BA6" w:rsidRDefault="00CC6419" w:rsidP="00F104E0">
            <w:pPr>
              <w:jc w:val="center"/>
              <w:rPr>
                <w:snapToGrid w:val="0"/>
              </w:rPr>
            </w:pPr>
            <w:r w:rsidRPr="009445E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С</w:t>
            </w:r>
            <w:r w:rsidRPr="009445EC">
              <w:rPr>
                <w:rFonts w:ascii="Times New Roman" w:eastAsia="Times New Roman" w:hAnsi="Times New Roman" w:cs="Times New Roman"/>
                <w:b/>
                <w:bCs/>
                <w:lang w:val="kk-KZ" w:eastAsia="ru-RU"/>
              </w:rPr>
              <w:t>оммасы</w:t>
            </w:r>
            <w:r w:rsidRPr="009445E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, </w:t>
            </w:r>
            <w:proofErr w:type="spellStart"/>
            <w:r w:rsidRPr="009445E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теңге</w:t>
            </w:r>
            <w:proofErr w:type="spellEnd"/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419" w:rsidRPr="00C26C6E" w:rsidRDefault="00CC6419" w:rsidP="00F104E0">
            <w:pPr>
              <w:jc w:val="center"/>
              <w:rPr>
                <w:b/>
                <w:snapToGrid w:val="0"/>
              </w:rPr>
            </w:pPr>
            <w:r w:rsidRPr="00C26C6E">
              <w:rPr>
                <w:b/>
                <w:snapToGrid w:val="0"/>
              </w:rPr>
              <w:t>В том числе (тенге):</w:t>
            </w:r>
          </w:p>
        </w:tc>
      </w:tr>
      <w:tr w:rsidR="00CC6419" w:rsidRPr="00053595" w:rsidTr="00F104E0">
        <w:trPr>
          <w:cantSplit/>
          <w:trHeight w:val="469"/>
        </w:trPr>
        <w:tc>
          <w:tcPr>
            <w:tcW w:w="3544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CC6419" w:rsidRPr="00B91BA6" w:rsidRDefault="00CC6419" w:rsidP="00F104E0">
            <w:pPr>
              <w:jc w:val="center"/>
              <w:rPr>
                <w:snapToGrid w:val="0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419" w:rsidRPr="00B91BA6" w:rsidRDefault="00CC6419" w:rsidP="00F104E0">
            <w:pPr>
              <w:jc w:val="center"/>
              <w:rPr>
                <w:snapToGrid w:val="0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419" w:rsidRPr="00B91BA6" w:rsidRDefault="00CC6419" w:rsidP="00F104E0">
            <w:pPr>
              <w:jc w:val="center"/>
              <w:rPr>
                <w:snapToGrid w:val="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419" w:rsidRPr="00B91BA6" w:rsidRDefault="00CC6419" w:rsidP="00F104E0">
            <w:pPr>
              <w:jc w:val="center"/>
              <w:rPr>
                <w:snapToGrid w:val="0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419" w:rsidRPr="00B91BA6" w:rsidRDefault="00CC6419" w:rsidP="00F104E0">
            <w:pPr>
              <w:jc w:val="center"/>
              <w:rPr>
                <w:snapToGrid w:val="0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419" w:rsidRPr="00C26C6E" w:rsidRDefault="00BB5A2B" w:rsidP="00F104E0">
            <w:pPr>
              <w:jc w:val="center"/>
              <w:rPr>
                <w:b/>
                <w:snapToGrid w:val="0"/>
              </w:rPr>
            </w:pPr>
            <w:proofErr w:type="spellStart"/>
            <w:r w:rsidRPr="00C26C6E">
              <w:rPr>
                <w:b/>
                <w:snapToGrid w:val="0"/>
              </w:rPr>
              <w:t>Мемлекет</w:t>
            </w:r>
            <w:proofErr w:type="spellEnd"/>
            <w:r w:rsidRPr="00C26C6E">
              <w:rPr>
                <w:b/>
                <w:snapToGrid w:val="0"/>
              </w:rPr>
              <w:t xml:space="preserve"> </w:t>
            </w:r>
            <w:proofErr w:type="spellStart"/>
            <w:r w:rsidRPr="00C26C6E">
              <w:rPr>
                <w:b/>
                <w:snapToGrid w:val="0"/>
              </w:rPr>
              <w:t>қолдауымен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419" w:rsidRPr="00C26C6E" w:rsidRDefault="00CC6419" w:rsidP="00F104E0">
            <w:pPr>
              <w:jc w:val="center"/>
              <w:rPr>
                <w:b/>
                <w:snapToGrid w:val="0"/>
                <w:lang w:val="kk-KZ"/>
              </w:rPr>
            </w:pPr>
            <w:r w:rsidRPr="00C26C6E">
              <w:rPr>
                <w:b/>
                <w:snapToGrid w:val="0"/>
                <w:lang w:val="kk-KZ"/>
              </w:rPr>
              <w:t>Өз қаражатынан</w:t>
            </w:r>
          </w:p>
        </w:tc>
      </w:tr>
      <w:tr w:rsidR="00CC6419" w:rsidRPr="00053595" w:rsidTr="00F104E0">
        <w:trPr>
          <w:cantSplit/>
          <w:trHeight w:val="469"/>
        </w:trPr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C6419" w:rsidRPr="00CC6419" w:rsidRDefault="00CC6419" w:rsidP="00F104E0">
            <w:pPr>
              <w:rPr>
                <w:snapToGrid w:val="0"/>
                <w:lang w:val="en-US"/>
              </w:rPr>
            </w:pPr>
            <w:r w:rsidRPr="00BB5A2B">
              <w:rPr>
                <w:rFonts w:ascii="Times New Roman" w:eastAsia="Times New Roman" w:hAnsi="Times New Roman" w:cs="Times New Roman"/>
                <w:lang w:val="en-US" w:eastAsia="ru-RU"/>
              </w:rPr>
              <w:t xml:space="preserve">MacBook </w:t>
            </w:r>
            <w:r w:rsidR="000915CA">
              <w:rPr>
                <w:rFonts w:ascii="Times New Roman" w:eastAsia="Times New Roman" w:hAnsi="Times New Roman" w:cs="Times New Roman"/>
                <w:lang w:val="en-US" w:eastAsia="ru-RU"/>
              </w:rPr>
              <w:t>AIR</w:t>
            </w:r>
            <w:r w:rsidRPr="00BB5A2B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13” I5/</w:t>
            </w:r>
            <w:r w:rsidR="003E57CA" w:rsidRPr="003E57CA"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  <w:r w:rsidR="003E57CA">
              <w:rPr>
                <w:rFonts w:ascii="Times New Roman" w:eastAsia="Times New Roman" w:hAnsi="Times New Roman" w:cs="Times New Roman"/>
                <w:lang w:val="en-US" w:eastAsia="ru-RU"/>
              </w:rPr>
              <w:t xml:space="preserve">.8 </w:t>
            </w:r>
            <w:r w:rsidRPr="00BB5A2B">
              <w:rPr>
                <w:rFonts w:ascii="Times New Roman" w:eastAsia="Times New Roman" w:hAnsi="Times New Roman" w:cs="Times New Roman"/>
                <w:lang w:val="en-US" w:eastAsia="ru-RU"/>
              </w:rPr>
              <w:t>GHZ/8GB/</w:t>
            </w:r>
            <w:r w:rsidR="003E57CA">
              <w:rPr>
                <w:rFonts w:ascii="Times New Roman" w:eastAsia="Times New Roman" w:hAnsi="Times New Roman" w:cs="Times New Roman"/>
                <w:lang w:val="en-US" w:eastAsia="ru-RU"/>
              </w:rPr>
              <w:t>128</w:t>
            </w:r>
            <w:r w:rsidRPr="00BB5A2B">
              <w:rPr>
                <w:rFonts w:ascii="Times New Roman" w:eastAsia="Times New Roman" w:hAnsi="Times New Roman" w:cs="Times New Roman"/>
                <w:lang w:val="en-US" w:eastAsia="ru-RU"/>
              </w:rPr>
              <w:t>GB SSD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419" w:rsidRPr="00CC6419" w:rsidRDefault="00CC6419" w:rsidP="00F104E0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шт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419" w:rsidRPr="00F73EA0" w:rsidRDefault="00CC6419" w:rsidP="00F104E0">
            <w:pPr>
              <w:jc w:val="center"/>
              <w:rPr>
                <w:snapToGrid w:val="0"/>
                <w:lang w:val="kk-KZ"/>
              </w:rPr>
            </w:pPr>
            <w:r>
              <w:rPr>
                <w:snapToGrid w:val="0"/>
                <w:lang w:val="kk-KZ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419" w:rsidRPr="003E57CA" w:rsidRDefault="003E57CA" w:rsidP="00F104E0">
            <w:pPr>
              <w:jc w:val="center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404 900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419" w:rsidRPr="003E57CA" w:rsidRDefault="003E57CA" w:rsidP="00F104E0">
            <w:pPr>
              <w:jc w:val="center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404 900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419" w:rsidRPr="003E57CA" w:rsidRDefault="003E57CA" w:rsidP="00F104E0">
            <w:pPr>
              <w:jc w:val="center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404 900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419" w:rsidRPr="003E57CA" w:rsidRDefault="003E57CA" w:rsidP="00F104E0">
            <w:pPr>
              <w:jc w:val="center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0</w:t>
            </w:r>
          </w:p>
        </w:tc>
      </w:tr>
      <w:tr w:rsidR="008B5B63" w:rsidRPr="00053595" w:rsidTr="00F104E0">
        <w:trPr>
          <w:cantSplit/>
          <w:trHeight w:val="469"/>
        </w:trPr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B5B63" w:rsidRPr="00CB429E" w:rsidRDefault="00CB429E" w:rsidP="00F104E0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Фотокамера</w:t>
            </w:r>
            <w:r w:rsidRPr="00CB429E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Canon</w:t>
            </w:r>
            <w:r w:rsidRPr="00CB429E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EOS</w:t>
            </w:r>
            <w:r w:rsidRPr="00CB429E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4000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D</w:t>
            </w:r>
            <w:r w:rsidRPr="00CB429E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Kit 18-55 Black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B63" w:rsidRDefault="008B5B63" w:rsidP="00F104E0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шт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B63" w:rsidRDefault="008B5B63" w:rsidP="00F104E0">
            <w:pPr>
              <w:jc w:val="center"/>
              <w:rPr>
                <w:snapToGrid w:val="0"/>
                <w:lang w:val="kk-KZ"/>
              </w:rPr>
            </w:pPr>
            <w:r>
              <w:rPr>
                <w:snapToGrid w:val="0"/>
                <w:lang w:val="kk-KZ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B63" w:rsidRPr="00CB429E" w:rsidRDefault="00CB429E" w:rsidP="00F104E0">
            <w:pPr>
              <w:jc w:val="center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130 000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B63" w:rsidRPr="00CB429E" w:rsidRDefault="00CB429E" w:rsidP="00F104E0">
            <w:pPr>
              <w:jc w:val="center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130 000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B63" w:rsidRPr="00CB429E" w:rsidRDefault="00CB429E" w:rsidP="00F104E0">
            <w:pPr>
              <w:jc w:val="center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100 100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B63" w:rsidRPr="00CB429E" w:rsidRDefault="00CB429E" w:rsidP="00F104E0">
            <w:pPr>
              <w:jc w:val="center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29 900</w:t>
            </w:r>
          </w:p>
        </w:tc>
      </w:tr>
      <w:tr w:rsidR="00CC6419" w:rsidRPr="00053595" w:rsidTr="00F104E0">
        <w:trPr>
          <w:cantSplit/>
          <w:trHeight w:val="208"/>
        </w:trPr>
        <w:tc>
          <w:tcPr>
            <w:tcW w:w="6379" w:type="dxa"/>
            <w:gridSpan w:val="4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4" w:space="0" w:color="auto"/>
            </w:tcBorders>
          </w:tcPr>
          <w:p w:rsidR="00CC6419" w:rsidRPr="00B91BA6" w:rsidRDefault="00BB5A2B" w:rsidP="00273B68">
            <w:pPr>
              <w:rPr>
                <w:b/>
                <w:snapToGrid w:val="0"/>
              </w:rPr>
            </w:pPr>
            <w:proofErr w:type="spellStart"/>
            <w:r>
              <w:rPr>
                <w:b/>
                <w:snapToGrid w:val="0"/>
              </w:rPr>
              <w:t>Барлық</w:t>
            </w:r>
            <w:proofErr w:type="spellEnd"/>
            <w:r>
              <w:rPr>
                <w:b/>
                <w:snapToGrid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с</w:t>
            </w:r>
            <w:r w:rsidRPr="009445EC">
              <w:rPr>
                <w:rFonts w:ascii="Times New Roman" w:eastAsia="Times New Roman" w:hAnsi="Times New Roman" w:cs="Times New Roman"/>
                <w:b/>
                <w:bCs/>
                <w:lang w:val="kk-KZ" w:eastAsia="ru-RU"/>
              </w:rPr>
              <w:t>оммасы</w:t>
            </w:r>
            <w:r w:rsidR="00CC6419" w:rsidRPr="00B91BA6">
              <w:rPr>
                <w:b/>
                <w:snapToGrid w:val="0"/>
              </w:rPr>
              <w:t>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419" w:rsidRPr="00CB429E" w:rsidRDefault="00CB429E" w:rsidP="00F104E0">
            <w:pPr>
              <w:jc w:val="center"/>
              <w:rPr>
                <w:b/>
                <w:snapToGrid w:val="0"/>
                <w:lang w:val="en-US"/>
              </w:rPr>
            </w:pPr>
            <w:r>
              <w:rPr>
                <w:b/>
                <w:snapToGrid w:val="0"/>
                <w:lang w:val="en-US"/>
              </w:rPr>
              <w:t>534 900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419" w:rsidRPr="002A5A32" w:rsidRDefault="00CC6419" w:rsidP="00F104E0">
            <w:pPr>
              <w:jc w:val="center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505 000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419" w:rsidRPr="00CB429E" w:rsidRDefault="00CB429E" w:rsidP="00F104E0">
            <w:pPr>
              <w:jc w:val="center"/>
              <w:rPr>
                <w:b/>
                <w:bCs/>
                <w:snapToGrid w:val="0"/>
              </w:rPr>
            </w:pPr>
            <w:r w:rsidRPr="00CB429E">
              <w:rPr>
                <w:b/>
                <w:bCs/>
                <w:snapToGrid w:val="0"/>
                <w:lang w:val="en-US"/>
              </w:rPr>
              <w:t>29 900</w:t>
            </w:r>
          </w:p>
        </w:tc>
      </w:tr>
    </w:tbl>
    <w:p w:rsidR="00934F0A" w:rsidRPr="00F060BC" w:rsidRDefault="00934F0A" w:rsidP="00934F0A">
      <w:pPr>
        <w:pStyle w:val="1"/>
        <w:rPr>
          <w:rFonts w:ascii="Times New Roman" w:hAnsi="Times New Roman" w:cs="Times New Roman"/>
          <w:b/>
          <w:bCs/>
          <w:color w:val="FF0000"/>
          <w:sz w:val="40"/>
          <w:szCs w:val="40"/>
          <w:lang w:val="kk-KZ"/>
        </w:rPr>
      </w:pPr>
      <w:r w:rsidRPr="00F060BC">
        <w:rPr>
          <w:rFonts w:ascii="Times New Roman" w:hAnsi="Times New Roman" w:cs="Times New Roman"/>
          <w:b/>
          <w:bCs/>
          <w:color w:val="0070C0"/>
          <w:sz w:val="40"/>
          <w:szCs w:val="40"/>
          <w:lang w:val="kk-KZ"/>
        </w:rPr>
        <w:t>Өнім</w:t>
      </w:r>
      <w:r w:rsidRPr="00F060BC">
        <w:rPr>
          <w:rFonts w:ascii="Times New Roman" w:hAnsi="Times New Roman" w:cs="Times New Roman"/>
          <w:b/>
          <w:bCs/>
          <w:color w:val="FF0000"/>
          <w:sz w:val="40"/>
          <w:szCs w:val="40"/>
          <w:lang w:val="kk-KZ"/>
        </w:rPr>
        <w:t xml:space="preserve"> </w:t>
      </w:r>
    </w:p>
    <w:p w:rsidR="00934F0A" w:rsidRPr="009A2AC3" w:rsidRDefault="009A2AC3" w:rsidP="00934F0A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F104E0">
        <w:rPr>
          <w:rFonts w:ascii="Times New Roman" w:hAnsi="Times New Roman" w:cs="Times New Roman"/>
          <w:sz w:val="28"/>
          <w:szCs w:val="28"/>
          <w:lang w:val="kk-KZ"/>
        </w:rPr>
        <w:t xml:space="preserve">       </w:t>
      </w:r>
      <w:r w:rsidR="00D42BB6">
        <w:rPr>
          <w:rFonts w:ascii="Times New Roman" w:hAnsi="Times New Roman" w:cs="Times New Roman"/>
          <w:sz w:val="28"/>
          <w:szCs w:val="28"/>
          <w:lang w:val="kk-KZ"/>
        </w:rPr>
        <w:t>Желтоқсан айында</w:t>
      </w:r>
      <w:r w:rsidR="00E613C7">
        <w:rPr>
          <w:rFonts w:ascii="Times New Roman" w:hAnsi="Times New Roman" w:cs="Times New Roman"/>
          <w:sz w:val="28"/>
          <w:szCs w:val="28"/>
          <w:lang w:val="kk-KZ"/>
        </w:rPr>
        <w:t xml:space="preserve"> сайтымыз ашылады</w:t>
      </w:r>
      <w:r w:rsidR="00E613C7" w:rsidRPr="00E613C7">
        <w:rPr>
          <w:rFonts w:ascii="Times New Roman" w:hAnsi="Times New Roman" w:cs="Times New Roman"/>
          <w:sz w:val="28"/>
          <w:szCs w:val="28"/>
          <w:lang w:val="kk-KZ"/>
        </w:rPr>
        <w:t>.</w:t>
      </w:r>
      <w:r w:rsidR="00E613C7">
        <w:rPr>
          <w:rFonts w:ascii="Times New Roman" w:hAnsi="Times New Roman" w:cs="Times New Roman"/>
          <w:sz w:val="28"/>
          <w:szCs w:val="28"/>
          <w:lang w:val="kk-KZ"/>
        </w:rPr>
        <w:t xml:space="preserve"> Бұл сайтта адамдар қала арасында автобуспен қатынау үшін онлай билеттер сатып алады</w:t>
      </w:r>
      <w:r w:rsidR="00E613C7" w:rsidRPr="00E613C7">
        <w:rPr>
          <w:rFonts w:ascii="Times New Roman" w:hAnsi="Times New Roman" w:cs="Times New Roman"/>
          <w:sz w:val="28"/>
          <w:szCs w:val="28"/>
          <w:lang w:val="kk-KZ"/>
        </w:rPr>
        <w:t>.</w:t>
      </w:r>
      <w:r w:rsidR="00F42AA2">
        <w:rPr>
          <w:rFonts w:ascii="Times New Roman" w:hAnsi="Times New Roman" w:cs="Times New Roman"/>
          <w:sz w:val="28"/>
          <w:szCs w:val="28"/>
          <w:lang w:val="kk-KZ"/>
        </w:rPr>
        <w:t>Сайтта клиенттерге арналып және жүргізушілерге арналып логиндер ашылатын болады</w:t>
      </w:r>
      <w:r w:rsidR="00F42AA2" w:rsidRPr="00F42AA2">
        <w:rPr>
          <w:rFonts w:ascii="Times New Roman" w:hAnsi="Times New Roman" w:cs="Times New Roman"/>
          <w:sz w:val="28"/>
          <w:szCs w:val="28"/>
          <w:lang w:val="kk-KZ"/>
        </w:rPr>
        <w:t>.</w:t>
      </w:r>
      <w:r w:rsidR="00F42AA2">
        <w:rPr>
          <w:rFonts w:ascii="Times New Roman" w:hAnsi="Times New Roman" w:cs="Times New Roman"/>
          <w:sz w:val="28"/>
          <w:szCs w:val="28"/>
          <w:lang w:val="kk-KZ"/>
        </w:rPr>
        <w:t>Жә</w:t>
      </w:r>
      <w:r w:rsidR="00F42AA2" w:rsidRPr="00F42AA2">
        <w:rPr>
          <w:rFonts w:ascii="Times New Roman" w:hAnsi="Times New Roman" w:cs="Times New Roman"/>
          <w:sz w:val="28"/>
          <w:szCs w:val="28"/>
          <w:lang w:val="kk-KZ"/>
        </w:rPr>
        <w:t xml:space="preserve">неде </w:t>
      </w:r>
      <w:r w:rsidR="00F42AA2">
        <w:rPr>
          <w:rFonts w:ascii="Times New Roman" w:hAnsi="Times New Roman" w:cs="Times New Roman"/>
          <w:sz w:val="28"/>
          <w:szCs w:val="28"/>
          <w:lang w:val="kk-KZ"/>
        </w:rPr>
        <w:t>орындарды шатастырып алмас үшін біз орындарды екі түске бояйтын боламыз</w:t>
      </w:r>
      <w:r w:rsidR="00F42AA2" w:rsidRPr="00F42AA2">
        <w:rPr>
          <w:rFonts w:ascii="Times New Roman" w:hAnsi="Times New Roman" w:cs="Times New Roman"/>
          <w:sz w:val="28"/>
          <w:szCs w:val="28"/>
          <w:lang w:val="kk-KZ"/>
        </w:rPr>
        <w:t>.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Клиент билет алатын болса орындар </w:t>
      </w:r>
      <w:r w:rsidRPr="009A2AC3">
        <w:rPr>
          <w:rFonts w:ascii="Times New Roman" w:hAnsi="Times New Roman" w:cs="Times New Roman"/>
          <w:b/>
          <w:sz w:val="28"/>
          <w:szCs w:val="28"/>
          <w:lang w:val="kk-KZ"/>
        </w:rPr>
        <w:t>қызыл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түспен</w:t>
      </w:r>
      <w:r w:rsidRPr="009A2AC3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жүргізуші алатын болса </w:t>
      </w:r>
      <w:r w:rsidRPr="00C26C6E">
        <w:rPr>
          <w:rFonts w:ascii="Times New Roman" w:hAnsi="Times New Roman" w:cs="Times New Roman"/>
          <w:b/>
          <w:sz w:val="28"/>
          <w:szCs w:val="28"/>
          <w:lang w:val="kk-KZ"/>
        </w:rPr>
        <w:t>сары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түспен</w:t>
      </w:r>
      <w:r w:rsidRPr="009A2AC3"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:rsidR="009A2AC3" w:rsidRPr="002C2CD7" w:rsidRDefault="009A2AC3" w:rsidP="00934F0A">
      <w:pPr>
        <w:rPr>
          <w:rFonts w:ascii="Times New Roman" w:hAnsi="Times New Roman" w:cs="Times New Roman"/>
          <w:lang w:val="kk-KZ"/>
        </w:rPr>
      </w:pPr>
      <w:r w:rsidRPr="009A2AC3">
        <w:rPr>
          <w:rFonts w:ascii="Times New Roman" w:hAnsi="Times New Roman" w:cs="Times New Roman"/>
          <w:lang w:val="kk-KZ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kk-KZ"/>
        </w:rPr>
        <w:t>Мен тамыз айының 26 күні Розыбакиева</w:t>
      </w:r>
      <w:r w:rsidRPr="009A2AC3">
        <w:rPr>
          <w:rFonts w:ascii="Times New Roman" w:hAnsi="Times New Roman" w:cs="Times New Roman"/>
          <w:sz w:val="28"/>
          <w:szCs w:val="28"/>
          <w:lang w:val="kk-KZ"/>
        </w:rPr>
        <w:t>/</w:t>
      </w:r>
      <w:r>
        <w:rPr>
          <w:rFonts w:ascii="Times New Roman" w:hAnsi="Times New Roman" w:cs="Times New Roman"/>
          <w:sz w:val="28"/>
          <w:szCs w:val="28"/>
          <w:lang w:val="kk-KZ"/>
        </w:rPr>
        <w:t>Темирязева көшелері</w:t>
      </w:r>
      <w:r w:rsidR="002C2CD7">
        <w:rPr>
          <w:rFonts w:ascii="Times New Roman" w:hAnsi="Times New Roman" w:cs="Times New Roman"/>
          <w:sz w:val="28"/>
          <w:szCs w:val="28"/>
          <w:lang w:val="kk-KZ"/>
        </w:rPr>
        <w:t xml:space="preserve"> қиылысында адамдармен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біржарым</w:t>
      </w:r>
      <w:r w:rsidR="002C2CD7">
        <w:rPr>
          <w:rFonts w:ascii="Times New Roman" w:hAnsi="Times New Roman" w:cs="Times New Roman"/>
          <w:sz w:val="28"/>
          <w:szCs w:val="28"/>
          <w:lang w:val="kk-KZ"/>
        </w:rPr>
        <w:t xml:space="preserve"> сағат көлемінде сұхпат жүргіздім</w:t>
      </w:r>
      <w:r w:rsidR="002C2CD7" w:rsidRPr="002C2CD7">
        <w:rPr>
          <w:rFonts w:ascii="Times New Roman" w:hAnsi="Times New Roman" w:cs="Times New Roman"/>
          <w:sz w:val="28"/>
          <w:szCs w:val="28"/>
          <w:lang w:val="kk-KZ"/>
        </w:rPr>
        <w:t>.</w:t>
      </w:r>
      <w:r w:rsidR="002C2CD7">
        <w:rPr>
          <w:rFonts w:ascii="Times New Roman" w:hAnsi="Times New Roman" w:cs="Times New Roman"/>
          <w:sz w:val="28"/>
          <w:szCs w:val="28"/>
          <w:lang w:val="kk-KZ"/>
        </w:rPr>
        <w:t>Сол уақыт аралығында мен 50</w:t>
      </w:r>
      <w:r w:rsidR="00FC4622">
        <w:rPr>
          <w:rFonts w:ascii="Times New Roman" w:hAnsi="Times New Roman" w:cs="Times New Roman"/>
          <w:sz w:val="28"/>
          <w:szCs w:val="28"/>
          <w:lang w:val="kk-KZ"/>
        </w:rPr>
        <w:t xml:space="preserve"> адамнан сұхпат алып үлгердім жә</w:t>
      </w:r>
      <w:r w:rsidR="002C2CD7">
        <w:rPr>
          <w:rFonts w:ascii="Times New Roman" w:hAnsi="Times New Roman" w:cs="Times New Roman"/>
          <w:sz w:val="28"/>
          <w:szCs w:val="28"/>
          <w:lang w:val="kk-KZ"/>
        </w:rPr>
        <w:t>не</w:t>
      </w:r>
      <w:r w:rsidR="00FC4622">
        <w:rPr>
          <w:rFonts w:ascii="Times New Roman" w:hAnsi="Times New Roman" w:cs="Times New Roman"/>
          <w:sz w:val="28"/>
          <w:szCs w:val="28"/>
          <w:lang w:val="kk-KZ"/>
        </w:rPr>
        <w:t xml:space="preserve">де сол </w:t>
      </w:r>
      <w:r w:rsidR="00FC4622" w:rsidRPr="00FC4622">
        <w:rPr>
          <w:rFonts w:ascii="Times New Roman" w:hAnsi="Times New Roman" w:cs="Times New Roman"/>
          <w:b/>
          <w:sz w:val="28"/>
          <w:szCs w:val="28"/>
          <w:u w:val="single"/>
          <w:lang w:val="kk-KZ"/>
        </w:rPr>
        <w:t>50 адамнын</w:t>
      </w:r>
      <w:r w:rsidR="00FC4622">
        <w:rPr>
          <w:rFonts w:ascii="Times New Roman" w:hAnsi="Times New Roman" w:cs="Times New Roman"/>
          <w:b/>
          <w:sz w:val="28"/>
          <w:szCs w:val="28"/>
          <w:u w:val="single"/>
          <w:lang w:val="kk-KZ"/>
        </w:rPr>
        <w:t xml:space="preserve"> </w:t>
      </w:r>
      <w:r w:rsidR="00FC4622">
        <w:rPr>
          <w:rFonts w:ascii="Times New Roman" w:hAnsi="Times New Roman" w:cs="Times New Roman"/>
          <w:sz w:val="28"/>
          <w:szCs w:val="28"/>
          <w:lang w:val="kk-KZ"/>
        </w:rPr>
        <w:t xml:space="preserve">43-і </w:t>
      </w:r>
      <w:r w:rsidR="00FC4622" w:rsidRPr="00FC4622">
        <w:rPr>
          <w:rFonts w:ascii="Times New Roman" w:hAnsi="Times New Roman" w:cs="Times New Roman"/>
          <w:sz w:val="28"/>
          <w:szCs w:val="28"/>
          <w:lang w:val="kk-KZ"/>
        </w:rPr>
        <w:t>“</w:t>
      </w:r>
      <w:r w:rsidR="00FC4622">
        <w:rPr>
          <w:rFonts w:ascii="Times New Roman" w:hAnsi="Times New Roman" w:cs="Times New Roman"/>
          <w:sz w:val="28"/>
          <w:szCs w:val="28"/>
          <w:lang w:val="kk-KZ"/>
        </w:rPr>
        <w:t>Әрине егер осы сайт ашылатын болса міндетті түрде аламыз</w:t>
      </w:r>
      <w:r w:rsidR="00FC4622" w:rsidRPr="00FC4622">
        <w:rPr>
          <w:rFonts w:ascii="Times New Roman" w:hAnsi="Times New Roman" w:cs="Times New Roman"/>
          <w:sz w:val="28"/>
          <w:szCs w:val="28"/>
          <w:lang w:val="kk-KZ"/>
        </w:rPr>
        <w:t>”</w:t>
      </w:r>
      <w:r w:rsidR="00FC4622">
        <w:rPr>
          <w:rFonts w:ascii="Times New Roman" w:hAnsi="Times New Roman" w:cs="Times New Roman"/>
          <w:sz w:val="28"/>
          <w:szCs w:val="28"/>
          <w:lang w:val="kk-KZ"/>
        </w:rPr>
        <w:t>-деп жауап берді</w:t>
      </w:r>
      <w:r w:rsidR="00FC4622" w:rsidRPr="00FC4622">
        <w:rPr>
          <w:rFonts w:ascii="Times New Roman" w:hAnsi="Times New Roman" w:cs="Times New Roman"/>
          <w:sz w:val="28"/>
          <w:szCs w:val="28"/>
          <w:lang w:val="kk-KZ"/>
        </w:rPr>
        <w:t>.</w:t>
      </w:r>
      <w:r w:rsidR="00FC4622">
        <w:rPr>
          <w:rFonts w:ascii="Times New Roman" w:hAnsi="Times New Roman" w:cs="Times New Roman"/>
          <w:sz w:val="28"/>
          <w:szCs w:val="28"/>
          <w:lang w:val="kk-KZ"/>
        </w:rPr>
        <w:t xml:space="preserve">Сондықтан мен бұл бизнес жоспардын </w:t>
      </w:r>
      <w:r w:rsidR="00FC4622" w:rsidRPr="006B49EB">
        <w:rPr>
          <w:rFonts w:ascii="Times New Roman" w:hAnsi="Times New Roman" w:cs="Times New Roman"/>
          <w:b/>
          <w:i/>
          <w:sz w:val="28"/>
          <w:szCs w:val="28"/>
          <w:u w:val="single"/>
          <w:lang w:val="kk-KZ"/>
        </w:rPr>
        <w:t>болашағы үлкен</w:t>
      </w:r>
      <w:r w:rsidR="00FC4622">
        <w:rPr>
          <w:rFonts w:ascii="Times New Roman" w:hAnsi="Times New Roman" w:cs="Times New Roman"/>
          <w:sz w:val="28"/>
          <w:szCs w:val="28"/>
          <w:lang w:val="kk-KZ"/>
        </w:rPr>
        <w:t xml:space="preserve"> екеніне сенімдімін</w:t>
      </w:r>
      <w:r w:rsidR="006B49EB" w:rsidRPr="006B49EB">
        <w:rPr>
          <w:rFonts w:ascii="Times New Roman" w:hAnsi="Times New Roman" w:cs="Times New Roman"/>
          <w:sz w:val="28"/>
          <w:szCs w:val="28"/>
          <w:lang w:val="kk-KZ"/>
        </w:rPr>
        <w:t>.</w:t>
      </w:r>
      <w:r w:rsidR="00FC4622">
        <w:rPr>
          <w:rFonts w:ascii="Times New Roman" w:hAnsi="Times New Roman" w:cs="Times New Roman"/>
          <w:b/>
          <w:sz w:val="28"/>
          <w:szCs w:val="28"/>
          <w:u w:val="single"/>
          <w:lang w:val="kk-KZ"/>
        </w:rPr>
        <w:t xml:space="preserve"> </w:t>
      </w:r>
    </w:p>
    <w:p w:rsidR="00934F0A" w:rsidRPr="00F060BC" w:rsidRDefault="00934F0A" w:rsidP="00934F0A">
      <w:pPr>
        <w:rPr>
          <w:rFonts w:ascii="Times New Roman" w:hAnsi="Times New Roman" w:cs="Times New Roman"/>
          <w:b/>
          <w:color w:val="0070C0"/>
          <w:sz w:val="40"/>
          <w:szCs w:val="40"/>
          <w:lang w:val="kk-KZ"/>
        </w:rPr>
      </w:pPr>
      <w:r w:rsidRPr="00F060BC">
        <w:rPr>
          <w:rFonts w:ascii="Times New Roman" w:hAnsi="Times New Roman" w:cs="Times New Roman"/>
          <w:b/>
          <w:color w:val="0070C0"/>
          <w:sz w:val="40"/>
          <w:szCs w:val="40"/>
          <w:lang w:val="kk-KZ"/>
        </w:rPr>
        <w:t>Сату және маркетинг</w:t>
      </w:r>
    </w:p>
    <w:p w:rsidR="00934F0A" w:rsidRDefault="00934F0A" w:rsidP="00934F0A">
      <w:pPr>
        <w:rPr>
          <w:rFonts w:ascii="Times New Roman" w:hAnsi="Times New Roman" w:cs="Times New Roman"/>
          <w:b/>
          <w:color w:val="000000" w:themeColor="text1"/>
          <w:sz w:val="32"/>
          <w:szCs w:val="32"/>
          <w:lang w:val="kk-KZ"/>
        </w:rPr>
      </w:pPr>
      <w:r w:rsidRPr="00A0733F">
        <w:rPr>
          <w:rFonts w:ascii="Times New Roman" w:hAnsi="Times New Roman" w:cs="Times New Roman"/>
          <w:b/>
          <w:color w:val="000000" w:themeColor="text1"/>
          <w:sz w:val="32"/>
          <w:szCs w:val="32"/>
          <w:lang w:val="kk-KZ"/>
        </w:rPr>
        <w:t>Клиенттерге талдау жасау</w:t>
      </w:r>
    </w:p>
    <w:p w:rsidR="006B49EB" w:rsidRDefault="006B49EB" w:rsidP="00934F0A">
      <w:pP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6B49EB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Болашақта клиентті жақсы реклама жасап табатын боламыз.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Клиенттін бізден көретін пайдасы</w:t>
      </w:r>
      <w:r w:rsidR="00E320BD" w:rsidRPr="00E320BD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өз уақыты мен қаражатын экономдайтын болады</w:t>
      </w:r>
      <w:r w:rsidRPr="006B49EB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.</w:t>
      </w:r>
      <w:r w:rsidR="00E320BD" w:rsidRPr="00E320BD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Мысалға</w:t>
      </w:r>
      <w:r w:rsidRPr="006B49EB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Клиент автовогзалдан алыста тұрады</w:t>
      </w:r>
      <w:r w:rsidRPr="006B49EB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,</w:t>
      </w:r>
      <w:r w:rsidR="00E320BD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жұ</w:t>
      </w:r>
      <w:r w:rsidR="00E320BD" w:rsidRPr="00E320BD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мыста</w:t>
      </w:r>
      <w:r w:rsidR="00E320BD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болады</w:t>
      </w:r>
      <w:r w:rsidR="00E320BD" w:rsidRPr="00E320BD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,</w:t>
      </w:r>
      <w:r w:rsidR="00E320BD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автовогзалға барып-қайтуына қаражат кетеді деген секілді проблемалар көп болады</w:t>
      </w:r>
      <w:r w:rsidR="00E320BD" w:rsidRPr="00E320BD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.</w:t>
      </w:r>
    </w:p>
    <w:p w:rsidR="00ED01F8" w:rsidRDefault="00ED01F8" w:rsidP="00934F0A">
      <w:pP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 w:rsidRPr="00ED01F8">
        <w:rPr>
          <w:rFonts w:ascii="Times New Roman" w:hAnsi="Times New Roman" w:cs="Times New Roman"/>
          <w:b/>
          <w:color w:val="000000" w:themeColor="text1"/>
          <w:sz w:val="32"/>
          <w:szCs w:val="32"/>
          <w:lang w:val="kk-KZ"/>
        </w:rPr>
        <w:t>Қызықты ақпараттар</w:t>
      </w:r>
      <w:r w:rsidRPr="00ED01F8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:</w:t>
      </w:r>
    </w:p>
    <w:p w:rsidR="00ED01F8" w:rsidRPr="00FC3E9F" w:rsidRDefault="00ED01F8" w:rsidP="00ED01F8">
      <w:pPr>
        <w:pStyle w:val="a5"/>
        <w:numPr>
          <w:ilvl w:val="0"/>
          <w:numId w:val="16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</w:pPr>
      <w:r w:rsidRPr="00FC3E9F"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  <w:t>6 жасқа дейнгі балаларға тегін</w:t>
      </w:r>
      <w:r w:rsidRPr="00FC3E9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(</w:t>
      </w:r>
      <w:r w:rsidRPr="00FC3E9F"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  <w:t>бірақ бір орынға бір бала ғана,екі бала болса тағы бір орын алуға тура келеді</w:t>
      </w:r>
      <w:r w:rsidRPr="00FC3E9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.</w:t>
      </w:r>
      <w:r w:rsidRPr="00FC3E9F"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  <w:t>Туу туралы куәлігі қажет</w:t>
      </w:r>
      <w:r w:rsidRPr="00FC3E9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)</w:t>
      </w:r>
    </w:p>
    <w:p w:rsidR="00ED01F8" w:rsidRPr="00FC3E9F" w:rsidRDefault="00ED01F8" w:rsidP="00ED01F8">
      <w:pPr>
        <w:pStyle w:val="a5"/>
        <w:numPr>
          <w:ilvl w:val="0"/>
          <w:numId w:val="16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</w:pPr>
      <w:r w:rsidRPr="00FC3E9F"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  <w:t>Билетті кайтаруға болады</w:t>
      </w:r>
      <w:r w:rsidR="00134FCD" w:rsidRPr="00FC3E9F"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  <w:t>(жол жүру уақытынан 5 сағат ерте)</w:t>
      </w:r>
    </w:p>
    <w:p w:rsidR="00134FCD" w:rsidRPr="00FC3E9F" w:rsidRDefault="00134FCD" w:rsidP="00ED01F8">
      <w:pPr>
        <w:pStyle w:val="a5"/>
        <w:numPr>
          <w:ilvl w:val="0"/>
          <w:numId w:val="16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</w:pPr>
      <w:r w:rsidRPr="00FC3E9F"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  <w:t>Билетті жол жүру уақытына бір сағат қалғанға дей</w:t>
      </w:r>
      <w:r w:rsidR="00B53E4F"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  <w:t>і</w:t>
      </w:r>
      <w:r w:rsidRPr="00FC3E9F"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  <w:t xml:space="preserve">н алуға болады </w:t>
      </w:r>
    </w:p>
    <w:p w:rsidR="00E320BD" w:rsidRDefault="00E320BD" w:rsidP="00934F0A">
      <w:pPr>
        <w:rPr>
          <w:rFonts w:ascii="Times New Roman" w:hAnsi="Times New Roman" w:cs="Times New Roman"/>
          <w:b/>
          <w:color w:val="000000" w:themeColor="text1"/>
          <w:sz w:val="32"/>
          <w:szCs w:val="32"/>
          <w:lang w:val="kk-KZ"/>
        </w:rPr>
      </w:pPr>
      <w:r w:rsidRPr="00E320BD">
        <w:rPr>
          <w:rFonts w:ascii="Times New Roman" w:hAnsi="Times New Roman" w:cs="Times New Roman"/>
          <w:b/>
          <w:color w:val="000000" w:themeColor="text1"/>
          <w:sz w:val="32"/>
          <w:szCs w:val="32"/>
          <w:lang w:val="kk-KZ"/>
        </w:rPr>
        <w:t>Сайтты қолдану пунктіне келер болсақ:</w:t>
      </w:r>
    </w:p>
    <w:p w:rsidR="00E320BD" w:rsidRPr="00FC3E9F" w:rsidRDefault="00E320BD" w:rsidP="00E320BD">
      <w:pPr>
        <w:pStyle w:val="a5"/>
        <w:numPr>
          <w:ilvl w:val="0"/>
          <w:numId w:val="15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</w:pPr>
      <w:r w:rsidRPr="00FC3E9F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US"/>
        </w:rPr>
        <w:lastRenderedPageBreak/>
        <w:t>A</w:t>
      </w:r>
      <w:r w:rsidRPr="00FC3E9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FC3E9F">
        <w:rPr>
          <w:rFonts w:ascii="Times New Roman" w:hAnsi="Times New Roman" w:cs="Times New Roman"/>
          <w:color w:val="000000" w:themeColor="text1"/>
          <w:sz w:val="28"/>
          <w:szCs w:val="28"/>
        </w:rPr>
        <w:t>пункт</w:t>
      </w:r>
      <w:r w:rsidRPr="00FC3E9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і мен</w:t>
      </w:r>
      <w:r w:rsidRPr="00FC3E9F"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  <w:t xml:space="preserve"> </w:t>
      </w:r>
      <w:r w:rsidRPr="00FC3E9F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kk-KZ"/>
        </w:rPr>
        <w:t>В</w:t>
      </w:r>
      <w:r w:rsidRPr="00FC3E9F"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  <w:t xml:space="preserve"> </w:t>
      </w:r>
      <w:r w:rsidRPr="00FC3E9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пунктін белгілеу</w:t>
      </w:r>
    </w:p>
    <w:p w:rsidR="00E320BD" w:rsidRPr="00FC3E9F" w:rsidRDefault="00E320BD" w:rsidP="00E320BD">
      <w:pPr>
        <w:pStyle w:val="a5"/>
        <w:numPr>
          <w:ilvl w:val="0"/>
          <w:numId w:val="15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</w:pPr>
      <w:r w:rsidRPr="00FC3E9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Автобус таңдау</w:t>
      </w:r>
    </w:p>
    <w:p w:rsidR="00E320BD" w:rsidRPr="00FC3E9F" w:rsidRDefault="00E320BD" w:rsidP="00E320BD">
      <w:pPr>
        <w:pStyle w:val="a5"/>
        <w:numPr>
          <w:ilvl w:val="0"/>
          <w:numId w:val="15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</w:pPr>
      <w:r w:rsidRPr="00FC3E9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Орын таңдау</w:t>
      </w:r>
    </w:p>
    <w:p w:rsidR="00E320BD" w:rsidRPr="00FC3E9F" w:rsidRDefault="00E320BD" w:rsidP="00E320BD">
      <w:pPr>
        <w:pStyle w:val="a5"/>
        <w:numPr>
          <w:ilvl w:val="0"/>
          <w:numId w:val="15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</w:pPr>
      <w:r w:rsidRPr="00FC3E9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Аты-жөнін жазу</w:t>
      </w:r>
    </w:p>
    <w:p w:rsidR="00ED01F8" w:rsidRPr="00FC3E9F" w:rsidRDefault="00E320BD" w:rsidP="00ED01F8">
      <w:pPr>
        <w:pStyle w:val="a5"/>
        <w:numPr>
          <w:ilvl w:val="0"/>
          <w:numId w:val="15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</w:pPr>
      <w:r w:rsidRPr="00FC3E9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Билетті сатып алу</w:t>
      </w:r>
    </w:p>
    <w:p w:rsidR="00934F0A" w:rsidRDefault="00934F0A" w:rsidP="00934F0A">
      <w:pPr>
        <w:rPr>
          <w:rFonts w:ascii="Times New Roman" w:hAnsi="Times New Roman" w:cs="Times New Roman"/>
          <w:b/>
          <w:color w:val="000000" w:themeColor="text1"/>
          <w:sz w:val="32"/>
          <w:szCs w:val="32"/>
          <w:lang w:val="kk-KZ"/>
        </w:rPr>
      </w:pPr>
      <w:r w:rsidRPr="00A0733F">
        <w:rPr>
          <w:rFonts w:ascii="Times New Roman" w:hAnsi="Times New Roman" w:cs="Times New Roman"/>
          <w:b/>
          <w:color w:val="000000" w:themeColor="text1"/>
          <w:sz w:val="32"/>
          <w:szCs w:val="32"/>
          <w:lang w:val="kk-KZ"/>
        </w:rPr>
        <w:t>Клиенттің аватары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kk-KZ"/>
        </w:rPr>
        <w:t xml:space="preserve"> </w:t>
      </w:r>
    </w:p>
    <w:p w:rsidR="00FC3E9F" w:rsidRPr="00FC3E9F" w:rsidRDefault="00B233DD" w:rsidP="00507422">
      <w:pPr>
        <w:pStyle w:val="a5"/>
        <w:numPr>
          <w:ilvl w:val="0"/>
          <w:numId w:val="17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  <w:t>Жолаушы</w:t>
      </w:r>
    </w:p>
    <w:p w:rsidR="00934F0A" w:rsidRPr="00F060BC" w:rsidRDefault="00934F0A" w:rsidP="00507422">
      <w:pPr>
        <w:pStyle w:val="2"/>
        <w:rPr>
          <w:rFonts w:ascii="Times New Roman" w:hAnsi="Times New Roman" w:cs="Times New Roman"/>
          <w:b/>
          <w:color w:val="0070C0"/>
          <w:sz w:val="40"/>
          <w:szCs w:val="40"/>
          <w:lang w:val="kk-KZ"/>
        </w:rPr>
      </w:pPr>
      <w:r w:rsidRPr="00F060BC">
        <w:rPr>
          <w:rFonts w:ascii="Times New Roman" w:hAnsi="Times New Roman" w:cs="Times New Roman"/>
          <w:b/>
          <w:color w:val="0070C0"/>
          <w:sz w:val="40"/>
          <w:szCs w:val="40"/>
          <w:lang w:val="kk-KZ"/>
        </w:rPr>
        <w:t>НАРЫҚТЫ ТАЛДАУ</w:t>
      </w:r>
    </w:p>
    <w:p w:rsidR="00934F0A" w:rsidRPr="00B53E4F" w:rsidRDefault="00927167" w:rsidP="00507422">
      <w:pPr>
        <w:rPr>
          <w:lang w:val="kk-KZ"/>
        </w:rPr>
      </w:pPr>
      <w:r w:rsidRPr="00F060BC">
        <w:rPr>
          <w:b/>
          <w:sz w:val="32"/>
          <w:szCs w:val="32"/>
          <w:lang w:val="kk-KZ"/>
        </w:rPr>
        <w:t>Бәсекелеспен салыстыру кестесі</w:t>
      </w:r>
    </w:p>
    <w:p w:rsidR="00934F0A" w:rsidRPr="00B53E4F" w:rsidRDefault="00934F0A" w:rsidP="00507422">
      <w:pPr>
        <w:rPr>
          <w:sz w:val="28"/>
          <w:szCs w:val="28"/>
          <w:lang w:val="kk-KZ"/>
        </w:rPr>
      </w:pPr>
      <w:r w:rsidRPr="00B53E4F">
        <w:rPr>
          <w:sz w:val="28"/>
          <w:szCs w:val="28"/>
          <w:lang w:val="kk-KZ"/>
        </w:rPr>
        <w:t>Мысалы</w:t>
      </w:r>
      <w:r w:rsidR="00B53E4F">
        <w:rPr>
          <w:sz w:val="28"/>
          <w:szCs w:val="28"/>
          <w:lang w:val="kk-KZ"/>
        </w:rPr>
        <w:t>:</w:t>
      </w:r>
      <w:r w:rsidRPr="00B53E4F">
        <w:rPr>
          <w:sz w:val="28"/>
          <w:szCs w:val="28"/>
          <w:lang w:val="kk-KZ"/>
        </w:rPr>
        <w:t xml:space="preserve"> (шкала 10 балл)</w:t>
      </w:r>
    </w:p>
    <w:tbl>
      <w:tblPr>
        <w:tblStyle w:val="-3"/>
        <w:tblW w:w="9923" w:type="dxa"/>
        <w:tblInd w:w="-10" w:type="dxa"/>
        <w:tblLook w:val="0620" w:firstRow="1" w:lastRow="0" w:firstColumn="0" w:lastColumn="0" w:noHBand="1" w:noVBand="1"/>
      </w:tblPr>
      <w:tblGrid>
        <w:gridCol w:w="2970"/>
        <w:gridCol w:w="3551"/>
        <w:gridCol w:w="3402"/>
      </w:tblGrid>
      <w:tr w:rsidR="00934F0A" w:rsidRPr="00A744D1" w:rsidTr="005074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70" w:type="dxa"/>
            <w:tcBorders>
              <w:bottom w:val="single" w:sz="4" w:space="0" w:color="auto"/>
            </w:tcBorders>
          </w:tcPr>
          <w:p w:rsidR="00934F0A" w:rsidRPr="00A744D1" w:rsidRDefault="00934F0A" w:rsidP="00934F0A">
            <w:pPr>
              <w:rPr>
                <w:sz w:val="28"/>
                <w:szCs w:val="28"/>
              </w:rPr>
            </w:pPr>
            <w:proofErr w:type="spellStart"/>
            <w:r w:rsidRPr="00A744D1">
              <w:rPr>
                <w:sz w:val="28"/>
                <w:szCs w:val="28"/>
              </w:rPr>
              <w:t>Бәсекелестер</w:t>
            </w:r>
            <w:proofErr w:type="spellEnd"/>
          </w:p>
        </w:tc>
        <w:tc>
          <w:tcPr>
            <w:tcW w:w="3551" w:type="dxa"/>
            <w:tcBorders>
              <w:bottom w:val="single" w:sz="4" w:space="0" w:color="auto"/>
            </w:tcBorders>
          </w:tcPr>
          <w:p w:rsidR="00934F0A" w:rsidRPr="00A744D1" w:rsidRDefault="00927167" w:rsidP="00934F0A">
            <w:pPr>
              <w:rPr>
                <w:sz w:val="28"/>
                <w:szCs w:val="28"/>
              </w:rPr>
            </w:pPr>
            <w:r w:rsidRPr="00A744D1">
              <w:rPr>
                <w:sz w:val="28"/>
                <w:szCs w:val="28"/>
                <w:lang w:val="kk-KZ"/>
              </w:rPr>
              <w:t xml:space="preserve">    Уақыт үнемдеу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934F0A" w:rsidRPr="00A744D1" w:rsidRDefault="00927167" w:rsidP="00934F0A">
            <w:pPr>
              <w:rPr>
                <w:sz w:val="28"/>
                <w:szCs w:val="28"/>
              </w:rPr>
            </w:pPr>
            <w:r w:rsidRPr="00A744D1">
              <w:rPr>
                <w:sz w:val="28"/>
                <w:szCs w:val="28"/>
                <w:lang w:val="kk-KZ"/>
              </w:rPr>
              <w:t xml:space="preserve">  </w:t>
            </w:r>
            <w:r w:rsidR="00507422" w:rsidRPr="00A744D1">
              <w:rPr>
                <w:sz w:val="28"/>
                <w:szCs w:val="28"/>
                <w:lang w:val="kk-KZ"/>
              </w:rPr>
              <w:t>Қ</w:t>
            </w:r>
            <w:r w:rsidRPr="00A744D1">
              <w:rPr>
                <w:sz w:val="28"/>
                <w:szCs w:val="28"/>
                <w:lang w:val="kk-KZ"/>
              </w:rPr>
              <w:t>аражат үнемдеу</w:t>
            </w:r>
          </w:p>
        </w:tc>
      </w:tr>
      <w:tr w:rsidR="00934F0A" w:rsidRPr="00A744D1" w:rsidTr="00507422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F0A" w:rsidRPr="00A744D1" w:rsidRDefault="00934F0A" w:rsidP="00934F0A">
            <w:pPr>
              <w:rPr>
                <w:sz w:val="28"/>
                <w:szCs w:val="28"/>
                <w:lang w:val="kk-KZ"/>
              </w:rPr>
            </w:pPr>
            <w:r w:rsidRPr="00A744D1">
              <w:rPr>
                <w:sz w:val="28"/>
                <w:szCs w:val="28"/>
                <w:lang w:val="kk-KZ"/>
              </w:rPr>
              <w:t>Менің компаниям</w:t>
            </w:r>
          </w:p>
        </w:tc>
        <w:tc>
          <w:tcPr>
            <w:tcW w:w="3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F0A" w:rsidRPr="00A744D1" w:rsidRDefault="00927167" w:rsidP="00934F0A">
            <w:pPr>
              <w:jc w:val="right"/>
              <w:rPr>
                <w:sz w:val="28"/>
                <w:szCs w:val="28"/>
              </w:rPr>
            </w:pPr>
            <w:r w:rsidRPr="00A744D1">
              <w:rPr>
                <w:sz w:val="28"/>
                <w:szCs w:val="28"/>
              </w:rPr>
              <w:t>10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F0A" w:rsidRPr="00A744D1" w:rsidRDefault="00927167" w:rsidP="00934F0A">
            <w:pPr>
              <w:jc w:val="right"/>
              <w:rPr>
                <w:sz w:val="28"/>
                <w:szCs w:val="28"/>
              </w:rPr>
            </w:pPr>
            <w:r w:rsidRPr="00A744D1">
              <w:rPr>
                <w:sz w:val="28"/>
                <w:szCs w:val="28"/>
              </w:rPr>
              <w:t>10</w:t>
            </w:r>
          </w:p>
        </w:tc>
      </w:tr>
      <w:tr w:rsidR="00934F0A" w:rsidRPr="00A744D1" w:rsidTr="00507422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F0A" w:rsidRPr="00A744D1" w:rsidRDefault="00F8201B" w:rsidP="00934F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kk-KZ"/>
              </w:rPr>
              <w:t>Риелтор</w:t>
            </w:r>
          </w:p>
        </w:tc>
        <w:tc>
          <w:tcPr>
            <w:tcW w:w="3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F0A" w:rsidRPr="00A744D1" w:rsidRDefault="00927167" w:rsidP="00934F0A">
            <w:pPr>
              <w:jc w:val="right"/>
              <w:rPr>
                <w:sz w:val="28"/>
                <w:szCs w:val="28"/>
              </w:rPr>
            </w:pPr>
            <w:r w:rsidRPr="00A744D1">
              <w:rPr>
                <w:sz w:val="28"/>
                <w:szCs w:val="28"/>
              </w:rPr>
              <w:t>4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F0A" w:rsidRPr="00A744D1" w:rsidRDefault="00927167" w:rsidP="00934F0A">
            <w:pPr>
              <w:jc w:val="right"/>
              <w:rPr>
                <w:sz w:val="28"/>
                <w:szCs w:val="28"/>
              </w:rPr>
            </w:pPr>
            <w:r w:rsidRPr="00A744D1">
              <w:rPr>
                <w:sz w:val="28"/>
                <w:szCs w:val="28"/>
              </w:rPr>
              <w:t>2</w:t>
            </w:r>
          </w:p>
        </w:tc>
      </w:tr>
    </w:tbl>
    <w:p w:rsidR="00934F0A" w:rsidRPr="00553CD1" w:rsidRDefault="00927167" w:rsidP="00927167">
      <w:pPr>
        <w:pStyle w:val="a5"/>
        <w:rPr>
          <w:color w:val="FF0000"/>
        </w:rPr>
      </w:pPr>
      <w:r>
        <w:rPr>
          <w:color w:val="FF0000"/>
        </w:rPr>
        <w:t xml:space="preserve"> </w:t>
      </w:r>
    </w:p>
    <w:p w:rsidR="00934F0A" w:rsidRPr="000E7E8C" w:rsidRDefault="00934F0A" w:rsidP="00934F0A">
      <w:pPr>
        <w:pStyle w:val="a8"/>
        <w:keepNext/>
        <w:rPr>
          <w:rFonts w:ascii="Times New Roman" w:hAnsi="Times New Roman" w:cs="Times New Roman"/>
          <w:sz w:val="28"/>
          <w:szCs w:val="28"/>
        </w:rPr>
      </w:pPr>
      <w:r w:rsidRPr="00A744D1">
        <w:rPr>
          <w:rFonts w:ascii="Times New Roman" w:hAnsi="Times New Roman" w:cs="Times New Roman"/>
          <w:b/>
          <w:sz w:val="32"/>
          <w:szCs w:val="32"/>
          <w:lang w:val="kk-KZ"/>
        </w:rPr>
        <w:t>Бәсекелестердің бағалық сегменттегі орыны</w:t>
      </w:r>
      <w:r w:rsidRPr="00A744D1">
        <w:rPr>
          <w:rFonts w:ascii="Times New Roman" w:hAnsi="Times New Roman" w:cs="Times New Roman"/>
          <w:b/>
          <w:sz w:val="32"/>
          <w:szCs w:val="32"/>
        </w:rPr>
        <w:t>.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934F0A" w:rsidRPr="000E7E8C" w:rsidTr="00934F0A">
        <w:tc>
          <w:tcPr>
            <w:tcW w:w="1000" w:type="pct"/>
          </w:tcPr>
          <w:p w:rsidR="00934F0A" w:rsidRPr="000E7E8C" w:rsidRDefault="00934F0A" w:rsidP="00934F0A">
            <w:pP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0E7E8C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Бәсекелестер</w:t>
            </w:r>
          </w:p>
        </w:tc>
        <w:tc>
          <w:tcPr>
            <w:tcW w:w="1000" w:type="pct"/>
          </w:tcPr>
          <w:p w:rsidR="00934F0A" w:rsidRPr="000E7E8C" w:rsidRDefault="00934F0A" w:rsidP="00934F0A">
            <w:pP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0E7E8C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Төмен бағалы </w:t>
            </w:r>
          </w:p>
        </w:tc>
        <w:tc>
          <w:tcPr>
            <w:tcW w:w="1000" w:type="pct"/>
          </w:tcPr>
          <w:p w:rsidR="00934F0A" w:rsidRPr="000E7E8C" w:rsidRDefault="00934F0A" w:rsidP="00934F0A">
            <w:pP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0E7E8C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Орташа бағалы</w:t>
            </w:r>
          </w:p>
        </w:tc>
        <w:tc>
          <w:tcPr>
            <w:tcW w:w="1000" w:type="pct"/>
          </w:tcPr>
          <w:p w:rsidR="00934F0A" w:rsidRPr="000E7E8C" w:rsidRDefault="00934F0A" w:rsidP="00934F0A">
            <w:pP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0E7E8C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Жоғары бағалы</w:t>
            </w:r>
          </w:p>
        </w:tc>
        <w:tc>
          <w:tcPr>
            <w:tcW w:w="1000" w:type="pct"/>
          </w:tcPr>
          <w:p w:rsidR="00934F0A" w:rsidRPr="000E7E8C" w:rsidRDefault="00934F0A" w:rsidP="00934F0A">
            <w:pP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0E7E8C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Премиум </w:t>
            </w:r>
          </w:p>
        </w:tc>
      </w:tr>
      <w:tr w:rsidR="00934F0A" w:rsidRPr="000E7E8C" w:rsidTr="00934F0A">
        <w:tc>
          <w:tcPr>
            <w:tcW w:w="1000" w:type="pct"/>
          </w:tcPr>
          <w:p w:rsidR="00934F0A" w:rsidRPr="000E7E8C" w:rsidRDefault="00934F0A" w:rsidP="00934F0A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0E7E8C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Менің компаниям</w:t>
            </w:r>
          </w:p>
        </w:tc>
        <w:tc>
          <w:tcPr>
            <w:tcW w:w="1000" w:type="pct"/>
          </w:tcPr>
          <w:p w:rsidR="00934F0A" w:rsidRPr="000E7E8C" w:rsidRDefault="00934F0A" w:rsidP="00934F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E8C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00" w:type="pct"/>
          </w:tcPr>
          <w:p w:rsidR="00934F0A" w:rsidRPr="000E7E8C" w:rsidRDefault="00934F0A" w:rsidP="00934F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E8C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00" w:type="pct"/>
          </w:tcPr>
          <w:p w:rsidR="00934F0A" w:rsidRPr="000E7E8C" w:rsidRDefault="00934F0A" w:rsidP="00934F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pct"/>
          </w:tcPr>
          <w:p w:rsidR="00934F0A" w:rsidRPr="000E7E8C" w:rsidRDefault="00934F0A" w:rsidP="00934F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34F0A" w:rsidRPr="000E7E8C" w:rsidTr="00934F0A">
        <w:tc>
          <w:tcPr>
            <w:tcW w:w="1000" w:type="pct"/>
          </w:tcPr>
          <w:p w:rsidR="00934F0A" w:rsidRPr="000E7E8C" w:rsidRDefault="00F8201B" w:rsidP="00934F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  <w:lang w:val="kk-KZ"/>
              </w:rPr>
              <w:t>Риелтор</w:t>
            </w:r>
          </w:p>
        </w:tc>
        <w:tc>
          <w:tcPr>
            <w:tcW w:w="1000" w:type="pct"/>
          </w:tcPr>
          <w:p w:rsidR="00934F0A" w:rsidRPr="000E7E8C" w:rsidRDefault="00934F0A" w:rsidP="00934F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E8C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00" w:type="pct"/>
          </w:tcPr>
          <w:p w:rsidR="00934F0A" w:rsidRPr="009A6C5D" w:rsidRDefault="009A6C5D" w:rsidP="00934F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+</w:t>
            </w:r>
          </w:p>
        </w:tc>
        <w:tc>
          <w:tcPr>
            <w:tcW w:w="1000" w:type="pct"/>
          </w:tcPr>
          <w:p w:rsidR="00934F0A" w:rsidRPr="00507422" w:rsidRDefault="00507422" w:rsidP="00934F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00" w:type="pct"/>
          </w:tcPr>
          <w:p w:rsidR="00934F0A" w:rsidRPr="000E7E8C" w:rsidRDefault="00934F0A" w:rsidP="00934F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34F0A" w:rsidRPr="000E7E8C" w:rsidRDefault="00934F0A" w:rsidP="00934F0A">
      <w:pPr>
        <w:rPr>
          <w:rFonts w:ascii="Times New Roman" w:hAnsi="Times New Roman" w:cs="Times New Roman"/>
          <w:sz w:val="28"/>
          <w:szCs w:val="28"/>
        </w:rPr>
      </w:pPr>
    </w:p>
    <w:p w:rsidR="00934F0A" w:rsidRPr="000E7E8C" w:rsidRDefault="00934F0A" w:rsidP="00934F0A">
      <w:pPr>
        <w:pStyle w:val="a8"/>
        <w:keepNext/>
        <w:rPr>
          <w:rFonts w:ascii="Times New Roman" w:hAnsi="Times New Roman" w:cs="Times New Roman"/>
          <w:sz w:val="28"/>
          <w:szCs w:val="28"/>
        </w:rPr>
      </w:pPr>
      <w:r w:rsidRPr="000E7E8C">
        <w:rPr>
          <w:rFonts w:ascii="Times New Roman" w:hAnsi="Times New Roman" w:cs="Times New Roman"/>
          <w:sz w:val="28"/>
          <w:szCs w:val="28"/>
        </w:rPr>
        <w:t xml:space="preserve"> </w:t>
      </w:r>
      <w:r w:rsidRPr="00A744D1">
        <w:rPr>
          <w:rFonts w:ascii="Times New Roman" w:hAnsi="Times New Roman" w:cs="Times New Roman"/>
          <w:b/>
          <w:noProof/>
          <w:sz w:val="32"/>
          <w:szCs w:val="32"/>
          <w:lang w:val="kk-KZ"/>
        </w:rPr>
        <w:t>Бәсекелестердің бағалық шегі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934F0A" w:rsidRPr="00A744D1" w:rsidTr="00934F0A">
        <w:tc>
          <w:tcPr>
            <w:tcW w:w="1250" w:type="pct"/>
          </w:tcPr>
          <w:p w:rsidR="00934F0A" w:rsidRPr="00A744D1" w:rsidRDefault="00934F0A" w:rsidP="00934F0A">
            <w:pP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A744D1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Бәсекелес</w:t>
            </w:r>
          </w:p>
        </w:tc>
        <w:tc>
          <w:tcPr>
            <w:tcW w:w="1250" w:type="pct"/>
          </w:tcPr>
          <w:p w:rsidR="00934F0A" w:rsidRPr="00A744D1" w:rsidRDefault="00934F0A" w:rsidP="00934F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A744D1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Ең төмен баға</w:t>
            </w:r>
          </w:p>
        </w:tc>
        <w:tc>
          <w:tcPr>
            <w:tcW w:w="1250" w:type="pct"/>
          </w:tcPr>
          <w:p w:rsidR="00934F0A" w:rsidRPr="00A744D1" w:rsidRDefault="00934F0A" w:rsidP="00934F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44D1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Ең жоғары баға</w:t>
            </w:r>
          </w:p>
        </w:tc>
        <w:tc>
          <w:tcPr>
            <w:tcW w:w="1250" w:type="pct"/>
          </w:tcPr>
          <w:p w:rsidR="00934F0A" w:rsidRPr="00A744D1" w:rsidRDefault="00934F0A" w:rsidP="00934F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A744D1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Орташа баға</w:t>
            </w:r>
          </w:p>
        </w:tc>
      </w:tr>
      <w:tr w:rsidR="00934F0A" w:rsidRPr="00A744D1" w:rsidTr="00934F0A">
        <w:tc>
          <w:tcPr>
            <w:tcW w:w="1250" w:type="pct"/>
          </w:tcPr>
          <w:p w:rsidR="00934F0A" w:rsidRPr="00A744D1" w:rsidRDefault="00934F0A" w:rsidP="00934F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44D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Менің компаниям</w:t>
            </w:r>
          </w:p>
        </w:tc>
        <w:tc>
          <w:tcPr>
            <w:tcW w:w="1250" w:type="pct"/>
          </w:tcPr>
          <w:p w:rsidR="00934F0A" w:rsidRPr="00A744D1" w:rsidRDefault="009A6C5D" w:rsidP="00934F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44D1"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  <w:r w:rsidRPr="00A744D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₸</w:t>
            </w:r>
          </w:p>
        </w:tc>
        <w:tc>
          <w:tcPr>
            <w:tcW w:w="1250" w:type="pct"/>
          </w:tcPr>
          <w:p w:rsidR="00934F0A" w:rsidRPr="00A744D1" w:rsidRDefault="009A6C5D" w:rsidP="00934F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44D1">
              <w:rPr>
                <w:rFonts w:ascii="Times New Roman" w:hAnsi="Times New Roman" w:cs="Times New Roman"/>
                <w:sz w:val="28"/>
                <w:szCs w:val="28"/>
              </w:rPr>
              <w:t>7000</w:t>
            </w:r>
            <w:r w:rsidRPr="00A744D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₸</w:t>
            </w:r>
          </w:p>
        </w:tc>
        <w:tc>
          <w:tcPr>
            <w:tcW w:w="1250" w:type="pct"/>
          </w:tcPr>
          <w:p w:rsidR="00934F0A" w:rsidRPr="00A744D1" w:rsidRDefault="009A6C5D" w:rsidP="00934F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44D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A744D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0</w:t>
            </w:r>
            <w:r w:rsidRPr="00A744D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Pr="00A744D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₸</w:t>
            </w:r>
          </w:p>
        </w:tc>
      </w:tr>
      <w:tr w:rsidR="00934F0A" w:rsidRPr="00A744D1" w:rsidTr="00934F0A">
        <w:tc>
          <w:tcPr>
            <w:tcW w:w="1250" w:type="pct"/>
          </w:tcPr>
          <w:p w:rsidR="00934F0A" w:rsidRPr="00A744D1" w:rsidRDefault="00F8201B" w:rsidP="00934F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  <w:lang w:val="kk-KZ"/>
              </w:rPr>
              <w:t>Риелтор</w:t>
            </w:r>
          </w:p>
        </w:tc>
        <w:tc>
          <w:tcPr>
            <w:tcW w:w="1250" w:type="pct"/>
          </w:tcPr>
          <w:p w:rsidR="00934F0A" w:rsidRPr="00A744D1" w:rsidRDefault="009A6C5D" w:rsidP="00934F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A744D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5000</w:t>
            </w:r>
            <w:r w:rsidRPr="00A744D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₸</w:t>
            </w:r>
          </w:p>
        </w:tc>
        <w:tc>
          <w:tcPr>
            <w:tcW w:w="1250" w:type="pct"/>
          </w:tcPr>
          <w:p w:rsidR="00934F0A" w:rsidRPr="00A744D1" w:rsidRDefault="009A6C5D" w:rsidP="00934F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A744D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8000</w:t>
            </w:r>
            <w:r w:rsidRPr="00A744D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₸</w:t>
            </w:r>
          </w:p>
        </w:tc>
        <w:tc>
          <w:tcPr>
            <w:tcW w:w="1250" w:type="pct"/>
          </w:tcPr>
          <w:p w:rsidR="00934F0A" w:rsidRPr="00A744D1" w:rsidRDefault="009A6C5D" w:rsidP="00934F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44D1">
              <w:rPr>
                <w:rFonts w:ascii="Times New Roman" w:hAnsi="Times New Roman" w:cs="Times New Roman"/>
                <w:sz w:val="28"/>
                <w:szCs w:val="28"/>
              </w:rPr>
              <w:t>6500</w:t>
            </w:r>
            <w:r w:rsidRPr="00A744D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₸</w:t>
            </w:r>
          </w:p>
        </w:tc>
      </w:tr>
    </w:tbl>
    <w:p w:rsidR="00B53E4F" w:rsidRDefault="00B53E4F" w:rsidP="00B53E4F">
      <w:pPr>
        <w:pStyle w:val="2"/>
        <w:rPr>
          <w:rFonts w:ascii="Times New Roman" w:hAnsi="Times New Roman" w:cs="Times New Roman"/>
          <w:b/>
          <w:color w:val="0070C0"/>
          <w:sz w:val="40"/>
          <w:szCs w:val="40"/>
          <w:lang w:val="kk-KZ"/>
        </w:rPr>
      </w:pPr>
    </w:p>
    <w:p w:rsidR="00934F0A" w:rsidRPr="00B53E4F" w:rsidRDefault="00B53E4F" w:rsidP="00B53E4F">
      <w:pPr>
        <w:pStyle w:val="2"/>
        <w:rPr>
          <w:rFonts w:ascii="Times New Roman" w:hAnsi="Times New Roman" w:cs="Times New Roman"/>
          <w:b/>
          <w:color w:val="0070C0"/>
          <w:sz w:val="40"/>
          <w:szCs w:val="40"/>
        </w:rPr>
      </w:pPr>
      <w:r>
        <w:rPr>
          <w:rFonts w:ascii="Times New Roman" w:hAnsi="Times New Roman" w:cs="Times New Roman"/>
          <w:b/>
          <w:color w:val="0070C0"/>
          <w:sz w:val="40"/>
          <w:szCs w:val="40"/>
          <w:lang w:val="en-US"/>
        </w:rPr>
        <w:t xml:space="preserve">SWOT </w:t>
      </w:r>
      <w:proofErr w:type="spellStart"/>
      <w:r w:rsidR="00B233DD">
        <w:rPr>
          <w:rFonts w:ascii="Times New Roman" w:hAnsi="Times New Roman" w:cs="Times New Roman"/>
          <w:b/>
          <w:color w:val="0070C0"/>
          <w:sz w:val="40"/>
          <w:szCs w:val="40"/>
        </w:rPr>
        <w:t>талдау</w:t>
      </w:r>
      <w:proofErr w:type="spellEnd"/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2468"/>
        <w:gridCol w:w="3628"/>
        <w:gridCol w:w="3260"/>
      </w:tblGrid>
      <w:tr w:rsidR="00C95EA1" w:rsidRPr="00A744D1" w:rsidTr="00D759ED">
        <w:tc>
          <w:tcPr>
            <w:tcW w:w="2468" w:type="dxa"/>
          </w:tcPr>
          <w:p w:rsidR="00C95EA1" w:rsidRPr="00C26C6E" w:rsidRDefault="00C95EA1" w:rsidP="00934F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C26C6E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kk-KZ"/>
              </w:rPr>
              <w:t>SWOT</w:t>
            </w:r>
          </w:p>
        </w:tc>
        <w:tc>
          <w:tcPr>
            <w:tcW w:w="3628" w:type="dxa"/>
          </w:tcPr>
          <w:p w:rsidR="00C95EA1" w:rsidRPr="00C26C6E" w:rsidRDefault="00C95EA1" w:rsidP="00934F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C26C6E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Менің компаниям</w:t>
            </w:r>
          </w:p>
        </w:tc>
        <w:tc>
          <w:tcPr>
            <w:tcW w:w="3260" w:type="dxa"/>
          </w:tcPr>
          <w:p w:rsidR="00C95EA1" w:rsidRPr="00F8201B" w:rsidRDefault="00F8201B" w:rsidP="00934F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F8201B">
              <w:rPr>
                <w:b/>
                <w:sz w:val="28"/>
                <w:szCs w:val="28"/>
                <w:lang w:val="kk-KZ"/>
              </w:rPr>
              <w:t>Риелтор</w:t>
            </w:r>
          </w:p>
        </w:tc>
      </w:tr>
      <w:tr w:rsidR="00C95EA1" w:rsidRPr="00A744D1" w:rsidTr="00D759ED">
        <w:tc>
          <w:tcPr>
            <w:tcW w:w="2468" w:type="dxa"/>
          </w:tcPr>
          <w:p w:rsidR="00C95EA1" w:rsidRPr="00A744D1" w:rsidRDefault="007D05C6" w:rsidP="00934F0A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Жақсы</w:t>
            </w:r>
            <w:r w:rsidR="00C95EA1" w:rsidRPr="00A744D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жақтары</w:t>
            </w:r>
          </w:p>
        </w:tc>
        <w:tc>
          <w:tcPr>
            <w:tcW w:w="3628" w:type="dxa"/>
          </w:tcPr>
          <w:p w:rsidR="00C95EA1" w:rsidRPr="00A744D1" w:rsidRDefault="00266BC7" w:rsidP="00934F0A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A744D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-Уақыт үнемдеу</w:t>
            </w:r>
          </w:p>
          <w:p w:rsidR="00266BC7" w:rsidRPr="00A744D1" w:rsidRDefault="00266BC7" w:rsidP="00934F0A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A744D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-Қаражат үнемдеу</w:t>
            </w:r>
          </w:p>
          <w:p w:rsidR="00266BC7" w:rsidRDefault="00266BC7" w:rsidP="00934F0A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A744D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-Ыңғайлы контент</w:t>
            </w:r>
          </w:p>
          <w:p w:rsidR="00495A43" w:rsidRPr="00495A43" w:rsidRDefault="00495A43" w:rsidP="00934F0A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Онлайн</w:t>
            </w:r>
          </w:p>
        </w:tc>
        <w:tc>
          <w:tcPr>
            <w:tcW w:w="3260" w:type="dxa"/>
          </w:tcPr>
          <w:p w:rsidR="00266BC7" w:rsidRPr="00A744D1" w:rsidRDefault="00266BC7" w:rsidP="00934F0A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A744D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-Бағасын төмендету</w:t>
            </w:r>
          </w:p>
          <w:p w:rsidR="00266BC7" w:rsidRPr="00A744D1" w:rsidRDefault="00266BC7" w:rsidP="00934F0A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C95EA1" w:rsidRPr="00A63DF0" w:rsidTr="00D759ED">
        <w:tc>
          <w:tcPr>
            <w:tcW w:w="2468" w:type="dxa"/>
          </w:tcPr>
          <w:p w:rsidR="00C95EA1" w:rsidRPr="00A744D1" w:rsidRDefault="007D05C6" w:rsidP="00934F0A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Осал</w:t>
            </w:r>
            <w:r w:rsidR="00C95EA1" w:rsidRPr="00A744D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жақтары</w:t>
            </w:r>
          </w:p>
        </w:tc>
        <w:tc>
          <w:tcPr>
            <w:tcW w:w="3628" w:type="dxa"/>
          </w:tcPr>
          <w:p w:rsidR="00C95EA1" w:rsidRPr="00A744D1" w:rsidRDefault="00266BC7" w:rsidP="00934F0A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A744D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-Маусымдық жұмыс</w:t>
            </w:r>
          </w:p>
          <w:p w:rsidR="00266BC7" w:rsidRPr="00A744D1" w:rsidRDefault="00266BC7" w:rsidP="00934F0A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3260" w:type="dxa"/>
          </w:tcPr>
          <w:p w:rsidR="00266BC7" w:rsidRPr="00A744D1" w:rsidRDefault="00266BC7" w:rsidP="00266BC7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A744D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-Маусымдық жұмыс</w:t>
            </w:r>
          </w:p>
          <w:p w:rsidR="00C95EA1" w:rsidRPr="00A744D1" w:rsidRDefault="00266BC7" w:rsidP="00934F0A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A744D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-Өзі жүріп клиент іздеу</w:t>
            </w:r>
          </w:p>
        </w:tc>
      </w:tr>
      <w:tr w:rsidR="00C95EA1" w:rsidRPr="00A744D1" w:rsidTr="00D759ED">
        <w:tc>
          <w:tcPr>
            <w:tcW w:w="2468" w:type="dxa"/>
          </w:tcPr>
          <w:p w:rsidR="00C95EA1" w:rsidRPr="00A744D1" w:rsidRDefault="00C95EA1" w:rsidP="00934F0A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A744D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Мүмкіндіктері</w:t>
            </w:r>
          </w:p>
        </w:tc>
        <w:tc>
          <w:tcPr>
            <w:tcW w:w="3628" w:type="dxa"/>
          </w:tcPr>
          <w:p w:rsidR="00C95EA1" w:rsidRPr="00A744D1" w:rsidRDefault="00266BC7" w:rsidP="00934F0A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A744D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-Қазақстанға танымал болу.</w:t>
            </w:r>
          </w:p>
          <w:p w:rsidR="00266BC7" w:rsidRPr="00A744D1" w:rsidRDefault="00266BC7" w:rsidP="00934F0A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A744D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lastRenderedPageBreak/>
              <w:t>-Жоғары с</w:t>
            </w:r>
            <w:r w:rsidR="007D05C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апалы қызмет көрсетіп,тұрақты</w:t>
            </w:r>
            <w:r w:rsidRPr="00A744D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клиенттер жинау.</w:t>
            </w:r>
          </w:p>
          <w:p w:rsidR="00266BC7" w:rsidRPr="00A744D1" w:rsidRDefault="00D759ED" w:rsidP="00934F0A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A744D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-Маусымға байланысты жеңілдіктер жасау.</w:t>
            </w:r>
          </w:p>
        </w:tc>
        <w:tc>
          <w:tcPr>
            <w:tcW w:w="3260" w:type="dxa"/>
          </w:tcPr>
          <w:p w:rsidR="00C95EA1" w:rsidRPr="00A744D1" w:rsidRDefault="00BF2506" w:rsidP="00934F0A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A744D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lastRenderedPageBreak/>
              <w:t>-Бағаны арзандатып,көп клиент табу</w:t>
            </w:r>
          </w:p>
        </w:tc>
      </w:tr>
      <w:tr w:rsidR="00C95EA1" w:rsidRPr="00A744D1" w:rsidTr="00D759ED">
        <w:trPr>
          <w:trHeight w:val="302"/>
        </w:trPr>
        <w:tc>
          <w:tcPr>
            <w:tcW w:w="2468" w:type="dxa"/>
          </w:tcPr>
          <w:p w:rsidR="00C95EA1" w:rsidRPr="00A744D1" w:rsidRDefault="00C95EA1" w:rsidP="00934F0A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A744D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lastRenderedPageBreak/>
              <w:t>Қауіптері</w:t>
            </w:r>
          </w:p>
        </w:tc>
        <w:tc>
          <w:tcPr>
            <w:tcW w:w="3628" w:type="dxa"/>
          </w:tcPr>
          <w:p w:rsidR="00C95EA1" w:rsidRPr="00A744D1" w:rsidRDefault="00D759ED" w:rsidP="00934F0A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A744D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-Нарықта менің сайтымнан үлкен сайт ашылатын болса.</w:t>
            </w:r>
          </w:p>
          <w:p w:rsidR="00D759ED" w:rsidRPr="00A744D1" w:rsidRDefault="00D759ED" w:rsidP="00934F0A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A744D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-Салықтың көбеюі.</w:t>
            </w:r>
            <w:bookmarkStart w:id="0" w:name="_GoBack"/>
            <w:bookmarkEnd w:id="0"/>
          </w:p>
          <w:p w:rsidR="00D759ED" w:rsidRPr="00A744D1" w:rsidRDefault="00D759ED" w:rsidP="00934F0A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A744D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-Бензиннің қымбаттау қауіпі.</w:t>
            </w:r>
          </w:p>
        </w:tc>
        <w:tc>
          <w:tcPr>
            <w:tcW w:w="3260" w:type="dxa"/>
          </w:tcPr>
          <w:p w:rsidR="00C95EA1" w:rsidRPr="00A744D1" w:rsidRDefault="00D759ED" w:rsidP="00934F0A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A744D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-Күн суытуы</w:t>
            </w:r>
          </w:p>
          <w:p w:rsidR="00D759ED" w:rsidRPr="00A744D1" w:rsidRDefault="00D759ED" w:rsidP="00934F0A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A744D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-Менікі секілді үлкен сайттын ашылуы</w:t>
            </w:r>
          </w:p>
          <w:p w:rsidR="00D759ED" w:rsidRPr="00A744D1" w:rsidRDefault="00D759ED" w:rsidP="00934F0A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A744D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-Риелторлардын көбеюі</w:t>
            </w:r>
          </w:p>
        </w:tc>
      </w:tr>
    </w:tbl>
    <w:p w:rsidR="00D759ED" w:rsidRPr="00F060BC" w:rsidRDefault="00D759ED" w:rsidP="00934F0A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F060BC">
        <w:rPr>
          <w:rFonts w:ascii="Times New Roman" w:hAnsi="Times New Roman" w:cs="Times New Roman"/>
          <w:sz w:val="28"/>
          <w:szCs w:val="28"/>
          <w:lang w:val="kk-KZ"/>
        </w:rPr>
        <w:t>Менің сайтымның риелторларғ</w:t>
      </w:r>
      <w:r w:rsidR="00723250" w:rsidRPr="00F060BC">
        <w:rPr>
          <w:rFonts w:ascii="Times New Roman" w:hAnsi="Times New Roman" w:cs="Times New Roman"/>
          <w:sz w:val="28"/>
          <w:szCs w:val="28"/>
          <w:lang w:val="kk-KZ"/>
        </w:rPr>
        <w:t>а</w:t>
      </w:r>
      <w:r w:rsidRPr="00F060BC">
        <w:rPr>
          <w:rFonts w:ascii="Times New Roman" w:hAnsi="Times New Roman" w:cs="Times New Roman"/>
          <w:sz w:val="28"/>
          <w:szCs w:val="28"/>
          <w:lang w:val="kk-KZ"/>
        </w:rPr>
        <w:t xml:space="preserve"> қарағанда </w:t>
      </w:r>
      <w:r w:rsidR="00723250" w:rsidRPr="00F060BC">
        <w:rPr>
          <w:rFonts w:ascii="Times New Roman" w:hAnsi="Times New Roman" w:cs="Times New Roman"/>
          <w:sz w:val="28"/>
          <w:szCs w:val="28"/>
          <w:lang w:val="kk-KZ"/>
        </w:rPr>
        <w:t>артықшылығы бізден кленттер автовогзалға бармай ақ үйінде немесе жұмысында отырып тез әрі ыңғайлы билет алуына болады.</w:t>
      </w:r>
    </w:p>
    <w:p w:rsidR="00934F0A" w:rsidRPr="00F060BC" w:rsidRDefault="00934F0A" w:rsidP="00934F0A">
      <w:pPr>
        <w:rPr>
          <w:rFonts w:ascii="Times New Roman" w:hAnsi="Times New Roman" w:cs="Times New Roman"/>
          <w:b/>
          <w:color w:val="0070C0"/>
          <w:sz w:val="40"/>
          <w:szCs w:val="40"/>
          <w:shd w:val="clear" w:color="auto" w:fill="FFFFFF"/>
          <w:lang w:val="kk-KZ"/>
        </w:rPr>
      </w:pPr>
      <w:r w:rsidRPr="00F060BC">
        <w:rPr>
          <w:rFonts w:ascii="Times New Roman" w:hAnsi="Times New Roman" w:cs="Times New Roman"/>
          <w:b/>
          <w:color w:val="0070C0"/>
          <w:sz w:val="40"/>
          <w:szCs w:val="40"/>
          <w:shd w:val="clear" w:color="auto" w:fill="FFFFFF"/>
          <w:lang w:val="kk-KZ"/>
        </w:rPr>
        <w:t xml:space="preserve">Өнімді сату немесе өткізу </w:t>
      </w:r>
    </w:p>
    <w:p w:rsidR="00DC005E" w:rsidRPr="00B53E4F" w:rsidRDefault="00DC005E" w:rsidP="00B53E4F">
      <w:pPr>
        <w:pStyle w:val="a5"/>
        <w:numPr>
          <w:ilvl w:val="0"/>
          <w:numId w:val="20"/>
        </w:numP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kk-KZ"/>
        </w:rPr>
      </w:pPr>
      <w:r w:rsidRPr="00F060BC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kk-KZ"/>
        </w:rPr>
        <w:t>Клиенттер бил</w:t>
      </w:r>
      <w:r w:rsidR="00B53E4F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kk-KZ"/>
        </w:rPr>
        <w:t>етті сайттан немесе Call Center-</w:t>
      </w:r>
      <w:r w:rsidRPr="00F060BC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kk-KZ"/>
        </w:rPr>
        <w:t>ге қоңырау шалып алады.</w:t>
      </w:r>
    </w:p>
    <w:p w:rsidR="00DC005E" w:rsidRPr="00F060BC" w:rsidRDefault="00DC005E" w:rsidP="00DC005E">
      <w:pPr>
        <w:pStyle w:val="a5"/>
        <w:numPr>
          <w:ilvl w:val="0"/>
          <w:numId w:val="20"/>
        </w:numP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kk-KZ"/>
        </w:rPr>
      </w:pPr>
      <w:r w:rsidRPr="00F060BC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kk-KZ"/>
        </w:rPr>
        <w:t>Жарнама парақшаларын ілу</w:t>
      </w:r>
    </w:p>
    <w:p w:rsidR="00DC005E" w:rsidRPr="00F060BC" w:rsidRDefault="00DC005E" w:rsidP="00DC005E">
      <w:pPr>
        <w:pStyle w:val="a5"/>
        <w:numPr>
          <w:ilvl w:val="0"/>
          <w:numId w:val="20"/>
        </w:numP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kk-KZ"/>
        </w:rPr>
      </w:pPr>
      <w:r w:rsidRPr="00F060BC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kk-KZ"/>
        </w:rPr>
        <w:t>Адам саны көп жерлерде реклама парақшасын тарату</w:t>
      </w:r>
    </w:p>
    <w:p w:rsidR="00DC005E" w:rsidRPr="00F060BC" w:rsidRDefault="00B53E4F" w:rsidP="00DC005E">
      <w:pPr>
        <w:pStyle w:val="a5"/>
        <w:numPr>
          <w:ilvl w:val="0"/>
          <w:numId w:val="20"/>
        </w:numP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Google-</w:t>
      </w:r>
      <w:r w:rsidR="00DC005E" w:rsidRPr="00F060BC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kk-KZ"/>
        </w:rPr>
        <w:t>да жарнама жасау</w:t>
      </w:r>
    </w:p>
    <w:p w:rsidR="00DC005E" w:rsidRPr="00F060BC" w:rsidRDefault="00DC005E" w:rsidP="00DC005E">
      <w:pPr>
        <w:pStyle w:val="a5"/>
        <w:numPr>
          <w:ilvl w:val="0"/>
          <w:numId w:val="20"/>
        </w:numP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kk-KZ"/>
        </w:rPr>
      </w:pPr>
      <w:r w:rsidRPr="00F060BC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Instagram</w:t>
      </w:r>
      <w:r w:rsidRPr="00F060BC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kk-KZ"/>
        </w:rPr>
        <w:t xml:space="preserve"> накрутка жасау</w:t>
      </w:r>
    </w:p>
    <w:p w:rsidR="00927167" w:rsidRPr="00F060BC" w:rsidRDefault="00B53E4F" w:rsidP="00927167">
      <w:pPr>
        <w:pStyle w:val="a5"/>
        <w:numPr>
          <w:ilvl w:val="0"/>
          <w:numId w:val="20"/>
        </w:numP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kk-KZ"/>
        </w:rPr>
        <w:t>Автобус сыртына сайт жарнама</w:t>
      </w:r>
      <w:r w:rsidR="00DC005E" w:rsidRPr="00F060BC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kk-KZ"/>
        </w:rPr>
        <w:t>сын жабыстыру</w:t>
      </w:r>
    </w:p>
    <w:p w:rsidR="00934F0A" w:rsidRPr="00FA7406" w:rsidRDefault="00934F0A" w:rsidP="00934F0A">
      <w:pPr>
        <w:pStyle w:val="a8"/>
        <w:keepNext/>
        <w:rPr>
          <w:rFonts w:ascii="Times New Roman" w:hAnsi="Times New Roman" w:cs="Times New Roman"/>
          <w:sz w:val="28"/>
          <w:szCs w:val="28"/>
        </w:rPr>
      </w:pPr>
      <w:r w:rsidRPr="00A744D1">
        <w:rPr>
          <w:rFonts w:ascii="Times New Roman" w:hAnsi="Times New Roman" w:cs="Times New Roman"/>
          <w:b/>
          <w:noProof/>
          <w:sz w:val="32"/>
          <w:szCs w:val="32"/>
          <w:lang w:val="kk-KZ"/>
        </w:rPr>
        <w:t>Жарнама бюджеті</w:t>
      </w:r>
    </w:p>
    <w:tbl>
      <w:tblPr>
        <w:tblW w:w="4884" w:type="pct"/>
        <w:tblLook w:val="04A0" w:firstRow="1" w:lastRow="0" w:firstColumn="1" w:lastColumn="0" w:noHBand="0" w:noVBand="1"/>
      </w:tblPr>
      <w:tblGrid>
        <w:gridCol w:w="3632"/>
        <w:gridCol w:w="1209"/>
        <w:gridCol w:w="1196"/>
        <w:gridCol w:w="1196"/>
        <w:gridCol w:w="1196"/>
        <w:gridCol w:w="1196"/>
      </w:tblGrid>
      <w:tr w:rsidR="00934F0A" w:rsidRPr="00A744D1" w:rsidTr="00934F0A">
        <w:trPr>
          <w:trHeight w:val="300"/>
        </w:trPr>
        <w:tc>
          <w:tcPr>
            <w:tcW w:w="1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:rsidR="00934F0A" w:rsidRPr="00A744D1" w:rsidRDefault="00934F0A" w:rsidP="00934F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val="kk-KZ" w:eastAsia="ru-RU"/>
              </w:rPr>
            </w:pPr>
            <w:r w:rsidRPr="00A744D1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val="kk-KZ" w:eastAsia="ru-RU"/>
              </w:rPr>
              <w:t>Шығындар статьясы</w:t>
            </w:r>
          </w:p>
        </w:tc>
        <w:tc>
          <w:tcPr>
            <w:tcW w:w="7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:rsidR="00934F0A" w:rsidRPr="00A744D1" w:rsidRDefault="00934F0A" w:rsidP="00934F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ru-RU"/>
              </w:rPr>
            </w:pPr>
            <w:r w:rsidRPr="00A744D1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ru-RU"/>
              </w:rPr>
              <w:t xml:space="preserve">1 </w:t>
            </w:r>
            <w:proofErr w:type="spellStart"/>
            <w:r w:rsidRPr="00A744D1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ru-RU"/>
              </w:rPr>
              <w:t>кв</w:t>
            </w:r>
            <w:proofErr w:type="spellEnd"/>
          </w:p>
        </w:tc>
        <w:tc>
          <w:tcPr>
            <w:tcW w:w="6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:rsidR="00934F0A" w:rsidRPr="00A744D1" w:rsidRDefault="00934F0A" w:rsidP="00934F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ru-RU"/>
              </w:rPr>
            </w:pPr>
            <w:r w:rsidRPr="00A744D1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ru-RU"/>
              </w:rPr>
              <w:t xml:space="preserve">2 </w:t>
            </w:r>
            <w:proofErr w:type="spellStart"/>
            <w:r w:rsidRPr="00A744D1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ru-RU"/>
              </w:rPr>
              <w:t>кв</w:t>
            </w:r>
            <w:proofErr w:type="spellEnd"/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:rsidR="00934F0A" w:rsidRPr="00A744D1" w:rsidRDefault="00934F0A" w:rsidP="00934F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ru-RU"/>
              </w:rPr>
            </w:pPr>
            <w:r w:rsidRPr="00A744D1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ru-RU"/>
              </w:rPr>
              <w:t xml:space="preserve">3 </w:t>
            </w:r>
            <w:proofErr w:type="spellStart"/>
            <w:r w:rsidRPr="00A744D1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ru-RU"/>
              </w:rPr>
              <w:t>кв</w:t>
            </w:r>
            <w:proofErr w:type="spellEnd"/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:rsidR="00934F0A" w:rsidRPr="00A744D1" w:rsidRDefault="00934F0A" w:rsidP="00934F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ru-RU"/>
              </w:rPr>
            </w:pPr>
            <w:r w:rsidRPr="00A744D1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ru-RU"/>
              </w:rPr>
              <w:t xml:space="preserve">4 </w:t>
            </w:r>
            <w:proofErr w:type="spellStart"/>
            <w:r w:rsidRPr="00A744D1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ru-RU"/>
              </w:rPr>
              <w:t>кв</w:t>
            </w:r>
            <w:proofErr w:type="spellEnd"/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:rsidR="00934F0A" w:rsidRPr="00A744D1" w:rsidRDefault="00934F0A" w:rsidP="00934F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ru-RU"/>
              </w:rPr>
            </w:pPr>
            <w:proofErr w:type="spellStart"/>
            <w:r w:rsidRPr="00A744D1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ru-RU"/>
              </w:rPr>
              <w:t>Жыл</w:t>
            </w:r>
            <w:proofErr w:type="spellEnd"/>
          </w:p>
        </w:tc>
      </w:tr>
      <w:tr w:rsidR="00934F0A" w:rsidRPr="00FA7406" w:rsidTr="00934F0A">
        <w:trPr>
          <w:trHeight w:val="300"/>
        </w:trPr>
        <w:tc>
          <w:tcPr>
            <w:tcW w:w="19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F0A" w:rsidRPr="00FA7406" w:rsidRDefault="00934F0A" w:rsidP="00934F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</w:pPr>
            <w:r w:rsidRPr="00FA7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  <w:t>Тікелей жарнама</w:t>
            </w: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F0A" w:rsidRPr="00E32A7D" w:rsidRDefault="00934F0A" w:rsidP="00934F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</w:pPr>
            <w:r w:rsidRPr="00FA7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="00E32A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  <w:t>90 000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F0A" w:rsidRPr="00E32A7D" w:rsidRDefault="00934F0A" w:rsidP="00934F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</w:pPr>
            <w:r w:rsidRPr="00FA7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="00E32A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  <w:t>100 000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F0A" w:rsidRPr="00E32A7D" w:rsidRDefault="00934F0A" w:rsidP="00934F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</w:pPr>
            <w:r w:rsidRPr="00FA7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="00E32A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  <w:t>100 000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F0A" w:rsidRPr="00E32A7D" w:rsidRDefault="00934F0A" w:rsidP="00934F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</w:pPr>
            <w:r w:rsidRPr="00FA7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="00E32A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  <w:t>100 000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F0A" w:rsidRPr="00E32A7D" w:rsidRDefault="00934F0A" w:rsidP="00934F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</w:pPr>
            <w:r w:rsidRPr="00FA7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="00E32A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  <w:t>390 000</w:t>
            </w:r>
          </w:p>
        </w:tc>
      </w:tr>
      <w:tr w:rsidR="00934F0A" w:rsidRPr="00FA7406" w:rsidTr="00934F0A">
        <w:trPr>
          <w:trHeight w:val="300"/>
        </w:trPr>
        <w:tc>
          <w:tcPr>
            <w:tcW w:w="19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F0A" w:rsidRPr="00FA7406" w:rsidRDefault="00934F0A" w:rsidP="00934F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A7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Интернет</w:t>
            </w: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F0A" w:rsidRPr="00E32A7D" w:rsidRDefault="00934F0A" w:rsidP="00934F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</w:pPr>
            <w:r w:rsidRPr="00FA7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="00E32A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  <w:t>39 000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F0A" w:rsidRPr="00FA7406" w:rsidRDefault="00E32A7D" w:rsidP="00934F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  <w:t>39 000</w:t>
            </w:r>
            <w:r w:rsidR="00934F0A" w:rsidRPr="00FA7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F0A" w:rsidRPr="00E32A7D" w:rsidRDefault="00934F0A" w:rsidP="00934F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</w:pPr>
            <w:r w:rsidRPr="00FA7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="00E32A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  <w:t>39 000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F0A" w:rsidRPr="00E32A7D" w:rsidRDefault="00934F0A" w:rsidP="00934F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</w:pPr>
            <w:r w:rsidRPr="00FA7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="00E32A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  <w:t>39 000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F0A" w:rsidRPr="00FA7406" w:rsidRDefault="00E32A7D" w:rsidP="00934F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  <w:t>468 000</w:t>
            </w:r>
            <w:r w:rsidR="00934F0A" w:rsidRPr="00FA7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934F0A" w:rsidRPr="00FA7406" w:rsidTr="00934F0A">
        <w:trPr>
          <w:trHeight w:val="300"/>
        </w:trPr>
        <w:tc>
          <w:tcPr>
            <w:tcW w:w="19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F0A" w:rsidRPr="00FA7406" w:rsidRDefault="00934F0A" w:rsidP="00934F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A7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  <w:t>Қосымша материалдар</w:t>
            </w: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F0A" w:rsidRPr="00E32A7D" w:rsidRDefault="00934F0A" w:rsidP="00934F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</w:pPr>
            <w:r w:rsidRPr="00FA7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="00D142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  <w:t>6</w:t>
            </w:r>
            <w:r w:rsidR="00E32A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  <w:t xml:space="preserve"> 000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F0A" w:rsidRPr="00E32A7D" w:rsidRDefault="00934F0A" w:rsidP="00934F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</w:pPr>
            <w:r w:rsidRPr="00FA7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="00E32A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  <w:t>12 000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F0A" w:rsidRPr="00E32A7D" w:rsidRDefault="00934F0A" w:rsidP="00934F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</w:pPr>
            <w:r w:rsidRPr="00FA7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="00E32A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  <w:t xml:space="preserve">12 000 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F0A" w:rsidRPr="00FA7406" w:rsidRDefault="00E32A7D" w:rsidP="00934F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  <w:t>12 000</w:t>
            </w:r>
            <w:r w:rsidR="00934F0A" w:rsidRPr="00FA7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05E" w:rsidRPr="00E32A7D" w:rsidRDefault="00934F0A" w:rsidP="00934F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</w:pPr>
            <w:r w:rsidRPr="00FA7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="00E32A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  <w:t>46 000</w:t>
            </w:r>
          </w:p>
        </w:tc>
      </w:tr>
      <w:tr w:rsidR="00934F0A" w:rsidRPr="00FA7406" w:rsidTr="000543BA">
        <w:trPr>
          <w:trHeight w:val="383"/>
        </w:trPr>
        <w:tc>
          <w:tcPr>
            <w:tcW w:w="1961" w:type="pct"/>
            <w:tcBorders>
              <w:top w:val="single" w:sz="4" w:space="0" w:color="4472C4"/>
              <w:left w:val="nil"/>
              <w:bottom w:val="double" w:sz="6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:rsidR="00934F0A" w:rsidRPr="00FA7406" w:rsidRDefault="00934F0A" w:rsidP="00934F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kk-KZ" w:eastAsia="ru-RU"/>
              </w:rPr>
            </w:pPr>
            <w:r w:rsidRPr="00FA740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kk-KZ" w:eastAsia="ru-RU"/>
              </w:rPr>
              <w:t>Барлығы</w:t>
            </w:r>
          </w:p>
        </w:tc>
        <w:tc>
          <w:tcPr>
            <w:tcW w:w="702" w:type="pct"/>
            <w:tcBorders>
              <w:top w:val="single" w:sz="4" w:space="0" w:color="4472C4"/>
              <w:left w:val="nil"/>
              <w:bottom w:val="double" w:sz="6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:rsidR="00934F0A" w:rsidRPr="00FA7406" w:rsidRDefault="00934F0A" w:rsidP="00934F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A740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655" w:type="pct"/>
            <w:tcBorders>
              <w:top w:val="single" w:sz="4" w:space="0" w:color="4472C4"/>
              <w:left w:val="nil"/>
              <w:bottom w:val="double" w:sz="6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:rsidR="00934F0A" w:rsidRPr="00FA7406" w:rsidRDefault="00934F0A" w:rsidP="00934F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A740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61" w:type="pct"/>
            <w:tcBorders>
              <w:top w:val="single" w:sz="4" w:space="0" w:color="4472C4"/>
              <w:left w:val="nil"/>
              <w:bottom w:val="double" w:sz="6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:rsidR="00934F0A" w:rsidRPr="00FA7406" w:rsidRDefault="00934F0A" w:rsidP="00934F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A740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61" w:type="pct"/>
            <w:tcBorders>
              <w:top w:val="single" w:sz="4" w:space="0" w:color="4472C4"/>
              <w:left w:val="nil"/>
              <w:bottom w:val="double" w:sz="6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:rsidR="00934F0A" w:rsidRPr="00FA7406" w:rsidRDefault="00934F0A" w:rsidP="00934F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A740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60" w:type="pct"/>
            <w:tcBorders>
              <w:top w:val="single" w:sz="4" w:space="0" w:color="4472C4"/>
              <w:left w:val="nil"/>
              <w:bottom w:val="double" w:sz="6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:rsidR="00934F0A" w:rsidRPr="00542C8F" w:rsidRDefault="00934F0A" w:rsidP="00934F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val="kk-KZ" w:eastAsia="ru-RU"/>
              </w:rPr>
            </w:pPr>
            <w:r w:rsidRPr="00FA740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 </w:t>
            </w:r>
            <w:r w:rsidR="00D1428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highlight w:val="yellow"/>
                <w:u w:val="single"/>
                <w:lang w:val="kk-KZ" w:eastAsia="ru-RU"/>
              </w:rPr>
              <w:t>900</w:t>
            </w:r>
            <w:r w:rsidR="00E32A7D" w:rsidRPr="0054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highlight w:val="yellow"/>
                <w:u w:val="single"/>
                <w:lang w:val="kk-KZ" w:eastAsia="ru-RU"/>
              </w:rPr>
              <w:t xml:space="preserve"> 000</w:t>
            </w:r>
          </w:p>
        </w:tc>
      </w:tr>
    </w:tbl>
    <w:p w:rsidR="00F060BC" w:rsidRPr="00B53E4F" w:rsidRDefault="00934F0A" w:rsidP="00F060BC">
      <w:pPr>
        <w:pStyle w:val="1"/>
        <w:rPr>
          <w:rFonts w:ascii="Times New Roman" w:hAnsi="Times New Roman" w:cs="Times New Roman"/>
          <w:b/>
          <w:color w:val="0070C0"/>
          <w:sz w:val="40"/>
          <w:szCs w:val="40"/>
          <w:lang w:val="kk-KZ"/>
        </w:rPr>
      </w:pPr>
      <w:r w:rsidRPr="00B53E4F">
        <w:rPr>
          <w:rFonts w:ascii="Times New Roman" w:hAnsi="Times New Roman" w:cs="Times New Roman"/>
          <w:b/>
          <w:color w:val="0070C0"/>
          <w:sz w:val="40"/>
          <w:szCs w:val="40"/>
        </w:rPr>
        <w:t>МЕНЕДЖМЕНТ Ж</w:t>
      </w:r>
      <w:r w:rsidRPr="00B53E4F">
        <w:rPr>
          <w:rFonts w:ascii="Times New Roman" w:hAnsi="Times New Roman" w:cs="Times New Roman"/>
          <w:b/>
          <w:color w:val="0070C0"/>
          <w:sz w:val="40"/>
          <w:szCs w:val="40"/>
          <w:lang w:val="kk-KZ"/>
        </w:rPr>
        <w:t>ӘНЕ</w:t>
      </w:r>
      <w:r w:rsidR="00E32A7D" w:rsidRPr="00B53E4F">
        <w:rPr>
          <w:rFonts w:ascii="Times New Roman" w:hAnsi="Times New Roman" w:cs="Times New Roman"/>
          <w:b/>
          <w:color w:val="0070C0"/>
          <w:sz w:val="40"/>
          <w:szCs w:val="40"/>
          <w:lang w:val="kk-KZ"/>
        </w:rPr>
        <w:t xml:space="preserve"> ҚЫМЕТКЕРЛЕР</w:t>
      </w:r>
    </w:p>
    <w:p w:rsidR="00E32A7D" w:rsidRPr="00CD1C06" w:rsidRDefault="00E32A7D" w:rsidP="00E32A7D">
      <w:pPr>
        <w:rPr>
          <w:sz w:val="28"/>
          <w:szCs w:val="28"/>
          <w:lang w:val="kk-KZ"/>
        </w:rPr>
      </w:pPr>
      <w:r w:rsidRPr="00E32A7D">
        <w:rPr>
          <w:sz w:val="28"/>
          <w:szCs w:val="28"/>
          <w:lang w:val="kk-KZ"/>
        </w:rPr>
        <w:t>-Программист</w:t>
      </w:r>
      <w:r w:rsidR="00CD1C06">
        <w:rPr>
          <w:sz w:val="28"/>
          <w:szCs w:val="28"/>
          <w:lang w:val="kk-KZ"/>
        </w:rPr>
        <w:t xml:space="preserve"> </w:t>
      </w:r>
    </w:p>
    <w:p w:rsidR="00CD1C06" w:rsidRPr="00CD1C06" w:rsidRDefault="00E32A7D" w:rsidP="00E32A7D">
      <w:pPr>
        <w:rPr>
          <w:sz w:val="28"/>
          <w:szCs w:val="28"/>
        </w:rPr>
      </w:pPr>
      <w:r w:rsidRPr="00E32A7D">
        <w:rPr>
          <w:sz w:val="28"/>
          <w:szCs w:val="28"/>
          <w:lang w:val="kk-KZ"/>
        </w:rPr>
        <w:t>-Б</w:t>
      </w:r>
      <w:r w:rsidR="006F62ED">
        <w:rPr>
          <w:sz w:val="28"/>
          <w:szCs w:val="28"/>
          <w:lang w:val="kk-KZ"/>
        </w:rPr>
        <w:t>ухгал</w:t>
      </w:r>
      <w:r>
        <w:rPr>
          <w:sz w:val="28"/>
          <w:szCs w:val="28"/>
          <w:lang w:val="kk-KZ"/>
        </w:rPr>
        <w:t>тер</w:t>
      </w:r>
      <w:r w:rsidR="00CD1C06">
        <w:rPr>
          <w:sz w:val="28"/>
          <w:szCs w:val="28"/>
          <w:lang w:val="kk-KZ"/>
        </w:rPr>
        <w:t xml:space="preserve"> </w:t>
      </w:r>
    </w:p>
    <w:p w:rsidR="00E32A7D" w:rsidRPr="00C3226E" w:rsidRDefault="00E32A7D" w:rsidP="00E32A7D">
      <w:pPr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-</w:t>
      </w:r>
      <w:r w:rsidR="00C3226E">
        <w:rPr>
          <w:sz w:val="28"/>
          <w:szCs w:val="28"/>
        </w:rPr>
        <w:t>О</w:t>
      </w:r>
      <w:r w:rsidR="00C3226E">
        <w:rPr>
          <w:sz w:val="28"/>
          <w:szCs w:val="28"/>
          <w:lang w:val="kk-KZ"/>
        </w:rPr>
        <w:t>ператор х</w:t>
      </w:r>
      <w:r>
        <w:rPr>
          <w:sz w:val="28"/>
          <w:szCs w:val="28"/>
          <w:lang w:val="kk-KZ"/>
        </w:rPr>
        <w:t>атшы</w:t>
      </w:r>
      <w:r w:rsidR="00C3226E" w:rsidRPr="00C3226E">
        <w:rPr>
          <w:sz w:val="28"/>
          <w:szCs w:val="28"/>
        </w:rPr>
        <w:t xml:space="preserve"> </w:t>
      </w:r>
    </w:p>
    <w:p w:rsidR="006F62ED" w:rsidRPr="00B82827" w:rsidRDefault="00CD1C06" w:rsidP="00E32A7D">
      <w:pPr>
        <w:rPr>
          <w:sz w:val="28"/>
          <w:szCs w:val="28"/>
        </w:rPr>
      </w:pPr>
      <w:r>
        <w:rPr>
          <w:sz w:val="28"/>
          <w:szCs w:val="28"/>
          <w:lang w:val="kk-KZ"/>
        </w:rPr>
        <w:t>-</w:t>
      </w:r>
      <w:r w:rsidRPr="00CD1C06">
        <w:rPr>
          <w:sz w:val="28"/>
          <w:szCs w:val="28"/>
          <w:lang w:val="kk-KZ"/>
        </w:rPr>
        <w:t xml:space="preserve">PR </w:t>
      </w:r>
      <w:r>
        <w:rPr>
          <w:sz w:val="28"/>
          <w:szCs w:val="28"/>
          <w:lang w:val="kk-KZ"/>
        </w:rPr>
        <w:t xml:space="preserve">менеджер </w:t>
      </w:r>
    </w:p>
    <w:p w:rsidR="00E32A7D" w:rsidRDefault="006F62ED" w:rsidP="006F62ED">
      <w:pPr>
        <w:pStyle w:val="a5"/>
        <w:numPr>
          <w:ilvl w:val="0"/>
          <w:numId w:val="21"/>
        </w:numPr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Программист пен бухгал</w:t>
      </w:r>
      <w:r w:rsidRPr="006F62ED">
        <w:rPr>
          <w:sz w:val="28"/>
          <w:szCs w:val="28"/>
          <w:lang w:val="kk-KZ"/>
        </w:rPr>
        <w:t>терді</w:t>
      </w:r>
      <w:r w:rsidR="00E32A7D" w:rsidRPr="006F62ED">
        <w:rPr>
          <w:sz w:val="28"/>
          <w:szCs w:val="28"/>
          <w:lang w:val="kk-KZ"/>
        </w:rPr>
        <w:t xml:space="preserve"> </w:t>
      </w:r>
      <w:r w:rsidR="00E32A7D" w:rsidRPr="006F62ED">
        <w:rPr>
          <w:sz w:val="28"/>
          <w:szCs w:val="28"/>
          <w:lang w:val="en-US"/>
        </w:rPr>
        <w:t>IT</w:t>
      </w:r>
      <w:r w:rsidR="00E32A7D" w:rsidRPr="006F62ED">
        <w:rPr>
          <w:sz w:val="28"/>
          <w:szCs w:val="28"/>
        </w:rPr>
        <w:t xml:space="preserve"> </w:t>
      </w:r>
      <w:r>
        <w:rPr>
          <w:sz w:val="28"/>
          <w:szCs w:val="28"/>
          <w:lang w:val="kk-KZ"/>
        </w:rPr>
        <w:t>университетінен табамыз</w:t>
      </w:r>
      <w:r w:rsidR="00E32A7D" w:rsidRPr="006F62ED">
        <w:rPr>
          <w:sz w:val="28"/>
          <w:szCs w:val="28"/>
          <w:lang w:val="kk-KZ"/>
        </w:rPr>
        <w:t>.</w:t>
      </w:r>
    </w:p>
    <w:p w:rsidR="006F62ED" w:rsidRDefault="00C3226E" w:rsidP="006F62ED">
      <w:pPr>
        <w:pStyle w:val="a5"/>
        <w:numPr>
          <w:ilvl w:val="0"/>
          <w:numId w:val="21"/>
        </w:numPr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 xml:space="preserve">Оператор </w:t>
      </w:r>
      <w:r w:rsidR="00CD1C06">
        <w:rPr>
          <w:sz w:val="28"/>
          <w:szCs w:val="28"/>
          <w:lang w:val="kk-KZ"/>
        </w:rPr>
        <w:t>хатшы,</w:t>
      </w:r>
      <w:r w:rsidRPr="00C3226E">
        <w:rPr>
          <w:sz w:val="28"/>
          <w:szCs w:val="28"/>
          <w:lang w:val="kk-KZ"/>
        </w:rPr>
        <w:t xml:space="preserve"> </w:t>
      </w:r>
      <w:r w:rsidRPr="00CD1C06">
        <w:rPr>
          <w:sz w:val="28"/>
          <w:szCs w:val="28"/>
          <w:lang w:val="kk-KZ"/>
        </w:rPr>
        <w:t xml:space="preserve">PR </w:t>
      </w:r>
      <w:r>
        <w:rPr>
          <w:sz w:val="28"/>
          <w:szCs w:val="28"/>
          <w:lang w:val="kk-KZ"/>
        </w:rPr>
        <w:t xml:space="preserve">менеджерді </w:t>
      </w:r>
      <w:r w:rsidR="006F62ED">
        <w:rPr>
          <w:sz w:val="28"/>
          <w:szCs w:val="28"/>
          <w:lang w:val="kk-KZ"/>
        </w:rPr>
        <w:t>арнайы хабарлама жасап табамыз.</w:t>
      </w:r>
    </w:p>
    <w:p w:rsidR="006F62ED" w:rsidRDefault="00A647FE" w:rsidP="00A647FE">
      <w:pPr>
        <w:rPr>
          <w:sz w:val="28"/>
          <w:szCs w:val="28"/>
          <w:lang w:val="kk-KZ"/>
        </w:rPr>
      </w:pPr>
      <w:r w:rsidRPr="00754167">
        <w:rPr>
          <w:sz w:val="28"/>
          <w:szCs w:val="28"/>
          <w:lang w:val="kk-KZ"/>
        </w:rPr>
        <w:lastRenderedPageBreak/>
        <w:t>-</w:t>
      </w:r>
      <w:r>
        <w:rPr>
          <w:sz w:val="28"/>
          <w:szCs w:val="28"/>
          <w:lang w:val="kk-KZ"/>
        </w:rPr>
        <w:t xml:space="preserve">Бухгалтер ақшаны басқарады.Күніге </w:t>
      </w:r>
      <w:r w:rsidR="00754167">
        <w:rPr>
          <w:sz w:val="28"/>
          <w:szCs w:val="28"/>
          <w:lang w:val="kk-KZ"/>
        </w:rPr>
        <w:t>автобус егелеріне ақшаны жіберіп отырады,жұмысшыларға айлық таратады,салықты басқарады,барлық</w:t>
      </w:r>
      <w:r w:rsidR="007D05C6">
        <w:rPr>
          <w:sz w:val="28"/>
          <w:szCs w:val="28"/>
          <w:lang w:val="kk-KZ"/>
        </w:rPr>
        <w:t xml:space="preserve"> шығындарды басқарып маған есеп</w:t>
      </w:r>
      <w:r w:rsidR="00754167">
        <w:rPr>
          <w:sz w:val="28"/>
          <w:szCs w:val="28"/>
          <w:lang w:val="kk-KZ"/>
        </w:rPr>
        <w:t xml:space="preserve"> беріп отырады.</w:t>
      </w:r>
    </w:p>
    <w:p w:rsidR="00754167" w:rsidRDefault="00754167" w:rsidP="00A647FE">
      <w:pPr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-Программист сайтпен жүмыс жасайды.Әр автобустын схемасын салып,данныйларын салып отырады.Техникалық ақаулар болса жөндейді.</w:t>
      </w:r>
    </w:p>
    <w:p w:rsidR="00754167" w:rsidRDefault="00754167" w:rsidP="00A647FE">
      <w:pPr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 xml:space="preserve">-Оператор хатшы </w:t>
      </w:r>
      <w:r w:rsidRPr="00754167">
        <w:rPr>
          <w:sz w:val="28"/>
          <w:szCs w:val="28"/>
          <w:lang w:val="kk-KZ"/>
        </w:rPr>
        <w:t xml:space="preserve">Call Center </w:t>
      </w:r>
      <w:r>
        <w:rPr>
          <w:sz w:val="28"/>
          <w:szCs w:val="28"/>
          <w:lang w:val="kk-KZ"/>
        </w:rPr>
        <w:t>де отырып,клиенттерге қызмет жасайды.Менің күнімді жоспарлап</w:t>
      </w:r>
      <w:r w:rsidR="00120553">
        <w:rPr>
          <w:sz w:val="28"/>
          <w:szCs w:val="28"/>
          <w:lang w:val="kk-KZ"/>
        </w:rPr>
        <w:t xml:space="preserve"> отырады.Шәй,кофе,су әкеп береді.</w:t>
      </w:r>
    </w:p>
    <w:p w:rsidR="009A6C5D" w:rsidRDefault="00120553" w:rsidP="009A6C5D">
      <w:pPr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-</w:t>
      </w:r>
      <w:r w:rsidRPr="00084EE6">
        <w:rPr>
          <w:sz w:val="28"/>
          <w:szCs w:val="28"/>
          <w:lang w:val="kk-KZ"/>
        </w:rPr>
        <w:t xml:space="preserve">PR </w:t>
      </w:r>
      <w:r>
        <w:rPr>
          <w:sz w:val="28"/>
          <w:szCs w:val="28"/>
          <w:lang w:val="kk-KZ"/>
        </w:rPr>
        <w:t>менеджер</w:t>
      </w:r>
      <w:r w:rsidR="0052440B">
        <w:rPr>
          <w:sz w:val="28"/>
          <w:szCs w:val="28"/>
          <w:lang w:val="kk-KZ"/>
        </w:rPr>
        <w:t xml:space="preserve"> жарнама жөнінде жұмыс істейді.</w:t>
      </w:r>
    </w:p>
    <w:p w:rsidR="0052440B" w:rsidRPr="00B53E4F" w:rsidRDefault="0052440B" w:rsidP="009A6C5D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74691C" w:rsidRPr="00B53E4F" w:rsidRDefault="0074691C" w:rsidP="0074691C">
      <w:pPr>
        <w:rPr>
          <w:rFonts w:ascii="Times New Roman" w:hAnsi="Times New Roman" w:cs="Times New Roman"/>
          <w:b/>
          <w:color w:val="0070C0"/>
          <w:sz w:val="40"/>
          <w:szCs w:val="32"/>
          <w:lang w:val="kk-KZ"/>
        </w:rPr>
      </w:pPr>
      <w:r w:rsidRPr="00B53E4F">
        <w:rPr>
          <w:rFonts w:ascii="Times New Roman" w:hAnsi="Times New Roman" w:cs="Times New Roman"/>
          <w:b/>
          <w:color w:val="0070C0"/>
          <w:sz w:val="40"/>
          <w:szCs w:val="32"/>
          <w:lang w:val="kk-KZ"/>
        </w:rPr>
        <w:t>ТЕХНИКАЛЫҚ ЖОСПАРЛАУ</w:t>
      </w:r>
    </w:p>
    <w:p w:rsidR="0074691C" w:rsidRPr="00594561" w:rsidRDefault="0074691C" w:rsidP="0074691C">
      <w:pPr>
        <w:pStyle w:val="a5"/>
        <w:numPr>
          <w:ilvl w:val="0"/>
          <w:numId w:val="22"/>
        </w:numPr>
        <w:rPr>
          <w:b/>
          <w:sz w:val="28"/>
          <w:szCs w:val="28"/>
          <w:lang w:val="kk-KZ"/>
        </w:rPr>
      </w:pPr>
      <w:r w:rsidRPr="00594561">
        <w:rPr>
          <w:b/>
          <w:sz w:val="28"/>
          <w:szCs w:val="28"/>
          <w:lang w:val="kk-KZ"/>
        </w:rPr>
        <w:t>Керек құжаттардын бәрін реттеу</w:t>
      </w:r>
    </w:p>
    <w:p w:rsidR="0074691C" w:rsidRPr="00594561" w:rsidRDefault="0074691C" w:rsidP="0074691C">
      <w:pPr>
        <w:pStyle w:val="a5"/>
        <w:numPr>
          <w:ilvl w:val="0"/>
          <w:numId w:val="22"/>
        </w:numPr>
        <w:rPr>
          <w:b/>
          <w:sz w:val="28"/>
          <w:szCs w:val="28"/>
          <w:lang w:val="kk-KZ"/>
        </w:rPr>
      </w:pPr>
      <w:r w:rsidRPr="00594561">
        <w:rPr>
          <w:b/>
          <w:sz w:val="28"/>
          <w:szCs w:val="28"/>
          <w:lang w:val="kk-KZ"/>
        </w:rPr>
        <w:t>Автобусқа билет сататын сайт ашу</w:t>
      </w:r>
    </w:p>
    <w:p w:rsidR="0074691C" w:rsidRPr="00594561" w:rsidRDefault="007D05C6" w:rsidP="0074691C">
      <w:pPr>
        <w:pStyle w:val="a5"/>
        <w:numPr>
          <w:ilvl w:val="0"/>
          <w:numId w:val="22"/>
        </w:numPr>
        <w:rPr>
          <w:b/>
          <w:sz w:val="28"/>
          <w:szCs w:val="28"/>
          <w:lang w:val="kk-KZ"/>
        </w:rPr>
      </w:pPr>
      <w:r>
        <w:rPr>
          <w:b/>
          <w:sz w:val="28"/>
          <w:szCs w:val="28"/>
          <w:lang w:val="kk-KZ"/>
        </w:rPr>
        <w:t>Автовок</w:t>
      </w:r>
      <w:r w:rsidR="0074691C" w:rsidRPr="00594561">
        <w:rPr>
          <w:b/>
          <w:sz w:val="28"/>
          <w:szCs w:val="28"/>
          <w:lang w:val="kk-KZ"/>
        </w:rPr>
        <w:t>залдағы автобустармен келіссөз жүргізу</w:t>
      </w:r>
    </w:p>
    <w:p w:rsidR="0074691C" w:rsidRPr="00594561" w:rsidRDefault="0074691C" w:rsidP="0074691C">
      <w:pPr>
        <w:pStyle w:val="a5"/>
        <w:numPr>
          <w:ilvl w:val="0"/>
          <w:numId w:val="22"/>
        </w:numPr>
        <w:rPr>
          <w:b/>
          <w:sz w:val="28"/>
          <w:szCs w:val="28"/>
          <w:lang w:val="kk-KZ"/>
        </w:rPr>
      </w:pPr>
      <w:r w:rsidRPr="00594561">
        <w:rPr>
          <w:b/>
          <w:sz w:val="28"/>
          <w:szCs w:val="28"/>
          <w:lang w:val="kk-KZ"/>
        </w:rPr>
        <w:t>Билетті онлайн және Call Center ге қонырау шалу арқылы алу</w:t>
      </w:r>
    </w:p>
    <w:p w:rsidR="0074691C" w:rsidRPr="00594561" w:rsidRDefault="0074691C" w:rsidP="0074691C">
      <w:pPr>
        <w:pStyle w:val="a5"/>
        <w:numPr>
          <w:ilvl w:val="0"/>
          <w:numId w:val="22"/>
        </w:numPr>
        <w:rPr>
          <w:b/>
          <w:sz w:val="28"/>
          <w:szCs w:val="28"/>
          <w:lang w:val="kk-KZ"/>
        </w:rPr>
      </w:pPr>
      <w:r w:rsidRPr="00594561">
        <w:rPr>
          <w:b/>
          <w:sz w:val="28"/>
          <w:szCs w:val="28"/>
          <w:lang w:val="kk-KZ"/>
        </w:rPr>
        <w:t>Автобус сыртына өз компаниямыздын рекламасын жасау</w:t>
      </w:r>
    </w:p>
    <w:p w:rsidR="0074691C" w:rsidRPr="00594561" w:rsidRDefault="0074691C" w:rsidP="0074691C">
      <w:pPr>
        <w:pStyle w:val="a5"/>
        <w:numPr>
          <w:ilvl w:val="0"/>
          <w:numId w:val="22"/>
        </w:numPr>
        <w:rPr>
          <w:b/>
          <w:sz w:val="28"/>
          <w:szCs w:val="28"/>
          <w:lang w:val="kk-KZ"/>
        </w:rPr>
      </w:pPr>
      <w:r w:rsidRPr="00594561">
        <w:rPr>
          <w:b/>
          <w:sz w:val="28"/>
          <w:szCs w:val="28"/>
          <w:lang w:val="kk-KZ"/>
        </w:rPr>
        <w:t>Жұмысшылар алу</w:t>
      </w:r>
    </w:p>
    <w:p w:rsidR="0074691C" w:rsidRPr="00594561" w:rsidRDefault="007D05C6" w:rsidP="0074691C">
      <w:pPr>
        <w:pStyle w:val="a5"/>
        <w:numPr>
          <w:ilvl w:val="0"/>
          <w:numId w:val="22"/>
        </w:numPr>
        <w:rPr>
          <w:b/>
          <w:sz w:val="28"/>
          <w:szCs w:val="28"/>
          <w:lang w:val="kk-KZ"/>
        </w:rPr>
      </w:pPr>
      <w:r>
        <w:rPr>
          <w:b/>
          <w:sz w:val="28"/>
          <w:szCs w:val="28"/>
          <w:lang w:val="kk-KZ"/>
        </w:rPr>
        <w:t>Барлық автовок</w:t>
      </w:r>
      <w:r w:rsidR="0074691C" w:rsidRPr="00594561">
        <w:rPr>
          <w:b/>
          <w:sz w:val="28"/>
          <w:szCs w:val="28"/>
          <w:lang w:val="kk-KZ"/>
        </w:rPr>
        <w:t>залдарға реклама тақтасын іліп,сол маңдағы адамтарға жарнама тарату</w:t>
      </w:r>
    </w:p>
    <w:p w:rsidR="0074691C" w:rsidRPr="00594561" w:rsidRDefault="0074691C" w:rsidP="0074691C">
      <w:pPr>
        <w:pStyle w:val="a5"/>
        <w:numPr>
          <w:ilvl w:val="0"/>
          <w:numId w:val="22"/>
        </w:numPr>
        <w:rPr>
          <w:b/>
          <w:sz w:val="28"/>
          <w:szCs w:val="28"/>
          <w:lang w:val="kk-KZ"/>
        </w:rPr>
      </w:pPr>
      <w:r w:rsidRPr="00594561">
        <w:rPr>
          <w:b/>
          <w:sz w:val="28"/>
          <w:szCs w:val="28"/>
          <w:lang w:val="kk-KZ"/>
        </w:rPr>
        <w:t>Инстаграм накрутка</w:t>
      </w:r>
    </w:p>
    <w:p w:rsidR="0074691C" w:rsidRPr="00594561" w:rsidRDefault="0074691C" w:rsidP="0074691C">
      <w:pPr>
        <w:pStyle w:val="a5"/>
        <w:numPr>
          <w:ilvl w:val="0"/>
          <w:numId w:val="22"/>
        </w:numPr>
        <w:rPr>
          <w:b/>
          <w:sz w:val="28"/>
          <w:szCs w:val="28"/>
          <w:lang w:val="kk-KZ"/>
        </w:rPr>
      </w:pPr>
      <w:r w:rsidRPr="00594561">
        <w:rPr>
          <w:b/>
          <w:sz w:val="28"/>
          <w:szCs w:val="28"/>
          <w:lang w:val="kk-KZ"/>
        </w:rPr>
        <w:t>Қаладағы аялдамаларға жарнама парақшасын ілу</w:t>
      </w:r>
    </w:p>
    <w:p w:rsidR="00FC3E9F" w:rsidRPr="00594561" w:rsidRDefault="0074691C" w:rsidP="00FC3E9F">
      <w:pPr>
        <w:pStyle w:val="a5"/>
        <w:numPr>
          <w:ilvl w:val="0"/>
          <w:numId w:val="22"/>
        </w:numPr>
        <w:rPr>
          <w:b/>
          <w:sz w:val="28"/>
          <w:szCs w:val="28"/>
          <w:lang w:val="kk-KZ"/>
        </w:rPr>
      </w:pPr>
      <w:r w:rsidRPr="00594561">
        <w:rPr>
          <w:b/>
          <w:sz w:val="28"/>
          <w:szCs w:val="28"/>
          <w:lang w:val="kk-KZ"/>
        </w:rPr>
        <w:t>Университет</w:t>
      </w:r>
      <w:r w:rsidR="003E5B92" w:rsidRPr="00594561">
        <w:rPr>
          <w:b/>
          <w:sz w:val="28"/>
          <w:szCs w:val="28"/>
          <w:lang w:val="kk-KZ"/>
        </w:rPr>
        <w:t>терг</w:t>
      </w:r>
      <w:r w:rsidRPr="00594561">
        <w:rPr>
          <w:b/>
          <w:sz w:val="28"/>
          <w:szCs w:val="28"/>
          <w:lang w:val="kk-KZ"/>
        </w:rPr>
        <w:t>е спикер болып</w:t>
      </w:r>
      <w:r w:rsidR="003E5B92" w:rsidRPr="00594561">
        <w:rPr>
          <w:b/>
          <w:sz w:val="28"/>
          <w:szCs w:val="28"/>
          <w:lang w:val="kk-KZ"/>
        </w:rPr>
        <w:t xml:space="preserve"> барып</w:t>
      </w:r>
      <w:r w:rsidRPr="00594561">
        <w:rPr>
          <w:b/>
          <w:sz w:val="28"/>
          <w:szCs w:val="28"/>
          <w:lang w:val="kk-KZ"/>
        </w:rPr>
        <w:t>,</w:t>
      </w:r>
      <w:r w:rsidR="003E5B92" w:rsidRPr="00594561">
        <w:rPr>
          <w:b/>
          <w:sz w:val="28"/>
          <w:szCs w:val="28"/>
          <w:lang w:val="kk-KZ"/>
        </w:rPr>
        <w:t>өз компаниямызды жарнамалау</w:t>
      </w:r>
    </w:p>
    <w:p w:rsidR="003E5B92" w:rsidRPr="003E5B92" w:rsidRDefault="003E5B92" w:rsidP="003E5B92">
      <w:pPr>
        <w:pStyle w:val="a8"/>
        <w:keepNext/>
        <w:rPr>
          <w:rFonts w:ascii="Times New Roman" w:hAnsi="Times New Roman" w:cs="Times New Roman"/>
          <w:sz w:val="28"/>
          <w:szCs w:val="28"/>
          <w:lang w:val="kk-KZ"/>
        </w:rPr>
      </w:pPr>
      <w:r w:rsidRPr="003E5B92">
        <w:rPr>
          <w:rFonts w:ascii="Times New Roman" w:hAnsi="Times New Roman" w:cs="Times New Roman"/>
          <w:b/>
          <w:sz w:val="28"/>
          <w:szCs w:val="28"/>
          <w:u w:val="single"/>
          <w:lang w:val="kk-KZ"/>
        </w:rPr>
        <w:t>Біздің сайттын тізімінде болатын қалалар</w:t>
      </w:r>
    </w:p>
    <w:tbl>
      <w:tblPr>
        <w:tblW w:w="28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24"/>
      </w:tblGrid>
      <w:tr w:rsidR="003E5B92" w:rsidRPr="004A437A" w:rsidTr="00A744D1">
        <w:trPr>
          <w:trHeight w:val="300"/>
        </w:trPr>
        <w:tc>
          <w:tcPr>
            <w:tcW w:w="5000" w:type="pct"/>
            <w:shd w:val="clear" w:color="000000" w:fill="D9E1F2"/>
            <w:noWrap/>
            <w:vAlign w:val="bottom"/>
            <w:hideMark/>
          </w:tcPr>
          <w:p w:rsidR="003E5B92" w:rsidRPr="00A744D1" w:rsidRDefault="003E5B92" w:rsidP="00A74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u w:val="single"/>
                <w:lang w:val="kk-KZ" w:eastAsia="ru-RU"/>
              </w:rPr>
            </w:pPr>
            <w:r w:rsidRPr="00A744D1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u w:val="single"/>
                <w:lang w:val="kk-KZ" w:eastAsia="ru-RU"/>
              </w:rPr>
              <w:t>ҚАЛАЛАР</w:t>
            </w:r>
          </w:p>
        </w:tc>
      </w:tr>
      <w:tr w:rsidR="003E5B92" w:rsidRPr="003E5B92" w:rsidTr="00A744D1">
        <w:trPr>
          <w:trHeight w:val="300"/>
        </w:trPr>
        <w:tc>
          <w:tcPr>
            <w:tcW w:w="5000" w:type="pct"/>
            <w:shd w:val="clear" w:color="auto" w:fill="auto"/>
            <w:noWrap/>
            <w:vAlign w:val="bottom"/>
            <w:hideMark/>
          </w:tcPr>
          <w:p w:rsidR="003E5B92" w:rsidRPr="00A744D1" w:rsidRDefault="003E5B92" w:rsidP="00A74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 w:rsidRPr="003E5B92">
              <w:rPr>
                <w:sz w:val="24"/>
                <w:szCs w:val="24"/>
                <w:lang w:val="kk-KZ"/>
              </w:rPr>
              <w:t>Алматы</w:t>
            </w:r>
            <w:r w:rsidR="00A744D1">
              <w:rPr>
                <w:sz w:val="24"/>
                <w:szCs w:val="24"/>
                <w:lang w:val="kk-KZ"/>
              </w:rPr>
              <w:t xml:space="preserve"> </w:t>
            </w:r>
            <w:r w:rsidR="00A744D1">
              <w:rPr>
                <w:sz w:val="24"/>
                <w:szCs w:val="24"/>
                <w:lang w:val="en-US"/>
              </w:rPr>
              <w:t>(</w:t>
            </w:r>
            <w:r w:rsidR="00A744D1">
              <w:rPr>
                <w:sz w:val="24"/>
                <w:szCs w:val="24"/>
                <w:lang w:val="kk-KZ"/>
              </w:rPr>
              <w:t>офис бар</w:t>
            </w:r>
            <w:r w:rsidR="00A744D1">
              <w:rPr>
                <w:sz w:val="24"/>
                <w:szCs w:val="24"/>
                <w:lang w:val="en-US"/>
              </w:rPr>
              <w:t>)</w:t>
            </w:r>
          </w:p>
        </w:tc>
      </w:tr>
      <w:tr w:rsidR="003E5B92" w:rsidRPr="003E5B92" w:rsidTr="00A744D1">
        <w:trPr>
          <w:trHeight w:val="300"/>
        </w:trPr>
        <w:tc>
          <w:tcPr>
            <w:tcW w:w="5000" w:type="pct"/>
            <w:shd w:val="clear" w:color="auto" w:fill="auto"/>
            <w:noWrap/>
            <w:vAlign w:val="bottom"/>
            <w:hideMark/>
          </w:tcPr>
          <w:p w:rsidR="003E5B92" w:rsidRPr="00A744D1" w:rsidRDefault="003E5B92" w:rsidP="00A74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 w:rsidRPr="003E5B92">
              <w:rPr>
                <w:sz w:val="24"/>
                <w:szCs w:val="24"/>
                <w:lang w:val="kk-KZ"/>
              </w:rPr>
              <w:t>Шымкент</w:t>
            </w:r>
            <w:r w:rsidR="00A744D1">
              <w:rPr>
                <w:sz w:val="24"/>
                <w:szCs w:val="24"/>
                <w:lang w:val="kk-KZ"/>
              </w:rPr>
              <w:t xml:space="preserve"> </w:t>
            </w:r>
            <w:r w:rsidR="00A744D1">
              <w:rPr>
                <w:sz w:val="24"/>
                <w:szCs w:val="24"/>
                <w:lang w:val="en-US"/>
              </w:rPr>
              <w:t>(</w:t>
            </w:r>
            <w:r w:rsidR="00A744D1">
              <w:rPr>
                <w:sz w:val="24"/>
                <w:szCs w:val="24"/>
                <w:lang w:val="kk-KZ"/>
              </w:rPr>
              <w:t>офис бар</w:t>
            </w:r>
            <w:r w:rsidR="00A744D1">
              <w:rPr>
                <w:sz w:val="24"/>
                <w:szCs w:val="24"/>
                <w:lang w:val="en-US"/>
              </w:rPr>
              <w:t>)</w:t>
            </w:r>
          </w:p>
        </w:tc>
      </w:tr>
      <w:tr w:rsidR="003E5B92" w:rsidRPr="003E5B92" w:rsidTr="00A744D1">
        <w:trPr>
          <w:trHeight w:val="300"/>
        </w:trPr>
        <w:tc>
          <w:tcPr>
            <w:tcW w:w="5000" w:type="pct"/>
            <w:shd w:val="clear" w:color="auto" w:fill="auto"/>
            <w:noWrap/>
            <w:vAlign w:val="bottom"/>
            <w:hideMark/>
          </w:tcPr>
          <w:p w:rsidR="003E5B92" w:rsidRPr="00A744D1" w:rsidRDefault="003E5B92" w:rsidP="00A74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 w:rsidRPr="003E5B92">
              <w:rPr>
                <w:sz w:val="24"/>
                <w:szCs w:val="24"/>
                <w:lang w:val="kk-KZ"/>
              </w:rPr>
              <w:t>Нұр-Сұлтан</w:t>
            </w:r>
            <w:r w:rsidR="00A744D1">
              <w:rPr>
                <w:sz w:val="24"/>
                <w:szCs w:val="24"/>
                <w:lang w:val="en-US"/>
              </w:rPr>
              <w:t>(</w:t>
            </w:r>
            <w:r w:rsidR="00A744D1">
              <w:rPr>
                <w:sz w:val="24"/>
                <w:szCs w:val="24"/>
                <w:lang w:val="kk-KZ"/>
              </w:rPr>
              <w:t>офис бар</w:t>
            </w:r>
            <w:r w:rsidR="00A744D1">
              <w:rPr>
                <w:sz w:val="24"/>
                <w:szCs w:val="24"/>
                <w:lang w:val="en-US"/>
              </w:rPr>
              <w:t>)</w:t>
            </w:r>
          </w:p>
        </w:tc>
      </w:tr>
      <w:tr w:rsidR="003E5B92" w:rsidRPr="003E5B92" w:rsidTr="00A744D1">
        <w:trPr>
          <w:trHeight w:val="300"/>
        </w:trPr>
        <w:tc>
          <w:tcPr>
            <w:tcW w:w="5000" w:type="pct"/>
            <w:shd w:val="clear" w:color="auto" w:fill="auto"/>
            <w:noWrap/>
            <w:vAlign w:val="bottom"/>
            <w:hideMark/>
          </w:tcPr>
          <w:p w:rsidR="003E5B92" w:rsidRPr="003E5B92" w:rsidRDefault="003E5B92" w:rsidP="00A74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kk-KZ" w:eastAsia="ru-RU"/>
              </w:rPr>
            </w:pPr>
            <w:r w:rsidRPr="003E5B92">
              <w:rPr>
                <w:rFonts w:ascii="Calibri" w:eastAsia="Times New Roman" w:hAnsi="Calibri" w:cs="Calibri"/>
                <w:color w:val="000000"/>
                <w:sz w:val="24"/>
                <w:szCs w:val="24"/>
                <w:lang w:val="kk-KZ" w:eastAsia="ru-RU"/>
              </w:rPr>
              <w:t>Тараз</w:t>
            </w:r>
          </w:p>
        </w:tc>
      </w:tr>
      <w:tr w:rsidR="003E5B92" w:rsidRPr="003E5B92" w:rsidTr="00A744D1">
        <w:trPr>
          <w:trHeight w:val="300"/>
        </w:trPr>
        <w:tc>
          <w:tcPr>
            <w:tcW w:w="5000" w:type="pct"/>
            <w:shd w:val="clear" w:color="auto" w:fill="auto"/>
            <w:noWrap/>
            <w:vAlign w:val="bottom"/>
            <w:hideMark/>
          </w:tcPr>
          <w:p w:rsidR="003E5B92" w:rsidRPr="003E5B92" w:rsidRDefault="003E5B92" w:rsidP="00A74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kk-KZ" w:eastAsia="ru-RU"/>
              </w:rPr>
            </w:pPr>
            <w:r w:rsidRPr="003E5B92">
              <w:rPr>
                <w:rFonts w:ascii="Calibri" w:eastAsia="Times New Roman" w:hAnsi="Calibri" w:cs="Calibri"/>
                <w:color w:val="000000"/>
                <w:sz w:val="24"/>
                <w:szCs w:val="24"/>
                <w:lang w:val="kk-KZ" w:eastAsia="ru-RU"/>
              </w:rPr>
              <w:t>Түркістан</w:t>
            </w:r>
          </w:p>
        </w:tc>
      </w:tr>
      <w:tr w:rsidR="003E5B92" w:rsidRPr="003E5B92" w:rsidTr="00A744D1">
        <w:trPr>
          <w:trHeight w:val="315"/>
        </w:trPr>
        <w:tc>
          <w:tcPr>
            <w:tcW w:w="5000" w:type="pct"/>
            <w:shd w:val="clear" w:color="auto" w:fill="auto"/>
            <w:noWrap/>
            <w:vAlign w:val="bottom"/>
            <w:hideMark/>
          </w:tcPr>
          <w:p w:rsidR="003E5B92" w:rsidRPr="003E5B92" w:rsidRDefault="003E5B92" w:rsidP="00A74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kk-KZ" w:eastAsia="ru-RU"/>
              </w:rPr>
            </w:pPr>
            <w:r w:rsidRPr="003E5B92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kk-KZ" w:eastAsia="ru-RU"/>
              </w:rPr>
              <w:t>Сары-ағаш</w:t>
            </w:r>
          </w:p>
        </w:tc>
      </w:tr>
      <w:tr w:rsidR="003E5B92" w:rsidRPr="003E5B92" w:rsidTr="00A744D1">
        <w:trPr>
          <w:trHeight w:val="31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B92" w:rsidRPr="003E5B92" w:rsidRDefault="003E5B92" w:rsidP="00A74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kk-KZ" w:eastAsia="ru-RU"/>
              </w:rPr>
              <w:t>Қызылорда</w:t>
            </w:r>
          </w:p>
        </w:tc>
      </w:tr>
      <w:tr w:rsidR="003E5B92" w:rsidRPr="003E5B92" w:rsidTr="00A744D1">
        <w:trPr>
          <w:trHeight w:val="31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B92" w:rsidRPr="003E5B92" w:rsidRDefault="003E5B92" w:rsidP="00A74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kk-KZ" w:eastAsia="ru-RU"/>
              </w:rPr>
              <w:t>Семей</w:t>
            </w:r>
          </w:p>
        </w:tc>
      </w:tr>
      <w:tr w:rsidR="003E5B92" w:rsidRPr="003E5B92" w:rsidTr="00A744D1">
        <w:trPr>
          <w:trHeight w:val="31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B92" w:rsidRPr="003E5B92" w:rsidRDefault="003E5B92" w:rsidP="00A74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kk-KZ" w:eastAsia="ru-RU"/>
              </w:rPr>
              <w:t>Өскемен</w:t>
            </w:r>
          </w:p>
        </w:tc>
      </w:tr>
      <w:tr w:rsidR="003E5B92" w:rsidRPr="003E5B92" w:rsidTr="00A744D1">
        <w:trPr>
          <w:trHeight w:val="31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B92" w:rsidRPr="003E5B92" w:rsidRDefault="003E5B92" w:rsidP="00A74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kk-KZ" w:eastAsia="ru-RU"/>
              </w:rPr>
              <w:t>Балхаш</w:t>
            </w:r>
          </w:p>
        </w:tc>
      </w:tr>
      <w:tr w:rsidR="003E5B92" w:rsidRPr="003E5B92" w:rsidTr="00A744D1">
        <w:trPr>
          <w:trHeight w:val="31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B92" w:rsidRPr="003E5B92" w:rsidRDefault="003E5B92" w:rsidP="00A74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kk-KZ" w:eastAsia="ru-RU"/>
              </w:rPr>
              <w:t>Жезқазған</w:t>
            </w:r>
          </w:p>
        </w:tc>
      </w:tr>
      <w:tr w:rsidR="003E5B92" w:rsidRPr="009178C2" w:rsidTr="00A744D1">
        <w:trPr>
          <w:trHeight w:val="31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B92" w:rsidRPr="003E5B92" w:rsidRDefault="003E5B92" w:rsidP="00A74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kk-KZ" w:eastAsia="ru-RU"/>
              </w:rPr>
              <w:t>Павлодар</w:t>
            </w:r>
          </w:p>
        </w:tc>
      </w:tr>
      <w:tr w:rsidR="003E5B92" w:rsidRPr="004A437A" w:rsidTr="00A744D1">
        <w:trPr>
          <w:trHeight w:val="31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B92" w:rsidRPr="003E5B92" w:rsidRDefault="003E5B92" w:rsidP="00A74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kk-KZ" w:eastAsia="ru-RU"/>
              </w:rPr>
              <w:t>Қарағанды</w:t>
            </w:r>
          </w:p>
        </w:tc>
      </w:tr>
      <w:tr w:rsidR="003E5B92" w:rsidRPr="00B82827" w:rsidTr="00A744D1">
        <w:trPr>
          <w:trHeight w:val="31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B92" w:rsidRPr="003E5B92" w:rsidRDefault="00F96048" w:rsidP="00A74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kk-KZ" w:eastAsia="ru-RU"/>
              </w:rPr>
              <w:t>Петропавл</w:t>
            </w:r>
          </w:p>
        </w:tc>
      </w:tr>
      <w:tr w:rsidR="003E5B92" w:rsidRPr="004E7581" w:rsidTr="00A744D1">
        <w:trPr>
          <w:trHeight w:val="31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B92" w:rsidRPr="003E5B92" w:rsidRDefault="00F96048" w:rsidP="00A74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kk-KZ" w:eastAsia="ru-RU"/>
              </w:rPr>
              <w:lastRenderedPageBreak/>
              <w:t>Қостанай</w:t>
            </w:r>
          </w:p>
        </w:tc>
      </w:tr>
      <w:tr w:rsidR="00F96048" w:rsidRPr="009178C2" w:rsidTr="00A744D1">
        <w:trPr>
          <w:trHeight w:val="31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48" w:rsidRPr="00F96048" w:rsidRDefault="00F96048" w:rsidP="00A74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kk-KZ" w:eastAsia="ru-RU"/>
              </w:rPr>
              <w:t>Ақтөбе</w:t>
            </w:r>
          </w:p>
        </w:tc>
      </w:tr>
      <w:tr w:rsidR="00F96048" w:rsidRPr="004A437A" w:rsidTr="00A744D1">
        <w:trPr>
          <w:trHeight w:val="31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48" w:rsidRPr="00F96048" w:rsidRDefault="00F96048" w:rsidP="00A74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kk-KZ" w:eastAsia="ru-RU"/>
              </w:rPr>
              <w:t>Орал</w:t>
            </w:r>
          </w:p>
        </w:tc>
      </w:tr>
      <w:tr w:rsidR="00F96048" w:rsidRPr="00B82827" w:rsidTr="00A744D1">
        <w:trPr>
          <w:trHeight w:val="31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48" w:rsidRPr="00F96048" w:rsidRDefault="00F96048" w:rsidP="00A74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kk-KZ" w:eastAsia="ru-RU"/>
              </w:rPr>
              <w:t>Атырау</w:t>
            </w:r>
          </w:p>
        </w:tc>
      </w:tr>
      <w:tr w:rsidR="00F96048" w:rsidRPr="004E7581" w:rsidTr="00A744D1">
        <w:trPr>
          <w:trHeight w:val="31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48" w:rsidRPr="00F96048" w:rsidRDefault="00F96048" w:rsidP="00A74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kk-KZ" w:eastAsia="ru-RU"/>
              </w:rPr>
              <w:t>Ақтау</w:t>
            </w:r>
          </w:p>
        </w:tc>
      </w:tr>
      <w:tr w:rsidR="00F96048" w:rsidRPr="009178C2" w:rsidTr="00A744D1">
        <w:trPr>
          <w:trHeight w:val="31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48" w:rsidRPr="00F96048" w:rsidRDefault="00F96048" w:rsidP="00A74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kk-KZ" w:eastAsia="ru-RU"/>
              </w:rPr>
              <w:t>Көкшетау</w:t>
            </w:r>
          </w:p>
        </w:tc>
      </w:tr>
    </w:tbl>
    <w:p w:rsidR="003B3C1B" w:rsidRDefault="003B3C1B" w:rsidP="009A6C5D">
      <w:pPr>
        <w:rPr>
          <w:sz w:val="28"/>
          <w:szCs w:val="28"/>
          <w:lang w:val="kk-KZ"/>
        </w:rPr>
      </w:pPr>
    </w:p>
    <w:p w:rsidR="00DB0052" w:rsidRDefault="00DB0052" w:rsidP="009A6C5D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934F0A" w:rsidRPr="00B53E4F" w:rsidRDefault="00934F0A" w:rsidP="009A6C5D">
      <w:pPr>
        <w:rPr>
          <w:rFonts w:ascii="Times New Roman" w:hAnsi="Times New Roman" w:cs="Times New Roman"/>
          <w:b/>
          <w:sz w:val="32"/>
          <w:szCs w:val="32"/>
          <w:lang w:val="kk-KZ"/>
        </w:rPr>
      </w:pPr>
      <w:r w:rsidRPr="00B53E4F">
        <w:rPr>
          <w:rFonts w:ascii="Times New Roman" w:hAnsi="Times New Roman" w:cs="Times New Roman"/>
          <w:b/>
          <w:sz w:val="32"/>
          <w:szCs w:val="32"/>
          <w:lang w:val="kk-KZ"/>
        </w:rPr>
        <w:t>ӨНДІРІС ЖОСПАРЫ</w:t>
      </w:r>
      <w:r w:rsidRPr="00B53E4F"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tbl>
      <w:tblPr>
        <w:tblStyle w:val="a9"/>
        <w:tblW w:w="4960" w:type="pct"/>
        <w:tblLayout w:type="fixed"/>
        <w:tblLook w:val="04A0" w:firstRow="1" w:lastRow="0" w:firstColumn="1" w:lastColumn="0" w:noHBand="0" w:noVBand="1"/>
      </w:tblPr>
      <w:tblGrid>
        <w:gridCol w:w="2404"/>
        <w:gridCol w:w="2411"/>
        <w:gridCol w:w="2551"/>
        <w:gridCol w:w="2409"/>
      </w:tblGrid>
      <w:tr w:rsidR="00A26864" w:rsidRPr="00594561" w:rsidTr="00A26864">
        <w:tc>
          <w:tcPr>
            <w:tcW w:w="1230" w:type="pct"/>
            <w:shd w:val="clear" w:color="auto" w:fill="D9E2F3" w:themeFill="accent1" w:themeFillTint="33"/>
          </w:tcPr>
          <w:p w:rsidR="00A26864" w:rsidRPr="00594561" w:rsidRDefault="00A26864" w:rsidP="00934F0A">
            <w:pPr>
              <w:rPr>
                <w:sz w:val="28"/>
                <w:szCs w:val="28"/>
              </w:rPr>
            </w:pPr>
            <w:r w:rsidRPr="00594561">
              <w:rPr>
                <w:sz w:val="28"/>
                <w:szCs w:val="28"/>
                <w:lang w:val="kk-KZ"/>
              </w:rPr>
              <w:t>Қызмет атауы</w:t>
            </w:r>
          </w:p>
        </w:tc>
        <w:tc>
          <w:tcPr>
            <w:tcW w:w="1233" w:type="pct"/>
            <w:shd w:val="clear" w:color="auto" w:fill="D9E2F3" w:themeFill="accent1" w:themeFillTint="33"/>
          </w:tcPr>
          <w:p w:rsidR="00A26864" w:rsidRPr="00594561" w:rsidRDefault="00A26864" w:rsidP="00934F0A">
            <w:pPr>
              <w:rPr>
                <w:sz w:val="28"/>
                <w:szCs w:val="28"/>
                <w:lang w:val="en-US"/>
              </w:rPr>
            </w:pPr>
            <w:r w:rsidRPr="00594561">
              <w:rPr>
                <w:sz w:val="28"/>
                <w:szCs w:val="28"/>
                <w:lang w:val="kk-KZ"/>
              </w:rPr>
              <w:t xml:space="preserve">         2019</w:t>
            </w:r>
          </w:p>
        </w:tc>
        <w:tc>
          <w:tcPr>
            <w:tcW w:w="1305" w:type="pct"/>
            <w:shd w:val="clear" w:color="auto" w:fill="D9E2F3" w:themeFill="accent1" w:themeFillTint="33"/>
          </w:tcPr>
          <w:p w:rsidR="00A26864" w:rsidRPr="00594561" w:rsidRDefault="00A26864" w:rsidP="00934F0A">
            <w:pPr>
              <w:rPr>
                <w:sz w:val="28"/>
                <w:szCs w:val="28"/>
              </w:rPr>
            </w:pPr>
            <w:r w:rsidRPr="00594561">
              <w:rPr>
                <w:sz w:val="28"/>
                <w:szCs w:val="28"/>
                <w:lang w:val="kk-KZ"/>
              </w:rPr>
              <w:t xml:space="preserve">           2019</w:t>
            </w:r>
          </w:p>
        </w:tc>
        <w:tc>
          <w:tcPr>
            <w:tcW w:w="1232" w:type="pct"/>
            <w:shd w:val="clear" w:color="auto" w:fill="D9E2F3" w:themeFill="accent1" w:themeFillTint="33"/>
          </w:tcPr>
          <w:p w:rsidR="00A26864" w:rsidRPr="00594561" w:rsidRDefault="00A26864" w:rsidP="00934F0A">
            <w:pPr>
              <w:rPr>
                <w:sz w:val="28"/>
                <w:szCs w:val="28"/>
              </w:rPr>
            </w:pPr>
            <w:r w:rsidRPr="00594561">
              <w:rPr>
                <w:sz w:val="28"/>
                <w:szCs w:val="28"/>
                <w:lang w:val="kk-KZ"/>
              </w:rPr>
              <w:t xml:space="preserve">         2019</w:t>
            </w:r>
          </w:p>
        </w:tc>
      </w:tr>
      <w:tr w:rsidR="00A26864" w:rsidRPr="00594561" w:rsidTr="00A26864">
        <w:tc>
          <w:tcPr>
            <w:tcW w:w="1230" w:type="pct"/>
          </w:tcPr>
          <w:p w:rsidR="00A26864" w:rsidRPr="00594561" w:rsidRDefault="00A26864" w:rsidP="00934F0A">
            <w:pPr>
              <w:rPr>
                <w:sz w:val="28"/>
                <w:szCs w:val="28"/>
                <w:lang w:val="kk-KZ"/>
              </w:rPr>
            </w:pPr>
            <w:r w:rsidRPr="00594561">
              <w:rPr>
                <w:sz w:val="28"/>
                <w:szCs w:val="28"/>
                <w:lang w:val="kk-KZ"/>
              </w:rPr>
              <w:t>Автобусқа билет сататын сайт ашу.Маусымға байланысты әртүрлі жеңілдіктер жасау.</w:t>
            </w:r>
          </w:p>
        </w:tc>
        <w:tc>
          <w:tcPr>
            <w:tcW w:w="1233" w:type="pct"/>
          </w:tcPr>
          <w:p w:rsidR="00A26864" w:rsidRPr="00594561" w:rsidRDefault="00A26864" w:rsidP="00934F0A">
            <w:pPr>
              <w:rPr>
                <w:sz w:val="28"/>
                <w:szCs w:val="28"/>
                <w:lang w:val="kk-KZ"/>
              </w:rPr>
            </w:pPr>
            <w:r w:rsidRPr="00594561">
              <w:rPr>
                <w:sz w:val="28"/>
                <w:szCs w:val="28"/>
                <w:lang w:val="kk-KZ"/>
              </w:rPr>
              <w:t>Алматы қаласынан филиал ашу</w:t>
            </w:r>
          </w:p>
        </w:tc>
        <w:tc>
          <w:tcPr>
            <w:tcW w:w="1305" w:type="pct"/>
          </w:tcPr>
          <w:p w:rsidR="00A26864" w:rsidRPr="00594561" w:rsidRDefault="00A26864" w:rsidP="00934F0A">
            <w:pPr>
              <w:rPr>
                <w:sz w:val="28"/>
                <w:szCs w:val="28"/>
              </w:rPr>
            </w:pPr>
            <w:r w:rsidRPr="00594561">
              <w:rPr>
                <w:sz w:val="28"/>
                <w:szCs w:val="28"/>
                <w:lang w:val="kk-KZ"/>
              </w:rPr>
              <w:t>Шымкент қаласынан филиал ашу</w:t>
            </w:r>
          </w:p>
        </w:tc>
        <w:tc>
          <w:tcPr>
            <w:tcW w:w="1232" w:type="pct"/>
          </w:tcPr>
          <w:p w:rsidR="00A26864" w:rsidRPr="00594561" w:rsidRDefault="00A26864" w:rsidP="00934F0A">
            <w:pPr>
              <w:rPr>
                <w:sz w:val="28"/>
                <w:szCs w:val="28"/>
                <w:lang w:val="kk-KZ"/>
              </w:rPr>
            </w:pPr>
            <w:r w:rsidRPr="00594561">
              <w:rPr>
                <w:sz w:val="28"/>
                <w:szCs w:val="28"/>
                <w:lang w:val="kk-KZ"/>
              </w:rPr>
              <w:t>Нұр-Сұлтан қаласынан филиал ашу</w:t>
            </w:r>
          </w:p>
        </w:tc>
      </w:tr>
    </w:tbl>
    <w:p w:rsidR="00F96048" w:rsidRPr="00F96048" w:rsidRDefault="00F96048" w:rsidP="00F96048"/>
    <w:p w:rsidR="00934F0A" w:rsidRPr="00B53E4F" w:rsidRDefault="008143F0" w:rsidP="00934F0A">
      <w:pPr>
        <w:pStyle w:val="a8"/>
        <w:keepNext/>
        <w:rPr>
          <w:rFonts w:ascii="Times New Roman" w:hAnsi="Times New Roman" w:cs="Times New Roman"/>
        </w:rPr>
      </w:pPr>
      <w:r w:rsidRPr="00B53E4F">
        <w:rPr>
          <w:rFonts w:ascii="Times New Roman" w:hAnsi="Times New Roman" w:cs="Times New Roman"/>
          <w:b/>
          <w:sz w:val="32"/>
          <w:szCs w:val="32"/>
          <w:lang w:val="kk-KZ"/>
        </w:rPr>
        <w:t>Е</w:t>
      </w:r>
      <w:r w:rsidR="00934F0A" w:rsidRPr="00B53E4F">
        <w:rPr>
          <w:rFonts w:ascii="Times New Roman" w:hAnsi="Times New Roman" w:cs="Times New Roman"/>
          <w:b/>
          <w:sz w:val="32"/>
          <w:szCs w:val="32"/>
          <w:lang w:val="kk-KZ"/>
        </w:rPr>
        <w:t>ңбек ақы қоры</w:t>
      </w:r>
      <w:r w:rsidR="00934F0A" w:rsidRPr="00B53E4F">
        <w:rPr>
          <w:rFonts w:ascii="Times New Roman" w:hAnsi="Times New Roman" w:cs="Times New Roman"/>
        </w:rPr>
        <w:t xml:space="preserve"> </w:t>
      </w:r>
    </w:p>
    <w:tbl>
      <w:tblPr>
        <w:tblW w:w="440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6"/>
        <w:gridCol w:w="865"/>
        <w:gridCol w:w="2175"/>
        <w:gridCol w:w="2413"/>
      </w:tblGrid>
      <w:tr w:rsidR="00934F0A" w:rsidRPr="00594561" w:rsidTr="0052440B">
        <w:trPr>
          <w:trHeight w:val="300"/>
        </w:trPr>
        <w:tc>
          <w:tcPr>
            <w:tcW w:w="1862" w:type="pct"/>
            <w:shd w:val="clear" w:color="000000" w:fill="D9E1F2"/>
            <w:noWrap/>
            <w:vAlign w:val="bottom"/>
            <w:hideMark/>
          </w:tcPr>
          <w:p w:rsidR="00934F0A" w:rsidRPr="00594561" w:rsidRDefault="00934F0A" w:rsidP="00934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kk-KZ" w:eastAsia="ru-RU"/>
              </w:rPr>
            </w:pPr>
            <w:r w:rsidRPr="00594561">
              <w:rPr>
                <w:rFonts w:ascii="Calibri" w:eastAsia="Times New Roman" w:hAnsi="Calibri" w:cs="Calibri"/>
                <w:color w:val="000000"/>
                <w:sz w:val="28"/>
                <w:szCs w:val="28"/>
                <w:lang w:val="kk-KZ" w:eastAsia="ru-RU"/>
              </w:rPr>
              <w:t>Қызметкерлер</w:t>
            </w:r>
          </w:p>
        </w:tc>
        <w:tc>
          <w:tcPr>
            <w:tcW w:w="498" w:type="pct"/>
            <w:shd w:val="clear" w:color="000000" w:fill="D9E1F2"/>
            <w:noWrap/>
            <w:vAlign w:val="bottom"/>
            <w:hideMark/>
          </w:tcPr>
          <w:p w:rsidR="00934F0A" w:rsidRPr="00594561" w:rsidRDefault="00934F0A" w:rsidP="00934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kk-KZ" w:eastAsia="ru-RU"/>
              </w:rPr>
            </w:pPr>
            <w:r w:rsidRPr="00594561">
              <w:rPr>
                <w:rFonts w:ascii="Calibri" w:eastAsia="Times New Roman" w:hAnsi="Calibri" w:cs="Calibri"/>
                <w:color w:val="000000"/>
                <w:sz w:val="28"/>
                <w:szCs w:val="28"/>
                <w:lang w:val="kk-KZ" w:eastAsia="ru-RU"/>
              </w:rPr>
              <w:t xml:space="preserve">Саны </w:t>
            </w:r>
          </w:p>
        </w:tc>
        <w:tc>
          <w:tcPr>
            <w:tcW w:w="1251" w:type="pct"/>
            <w:shd w:val="clear" w:color="000000" w:fill="D9E1F2"/>
            <w:noWrap/>
            <w:vAlign w:val="bottom"/>
            <w:hideMark/>
          </w:tcPr>
          <w:p w:rsidR="00934F0A" w:rsidRPr="00594561" w:rsidRDefault="00934F0A" w:rsidP="00934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kk-KZ" w:eastAsia="ru-RU"/>
              </w:rPr>
            </w:pPr>
            <w:r w:rsidRPr="00594561">
              <w:rPr>
                <w:rFonts w:ascii="Calibri" w:eastAsia="Times New Roman" w:hAnsi="Calibri" w:cs="Calibri"/>
                <w:color w:val="000000"/>
                <w:sz w:val="28"/>
                <w:szCs w:val="28"/>
                <w:lang w:val="kk-KZ" w:eastAsia="ru-RU"/>
              </w:rPr>
              <w:t xml:space="preserve">Айлық </w:t>
            </w:r>
          </w:p>
        </w:tc>
        <w:tc>
          <w:tcPr>
            <w:tcW w:w="1388" w:type="pct"/>
            <w:shd w:val="clear" w:color="000000" w:fill="D9E1F2"/>
            <w:noWrap/>
            <w:vAlign w:val="bottom"/>
            <w:hideMark/>
          </w:tcPr>
          <w:p w:rsidR="00934F0A" w:rsidRPr="00594561" w:rsidRDefault="00934F0A" w:rsidP="00934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9456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Соммасы</w:t>
            </w:r>
            <w:proofErr w:type="spellEnd"/>
          </w:p>
        </w:tc>
      </w:tr>
      <w:tr w:rsidR="00934F0A" w:rsidRPr="00594561" w:rsidTr="0052440B">
        <w:trPr>
          <w:trHeight w:val="300"/>
        </w:trPr>
        <w:tc>
          <w:tcPr>
            <w:tcW w:w="1862" w:type="pct"/>
            <w:shd w:val="clear" w:color="auto" w:fill="auto"/>
            <w:noWrap/>
            <w:vAlign w:val="bottom"/>
            <w:hideMark/>
          </w:tcPr>
          <w:p w:rsidR="00934F0A" w:rsidRPr="00594561" w:rsidRDefault="00B82827" w:rsidP="00934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94561">
              <w:rPr>
                <w:sz w:val="28"/>
                <w:szCs w:val="28"/>
                <w:lang w:val="kk-KZ"/>
              </w:rPr>
              <w:t>Программист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:rsidR="00934F0A" w:rsidRPr="00594561" w:rsidRDefault="00934F0A" w:rsidP="00934F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9456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1" w:type="pct"/>
            <w:shd w:val="clear" w:color="auto" w:fill="auto"/>
            <w:noWrap/>
            <w:vAlign w:val="bottom"/>
            <w:hideMark/>
          </w:tcPr>
          <w:p w:rsidR="00934F0A" w:rsidRPr="00594561" w:rsidRDefault="00D056CA" w:rsidP="00934F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             15</w:t>
            </w:r>
            <w:r w:rsidR="00934F0A" w:rsidRPr="0059456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0 000 ₸ </w:t>
            </w:r>
          </w:p>
        </w:tc>
        <w:tc>
          <w:tcPr>
            <w:tcW w:w="1388" w:type="pct"/>
            <w:shd w:val="clear" w:color="auto" w:fill="auto"/>
            <w:noWrap/>
            <w:vAlign w:val="bottom"/>
            <w:hideMark/>
          </w:tcPr>
          <w:p w:rsidR="00934F0A" w:rsidRPr="00594561" w:rsidRDefault="00D056CA" w:rsidP="00934F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                  15</w:t>
            </w:r>
            <w:r w:rsidR="00B82827" w:rsidRPr="0059456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0 000</w:t>
            </w:r>
            <w:r w:rsidR="00934F0A" w:rsidRPr="0059456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₸ </w:t>
            </w:r>
          </w:p>
        </w:tc>
      </w:tr>
      <w:tr w:rsidR="00934F0A" w:rsidRPr="00594561" w:rsidTr="0052440B">
        <w:trPr>
          <w:trHeight w:val="300"/>
        </w:trPr>
        <w:tc>
          <w:tcPr>
            <w:tcW w:w="1862" w:type="pct"/>
            <w:shd w:val="clear" w:color="auto" w:fill="auto"/>
            <w:noWrap/>
            <w:vAlign w:val="bottom"/>
            <w:hideMark/>
          </w:tcPr>
          <w:p w:rsidR="00934F0A" w:rsidRPr="00594561" w:rsidRDefault="00B82827" w:rsidP="00934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94561">
              <w:rPr>
                <w:sz w:val="28"/>
                <w:szCs w:val="28"/>
                <w:lang w:val="kk-KZ"/>
              </w:rPr>
              <w:t>Бухгалтер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:rsidR="00934F0A" w:rsidRPr="00594561" w:rsidRDefault="00934F0A" w:rsidP="00934F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9456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1" w:type="pct"/>
            <w:shd w:val="clear" w:color="auto" w:fill="auto"/>
            <w:noWrap/>
            <w:vAlign w:val="bottom"/>
            <w:hideMark/>
          </w:tcPr>
          <w:p w:rsidR="00934F0A" w:rsidRPr="00594561" w:rsidRDefault="00B82827" w:rsidP="00934F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9456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             8</w:t>
            </w:r>
            <w:r w:rsidR="00934F0A" w:rsidRPr="0059456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0 000 ₸ </w:t>
            </w:r>
          </w:p>
        </w:tc>
        <w:tc>
          <w:tcPr>
            <w:tcW w:w="1388" w:type="pct"/>
            <w:shd w:val="clear" w:color="auto" w:fill="auto"/>
            <w:noWrap/>
            <w:vAlign w:val="bottom"/>
            <w:hideMark/>
          </w:tcPr>
          <w:p w:rsidR="00934F0A" w:rsidRPr="00594561" w:rsidRDefault="00934F0A" w:rsidP="00934F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9456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                  </w:t>
            </w:r>
            <w:r w:rsidR="00B82827" w:rsidRPr="0059456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80 000₸</w:t>
            </w:r>
          </w:p>
        </w:tc>
      </w:tr>
      <w:tr w:rsidR="00934F0A" w:rsidRPr="00594561" w:rsidTr="0052440B">
        <w:trPr>
          <w:trHeight w:val="300"/>
        </w:trPr>
        <w:tc>
          <w:tcPr>
            <w:tcW w:w="1862" w:type="pct"/>
            <w:shd w:val="clear" w:color="auto" w:fill="auto"/>
            <w:noWrap/>
            <w:vAlign w:val="bottom"/>
            <w:hideMark/>
          </w:tcPr>
          <w:p w:rsidR="00934F0A" w:rsidRPr="00594561" w:rsidRDefault="00B82827" w:rsidP="00934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94561">
              <w:rPr>
                <w:sz w:val="28"/>
                <w:szCs w:val="28"/>
              </w:rPr>
              <w:t>О</w:t>
            </w:r>
            <w:r w:rsidRPr="00594561">
              <w:rPr>
                <w:sz w:val="28"/>
                <w:szCs w:val="28"/>
                <w:lang w:val="kk-KZ"/>
              </w:rPr>
              <w:t>ператор хатшы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:rsidR="00934F0A" w:rsidRPr="00594561" w:rsidRDefault="00934F0A" w:rsidP="00934F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9456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1" w:type="pct"/>
            <w:shd w:val="clear" w:color="auto" w:fill="auto"/>
            <w:noWrap/>
            <w:vAlign w:val="bottom"/>
            <w:hideMark/>
          </w:tcPr>
          <w:p w:rsidR="00934F0A" w:rsidRPr="00594561" w:rsidRDefault="00B82827" w:rsidP="00934F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9456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             12</w:t>
            </w:r>
            <w:r w:rsidR="00934F0A" w:rsidRPr="0059456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0 000 ₸ </w:t>
            </w:r>
          </w:p>
        </w:tc>
        <w:tc>
          <w:tcPr>
            <w:tcW w:w="1388" w:type="pct"/>
            <w:shd w:val="clear" w:color="auto" w:fill="auto"/>
            <w:noWrap/>
            <w:vAlign w:val="bottom"/>
            <w:hideMark/>
          </w:tcPr>
          <w:p w:rsidR="00934F0A" w:rsidRPr="00594561" w:rsidRDefault="00934F0A" w:rsidP="00934F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9456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                  </w:t>
            </w:r>
            <w:r w:rsidR="00B82827" w:rsidRPr="0059456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120 000₸</w:t>
            </w:r>
          </w:p>
        </w:tc>
      </w:tr>
      <w:tr w:rsidR="00934F0A" w:rsidRPr="00594561" w:rsidTr="0052440B">
        <w:trPr>
          <w:trHeight w:val="300"/>
        </w:trPr>
        <w:tc>
          <w:tcPr>
            <w:tcW w:w="1862" w:type="pct"/>
            <w:shd w:val="clear" w:color="auto" w:fill="auto"/>
            <w:noWrap/>
            <w:vAlign w:val="bottom"/>
            <w:hideMark/>
          </w:tcPr>
          <w:p w:rsidR="00934F0A" w:rsidRPr="00594561" w:rsidRDefault="00B82827" w:rsidP="00934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94561">
              <w:rPr>
                <w:sz w:val="28"/>
                <w:szCs w:val="28"/>
                <w:lang w:val="kk-KZ"/>
              </w:rPr>
              <w:t>PR менеджер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:rsidR="00934F0A" w:rsidRPr="00594561" w:rsidRDefault="00934F0A" w:rsidP="00934F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9456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1" w:type="pct"/>
            <w:shd w:val="clear" w:color="auto" w:fill="auto"/>
            <w:noWrap/>
            <w:vAlign w:val="bottom"/>
            <w:hideMark/>
          </w:tcPr>
          <w:p w:rsidR="00934F0A" w:rsidRPr="00594561" w:rsidRDefault="00B82827" w:rsidP="00934F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9456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             10</w:t>
            </w:r>
            <w:r w:rsidR="00934F0A" w:rsidRPr="0059456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0 000 ₸ </w:t>
            </w:r>
          </w:p>
        </w:tc>
        <w:tc>
          <w:tcPr>
            <w:tcW w:w="1388" w:type="pct"/>
            <w:shd w:val="clear" w:color="auto" w:fill="auto"/>
            <w:noWrap/>
            <w:vAlign w:val="bottom"/>
            <w:hideMark/>
          </w:tcPr>
          <w:p w:rsidR="00934F0A" w:rsidRPr="00594561" w:rsidRDefault="00934F0A" w:rsidP="00934F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9456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                  </w:t>
            </w:r>
            <w:r w:rsidR="00B82827" w:rsidRPr="0059456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100 000₸</w:t>
            </w:r>
          </w:p>
        </w:tc>
      </w:tr>
      <w:tr w:rsidR="00934F0A" w:rsidRPr="00594561" w:rsidTr="0052440B">
        <w:trPr>
          <w:trHeight w:val="315"/>
        </w:trPr>
        <w:tc>
          <w:tcPr>
            <w:tcW w:w="1862" w:type="pct"/>
            <w:shd w:val="clear" w:color="auto" w:fill="auto"/>
            <w:noWrap/>
            <w:vAlign w:val="bottom"/>
            <w:hideMark/>
          </w:tcPr>
          <w:p w:rsidR="00934F0A" w:rsidRPr="00594561" w:rsidRDefault="00B82827" w:rsidP="00934F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94561">
              <w:rPr>
                <w:rFonts w:ascii="Calibri" w:eastAsia="Times New Roman" w:hAnsi="Calibri" w:cs="Calibri"/>
                <w:color w:val="000000"/>
                <w:sz w:val="28"/>
                <w:szCs w:val="28"/>
                <w:lang w:val="kk-KZ" w:eastAsia="ru-RU"/>
              </w:rPr>
              <w:t>Айлық</w:t>
            </w:r>
            <w:r w:rsidR="00934F0A" w:rsidRPr="00594561">
              <w:rPr>
                <w:rFonts w:ascii="Calibri" w:eastAsia="Times New Roman" w:hAnsi="Calibri" w:cs="Calibri"/>
                <w:color w:val="000000"/>
                <w:sz w:val="28"/>
                <w:szCs w:val="28"/>
                <w:lang w:val="kk-KZ" w:eastAsia="ru-RU"/>
              </w:rPr>
              <w:t xml:space="preserve"> еңбек ақы қоры 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:rsidR="00934F0A" w:rsidRPr="00594561" w:rsidRDefault="00934F0A" w:rsidP="00934F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kk-KZ" w:eastAsia="ru-RU"/>
              </w:rPr>
            </w:pPr>
            <w:r w:rsidRPr="0059456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 </w:t>
            </w:r>
            <w:r w:rsidR="00464A3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kk-KZ" w:eastAsia="ru-RU"/>
              </w:rPr>
              <w:t xml:space="preserve">       4</w:t>
            </w:r>
          </w:p>
        </w:tc>
        <w:tc>
          <w:tcPr>
            <w:tcW w:w="1251" w:type="pct"/>
            <w:shd w:val="clear" w:color="auto" w:fill="auto"/>
            <w:noWrap/>
            <w:vAlign w:val="bottom"/>
            <w:hideMark/>
          </w:tcPr>
          <w:p w:rsidR="00934F0A" w:rsidRPr="00594561" w:rsidRDefault="00934F0A" w:rsidP="00934F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9456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 </w:t>
            </w:r>
            <w:r w:rsidR="00495A4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kk-KZ" w:eastAsia="ru-RU"/>
              </w:rPr>
              <w:t xml:space="preserve">            4</w:t>
            </w:r>
            <w:r w:rsidR="00D056C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kk-KZ" w:eastAsia="ru-RU"/>
              </w:rPr>
              <w:t>5</w:t>
            </w:r>
            <w:r w:rsidR="00A26864" w:rsidRPr="0059456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kk-KZ" w:eastAsia="ru-RU"/>
              </w:rPr>
              <w:t>0 000</w:t>
            </w:r>
            <w:r w:rsidR="00A26864" w:rsidRPr="0059456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 xml:space="preserve"> ₸</w:t>
            </w:r>
          </w:p>
        </w:tc>
        <w:tc>
          <w:tcPr>
            <w:tcW w:w="1388" w:type="pct"/>
            <w:shd w:val="clear" w:color="auto" w:fill="auto"/>
            <w:noWrap/>
            <w:vAlign w:val="bottom"/>
            <w:hideMark/>
          </w:tcPr>
          <w:p w:rsidR="00934F0A" w:rsidRPr="00594561" w:rsidRDefault="00B82827" w:rsidP="00934F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9456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 xml:space="preserve">          </w:t>
            </w:r>
            <w:r w:rsidR="00495A4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kk-KZ" w:eastAsia="ru-RU"/>
              </w:rPr>
              <w:t>4</w:t>
            </w:r>
            <w:r w:rsidR="00D056C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kk-KZ" w:eastAsia="ru-RU"/>
              </w:rPr>
              <w:t>5</w:t>
            </w:r>
            <w:r w:rsidRPr="0059456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kk-KZ" w:eastAsia="ru-RU"/>
              </w:rPr>
              <w:t>0 000</w:t>
            </w:r>
            <w:r w:rsidR="00934F0A" w:rsidRPr="0059456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 xml:space="preserve"> ₸ </w:t>
            </w:r>
          </w:p>
        </w:tc>
      </w:tr>
      <w:tr w:rsidR="004E7581" w:rsidRPr="00594561" w:rsidTr="0052440B">
        <w:trPr>
          <w:trHeight w:val="315"/>
        </w:trPr>
        <w:tc>
          <w:tcPr>
            <w:tcW w:w="1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581" w:rsidRPr="00594561" w:rsidRDefault="004E7581" w:rsidP="008143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kk-KZ" w:eastAsia="ru-RU"/>
              </w:rPr>
            </w:pPr>
            <w:r w:rsidRPr="00594561">
              <w:rPr>
                <w:rFonts w:ascii="Calibri" w:eastAsia="Times New Roman" w:hAnsi="Calibri" w:cs="Calibri"/>
                <w:color w:val="000000"/>
                <w:sz w:val="28"/>
                <w:szCs w:val="28"/>
                <w:lang w:val="kk-KZ" w:eastAsia="ru-RU"/>
              </w:rPr>
              <w:t xml:space="preserve">Жылдық еңбек ақы қоры 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581" w:rsidRPr="00594561" w:rsidRDefault="00464A30" w:rsidP="008143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        4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581" w:rsidRPr="00594561" w:rsidRDefault="004E7581" w:rsidP="008143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eastAsia="ru-RU"/>
              </w:rPr>
            </w:pPr>
            <w:r w:rsidRPr="0059456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 </w:t>
            </w:r>
            <w:r w:rsidR="00A26864" w:rsidRPr="0059456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kk-KZ" w:eastAsia="ru-RU"/>
              </w:rPr>
              <w:t xml:space="preserve">         </w:t>
            </w:r>
            <w:r w:rsidR="00495A4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eastAsia="ru-RU"/>
              </w:rPr>
              <w:t>5 400</w:t>
            </w:r>
            <w:r w:rsidR="00A26864" w:rsidRPr="0059456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eastAsia="ru-RU"/>
              </w:rPr>
              <w:t xml:space="preserve"> </w:t>
            </w:r>
            <w:r w:rsidR="00A26864" w:rsidRPr="0059456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val="kk-KZ" w:eastAsia="ru-RU"/>
              </w:rPr>
              <w:t>000</w:t>
            </w:r>
            <w:r w:rsidR="00A26864" w:rsidRPr="0059456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eastAsia="ru-RU"/>
              </w:rPr>
              <w:t xml:space="preserve"> ₸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581" w:rsidRPr="00594561" w:rsidRDefault="004E7581" w:rsidP="00814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eastAsia="ru-RU"/>
              </w:rPr>
            </w:pPr>
            <w:r w:rsidRPr="0059456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 xml:space="preserve">          </w:t>
            </w:r>
            <w:r w:rsidR="00495A4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eastAsia="ru-RU"/>
              </w:rPr>
              <w:t>5 400 </w:t>
            </w:r>
            <w:r w:rsidR="00495A43" w:rsidRPr="0059456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val="kk-KZ" w:eastAsia="ru-RU"/>
              </w:rPr>
              <w:t>000</w:t>
            </w:r>
            <w:r w:rsidR="00495A43" w:rsidRPr="0059456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eastAsia="ru-RU"/>
              </w:rPr>
              <w:t xml:space="preserve"> </w:t>
            </w:r>
            <w:r w:rsidRPr="0059456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highlight w:val="yellow"/>
                <w:u w:val="single"/>
                <w:lang w:eastAsia="ru-RU"/>
              </w:rPr>
              <w:t>₸</w:t>
            </w:r>
            <w:r w:rsidRPr="0059456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eastAsia="ru-RU"/>
              </w:rPr>
              <w:t xml:space="preserve"> </w:t>
            </w:r>
          </w:p>
        </w:tc>
      </w:tr>
    </w:tbl>
    <w:p w:rsidR="00934F0A" w:rsidRDefault="00934F0A" w:rsidP="00934F0A"/>
    <w:p w:rsidR="003B3C1B" w:rsidRDefault="003B3C1B" w:rsidP="00934F0A">
      <w:pPr>
        <w:pStyle w:val="a8"/>
        <w:keepNext/>
        <w:rPr>
          <w:lang w:val="kk-KZ"/>
        </w:rPr>
      </w:pPr>
    </w:p>
    <w:p w:rsidR="00887151" w:rsidRDefault="00887151" w:rsidP="00934F0A">
      <w:pPr>
        <w:pStyle w:val="1"/>
        <w:rPr>
          <w:rFonts w:asciiTheme="minorHAnsi" w:hAnsiTheme="minorHAnsi" w:cstheme="minorHAnsi"/>
          <w:b/>
          <w:bCs/>
          <w:color w:val="0070C0"/>
          <w:sz w:val="40"/>
          <w:szCs w:val="40"/>
          <w:lang w:val="kk-KZ"/>
        </w:rPr>
      </w:pPr>
    </w:p>
    <w:p w:rsidR="00934F0A" w:rsidRPr="00B53E4F" w:rsidRDefault="00934F0A" w:rsidP="000D70FC">
      <w:pPr>
        <w:pStyle w:val="1"/>
        <w:rPr>
          <w:rFonts w:ascii="Times New Roman" w:hAnsi="Times New Roman" w:cs="Times New Roman"/>
          <w:b/>
          <w:color w:val="0070C0"/>
          <w:sz w:val="40"/>
          <w:szCs w:val="40"/>
          <w:lang w:val="kk-KZ"/>
        </w:rPr>
      </w:pPr>
      <w:r w:rsidRPr="00B53E4F">
        <w:rPr>
          <w:rFonts w:ascii="Times New Roman" w:hAnsi="Times New Roman" w:cs="Times New Roman"/>
          <w:b/>
          <w:bCs/>
          <w:color w:val="0070C0"/>
          <w:sz w:val="40"/>
          <w:szCs w:val="40"/>
          <w:lang w:val="kk-KZ"/>
        </w:rPr>
        <w:t>ҚАРЖЫЛЫҚ ЖОСПАР</w:t>
      </w:r>
    </w:p>
    <w:tbl>
      <w:tblPr>
        <w:tblW w:w="8880" w:type="dxa"/>
        <w:tblLook w:val="04A0" w:firstRow="1" w:lastRow="0" w:firstColumn="1" w:lastColumn="0" w:noHBand="0" w:noVBand="1"/>
      </w:tblPr>
      <w:tblGrid>
        <w:gridCol w:w="6640"/>
        <w:gridCol w:w="2240"/>
      </w:tblGrid>
      <w:tr w:rsidR="00887151" w:rsidRPr="00887151" w:rsidTr="00887151">
        <w:trPr>
          <w:trHeight w:val="264"/>
        </w:trPr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887151" w:rsidRPr="00887151" w:rsidRDefault="00887151" w:rsidP="0088715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887151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ИНВЕСТИЦИИ на проект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887151" w:rsidRPr="00887151" w:rsidRDefault="00887151" w:rsidP="0088715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887151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                 </w:t>
            </w:r>
            <w:r w:rsidR="00CB429E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val="en-US" w:eastAsia="ru-RU"/>
              </w:rPr>
              <w:t xml:space="preserve">     </w:t>
            </w:r>
            <w:r w:rsidRPr="00887151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 </w:t>
            </w:r>
            <w:r w:rsidR="00CB429E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val="en-US" w:eastAsia="ru-RU"/>
              </w:rPr>
              <w:t>534 900</w:t>
            </w:r>
            <w:r w:rsidRPr="00887151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887151" w:rsidRPr="00887151" w:rsidTr="00887151">
        <w:trPr>
          <w:trHeight w:val="264"/>
        </w:trPr>
        <w:tc>
          <w:tcPr>
            <w:tcW w:w="6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151" w:rsidRPr="00887151" w:rsidRDefault="00887151" w:rsidP="00887151">
            <w:pPr>
              <w:spacing w:after="0" w:line="240" w:lineRule="auto"/>
              <w:rPr>
                <w:rFonts w:ascii="Arial CYR" w:eastAsia="Times New Roman" w:hAnsi="Arial CYR" w:cs="Arial CYR"/>
                <w:color w:val="1F497D"/>
                <w:sz w:val="20"/>
                <w:szCs w:val="20"/>
                <w:lang w:eastAsia="ru-RU"/>
              </w:rPr>
            </w:pPr>
            <w:r w:rsidRPr="00887151">
              <w:rPr>
                <w:rFonts w:ascii="Arial CYR" w:eastAsia="Times New Roman" w:hAnsi="Arial CYR" w:cs="Arial CYR"/>
                <w:color w:val="1F497D"/>
                <w:sz w:val="20"/>
                <w:szCs w:val="20"/>
                <w:lang w:eastAsia="ru-RU"/>
              </w:rPr>
              <w:t>Инвестиции на основные средства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151" w:rsidRPr="00887151" w:rsidRDefault="00887151" w:rsidP="0088715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88715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887151" w:rsidRPr="00887151" w:rsidTr="00887151">
        <w:trPr>
          <w:trHeight w:val="264"/>
        </w:trPr>
        <w:tc>
          <w:tcPr>
            <w:tcW w:w="6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151" w:rsidRPr="00887151" w:rsidRDefault="00CB429E" w:rsidP="0088715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</w:pPr>
            <w:r w:rsidRPr="00BB5A2B">
              <w:rPr>
                <w:rFonts w:ascii="Times New Roman" w:eastAsia="Times New Roman" w:hAnsi="Times New Roman" w:cs="Times New Roman"/>
                <w:lang w:val="en-US" w:eastAsia="ru-RU"/>
              </w:rPr>
              <w:t xml:space="preserve">MacBook 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AIR</w:t>
            </w:r>
            <w:r w:rsidRPr="00BB5A2B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13” I5/</w:t>
            </w:r>
            <w:r w:rsidRPr="003E57CA"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 xml:space="preserve">.8 </w:t>
            </w:r>
            <w:r w:rsidRPr="00BB5A2B">
              <w:rPr>
                <w:rFonts w:ascii="Times New Roman" w:eastAsia="Times New Roman" w:hAnsi="Times New Roman" w:cs="Times New Roman"/>
                <w:lang w:val="en-US" w:eastAsia="ru-RU"/>
              </w:rPr>
              <w:t>GHZ/8GB/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128</w:t>
            </w:r>
            <w:r w:rsidRPr="00BB5A2B">
              <w:rPr>
                <w:rFonts w:ascii="Times New Roman" w:eastAsia="Times New Roman" w:hAnsi="Times New Roman" w:cs="Times New Roman"/>
                <w:lang w:val="en-US" w:eastAsia="ru-RU"/>
              </w:rPr>
              <w:t>GB SSD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151" w:rsidRPr="00CB429E" w:rsidRDefault="00CB429E" w:rsidP="00887151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404 900</w:t>
            </w:r>
          </w:p>
        </w:tc>
      </w:tr>
      <w:tr w:rsidR="00887151" w:rsidRPr="00887151" w:rsidTr="00887151">
        <w:trPr>
          <w:trHeight w:val="264"/>
        </w:trPr>
        <w:tc>
          <w:tcPr>
            <w:tcW w:w="6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151" w:rsidRPr="00CB429E" w:rsidRDefault="00CB429E" w:rsidP="0088715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Фотокамера</w:t>
            </w:r>
            <w:r w:rsidRPr="00CB429E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Canon</w:t>
            </w:r>
            <w:r w:rsidRPr="00CB429E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EOS</w:t>
            </w:r>
            <w:r w:rsidRPr="00CB429E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4000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D</w:t>
            </w:r>
            <w:r w:rsidRPr="00CB429E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Kit 18-55 Black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151" w:rsidRPr="00CB429E" w:rsidRDefault="00CB429E" w:rsidP="00887151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130 000</w:t>
            </w:r>
          </w:p>
        </w:tc>
      </w:tr>
    </w:tbl>
    <w:p w:rsidR="00887151" w:rsidRDefault="00887151" w:rsidP="00887151">
      <w:pPr>
        <w:rPr>
          <w:lang w:val="kk-KZ"/>
        </w:rPr>
      </w:pPr>
    </w:p>
    <w:p w:rsidR="003A0A97" w:rsidRDefault="003A0A97" w:rsidP="00887151">
      <w:pPr>
        <w:rPr>
          <w:lang w:val="kk-KZ"/>
        </w:rPr>
      </w:pPr>
    </w:p>
    <w:p w:rsidR="003A0A97" w:rsidRPr="00887151" w:rsidRDefault="003A0A97" w:rsidP="00887151">
      <w:pPr>
        <w:rPr>
          <w:lang w:val="kk-KZ"/>
        </w:rPr>
      </w:pPr>
    </w:p>
    <w:tbl>
      <w:tblPr>
        <w:tblW w:w="5880" w:type="dxa"/>
        <w:tblLook w:val="04A0" w:firstRow="1" w:lastRow="0" w:firstColumn="1" w:lastColumn="0" w:noHBand="0" w:noVBand="1"/>
      </w:tblPr>
      <w:tblGrid>
        <w:gridCol w:w="2700"/>
        <w:gridCol w:w="940"/>
        <w:gridCol w:w="740"/>
        <w:gridCol w:w="680"/>
        <w:gridCol w:w="820"/>
      </w:tblGrid>
      <w:tr w:rsidR="00887151" w:rsidRPr="00887151" w:rsidTr="00887151">
        <w:trPr>
          <w:trHeight w:val="264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151" w:rsidRPr="00887151" w:rsidRDefault="00887151" w:rsidP="0088715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887151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lastRenderedPageBreak/>
              <w:t>Производственный план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151" w:rsidRPr="00887151" w:rsidRDefault="00887151" w:rsidP="0088715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887151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151" w:rsidRPr="00887151" w:rsidRDefault="00887151" w:rsidP="0088715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88715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151" w:rsidRPr="00887151" w:rsidRDefault="00887151" w:rsidP="0088715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88715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151" w:rsidRPr="00887151" w:rsidRDefault="00887151" w:rsidP="0088715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88715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887151" w:rsidRPr="00887151" w:rsidTr="00887151">
        <w:trPr>
          <w:trHeight w:val="264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151" w:rsidRPr="00887151" w:rsidRDefault="00887151" w:rsidP="0088715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88715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87151" w:rsidRPr="00887151" w:rsidRDefault="00887151" w:rsidP="00887151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88715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жел.19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87151" w:rsidRPr="00887151" w:rsidRDefault="00887151" w:rsidP="0088715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88715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2020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87151" w:rsidRPr="00887151" w:rsidRDefault="00887151" w:rsidP="0088715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88715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2021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87151" w:rsidRPr="00887151" w:rsidRDefault="00887151" w:rsidP="0088715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88715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2022</w:t>
            </w:r>
          </w:p>
        </w:tc>
      </w:tr>
      <w:tr w:rsidR="00887151" w:rsidRPr="00887151" w:rsidTr="00887151">
        <w:trPr>
          <w:trHeight w:val="264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151" w:rsidRPr="00887151" w:rsidRDefault="00887151" w:rsidP="0088715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proofErr w:type="spellStart"/>
            <w:r w:rsidRPr="0088715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Билеттер</w:t>
            </w:r>
            <w:proofErr w:type="spellEnd"/>
            <w:r w:rsidRPr="0088715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саны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151" w:rsidRPr="00887151" w:rsidRDefault="00887151" w:rsidP="00887151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88715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151" w:rsidRPr="00887151" w:rsidRDefault="00887151" w:rsidP="00887151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88715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6000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151" w:rsidRPr="00887151" w:rsidRDefault="00887151" w:rsidP="00887151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88715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151" w:rsidRPr="00887151" w:rsidRDefault="00887151" w:rsidP="00887151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88715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6000</w:t>
            </w:r>
          </w:p>
        </w:tc>
      </w:tr>
      <w:tr w:rsidR="00887151" w:rsidRPr="00887151" w:rsidTr="00887151">
        <w:trPr>
          <w:trHeight w:val="68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151" w:rsidRPr="00887151" w:rsidRDefault="00887151" w:rsidP="0088715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151" w:rsidRPr="00887151" w:rsidRDefault="00887151" w:rsidP="00887151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151" w:rsidRPr="00887151" w:rsidRDefault="00887151" w:rsidP="00887151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151" w:rsidRPr="00887151" w:rsidRDefault="00887151" w:rsidP="00887151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151" w:rsidRPr="00887151" w:rsidRDefault="00887151" w:rsidP="00887151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</w:tbl>
    <w:p w:rsidR="000D70FC" w:rsidRDefault="000D70FC" w:rsidP="00934F0A"/>
    <w:tbl>
      <w:tblPr>
        <w:tblW w:w="3640" w:type="dxa"/>
        <w:tblLook w:val="04A0" w:firstRow="1" w:lastRow="0" w:firstColumn="1" w:lastColumn="0" w:noHBand="0" w:noVBand="1"/>
      </w:tblPr>
      <w:tblGrid>
        <w:gridCol w:w="2700"/>
        <w:gridCol w:w="940"/>
      </w:tblGrid>
      <w:tr w:rsidR="00887151" w:rsidRPr="00887151" w:rsidTr="00887151">
        <w:trPr>
          <w:trHeight w:val="264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151" w:rsidRPr="00887151" w:rsidRDefault="00887151" w:rsidP="0088715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88715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151" w:rsidRPr="00887151" w:rsidRDefault="00887151" w:rsidP="0088715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88715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Маржа</w:t>
            </w:r>
          </w:p>
        </w:tc>
      </w:tr>
      <w:tr w:rsidR="00887151" w:rsidRPr="00887151" w:rsidTr="00887151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87151" w:rsidRPr="00887151" w:rsidRDefault="00887151" w:rsidP="00887151">
            <w:pPr>
              <w:spacing w:after="0" w:line="240" w:lineRule="auto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887151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Спальный салон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87151" w:rsidRPr="00887151" w:rsidRDefault="00887151" w:rsidP="00887151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887151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 xml:space="preserve">2 000  </w:t>
            </w:r>
          </w:p>
        </w:tc>
      </w:tr>
      <w:tr w:rsidR="00887151" w:rsidRPr="00887151" w:rsidTr="00887151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87151" w:rsidRPr="00887151" w:rsidRDefault="00887151" w:rsidP="00887151">
            <w:pPr>
              <w:spacing w:after="0" w:line="240" w:lineRule="auto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887151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Сидящий салон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87151" w:rsidRPr="00887151" w:rsidRDefault="00887151" w:rsidP="00887151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887151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 xml:space="preserve">1 000  </w:t>
            </w:r>
          </w:p>
        </w:tc>
      </w:tr>
    </w:tbl>
    <w:p w:rsidR="00887151" w:rsidRDefault="00887151" w:rsidP="00934F0A"/>
    <w:tbl>
      <w:tblPr>
        <w:tblW w:w="10680" w:type="dxa"/>
        <w:tblLook w:val="04A0" w:firstRow="1" w:lastRow="0" w:firstColumn="1" w:lastColumn="0" w:noHBand="0" w:noVBand="1"/>
      </w:tblPr>
      <w:tblGrid>
        <w:gridCol w:w="2059"/>
        <w:gridCol w:w="1700"/>
        <w:gridCol w:w="1540"/>
        <w:gridCol w:w="1600"/>
        <w:gridCol w:w="1660"/>
        <w:gridCol w:w="1180"/>
        <w:gridCol w:w="1040"/>
      </w:tblGrid>
      <w:tr w:rsidR="000D70FC" w:rsidRPr="000D70FC" w:rsidTr="000D70FC">
        <w:trPr>
          <w:trHeight w:val="312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4"/>
                <w:szCs w:val="24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sz w:val="24"/>
                <w:szCs w:val="24"/>
                <w:lang w:eastAsia="ru-RU"/>
              </w:rPr>
              <w:t>Доход/выручка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жел.19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2020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2021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2022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D70FC" w:rsidRPr="000D70FC" w:rsidTr="000D70FC">
        <w:trPr>
          <w:trHeight w:val="312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Спальный салон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sz w:val="24"/>
                <w:szCs w:val="24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sz w:val="24"/>
                <w:szCs w:val="24"/>
                <w:lang w:eastAsia="ru-RU"/>
              </w:rPr>
              <w:t xml:space="preserve">1 000 000 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sz w:val="24"/>
                <w:szCs w:val="24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sz w:val="24"/>
                <w:szCs w:val="24"/>
                <w:lang w:eastAsia="ru-RU"/>
              </w:rPr>
              <w:t xml:space="preserve">12 000 000 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sz w:val="24"/>
                <w:szCs w:val="24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sz w:val="24"/>
                <w:szCs w:val="24"/>
                <w:lang w:eastAsia="ru-RU"/>
              </w:rPr>
              <w:t xml:space="preserve">12 000 000 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sz w:val="24"/>
                <w:szCs w:val="24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sz w:val="24"/>
                <w:szCs w:val="24"/>
                <w:lang w:eastAsia="ru-RU"/>
              </w:rPr>
              <w:t xml:space="preserve">12 000 000 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D70FC" w:rsidRPr="000D70FC" w:rsidTr="000D70FC">
        <w:trPr>
          <w:trHeight w:val="312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Сидящий салон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sz w:val="24"/>
                <w:szCs w:val="24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sz w:val="24"/>
                <w:szCs w:val="24"/>
                <w:lang w:eastAsia="ru-RU"/>
              </w:rPr>
              <w:t xml:space="preserve">500 000 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sz w:val="24"/>
                <w:szCs w:val="24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sz w:val="24"/>
                <w:szCs w:val="24"/>
                <w:lang w:eastAsia="ru-RU"/>
              </w:rPr>
              <w:t xml:space="preserve">6 000 000 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sz w:val="24"/>
                <w:szCs w:val="24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sz w:val="24"/>
                <w:szCs w:val="24"/>
                <w:lang w:eastAsia="ru-RU"/>
              </w:rPr>
              <w:t xml:space="preserve">6 000 000 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sz w:val="24"/>
                <w:szCs w:val="24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sz w:val="24"/>
                <w:szCs w:val="24"/>
                <w:lang w:eastAsia="ru-RU"/>
              </w:rPr>
              <w:t xml:space="preserve">6 000 000 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0D70FC" w:rsidRPr="000D70FC" w:rsidTr="000D70FC">
        <w:trPr>
          <w:trHeight w:val="312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i/>
                <w:iCs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1 500 000 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18 000 000 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18 000 000 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18 000 000 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</w:tbl>
    <w:p w:rsidR="000D70FC" w:rsidRDefault="000D70FC" w:rsidP="00934F0A"/>
    <w:tbl>
      <w:tblPr>
        <w:tblW w:w="5309" w:type="dxa"/>
        <w:tblLook w:val="04A0" w:firstRow="1" w:lastRow="0" w:firstColumn="1" w:lastColumn="0" w:noHBand="0" w:noVBand="1"/>
      </w:tblPr>
      <w:tblGrid>
        <w:gridCol w:w="3609"/>
        <w:gridCol w:w="1700"/>
      </w:tblGrid>
      <w:tr w:rsidR="000D70FC" w:rsidRPr="000D70FC" w:rsidTr="000D70FC">
        <w:trPr>
          <w:trHeight w:val="312"/>
        </w:trPr>
        <w:tc>
          <w:tcPr>
            <w:tcW w:w="3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4"/>
                <w:szCs w:val="24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sz w:val="24"/>
                <w:szCs w:val="24"/>
                <w:lang w:eastAsia="ru-RU"/>
              </w:rPr>
              <w:t>Административные и коммерческие расходы, в месяц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4"/>
                <w:szCs w:val="24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sz w:val="24"/>
                <w:szCs w:val="24"/>
                <w:lang w:eastAsia="ru-RU"/>
              </w:rPr>
              <w:t> </w:t>
            </w:r>
          </w:p>
        </w:tc>
      </w:tr>
      <w:tr w:rsidR="000D70FC" w:rsidRPr="000D70FC" w:rsidTr="000D70FC">
        <w:trPr>
          <w:trHeight w:val="300"/>
        </w:trPr>
        <w:tc>
          <w:tcPr>
            <w:tcW w:w="3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proofErr w:type="spellStart"/>
            <w:r w:rsidRPr="000D70FC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Жарнама</w:t>
            </w:r>
            <w:proofErr w:type="spellEnd"/>
            <w:r w:rsidRPr="000D70FC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 xml:space="preserve">75 000  </w:t>
            </w:r>
          </w:p>
        </w:tc>
      </w:tr>
      <w:tr w:rsidR="000D70FC" w:rsidRPr="000D70FC" w:rsidTr="000D70FC">
        <w:trPr>
          <w:trHeight w:val="300"/>
        </w:trPr>
        <w:tc>
          <w:tcPr>
            <w:tcW w:w="3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 xml:space="preserve">PR менеджер </w:t>
            </w:r>
            <w:proofErr w:type="spellStart"/>
            <w:r w:rsidRPr="000D70FC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жалақысы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 xml:space="preserve">100 000  </w:t>
            </w:r>
          </w:p>
        </w:tc>
      </w:tr>
      <w:tr w:rsidR="000D70FC" w:rsidRPr="000D70FC" w:rsidTr="000D70FC">
        <w:trPr>
          <w:trHeight w:val="300"/>
        </w:trPr>
        <w:tc>
          <w:tcPr>
            <w:tcW w:w="3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 xml:space="preserve">Оператор </w:t>
            </w:r>
            <w:proofErr w:type="spellStart"/>
            <w:r w:rsidRPr="000D70FC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хатшы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 xml:space="preserve">120 000  </w:t>
            </w:r>
          </w:p>
        </w:tc>
      </w:tr>
      <w:tr w:rsidR="000D70FC" w:rsidRPr="000D70FC" w:rsidTr="000D70FC">
        <w:trPr>
          <w:trHeight w:val="300"/>
        </w:trPr>
        <w:tc>
          <w:tcPr>
            <w:tcW w:w="3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 xml:space="preserve">Бухгалтер </w:t>
            </w:r>
            <w:proofErr w:type="spellStart"/>
            <w:r w:rsidRPr="000D70FC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жалақысы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 xml:space="preserve">80 000  </w:t>
            </w:r>
          </w:p>
        </w:tc>
      </w:tr>
      <w:tr w:rsidR="000D70FC" w:rsidRPr="000D70FC" w:rsidTr="000D70FC">
        <w:trPr>
          <w:trHeight w:val="300"/>
        </w:trPr>
        <w:tc>
          <w:tcPr>
            <w:tcW w:w="3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0D70F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Программист </w:t>
            </w:r>
            <w:proofErr w:type="spellStart"/>
            <w:r w:rsidRPr="000D70F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жалақысы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 xml:space="preserve">150 000  </w:t>
            </w:r>
          </w:p>
        </w:tc>
      </w:tr>
      <w:tr w:rsidR="000D70FC" w:rsidRPr="000D70FC" w:rsidTr="000D70FC">
        <w:trPr>
          <w:trHeight w:val="300"/>
        </w:trPr>
        <w:tc>
          <w:tcPr>
            <w:tcW w:w="3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70FC" w:rsidRPr="000D70FC" w:rsidRDefault="000D70FC" w:rsidP="000D70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0D70F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Іс</w:t>
            </w:r>
            <w:proofErr w:type="spellEnd"/>
            <w:r w:rsidRPr="000D70F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D70F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сапарлар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 xml:space="preserve">40 000  </w:t>
            </w:r>
          </w:p>
        </w:tc>
      </w:tr>
      <w:tr w:rsidR="000D70FC" w:rsidRPr="000D70FC" w:rsidTr="000D70FC">
        <w:trPr>
          <w:trHeight w:val="300"/>
        </w:trPr>
        <w:tc>
          <w:tcPr>
            <w:tcW w:w="3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proofErr w:type="spellStart"/>
            <w:r w:rsidRPr="000D70F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Байланыс</w:t>
            </w:r>
            <w:proofErr w:type="spellEnd"/>
            <w:r w:rsidRPr="000D70F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D70FC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қызметтері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 xml:space="preserve">6 000  </w:t>
            </w:r>
          </w:p>
        </w:tc>
      </w:tr>
      <w:tr w:rsidR="000D70FC" w:rsidRPr="000D70FC" w:rsidTr="000D70FC">
        <w:trPr>
          <w:trHeight w:val="300"/>
        </w:trPr>
        <w:tc>
          <w:tcPr>
            <w:tcW w:w="3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70FC" w:rsidRPr="00A81F34" w:rsidRDefault="000D70FC" w:rsidP="000D70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A81F3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Конс</w:t>
            </w:r>
            <w:proofErr w:type="spellEnd"/>
            <w:r w:rsidRPr="00A81F3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товар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 xml:space="preserve">20 000  </w:t>
            </w:r>
          </w:p>
        </w:tc>
      </w:tr>
      <w:tr w:rsidR="000D70FC" w:rsidRPr="000D70FC" w:rsidTr="000D70FC">
        <w:trPr>
          <w:trHeight w:val="300"/>
        </w:trPr>
        <w:tc>
          <w:tcPr>
            <w:tcW w:w="3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70FC" w:rsidRPr="00A81F34" w:rsidRDefault="000D70FC" w:rsidP="000D70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A81F34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Басқа</w:t>
            </w:r>
            <w:proofErr w:type="spellEnd"/>
            <w:r w:rsidRPr="00A81F34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да </w:t>
            </w:r>
            <w:proofErr w:type="spellStart"/>
            <w:r w:rsidRPr="00A81F34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айналымдағы</w:t>
            </w:r>
            <w:proofErr w:type="spellEnd"/>
            <w:r w:rsidRPr="00A81F34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81F34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қаражаттар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 xml:space="preserve">6 000  </w:t>
            </w:r>
          </w:p>
        </w:tc>
      </w:tr>
      <w:tr w:rsidR="000D70FC" w:rsidRPr="000D70FC" w:rsidTr="000D70FC">
        <w:trPr>
          <w:trHeight w:val="312"/>
        </w:trPr>
        <w:tc>
          <w:tcPr>
            <w:tcW w:w="3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4"/>
                <w:szCs w:val="24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sz w:val="24"/>
                <w:szCs w:val="24"/>
                <w:lang w:eastAsia="ru-RU"/>
              </w:rPr>
              <w:t>Итого админ расходы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sz w:val="24"/>
                <w:szCs w:val="24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sz w:val="24"/>
                <w:szCs w:val="24"/>
                <w:lang w:eastAsia="ru-RU"/>
              </w:rPr>
              <w:t xml:space="preserve">597 000  </w:t>
            </w:r>
          </w:p>
        </w:tc>
      </w:tr>
    </w:tbl>
    <w:p w:rsidR="000D70FC" w:rsidRDefault="000D70FC" w:rsidP="00934F0A"/>
    <w:tbl>
      <w:tblPr>
        <w:tblW w:w="8396" w:type="dxa"/>
        <w:tblLook w:val="04A0" w:firstRow="1" w:lastRow="0" w:firstColumn="1" w:lastColumn="0" w:noHBand="0" w:noVBand="1"/>
      </w:tblPr>
      <w:tblGrid>
        <w:gridCol w:w="4105"/>
        <w:gridCol w:w="1583"/>
        <w:gridCol w:w="1354"/>
        <w:gridCol w:w="1354"/>
      </w:tblGrid>
      <w:tr w:rsidR="000D70FC" w:rsidRPr="000D70FC" w:rsidTr="00A81F34">
        <w:trPr>
          <w:trHeight w:val="300"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i/>
                <w:iCs/>
                <w:color w:val="0000FF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i/>
                <w:iCs/>
                <w:color w:val="0000FF"/>
                <w:lang w:eastAsia="ru-RU"/>
              </w:rPr>
              <w:t>Ставка  налога, %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i/>
                <w:iCs/>
                <w:color w:val="0000FF"/>
                <w:lang w:eastAsia="ru-RU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lang w:eastAsia="ru-RU"/>
              </w:rPr>
              <w:t>3,0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</w:p>
        </w:tc>
      </w:tr>
      <w:tr w:rsidR="000D70FC" w:rsidRPr="000D70FC" w:rsidTr="00A81F34">
        <w:trPr>
          <w:trHeight w:val="1068"/>
        </w:trPr>
        <w:tc>
          <w:tcPr>
            <w:tcW w:w="4105" w:type="dxa"/>
            <w:vMerge w:val="restart"/>
            <w:tcBorders>
              <w:top w:val="single" w:sz="4" w:space="0" w:color="auto"/>
              <w:left w:val="double" w:sz="6" w:space="0" w:color="auto"/>
              <w:bottom w:val="double" w:sz="6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0D70FC" w:rsidRPr="000D70FC" w:rsidRDefault="000D70FC" w:rsidP="000D70FC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Наименование статей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D70FC" w:rsidRPr="000D70FC" w:rsidRDefault="000D70FC" w:rsidP="000D70FC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Старт проекта,</w:t>
            </w: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br/>
              <w:t xml:space="preserve"> точка отсчета</w:t>
            </w:r>
          </w:p>
        </w:tc>
        <w:tc>
          <w:tcPr>
            <w:tcW w:w="2708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nil"/>
            </w:tcBorders>
            <w:shd w:val="clear" w:color="000000" w:fill="00FF00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Прогноз на 2 лет тенге</w:t>
            </w:r>
          </w:p>
        </w:tc>
      </w:tr>
      <w:tr w:rsidR="000D70FC" w:rsidRPr="000D70FC" w:rsidTr="000D70FC">
        <w:trPr>
          <w:trHeight w:val="276"/>
        </w:trPr>
        <w:tc>
          <w:tcPr>
            <w:tcW w:w="4105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01.12.2019</w:t>
            </w:r>
          </w:p>
        </w:tc>
        <w:tc>
          <w:tcPr>
            <w:tcW w:w="1354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01.12.2020</w:t>
            </w:r>
          </w:p>
        </w:tc>
        <w:tc>
          <w:tcPr>
            <w:tcW w:w="135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01.12.2021</w:t>
            </w:r>
          </w:p>
        </w:tc>
      </w:tr>
      <w:tr w:rsidR="000D70FC" w:rsidRPr="000D70FC" w:rsidTr="000D70FC">
        <w:trPr>
          <w:trHeight w:val="276"/>
        </w:trPr>
        <w:tc>
          <w:tcPr>
            <w:tcW w:w="4105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Выручка от основной деятельности</w:t>
            </w:r>
          </w:p>
        </w:tc>
        <w:tc>
          <w:tcPr>
            <w:tcW w:w="1583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54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18 000 000  </w:t>
            </w:r>
          </w:p>
        </w:tc>
        <w:tc>
          <w:tcPr>
            <w:tcW w:w="1354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18 000 000  </w:t>
            </w:r>
          </w:p>
        </w:tc>
      </w:tr>
      <w:tr w:rsidR="000D70FC" w:rsidRPr="000D70FC" w:rsidTr="000D70FC">
        <w:trPr>
          <w:trHeight w:val="276"/>
        </w:trPr>
        <w:tc>
          <w:tcPr>
            <w:tcW w:w="4105" w:type="dxa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Выручка от прочей деятельности</w:t>
            </w:r>
          </w:p>
        </w:tc>
        <w:tc>
          <w:tcPr>
            <w:tcW w:w="1583" w:type="dxa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5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0 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0  </w:t>
            </w:r>
          </w:p>
        </w:tc>
      </w:tr>
      <w:tr w:rsidR="000D70FC" w:rsidRPr="000D70FC" w:rsidTr="000D70FC">
        <w:trPr>
          <w:trHeight w:val="288"/>
        </w:trPr>
        <w:tc>
          <w:tcPr>
            <w:tcW w:w="4105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  <w:shd w:val="clear" w:color="000000" w:fill="FFFF00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Итого ВЫРУЧКА (доход)</w:t>
            </w:r>
          </w:p>
        </w:tc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  <w:shd w:val="clear" w:color="000000" w:fill="FFFF00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5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FFFF00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18 000 000  </w:t>
            </w:r>
          </w:p>
        </w:tc>
        <w:tc>
          <w:tcPr>
            <w:tcW w:w="1354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00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18 000 000  </w:t>
            </w:r>
          </w:p>
        </w:tc>
      </w:tr>
      <w:tr w:rsidR="000D70FC" w:rsidRPr="000D70FC" w:rsidTr="000D70FC">
        <w:trPr>
          <w:trHeight w:val="276"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proofErr w:type="spellStart"/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Конс</w:t>
            </w:r>
            <w:proofErr w:type="spellEnd"/>
            <w:r w:rsidR="00E6657A">
              <w:rPr>
                <w:rFonts w:ascii="Arial CYR" w:eastAsia="Times New Roman" w:hAnsi="Arial CYR" w:cs="Arial CYR"/>
                <w:sz w:val="20"/>
                <w:szCs w:val="20"/>
                <w:lang w:val="kk-KZ" w:eastAsia="ru-RU"/>
              </w:rPr>
              <w:t>елярлық</w:t>
            </w: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товар</w:t>
            </w:r>
          </w:p>
        </w:tc>
        <w:tc>
          <w:tcPr>
            <w:tcW w:w="1583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54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240 000  </w:t>
            </w:r>
          </w:p>
        </w:tc>
        <w:tc>
          <w:tcPr>
            <w:tcW w:w="1354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240 000  </w:t>
            </w:r>
          </w:p>
        </w:tc>
      </w:tr>
      <w:tr w:rsidR="000D70FC" w:rsidRPr="000D70FC" w:rsidTr="000D70FC">
        <w:trPr>
          <w:trHeight w:val="264"/>
        </w:trPr>
        <w:tc>
          <w:tcPr>
            <w:tcW w:w="4105" w:type="dxa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Аренда</w:t>
            </w:r>
          </w:p>
        </w:tc>
        <w:tc>
          <w:tcPr>
            <w:tcW w:w="1583" w:type="dxa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5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0 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0  </w:t>
            </w:r>
          </w:p>
        </w:tc>
      </w:tr>
      <w:tr w:rsidR="000D70FC" w:rsidRPr="000D70FC" w:rsidTr="000D70FC">
        <w:trPr>
          <w:trHeight w:val="264"/>
        </w:trPr>
        <w:tc>
          <w:tcPr>
            <w:tcW w:w="4105" w:type="dxa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Создание сайта</w:t>
            </w:r>
          </w:p>
        </w:tc>
        <w:tc>
          <w:tcPr>
            <w:tcW w:w="1583" w:type="dxa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5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500 000 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0  </w:t>
            </w:r>
          </w:p>
        </w:tc>
      </w:tr>
      <w:tr w:rsidR="000D70FC" w:rsidRPr="000D70FC" w:rsidTr="000D70FC">
        <w:trPr>
          <w:trHeight w:val="276"/>
        </w:trPr>
        <w:tc>
          <w:tcPr>
            <w:tcW w:w="4105" w:type="dxa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Прочие затраты, </w:t>
            </w:r>
            <w:proofErr w:type="spellStart"/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расходники</w:t>
            </w:r>
            <w:proofErr w:type="spellEnd"/>
          </w:p>
        </w:tc>
        <w:tc>
          <w:tcPr>
            <w:tcW w:w="1583" w:type="dxa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5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72 000  </w:t>
            </w:r>
          </w:p>
        </w:tc>
        <w:tc>
          <w:tcPr>
            <w:tcW w:w="135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72 000  </w:t>
            </w:r>
          </w:p>
        </w:tc>
      </w:tr>
      <w:tr w:rsidR="000D70FC" w:rsidRPr="000D70FC" w:rsidTr="000D70FC">
        <w:trPr>
          <w:trHeight w:val="288"/>
        </w:trPr>
        <w:tc>
          <w:tcPr>
            <w:tcW w:w="4105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  <w:shd w:val="clear" w:color="000000" w:fill="FFFF00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Итого себестоимость</w:t>
            </w:r>
          </w:p>
        </w:tc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  <w:shd w:val="clear" w:color="000000" w:fill="FFFF00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5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812 000  </w:t>
            </w:r>
          </w:p>
        </w:tc>
        <w:tc>
          <w:tcPr>
            <w:tcW w:w="135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312 000  </w:t>
            </w:r>
          </w:p>
        </w:tc>
      </w:tr>
      <w:tr w:rsidR="000D70FC" w:rsidRPr="000D70FC" w:rsidTr="000D70FC">
        <w:trPr>
          <w:trHeight w:val="288"/>
        </w:trPr>
        <w:tc>
          <w:tcPr>
            <w:tcW w:w="4105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000000" w:fill="00FF00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Валовая прибыль</w:t>
            </w:r>
          </w:p>
        </w:tc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000000" w:fill="00FF00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54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17 188 000  </w:t>
            </w:r>
          </w:p>
        </w:tc>
        <w:tc>
          <w:tcPr>
            <w:tcW w:w="1354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17 688 000  </w:t>
            </w:r>
          </w:p>
        </w:tc>
      </w:tr>
      <w:tr w:rsidR="000D70FC" w:rsidRPr="000D70FC" w:rsidTr="00464A30">
        <w:trPr>
          <w:trHeight w:val="276"/>
        </w:trPr>
        <w:tc>
          <w:tcPr>
            <w:tcW w:w="4105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Реклама</w:t>
            </w:r>
          </w:p>
        </w:tc>
        <w:tc>
          <w:tcPr>
            <w:tcW w:w="1583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54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900 000  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900 000  </w:t>
            </w:r>
          </w:p>
        </w:tc>
      </w:tr>
      <w:tr w:rsidR="000D70FC" w:rsidRPr="000D70FC" w:rsidTr="00464A30">
        <w:trPr>
          <w:trHeight w:val="264"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70FC" w:rsidRPr="000D70FC" w:rsidRDefault="00464A30" w:rsidP="00464A3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lastRenderedPageBreak/>
              <w:t>PR</w:t>
            </w:r>
            <w:r w:rsidR="000D70FC"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менеджер </w:t>
            </w:r>
            <w:proofErr w:type="spellStart"/>
            <w:r w:rsidR="000D70FC"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жалакысы</w:t>
            </w:r>
            <w:proofErr w:type="spellEnd"/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1 200 000  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1 200 000  </w:t>
            </w:r>
          </w:p>
        </w:tc>
      </w:tr>
      <w:tr w:rsidR="000D70FC" w:rsidRPr="000D70FC" w:rsidTr="00464A30">
        <w:trPr>
          <w:trHeight w:val="264"/>
        </w:trPr>
        <w:tc>
          <w:tcPr>
            <w:tcW w:w="4105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Оператор </w:t>
            </w:r>
            <w:proofErr w:type="spellStart"/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хатшы</w:t>
            </w:r>
            <w:proofErr w:type="spellEnd"/>
          </w:p>
        </w:tc>
        <w:tc>
          <w:tcPr>
            <w:tcW w:w="1583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54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1 440 000  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1 440 000  </w:t>
            </w:r>
          </w:p>
        </w:tc>
      </w:tr>
      <w:tr w:rsidR="003A0A97" w:rsidRPr="000D70FC" w:rsidTr="003A0A97">
        <w:trPr>
          <w:trHeight w:val="264"/>
        </w:trPr>
        <w:tc>
          <w:tcPr>
            <w:tcW w:w="4105" w:type="dxa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A0A97" w:rsidRPr="000D70FC" w:rsidRDefault="003A0A97" w:rsidP="000D70F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Командировка</w:t>
            </w:r>
          </w:p>
        </w:tc>
        <w:tc>
          <w:tcPr>
            <w:tcW w:w="1583" w:type="dxa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A0A97" w:rsidRPr="000D70FC" w:rsidRDefault="003A0A97" w:rsidP="000D70F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35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</w:tcPr>
          <w:p w:rsidR="003A0A97" w:rsidRPr="000D70FC" w:rsidRDefault="003A0A97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480 000 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</w:tcPr>
          <w:p w:rsidR="003A0A97" w:rsidRPr="000D70FC" w:rsidRDefault="003A0A97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480 000  </w:t>
            </w:r>
          </w:p>
        </w:tc>
      </w:tr>
      <w:tr w:rsidR="000D70FC" w:rsidRPr="000D70FC" w:rsidTr="003A0A97">
        <w:trPr>
          <w:trHeight w:val="264"/>
        </w:trPr>
        <w:tc>
          <w:tcPr>
            <w:tcW w:w="4105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Услуги связи</w:t>
            </w:r>
          </w:p>
        </w:tc>
        <w:tc>
          <w:tcPr>
            <w:tcW w:w="1583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54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72 000  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72 000  </w:t>
            </w:r>
          </w:p>
        </w:tc>
      </w:tr>
      <w:tr w:rsidR="000D70FC" w:rsidRPr="000D70FC" w:rsidTr="000D70FC">
        <w:trPr>
          <w:trHeight w:val="264"/>
        </w:trPr>
        <w:tc>
          <w:tcPr>
            <w:tcW w:w="4105" w:type="dxa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Бухгалтер </w:t>
            </w:r>
            <w:proofErr w:type="spellStart"/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жалақысы</w:t>
            </w:r>
            <w:proofErr w:type="spellEnd"/>
          </w:p>
        </w:tc>
        <w:tc>
          <w:tcPr>
            <w:tcW w:w="1583" w:type="dxa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5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960 000  </w:t>
            </w:r>
          </w:p>
        </w:tc>
        <w:tc>
          <w:tcPr>
            <w:tcW w:w="135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960 000  </w:t>
            </w:r>
          </w:p>
        </w:tc>
      </w:tr>
      <w:tr w:rsidR="000D70FC" w:rsidRPr="000D70FC" w:rsidTr="000D70FC">
        <w:trPr>
          <w:trHeight w:val="276"/>
        </w:trPr>
        <w:tc>
          <w:tcPr>
            <w:tcW w:w="4105" w:type="dxa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D70FC" w:rsidRPr="000D70FC" w:rsidRDefault="004A7877" w:rsidP="000D70F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</w:t>
            </w:r>
            <w:r w:rsidR="000D70FC"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рограммист </w:t>
            </w:r>
            <w:proofErr w:type="spellStart"/>
            <w:r w:rsidR="000D70FC"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жалакысы</w:t>
            </w:r>
            <w:proofErr w:type="spellEnd"/>
          </w:p>
        </w:tc>
        <w:tc>
          <w:tcPr>
            <w:tcW w:w="1583" w:type="dxa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5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1 800 000 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1 800 000  </w:t>
            </w:r>
          </w:p>
        </w:tc>
      </w:tr>
      <w:tr w:rsidR="000D70FC" w:rsidRPr="000D70FC" w:rsidTr="000D70FC">
        <w:trPr>
          <w:trHeight w:val="288"/>
        </w:trPr>
        <w:tc>
          <w:tcPr>
            <w:tcW w:w="4105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  <w:shd w:val="clear" w:color="000000" w:fill="FFFF00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Итого операционных затрат без НДС</w:t>
            </w:r>
          </w:p>
        </w:tc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  <w:shd w:val="clear" w:color="000000" w:fill="FFFF00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5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6 852 000  </w:t>
            </w:r>
          </w:p>
        </w:tc>
        <w:tc>
          <w:tcPr>
            <w:tcW w:w="135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6 852 000  </w:t>
            </w:r>
          </w:p>
        </w:tc>
      </w:tr>
      <w:tr w:rsidR="000D70FC" w:rsidRPr="000D70FC" w:rsidTr="000D70FC">
        <w:trPr>
          <w:trHeight w:val="288"/>
        </w:trPr>
        <w:tc>
          <w:tcPr>
            <w:tcW w:w="4105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000000" w:fill="00FF00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Операционная прибыль</w:t>
            </w:r>
          </w:p>
        </w:tc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000000" w:fill="00FF00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54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00FF00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10 336 000  </w:t>
            </w:r>
          </w:p>
        </w:tc>
        <w:tc>
          <w:tcPr>
            <w:tcW w:w="135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00FF00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10 836 000  </w:t>
            </w:r>
          </w:p>
        </w:tc>
      </w:tr>
      <w:tr w:rsidR="000D70FC" w:rsidRPr="000D70FC" w:rsidTr="000D70FC">
        <w:trPr>
          <w:trHeight w:val="288"/>
        </w:trPr>
        <w:tc>
          <w:tcPr>
            <w:tcW w:w="4105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Налог на прибыль 3%</w:t>
            </w:r>
          </w:p>
        </w:tc>
        <w:tc>
          <w:tcPr>
            <w:tcW w:w="1583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54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540 000  </w:t>
            </w:r>
          </w:p>
        </w:tc>
        <w:tc>
          <w:tcPr>
            <w:tcW w:w="1354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540 000  </w:t>
            </w:r>
          </w:p>
        </w:tc>
      </w:tr>
      <w:tr w:rsidR="000D70FC" w:rsidRPr="000D70FC" w:rsidTr="003A0A97">
        <w:trPr>
          <w:trHeight w:val="288"/>
        </w:trPr>
        <w:tc>
          <w:tcPr>
            <w:tcW w:w="4105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nil"/>
            </w:tcBorders>
            <w:shd w:val="clear" w:color="000000" w:fill="FFFF00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Чистая прибыль</w:t>
            </w:r>
          </w:p>
        </w:tc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nil"/>
            </w:tcBorders>
            <w:shd w:val="clear" w:color="000000" w:fill="FFFF00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54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9 796 000  </w:t>
            </w:r>
          </w:p>
        </w:tc>
        <w:tc>
          <w:tcPr>
            <w:tcW w:w="1354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10 296 000  </w:t>
            </w:r>
          </w:p>
        </w:tc>
      </w:tr>
      <w:tr w:rsidR="000D70FC" w:rsidRPr="000D70FC" w:rsidTr="003A0A97">
        <w:trPr>
          <w:trHeight w:val="276"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0D70FC" w:rsidRPr="000D70FC" w:rsidTr="003A0A97">
        <w:trPr>
          <w:trHeight w:val="264"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- Инвестиции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D70FC" w:rsidRPr="000D70FC" w:rsidRDefault="00545CC0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val="en-US" w:eastAsia="ru-RU"/>
              </w:rPr>
              <w:t>534 900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0D70FC" w:rsidRDefault="000D70FC" w:rsidP="00934F0A"/>
    <w:tbl>
      <w:tblPr>
        <w:tblW w:w="8380" w:type="dxa"/>
        <w:tblLook w:val="04A0" w:firstRow="1" w:lastRow="0" w:firstColumn="1" w:lastColumn="0" w:noHBand="0" w:noVBand="1"/>
      </w:tblPr>
      <w:tblGrid>
        <w:gridCol w:w="4120"/>
        <w:gridCol w:w="1400"/>
        <w:gridCol w:w="1460"/>
        <w:gridCol w:w="1400"/>
      </w:tblGrid>
      <w:tr w:rsidR="000D70FC" w:rsidRPr="000D70FC" w:rsidTr="003A0A97">
        <w:trPr>
          <w:trHeight w:val="264"/>
        </w:trPr>
        <w:tc>
          <w:tcPr>
            <w:tcW w:w="4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Чистый денежный поток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</w:t>
            </w:r>
            <w:r w:rsidR="00545CC0" w:rsidRPr="00545CC0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534 900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9 796 000  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10 296 000  </w:t>
            </w:r>
          </w:p>
        </w:tc>
      </w:tr>
      <w:tr w:rsidR="000D70FC" w:rsidRPr="000D70FC" w:rsidTr="003A0A97">
        <w:trPr>
          <w:trHeight w:val="264"/>
        </w:trPr>
        <w:tc>
          <w:tcPr>
            <w:tcW w:w="4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Нарастающий денежный поток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</w:t>
            </w:r>
            <w:r w:rsidR="00545CC0" w:rsidRPr="00545CC0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534 900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8 446 010  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18 742 010  </w:t>
            </w:r>
          </w:p>
        </w:tc>
      </w:tr>
      <w:tr w:rsidR="000D70FC" w:rsidRPr="000D70FC" w:rsidTr="003A0A97">
        <w:trPr>
          <w:trHeight w:val="264"/>
        </w:trPr>
        <w:tc>
          <w:tcPr>
            <w:tcW w:w="4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Срок окупаемости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D70FC" w:rsidRPr="000D70FC" w:rsidTr="003A0A97">
        <w:trPr>
          <w:trHeight w:val="264"/>
        </w:trPr>
        <w:tc>
          <w:tcPr>
            <w:tcW w:w="4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Целое число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D70FC" w:rsidRPr="000D70FC" w:rsidTr="00F32C93">
        <w:trPr>
          <w:trHeight w:val="264"/>
        </w:trPr>
        <w:tc>
          <w:tcPr>
            <w:tcW w:w="4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Дробная часть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D70FC" w:rsidRPr="000D70FC" w:rsidTr="00F32C93">
        <w:trPr>
          <w:trHeight w:val="264"/>
        </w:trPr>
        <w:tc>
          <w:tcPr>
            <w:tcW w:w="4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Срок окупаемости, год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0,14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лет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0D70FC" w:rsidRPr="000D70FC" w:rsidTr="00F32C93">
        <w:trPr>
          <w:trHeight w:val="264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Срок окупаемости, месяц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1,7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proofErr w:type="spellStart"/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мес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</w:tbl>
    <w:p w:rsidR="000D70FC" w:rsidRDefault="000D70FC" w:rsidP="00934F0A"/>
    <w:tbl>
      <w:tblPr>
        <w:tblW w:w="8021" w:type="dxa"/>
        <w:tblLook w:val="04A0" w:firstRow="1" w:lastRow="0" w:firstColumn="1" w:lastColumn="0" w:noHBand="0" w:noVBand="1"/>
      </w:tblPr>
      <w:tblGrid>
        <w:gridCol w:w="3260"/>
        <w:gridCol w:w="1587"/>
        <w:gridCol w:w="1587"/>
        <w:gridCol w:w="1587"/>
      </w:tblGrid>
      <w:tr w:rsidR="000D70FC" w:rsidRPr="000D70FC" w:rsidTr="000D70FC">
        <w:trPr>
          <w:trHeight w:val="276"/>
        </w:trPr>
        <w:tc>
          <w:tcPr>
            <w:tcW w:w="3260" w:type="dxa"/>
            <w:vMerge w:val="restart"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0D70FC" w:rsidRPr="000D70FC" w:rsidRDefault="000D70FC" w:rsidP="000D70FC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Наименование статей</w:t>
            </w:r>
          </w:p>
        </w:tc>
        <w:tc>
          <w:tcPr>
            <w:tcW w:w="4761" w:type="dxa"/>
            <w:gridSpan w:val="3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000000" w:fill="00FF00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`</w:t>
            </w:r>
          </w:p>
        </w:tc>
      </w:tr>
      <w:tr w:rsidR="000D70FC" w:rsidRPr="000D70FC" w:rsidTr="000D70FC">
        <w:trPr>
          <w:trHeight w:val="276"/>
        </w:trPr>
        <w:tc>
          <w:tcPr>
            <w:tcW w:w="3260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1 год</w:t>
            </w:r>
          </w:p>
        </w:tc>
        <w:tc>
          <w:tcPr>
            <w:tcW w:w="158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2 год</w:t>
            </w:r>
          </w:p>
        </w:tc>
        <w:tc>
          <w:tcPr>
            <w:tcW w:w="1587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00FF00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Итого </w:t>
            </w:r>
          </w:p>
        </w:tc>
      </w:tr>
      <w:tr w:rsidR="000D70FC" w:rsidRPr="000D70FC" w:rsidTr="000D70FC">
        <w:trPr>
          <w:trHeight w:val="375"/>
        </w:trPr>
        <w:tc>
          <w:tcPr>
            <w:tcW w:w="3260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000000" w:fill="00FFFF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Наличность на начало</w:t>
            </w:r>
          </w:p>
        </w:tc>
        <w:tc>
          <w:tcPr>
            <w:tcW w:w="1587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000000" w:fill="00FFFF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87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000000" w:fill="00FFFF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18</w:t>
            </w:r>
            <w:r w:rsidR="009F0BF5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val="en-US" w:eastAsia="ru-RU"/>
              </w:rPr>
              <w:t xml:space="preserve"> </w:t>
            </w: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000</w:t>
            </w:r>
            <w:r w:rsidR="009F0BF5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val="en-US" w:eastAsia="ru-RU"/>
              </w:rPr>
              <w:t xml:space="preserve"> </w:t>
            </w: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1587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000000" w:fill="00FFFF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18</w:t>
            </w:r>
            <w:r w:rsidR="009F0BF5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val="en-US" w:eastAsia="ru-RU"/>
              </w:rPr>
              <w:t xml:space="preserve"> </w:t>
            </w: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000</w:t>
            </w:r>
            <w:r w:rsidR="009F0BF5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val="en-US" w:eastAsia="ru-RU"/>
              </w:rPr>
              <w:t xml:space="preserve"> </w:t>
            </w: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000</w:t>
            </w:r>
          </w:p>
        </w:tc>
      </w:tr>
      <w:tr w:rsidR="000D70FC" w:rsidRPr="000D70FC" w:rsidTr="000D70FC">
        <w:trPr>
          <w:trHeight w:val="405"/>
        </w:trPr>
        <w:tc>
          <w:tcPr>
            <w:tcW w:w="3260" w:type="dxa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Выручка всего, без НДС</w:t>
            </w:r>
          </w:p>
        </w:tc>
        <w:tc>
          <w:tcPr>
            <w:tcW w:w="1587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18</w:t>
            </w:r>
            <w:r w:rsidR="009F0BF5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 xml:space="preserve"> </w:t>
            </w: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000</w:t>
            </w:r>
            <w:r w:rsidR="009F0BF5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 xml:space="preserve"> </w:t>
            </w: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000,0</w:t>
            </w:r>
          </w:p>
        </w:tc>
        <w:tc>
          <w:tcPr>
            <w:tcW w:w="1587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18</w:t>
            </w:r>
            <w:r w:rsidR="009F0BF5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 xml:space="preserve"> </w:t>
            </w: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000</w:t>
            </w:r>
            <w:r w:rsidR="009F0BF5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 xml:space="preserve"> </w:t>
            </w: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000,0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36</w:t>
            </w:r>
            <w:r w:rsidR="009F0BF5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 xml:space="preserve"> </w:t>
            </w: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000</w:t>
            </w:r>
            <w:r w:rsidR="009F0BF5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 xml:space="preserve"> </w:t>
            </w: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000,0</w:t>
            </w:r>
          </w:p>
        </w:tc>
      </w:tr>
      <w:tr w:rsidR="000D70FC" w:rsidRPr="000D70FC" w:rsidTr="000D70FC">
        <w:trPr>
          <w:trHeight w:val="570"/>
        </w:trPr>
        <w:tc>
          <w:tcPr>
            <w:tcW w:w="3260" w:type="dxa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Выручка от основной деятельности</w:t>
            </w:r>
          </w:p>
        </w:tc>
        <w:tc>
          <w:tcPr>
            <w:tcW w:w="1587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18</w:t>
            </w:r>
            <w:r w:rsidR="009F0BF5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 xml:space="preserve"> </w:t>
            </w: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000</w:t>
            </w:r>
            <w:r w:rsidR="009F0BF5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 xml:space="preserve"> </w:t>
            </w: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000,0</w:t>
            </w:r>
          </w:p>
        </w:tc>
        <w:tc>
          <w:tcPr>
            <w:tcW w:w="1587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18</w:t>
            </w:r>
            <w:r w:rsidR="009F0BF5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 </w:t>
            </w: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000</w:t>
            </w:r>
            <w:r w:rsidR="009F0BF5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 xml:space="preserve"> </w:t>
            </w: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000,0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36</w:t>
            </w:r>
            <w:r w:rsidR="009F0BF5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 </w:t>
            </w: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000</w:t>
            </w:r>
            <w:r w:rsidR="009F0BF5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 xml:space="preserve"> </w:t>
            </w: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000,0</w:t>
            </w:r>
          </w:p>
        </w:tc>
      </w:tr>
      <w:tr w:rsidR="000D70FC" w:rsidRPr="000D70FC" w:rsidTr="000D70FC">
        <w:trPr>
          <w:trHeight w:val="405"/>
        </w:trPr>
        <w:tc>
          <w:tcPr>
            <w:tcW w:w="3260" w:type="dxa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Выручка от прочей деятельности</w:t>
            </w:r>
          </w:p>
        </w:tc>
        <w:tc>
          <w:tcPr>
            <w:tcW w:w="1587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158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</w:t>
            </w:r>
          </w:p>
        </w:tc>
      </w:tr>
      <w:tr w:rsidR="000D70FC" w:rsidRPr="000D70FC" w:rsidTr="000D70FC">
        <w:trPr>
          <w:trHeight w:val="555"/>
        </w:trPr>
        <w:tc>
          <w:tcPr>
            <w:tcW w:w="32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  <w:shd w:val="clear" w:color="000000" w:fill="FFFF00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Всего приток от операционной деятельности</w:t>
            </w:r>
          </w:p>
        </w:tc>
        <w:tc>
          <w:tcPr>
            <w:tcW w:w="1587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18</w:t>
            </w:r>
            <w:r w:rsidR="009F0BF5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val="en-US" w:eastAsia="ru-RU"/>
              </w:rPr>
              <w:t> </w:t>
            </w: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000</w:t>
            </w:r>
            <w:r w:rsidR="009F0BF5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val="en-US" w:eastAsia="ru-RU"/>
              </w:rPr>
              <w:t xml:space="preserve"> </w:t>
            </w: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000,0</w:t>
            </w:r>
          </w:p>
        </w:tc>
        <w:tc>
          <w:tcPr>
            <w:tcW w:w="1587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18</w:t>
            </w:r>
            <w:r w:rsidR="009F0BF5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val="en-US" w:eastAsia="ru-RU"/>
              </w:rPr>
              <w:t> </w:t>
            </w: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000</w:t>
            </w:r>
            <w:r w:rsidR="009F0BF5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val="en-US" w:eastAsia="ru-RU"/>
              </w:rPr>
              <w:t xml:space="preserve"> </w:t>
            </w: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000,0</w:t>
            </w:r>
          </w:p>
        </w:tc>
        <w:tc>
          <w:tcPr>
            <w:tcW w:w="158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FFFF00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36</w:t>
            </w:r>
            <w:r w:rsidR="009F0BF5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val="en-US" w:eastAsia="ru-RU"/>
              </w:rPr>
              <w:t> </w:t>
            </w: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000</w:t>
            </w:r>
            <w:r w:rsidR="009F0BF5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val="en-US" w:eastAsia="ru-RU"/>
              </w:rPr>
              <w:t xml:space="preserve"> </w:t>
            </w: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000,0</w:t>
            </w:r>
          </w:p>
        </w:tc>
      </w:tr>
      <w:tr w:rsidR="000D70FC" w:rsidRPr="000D70FC" w:rsidTr="000D70FC">
        <w:trPr>
          <w:trHeight w:val="288"/>
        </w:trPr>
        <w:tc>
          <w:tcPr>
            <w:tcW w:w="3260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Запасы </w:t>
            </w:r>
          </w:p>
        </w:tc>
        <w:tc>
          <w:tcPr>
            <w:tcW w:w="1587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1587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</w:t>
            </w:r>
          </w:p>
        </w:tc>
      </w:tr>
      <w:tr w:rsidR="000D70FC" w:rsidRPr="000D70FC" w:rsidTr="000D70FC">
        <w:trPr>
          <w:trHeight w:val="360"/>
        </w:trPr>
        <w:tc>
          <w:tcPr>
            <w:tcW w:w="3260" w:type="dxa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Сырье и материалы</w:t>
            </w:r>
          </w:p>
        </w:tc>
        <w:tc>
          <w:tcPr>
            <w:tcW w:w="1587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1587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</w:t>
            </w:r>
          </w:p>
        </w:tc>
      </w:tr>
      <w:tr w:rsidR="000D70FC" w:rsidRPr="000D70FC" w:rsidTr="000D70FC">
        <w:trPr>
          <w:trHeight w:val="375"/>
        </w:trPr>
        <w:tc>
          <w:tcPr>
            <w:tcW w:w="3260" w:type="dxa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Прочие затраты</w:t>
            </w:r>
          </w:p>
        </w:tc>
        <w:tc>
          <w:tcPr>
            <w:tcW w:w="1587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72</w:t>
            </w:r>
            <w:r w:rsidR="009F0BF5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 xml:space="preserve"> </w:t>
            </w: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000,0</w:t>
            </w:r>
          </w:p>
        </w:tc>
        <w:tc>
          <w:tcPr>
            <w:tcW w:w="1587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72</w:t>
            </w:r>
            <w:r w:rsidR="009F0BF5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 xml:space="preserve"> </w:t>
            </w: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000,0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144</w:t>
            </w:r>
            <w:r w:rsidR="009F0BF5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 xml:space="preserve"> </w:t>
            </w: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000,0</w:t>
            </w:r>
          </w:p>
        </w:tc>
      </w:tr>
      <w:tr w:rsidR="000D70FC" w:rsidRPr="000D70FC" w:rsidTr="000D70FC">
        <w:trPr>
          <w:trHeight w:val="465"/>
        </w:trPr>
        <w:tc>
          <w:tcPr>
            <w:tcW w:w="3260" w:type="dxa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000000" w:fill="FFCC99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З/п  персонала</w:t>
            </w:r>
          </w:p>
        </w:tc>
        <w:tc>
          <w:tcPr>
            <w:tcW w:w="1587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  <w:r w:rsidR="009F0BF5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 xml:space="preserve"> </w:t>
            </w: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400</w:t>
            </w:r>
            <w:r w:rsidR="009F0BF5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 xml:space="preserve"> </w:t>
            </w: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000,0</w:t>
            </w:r>
          </w:p>
        </w:tc>
        <w:tc>
          <w:tcPr>
            <w:tcW w:w="1587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  <w:r w:rsidR="009F0BF5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 </w:t>
            </w: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400</w:t>
            </w:r>
            <w:r w:rsidR="009F0BF5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 xml:space="preserve"> </w:t>
            </w: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000,0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CC99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</w:t>
            </w:r>
            <w:r w:rsidR="009F0BF5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 xml:space="preserve"> </w:t>
            </w: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800</w:t>
            </w:r>
            <w:r w:rsidR="009F0BF5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 xml:space="preserve"> </w:t>
            </w: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000,0</w:t>
            </w:r>
          </w:p>
        </w:tc>
      </w:tr>
      <w:tr w:rsidR="000D70FC" w:rsidRPr="000D70FC" w:rsidTr="000D70FC">
        <w:trPr>
          <w:trHeight w:val="420"/>
        </w:trPr>
        <w:tc>
          <w:tcPr>
            <w:tcW w:w="3260" w:type="dxa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000000" w:fill="FFCC99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Сырье и материалы</w:t>
            </w:r>
          </w:p>
        </w:tc>
        <w:tc>
          <w:tcPr>
            <w:tcW w:w="1587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CC99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</w:t>
            </w:r>
          </w:p>
        </w:tc>
      </w:tr>
      <w:tr w:rsidR="000D70FC" w:rsidRPr="000D70FC" w:rsidTr="000D70FC">
        <w:trPr>
          <w:trHeight w:val="264"/>
        </w:trPr>
        <w:tc>
          <w:tcPr>
            <w:tcW w:w="3260" w:type="dxa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Аренда</w:t>
            </w:r>
          </w:p>
        </w:tc>
        <w:tc>
          <w:tcPr>
            <w:tcW w:w="1587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87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</w:t>
            </w:r>
          </w:p>
        </w:tc>
      </w:tr>
      <w:tr w:rsidR="000D70FC" w:rsidRPr="000D70FC" w:rsidTr="000D70FC">
        <w:trPr>
          <w:trHeight w:val="555"/>
        </w:trPr>
        <w:tc>
          <w:tcPr>
            <w:tcW w:w="3260" w:type="dxa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Услуги различных организаций</w:t>
            </w:r>
          </w:p>
        </w:tc>
        <w:tc>
          <w:tcPr>
            <w:tcW w:w="1587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1587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</w:t>
            </w:r>
          </w:p>
        </w:tc>
      </w:tr>
      <w:tr w:rsidR="000D70FC" w:rsidRPr="000D70FC" w:rsidTr="000D70FC">
        <w:trPr>
          <w:trHeight w:val="264"/>
        </w:trPr>
        <w:tc>
          <w:tcPr>
            <w:tcW w:w="3260" w:type="dxa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Текущий ремонт</w:t>
            </w:r>
          </w:p>
        </w:tc>
        <w:tc>
          <w:tcPr>
            <w:tcW w:w="1587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1587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</w:t>
            </w:r>
          </w:p>
        </w:tc>
      </w:tr>
      <w:tr w:rsidR="000D70FC" w:rsidRPr="000D70FC" w:rsidTr="000D70FC">
        <w:trPr>
          <w:trHeight w:val="405"/>
        </w:trPr>
        <w:tc>
          <w:tcPr>
            <w:tcW w:w="3260" w:type="dxa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Транспортные расходы</w:t>
            </w:r>
          </w:p>
        </w:tc>
        <w:tc>
          <w:tcPr>
            <w:tcW w:w="1587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0  </w:t>
            </w:r>
          </w:p>
        </w:tc>
        <w:tc>
          <w:tcPr>
            <w:tcW w:w="1587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0  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0  </w:t>
            </w:r>
          </w:p>
        </w:tc>
      </w:tr>
      <w:tr w:rsidR="000D70FC" w:rsidRPr="000D70FC" w:rsidTr="000D70FC">
        <w:trPr>
          <w:trHeight w:val="375"/>
        </w:trPr>
        <w:tc>
          <w:tcPr>
            <w:tcW w:w="3260" w:type="dxa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Командировки</w:t>
            </w:r>
          </w:p>
        </w:tc>
        <w:tc>
          <w:tcPr>
            <w:tcW w:w="1587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480 000  </w:t>
            </w:r>
          </w:p>
        </w:tc>
        <w:tc>
          <w:tcPr>
            <w:tcW w:w="1587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480 000  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960 000  </w:t>
            </w:r>
          </w:p>
        </w:tc>
      </w:tr>
      <w:tr w:rsidR="000D70FC" w:rsidRPr="000D70FC" w:rsidTr="000D70FC">
        <w:trPr>
          <w:trHeight w:val="360"/>
        </w:trPr>
        <w:tc>
          <w:tcPr>
            <w:tcW w:w="3260" w:type="dxa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Услуги связи</w:t>
            </w:r>
          </w:p>
        </w:tc>
        <w:tc>
          <w:tcPr>
            <w:tcW w:w="1587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72 000  </w:t>
            </w:r>
          </w:p>
        </w:tc>
        <w:tc>
          <w:tcPr>
            <w:tcW w:w="1587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72 000  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144 000  </w:t>
            </w:r>
          </w:p>
        </w:tc>
      </w:tr>
      <w:tr w:rsidR="000D70FC" w:rsidRPr="000D70FC" w:rsidTr="003A0A97">
        <w:trPr>
          <w:trHeight w:val="345"/>
        </w:trPr>
        <w:tc>
          <w:tcPr>
            <w:tcW w:w="3260" w:type="dxa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Административные расходы</w:t>
            </w:r>
          </w:p>
        </w:tc>
        <w:tc>
          <w:tcPr>
            <w:tcW w:w="1587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7 164 000  </w:t>
            </w:r>
          </w:p>
        </w:tc>
        <w:tc>
          <w:tcPr>
            <w:tcW w:w="1587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7 164 000  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14 328 000  </w:t>
            </w:r>
          </w:p>
        </w:tc>
      </w:tr>
      <w:tr w:rsidR="000D70FC" w:rsidRPr="000D70FC" w:rsidTr="009F0BF5">
        <w:trPr>
          <w:trHeight w:val="264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Реклама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900 000  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900 000  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1 800 000  </w:t>
            </w:r>
          </w:p>
        </w:tc>
      </w:tr>
      <w:tr w:rsidR="000D70FC" w:rsidRPr="000D70FC" w:rsidTr="009F0BF5">
        <w:trPr>
          <w:trHeight w:val="264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lastRenderedPageBreak/>
              <w:t>Прочие затраты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500 000  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0D70FC" w:rsidRPr="000D70FC" w:rsidTr="000D70FC">
        <w:trPr>
          <w:trHeight w:val="420"/>
        </w:trPr>
        <w:tc>
          <w:tcPr>
            <w:tcW w:w="3260" w:type="dxa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000000" w:fill="FFCC99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Налог к уплате в бюджет</w:t>
            </w:r>
          </w:p>
        </w:tc>
        <w:tc>
          <w:tcPr>
            <w:tcW w:w="1587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540 000  </w:t>
            </w:r>
          </w:p>
        </w:tc>
        <w:tc>
          <w:tcPr>
            <w:tcW w:w="1587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540 000  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CC99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1 080 000  </w:t>
            </w:r>
          </w:p>
        </w:tc>
      </w:tr>
      <w:tr w:rsidR="000D70FC" w:rsidRPr="000D70FC" w:rsidTr="000D70FC">
        <w:trPr>
          <w:trHeight w:val="600"/>
        </w:trPr>
        <w:tc>
          <w:tcPr>
            <w:tcW w:w="32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  <w:shd w:val="clear" w:color="000000" w:fill="FFFF00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Всего отток от опер. Деятельности</w:t>
            </w:r>
          </w:p>
        </w:tc>
        <w:tc>
          <w:tcPr>
            <w:tcW w:w="158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15</w:t>
            </w:r>
            <w:r w:rsidR="009F0BF5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val="en-US" w:eastAsia="ru-RU"/>
              </w:rPr>
              <w:t xml:space="preserve"> </w:t>
            </w: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128</w:t>
            </w:r>
            <w:r w:rsidR="009F0BF5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val="en-US" w:eastAsia="ru-RU"/>
              </w:rPr>
              <w:t xml:space="preserve"> </w:t>
            </w: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158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14</w:t>
            </w:r>
            <w:r w:rsidR="009F0BF5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val="en-US" w:eastAsia="ru-RU"/>
              </w:rPr>
              <w:t xml:space="preserve"> </w:t>
            </w: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628</w:t>
            </w:r>
            <w:r w:rsidR="009F0BF5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val="en-US" w:eastAsia="ru-RU"/>
              </w:rPr>
              <w:t xml:space="preserve"> </w:t>
            </w: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158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FFFF00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29</w:t>
            </w:r>
            <w:r w:rsidR="009F0BF5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val="en-US" w:eastAsia="ru-RU"/>
              </w:rPr>
              <w:t xml:space="preserve"> </w:t>
            </w: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256</w:t>
            </w:r>
            <w:r w:rsidR="009F0BF5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val="en-US" w:eastAsia="ru-RU"/>
              </w:rPr>
              <w:t xml:space="preserve"> </w:t>
            </w: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000</w:t>
            </w:r>
          </w:p>
        </w:tc>
      </w:tr>
      <w:tr w:rsidR="000D70FC" w:rsidRPr="000D70FC" w:rsidTr="000D70FC">
        <w:trPr>
          <w:trHeight w:val="660"/>
        </w:trPr>
        <w:tc>
          <w:tcPr>
            <w:tcW w:w="3260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000000" w:fill="00FFFF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Чистый поток от опер. Деятельности</w:t>
            </w:r>
          </w:p>
        </w:tc>
        <w:tc>
          <w:tcPr>
            <w:tcW w:w="1587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000000" w:fill="00FFFF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2</w:t>
            </w:r>
            <w:r w:rsidR="009F0BF5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val="en-US" w:eastAsia="ru-RU"/>
              </w:rPr>
              <w:t xml:space="preserve"> </w:t>
            </w: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872</w:t>
            </w:r>
            <w:r w:rsidR="009F0BF5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val="en-US" w:eastAsia="ru-RU"/>
              </w:rPr>
              <w:t xml:space="preserve"> </w:t>
            </w: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1587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000000" w:fill="00FFFF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3</w:t>
            </w:r>
            <w:r w:rsidR="009F0BF5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val="en-US" w:eastAsia="ru-RU"/>
              </w:rPr>
              <w:t xml:space="preserve"> </w:t>
            </w: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372</w:t>
            </w:r>
            <w:r w:rsidR="009F0BF5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val="en-US" w:eastAsia="ru-RU"/>
              </w:rPr>
              <w:t xml:space="preserve"> </w:t>
            </w: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1587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00FFFF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6</w:t>
            </w:r>
            <w:r w:rsidR="009F0BF5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val="en-US" w:eastAsia="ru-RU"/>
              </w:rPr>
              <w:t xml:space="preserve"> </w:t>
            </w: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744</w:t>
            </w:r>
            <w:r w:rsidR="009F0BF5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val="en-US" w:eastAsia="ru-RU"/>
              </w:rPr>
              <w:t xml:space="preserve"> </w:t>
            </w: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000</w:t>
            </w:r>
          </w:p>
        </w:tc>
      </w:tr>
      <w:tr w:rsidR="000D70FC" w:rsidRPr="000D70FC" w:rsidTr="000D70FC">
        <w:trPr>
          <w:trHeight w:val="450"/>
        </w:trPr>
        <w:tc>
          <w:tcPr>
            <w:tcW w:w="3260" w:type="dxa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Реализация </w:t>
            </w:r>
            <w:proofErr w:type="spellStart"/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фин.инвестиций</w:t>
            </w:r>
            <w:proofErr w:type="spellEnd"/>
          </w:p>
        </w:tc>
        <w:tc>
          <w:tcPr>
            <w:tcW w:w="1587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0D70FC" w:rsidRPr="000D70FC" w:rsidTr="000D70FC">
        <w:trPr>
          <w:trHeight w:val="630"/>
        </w:trPr>
        <w:tc>
          <w:tcPr>
            <w:tcW w:w="3260" w:type="dxa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Финансовые инвестиции со стороны</w:t>
            </w:r>
          </w:p>
        </w:tc>
        <w:tc>
          <w:tcPr>
            <w:tcW w:w="1587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0D70FC" w:rsidRPr="000D70FC" w:rsidTr="000D70FC">
        <w:trPr>
          <w:trHeight w:val="375"/>
        </w:trPr>
        <w:tc>
          <w:tcPr>
            <w:tcW w:w="3260" w:type="dxa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Реализация </w:t>
            </w:r>
            <w:proofErr w:type="spellStart"/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нематер.активов</w:t>
            </w:r>
            <w:proofErr w:type="spellEnd"/>
          </w:p>
        </w:tc>
        <w:tc>
          <w:tcPr>
            <w:tcW w:w="1587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0D70FC" w:rsidRPr="000D70FC" w:rsidTr="000D70FC">
        <w:trPr>
          <w:trHeight w:val="390"/>
        </w:trPr>
        <w:tc>
          <w:tcPr>
            <w:tcW w:w="326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Реализация основных фондов</w:t>
            </w:r>
          </w:p>
        </w:tc>
        <w:tc>
          <w:tcPr>
            <w:tcW w:w="1587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0D70FC" w:rsidRPr="000D70FC" w:rsidTr="000D70FC">
        <w:trPr>
          <w:trHeight w:val="615"/>
        </w:trPr>
        <w:tc>
          <w:tcPr>
            <w:tcW w:w="32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  <w:shd w:val="clear" w:color="000000" w:fill="FFFF00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Всего приток от </w:t>
            </w:r>
            <w:proofErr w:type="spellStart"/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инвестиц</w:t>
            </w:r>
            <w:proofErr w:type="spellEnd"/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. Деятельности</w:t>
            </w:r>
          </w:p>
        </w:tc>
        <w:tc>
          <w:tcPr>
            <w:tcW w:w="158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58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58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FFFF00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</w:t>
            </w:r>
          </w:p>
        </w:tc>
      </w:tr>
      <w:tr w:rsidR="000D70FC" w:rsidRPr="000D70FC" w:rsidTr="000D70FC">
        <w:trPr>
          <w:trHeight w:val="435"/>
        </w:trPr>
        <w:tc>
          <w:tcPr>
            <w:tcW w:w="3260" w:type="dxa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Приобретение </w:t>
            </w:r>
            <w:proofErr w:type="spellStart"/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фин.инвестиций</w:t>
            </w:r>
            <w:proofErr w:type="spellEnd"/>
          </w:p>
        </w:tc>
        <w:tc>
          <w:tcPr>
            <w:tcW w:w="1587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0D70FC" w:rsidRPr="000D70FC" w:rsidTr="000D70FC">
        <w:trPr>
          <w:trHeight w:val="390"/>
        </w:trPr>
        <w:tc>
          <w:tcPr>
            <w:tcW w:w="3260" w:type="dxa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Приобретение </w:t>
            </w:r>
            <w:proofErr w:type="spellStart"/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немат.активов</w:t>
            </w:r>
            <w:proofErr w:type="spellEnd"/>
          </w:p>
        </w:tc>
        <w:tc>
          <w:tcPr>
            <w:tcW w:w="1587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0D70FC" w:rsidRPr="000D70FC" w:rsidTr="000D70FC">
        <w:trPr>
          <w:trHeight w:val="420"/>
        </w:trPr>
        <w:tc>
          <w:tcPr>
            <w:tcW w:w="326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Приобретение основных фондов</w:t>
            </w:r>
          </w:p>
        </w:tc>
        <w:tc>
          <w:tcPr>
            <w:tcW w:w="1587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505</w:t>
            </w:r>
            <w:r w:rsidR="009F0BF5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 xml:space="preserve"> </w:t>
            </w: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505</w:t>
            </w:r>
            <w:r w:rsidR="009F0BF5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 xml:space="preserve"> </w:t>
            </w: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000</w:t>
            </w:r>
          </w:p>
        </w:tc>
      </w:tr>
      <w:tr w:rsidR="000D70FC" w:rsidRPr="000D70FC" w:rsidTr="000D70FC">
        <w:trPr>
          <w:trHeight w:val="645"/>
        </w:trPr>
        <w:tc>
          <w:tcPr>
            <w:tcW w:w="32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  <w:shd w:val="clear" w:color="000000" w:fill="FFFF00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Всего отток от </w:t>
            </w:r>
            <w:proofErr w:type="spellStart"/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инвестиц</w:t>
            </w:r>
            <w:proofErr w:type="spellEnd"/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. деятельности</w:t>
            </w:r>
          </w:p>
        </w:tc>
        <w:tc>
          <w:tcPr>
            <w:tcW w:w="158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505</w:t>
            </w:r>
            <w:r w:rsidR="009F0BF5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val="en-US" w:eastAsia="ru-RU"/>
              </w:rPr>
              <w:t xml:space="preserve"> </w:t>
            </w: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158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58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FFFF00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505</w:t>
            </w:r>
            <w:r w:rsidR="009F0BF5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val="en-US" w:eastAsia="ru-RU"/>
              </w:rPr>
              <w:t xml:space="preserve"> </w:t>
            </w: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000</w:t>
            </w:r>
          </w:p>
        </w:tc>
      </w:tr>
      <w:tr w:rsidR="000D70FC" w:rsidRPr="000D70FC" w:rsidTr="000D70FC">
        <w:trPr>
          <w:trHeight w:val="540"/>
        </w:trPr>
        <w:tc>
          <w:tcPr>
            <w:tcW w:w="3260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000000" w:fill="00FFFF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Чистый поток от </w:t>
            </w:r>
            <w:proofErr w:type="spellStart"/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инвестиц</w:t>
            </w:r>
            <w:proofErr w:type="spellEnd"/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. Деятельности</w:t>
            </w:r>
          </w:p>
        </w:tc>
        <w:tc>
          <w:tcPr>
            <w:tcW w:w="1587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000000" w:fill="00FFFF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-505</w:t>
            </w:r>
            <w:r w:rsidR="009F0BF5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val="en-US" w:eastAsia="ru-RU"/>
              </w:rPr>
              <w:t xml:space="preserve"> </w:t>
            </w: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1587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000000" w:fill="00FFFF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587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00FFFF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-505</w:t>
            </w:r>
            <w:r w:rsidR="009F0BF5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val="en-US" w:eastAsia="ru-RU"/>
              </w:rPr>
              <w:t xml:space="preserve"> </w:t>
            </w: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000</w:t>
            </w:r>
          </w:p>
        </w:tc>
      </w:tr>
      <w:tr w:rsidR="000D70FC" w:rsidRPr="000D70FC" w:rsidTr="000D70FC">
        <w:trPr>
          <w:trHeight w:val="276"/>
        </w:trPr>
        <w:tc>
          <w:tcPr>
            <w:tcW w:w="3260" w:type="dxa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Получение гранта</w:t>
            </w:r>
          </w:p>
        </w:tc>
        <w:tc>
          <w:tcPr>
            <w:tcW w:w="1587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505</w:t>
            </w:r>
            <w:r w:rsidR="009F0BF5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 xml:space="preserve"> </w:t>
            </w: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505</w:t>
            </w:r>
            <w:r w:rsidR="009F0BF5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 xml:space="preserve"> </w:t>
            </w: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000</w:t>
            </w:r>
          </w:p>
        </w:tc>
      </w:tr>
      <w:tr w:rsidR="000D70FC" w:rsidRPr="000D70FC" w:rsidTr="000D70FC">
        <w:trPr>
          <w:trHeight w:val="405"/>
        </w:trPr>
        <w:tc>
          <w:tcPr>
            <w:tcW w:w="3260" w:type="dxa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Получение других займов</w:t>
            </w:r>
          </w:p>
        </w:tc>
        <w:tc>
          <w:tcPr>
            <w:tcW w:w="1587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0D70FC" w:rsidRPr="000D70FC" w:rsidTr="000D70FC">
        <w:trPr>
          <w:trHeight w:val="495"/>
        </w:trPr>
        <w:tc>
          <w:tcPr>
            <w:tcW w:w="32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  <w:shd w:val="clear" w:color="000000" w:fill="FFFF00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Всего приток от финансовой деятельности</w:t>
            </w:r>
          </w:p>
        </w:tc>
        <w:tc>
          <w:tcPr>
            <w:tcW w:w="158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505</w:t>
            </w:r>
            <w:r w:rsidR="009F0BF5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val="en-US" w:eastAsia="ru-RU"/>
              </w:rPr>
              <w:t xml:space="preserve"> </w:t>
            </w: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158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58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FFFF00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505</w:t>
            </w:r>
            <w:r w:rsidR="009F0BF5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val="en-US" w:eastAsia="ru-RU"/>
              </w:rPr>
              <w:t xml:space="preserve"> </w:t>
            </w: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000</w:t>
            </w:r>
          </w:p>
        </w:tc>
      </w:tr>
      <w:tr w:rsidR="000D70FC" w:rsidRPr="000D70FC" w:rsidTr="000D70FC">
        <w:trPr>
          <w:trHeight w:val="390"/>
        </w:trPr>
        <w:tc>
          <w:tcPr>
            <w:tcW w:w="3260" w:type="dxa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Погашение % по кредиту</w:t>
            </w:r>
          </w:p>
        </w:tc>
        <w:tc>
          <w:tcPr>
            <w:tcW w:w="1587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0D70FC" w:rsidRPr="000D70FC" w:rsidTr="000D70FC">
        <w:trPr>
          <w:trHeight w:val="360"/>
        </w:trPr>
        <w:tc>
          <w:tcPr>
            <w:tcW w:w="3260" w:type="dxa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Погашение основного долга</w:t>
            </w:r>
          </w:p>
        </w:tc>
        <w:tc>
          <w:tcPr>
            <w:tcW w:w="1587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0D70FC" w:rsidRPr="000D70FC" w:rsidTr="000D70FC">
        <w:trPr>
          <w:trHeight w:val="615"/>
        </w:trPr>
        <w:tc>
          <w:tcPr>
            <w:tcW w:w="32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  <w:shd w:val="clear" w:color="000000" w:fill="FFFF00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Всего отток от финансовой деятельности</w:t>
            </w:r>
          </w:p>
        </w:tc>
        <w:tc>
          <w:tcPr>
            <w:tcW w:w="158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58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58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FFFF00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</w:t>
            </w:r>
          </w:p>
        </w:tc>
      </w:tr>
      <w:tr w:rsidR="000D70FC" w:rsidRPr="000D70FC" w:rsidTr="000D70FC">
        <w:trPr>
          <w:trHeight w:val="660"/>
        </w:trPr>
        <w:tc>
          <w:tcPr>
            <w:tcW w:w="3260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000000" w:fill="00FFFF"/>
            <w:hideMark/>
          </w:tcPr>
          <w:p w:rsidR="000D70FC" w:rsidRPr="000D70FC" w:rsidRDefault="000D70FC" w:rsidP="000D70FC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Чистый поток от финансовой деятельности</w:t>
            </w:r>
          </w:p>
        </w:tc>
        <w:tc>
          <w:tcPr>
            <w:tcW w:w="1587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000000" w:fill="00FFFF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505</w:t>
            </w:r>
            <w:r w:rsidR="009F0BF5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val="en-US" w:eastAsia="ru-RU"/>
              </w:rPr>
              <w:t xml:space="preserve"> </w:t>
            </w: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1587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000000" w:fill="00FFFF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587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00FFFF"/>
            <w:noWrap/>
            <w:vAlign w:val="bottom"/>
            <w:hideMark/>
          </w:tcPr>
          <w:p w:rsidR="000D70FC" w:rsidRPr="000D70FC" w:rsidRDefault="000D70FC" w:rsidP="000D70F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505</w:t>
            </w:r>
            <w:r w:rsidR="009F0BF5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val="en-US" w:eastAsia="ru-RU"/>
              </w:rPr>
              <w:t xml:space="preserve"> </w:t>
            </w:r>
            <w:r w:rsidRPr="000D70F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000</w:t>
            </w:r>
          </w:p>
        </w:tc>
      </w:tr>
    </w:tbl>
    <w:p w:rsidR="000D70FC" w:rsidRDefault="000D70FC" w:rsidP="00934F0A"/>
    <w:tbl>
      <w:tblPr>
        <w:tblW w:w="80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76"/>
        <w:gridCol w:w="1576"/>
        <w:gridCol w:w="1536"/>
        <w:gridCol w:w="1696"/>
      </w:tblGrid>
      <w:tr w:rsidR="00A63DF0" w:rsidRPr="00A63DF0" w:rsidTr="00A63DF0">
        <w:trPr>
          <w:trHeight w:val="264"/>
        </w:trPr>
        <w:tc>
          <w:tcPr>
            <w:tcW w:w="3276" w:type="dxa"/>
            <w:shd w:val="clear" w:color="auto" w:fill="FFFF00"/>
            <w:noWrap/>
            <w:vAlign w:val="bottom"/>
            <w:hideMark/>
          </w:tcPr>
          <w:p w:rsidR="00A63DF0" w:rsidRPr="00A63DF0" w:rsidRDefault="00A63DF0" w:rsidP="00A63DF0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63DF0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-505</w:t>
            </w:r>
            <w:r w:rsidR="009F0BF5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 xml:space="preserve"> </w:t>
            </w:r>
            <w:r w:rsidRPr="00A63DF0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000,0</w:t>
            </w:r>
          </w:p>
        </w:tc>
        <w:tc>
          <w:tcPr>
            <w:tcW w:w="1576" w:type="dxa"/>
            <w:shd w:val="clear" w:color="auto" w:fill="FFFF00"/>
            <w:noWrap/>
            <w:vAlign w:val="bottom"/>
            <w:hideMark/>
          </w:tcPr>
          <w:p w:rsidR="00A63DF0" w:rsidRPr="00A63DF0" w:rsidRDefault="00A63DF0" w:rsidP="00A63DF0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63DF0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  <w:r w:rsidR="009F0BF5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 xml:space="preserve"> </w:t>
            </w:r>
            <w:r w:rsidRPr="00A63DF0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367</w:t>
            </w:r>
            <w:r w:rsidR="009F0BF5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 xml:space="preserve"> </w:t>
            </w:r>
            <w:r w:rsidRPr="00A63DF0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1536" w:type="dxa"/>
            <w:shd w:val="clear" w:color="auto" w:fill="FFFF00"/>
            <w:noWrap/>
            <w:vAlign w:val="bottom"/>
            <w:hideMark/>
          </w:tcPr>
          <w:p w:rsidR="00A63DF0" w:rsidRPr="00A63DF0" w:rsidRDefault="00A63DF0" w:rsidP="00A63DF0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63DF0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  <w:r w:rsidR="009F0BF5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 xml:space="preserve"> </w:t>
            </w:r>
            <w:r w:rsidRPr="00A63DF0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372</w:t>
            </w:r>
            <w:r w:rsidR="009F0BF5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 xml:space="preserve"> </w:t>
            </w:r>
            <w:r w:rsidRPr="00A63DF0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1696" w:type="dxa"/>
            <w:shd w:val="clear" w:color="auto" w:fill="FFFF00"/>
            <w:noWrap/>
            <w:vAlign w:val="bottom"/>
            <w:hideMark/>
          </w:tcPr>
          <w:p w:rsidR="00A63DF0" w:rsidRPr="00A63DF0" w:rsidRDefault="00A63DF0" w:rsidP="00A63DF0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63DF0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</w:t>
            </w:r>
            <w:r w:rsidR="009F0BF5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 xml:space="preserve"> </w:t>
            </w:r>
            <w:r w:rsidRPr="00A63DF0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239</w:t>
            </w:r>
            <w:r w:rsidR="009F0BF5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 xml:space="preserve"> </w:t>
            </w:r>
            <w:r w:rsidRPr="00A63DF0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000</w:t>
            </w:r>
          </w:p>
        </w:tc>
      </w:tr>
    </w:tbl>
    <w:p w:rsidR="00A63DF0" w:rsidRDefault="00A63DF0" w:rsidP="00934F0A"/>
    <w:tbl>
      <w:tblPr>
        <w:tblW w:w="4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76"/>
        <w:gridCol w:w="1576"/>
      </w:tblGrid>
      <w:tr w:rsidR="00A63DF0" w:rsidRPr="00A63DF0" w:rsidTr="00A63DF0">
        <w:trPr>
          <w:trHeight w:val="264"/>
        </w:trPr>
        <w:tc>
          <w:tcPr>
            <w:tcW w:w="3276" w:type="dxa"/>
            <w:shd w:val="clear" w:color="auto" w:fill="00B0F0"/>
            <w:noWrap/>
            <w:vAlign w:val="bottom"/>
            <w:hideMark/>
          </w:tcPr>
          <w:p w:rsidR="00A63DF0" w:rsidRPr="00A63DF0" w:rsidRDefault="00A63DF0" w:rsidP="00A63DF0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63DF0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NPV</w:t>
            </w:r>
          </w:p>
        </w:tc>
        <w:tc>
          <w:tcPr>
            <w:tcW w:w="1576" w:type="dxa"/>
            <w:shd w:val="clear" w:color="auto" w:fill="00B0F0"/>
            <w:noWrap/>
            <w:vAlign w:val="bottom"/>
            <w:hideMark/>
          </w:tcPr>
          <w:p w:rsidR="00A63DF0" w:rsidRPr="00A63DF0" w:rsidRDefault="00A63DF0" w:rsidP="00A63DF0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63DF0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3 567 806,4 ₸</w:t>
            </w:r>
          </w:p>
        </w:tc>
      </w:tr>
      <w:tr w:rsidR="00A63DF0" w:rsidRPr="00A63DF0" w:rsidTr="00A63DF0">
        <w:trPr>
          <w:trHeight w:val="264"/>
        </w:trPr>
        <w:tc>
          <w:tcPr>
            <w:tcW w:w="3276" w:type="dxa"/>
            <w:shd w:val="clear" w:color="auto" w:fill="FFFF00"/>
            <w:noWrap/>
            <w:vAlign w:val="bottom"/>
            <w:hideMark/>
          </w:tcPr>
          <w:p w:rsidR="00A63DF0" w:rsidRPr="00A63DF0" w:rsidRDefault="00A63DF0" w:rsidP="00A63DF0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63DF0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PI</w:t>
            </w:r>
          </w:p>
        </w:tc>
        <w:tc>
          <w:tcPr>
            <w:tcW w:w="1576" w:type="dxa"/>
            <w:shd w:val="clear" w:color="auto" w:fill="FFFF00"/>
            <w:noWrap/>
            <w:vAlign w:val="bottom"/>
            <w:hideMark/>
          </w:tcPr>
          <w:p w:rsidR="00A63DF0" w:rsidRPr="00A63DF0" w:rsidRDefault="00A63DF0" w:rsidP="00A63DF0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63DF0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8,1 ₸</w:t>
            </w:r>
          </w:p>
        </w:tc>
      </w:tr>
    </w:tbl>
    <w:p w:rsidR="00A63DF0" w:rsidRDefault="00A63DF0" w:rsidP="00934F0A"/>
    <w:sectPr w:rsidR="00A63DF0" w:rsidSect="00934F0A">
      <w:pgSz w:w="11906" w:h="16838"/>
      <w:pgMar w:top="1083" w:right="1021" w:bottom="1083" w:left="102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Garamond-Bold">
    <w:altName w:val="Garamond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 CYR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A57A2"/>
    <w:multiLevelType w:val="hybridMultilevel"/>
    <w:tmpl w:val="62DC26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36773"/>
    <w:multiLevelType w:val="hybridMultilevel"/>
    <w:tmpl w:val="07105D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B2ED0"/>
    <w:multiLevelType w:val="hybridMultilevel"/>
    <w:tmpl w:val="59BA87DC"/>
    <w:lvl w:ilvl="0" w:tplc="9F980C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4A0E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1039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D48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2639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1493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2EF3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B0C2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EEAF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79765C"/>
    <w:multiLevelType w:val="hybridMultilevel"/>
    <w:tmpl w:val="E2FA4C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54345D"/>
    <w:multiLevelType w:val="hybridMultilevel"/>
    <w:tmpl w:val="094E3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32377F"/>
    <w:multiLevelType w:val="hybridMultilevel"/>
    <w:tmpl w:val="292E1E82"/>
    <w:lvl w:ilvl="0" w:tplc="F1A859B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56CFB"/>
    <w:multiLevelType w:val="hybridMultilevel"/>
    <w:tmpl w:val="5142D9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9F561C"/>
    <w:multiLevelType w:val="hybridMultilevel"/>
    <w:tmpl w:val="84B805BE"/>
    <w:lvl w:ilvl="0" w:tplc="A0D46B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3E2A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F0BB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3CF6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5AF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50D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E676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163E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B4C4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83D0C11"/>
    <w:multiLevelType w:val="hybridMultilevel"/>
    <w:tmpl w:val="31BC4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F4634A"/>
    <w:multiLevelType w:val="hybridMultilevel"/>
    <w:tmpl w:val="4664FE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FA7F57"/>
    <w:multiLevelType w:val="hybridMultilevel"/>
    <w:tmpl w:val="DA4AD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F33F5A"/>
    <w:multiLevelType w:val="hybridMultilevel"/>
    <w:tmpl w:val="2832501E"/>
    <w:lvl w:ilvl="0" w:tplc="21921F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0B2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4CA9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4ADE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3023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8E65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444B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B8C1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24AD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60C3430"/>
    <w:multiLevelType w:val="hybridMultilevel"/>
    <w:tmpl w:val="43322024"/>
    <w:lvl w:ilvl="0" w:tplc="5CEAFF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411BBB"/>
    <w:multiLevelType w:val="hybridMultilevel"/>
    <w:tmpl w:val="6F7E9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F9619E"/>
    <w:multiLevelType w:val="hybridMultilevel"/>
    <w:tmpl w:val="048CCD2E"/>
    <w:lvl w:ilvl="0" w:tplc="5058ABD2">
      <w:start w:val="34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8C3005"/>
    <w:multiLevelType w:val="hybridMultilevel"/>
    <w:tmpl w:val="F0C2C6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D6586B"/>
    <w:multiLevelType w:val="hybridMultilevel"/>
    <w:tmpl w:val="A5BA67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FC09A2"/>
    <w:multiLevelType w:val="hybridMultilevel"/>
    <w:tmpl w:val="9CFAC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87254B"/>
    <w:multiLevelType w:val="hybridMultilevel"/>
    <w:tmpl w:val="D5CA2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1911E1"/>
    <w:multiLevelType w:val="hybridMultilevel"/>
    <w:tmpl w:val="DD549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B95EFF"/>
    <w:multiLevelType w:val="hybridMultilevel"/>
    <w:tmpl w:val="5664B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114F46"/>
    <w:multiLevelType w:val="hybridMultilevel"/>
    <w:tmpl w:val="CC789724"/>
    <w:lvl w:ilvl="0" w:tplc="041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2" w15:restartNumberingAfterBreak="0">
    <w:nsid w:val="7D1C5F25"/>
    <w:multiLevelType w:val="hybridMultilevel"/>
    <w:tmpl w:val="AB7C64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8"/>
  </w:num>
  <w:num w:numId="4">
    <w:abstractNumId w:val="10"/>
  </w:num>
  <w:num w:numId="5">
    <w:abstractNumId w:val="0"/>
  </w:num>
  <w:num w:numId="6">
    <w:abstractNumId w:val="15"/>
  </w:num>
  <w:num w:numId="7">
    <w:abstractNumId w:val="19"/>
  </w:num>
  <w:num w:numId="8">
    <w:abstractNumId w:val="11"/>
  </w:num>
  <w:num w:numId="9">
    <w:abstractNumId w:val="2"/>
  </w:num>
  <w:num w:numId="10">
    <w:abstractNumId w:val="7"/>
  </w:num>
  <w:num w:numId="11">
    <w:abstractNumId w:val="1"/>
  </w:num>
  <w:num w:numId="12">
    <w:abstractNumId w:val="13"/>
  </w:num>
  <w:num w:numId="13">
    <w:abstractNumId w:val="5"/>
  </w:num>
  <w:num w:numId="14">
    <w:abstractNumId w:val="3"/>
  </w:num>
  <w:num w:numId="15">
    <w:abstractNumId w:val="12"/>
  </w:num>
  <w:num w:numId="16">
    <w:abstractNumId w:val="16"/>
  </w:num>
  <w:num w:numId="17">
    <w:abstractNumId w:val="14"/>
  </w:num>
  <w:num w:numId="18">
    <w:abstractNumId w:val="20"/>
  </w:num>
  <w:num w:numId="19">
    <w:abstractNumId w:val="22"/>
  </w:num>
  <w:num w:numId="20">
    <w:abstractNumId w:val="4"/>
  </w:num>
  <w:num w:numId="21">
    <w:abstractNumId w:val="18"/>
  </w:num>
  <w:num w:numId="22">
    <w:abstractNumId w:val="21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C3D"/>
    <w:rsid w:val="000275E3"/>
    <w:rsid w:val="000543BA"/>
    <w:rsid w:val="00084EE6"/>
    <w:rsid w:val="000915CA"/>
    <w:rsid w:val="000D70FC"/>
    <w:rsid w:val="00120553"/>
    <w:rsid w:val="00134AEF"/>
    <w:rsid w:val="00134FCD"/>
    <w:rsid w:val="001644F9"/>
    <w:rsid w:val="00266BC7"/>
    <w:rsid w:val="00273B68"/>
    <w:rsid w:val="002C2CD7"/>
    <w:rsid w:val="003016D8"/>
    <w:rsid w:val="0033067C"/>
    <w:rsid w:val="00330CAA"/>
    <w:rsid w:val="003439B1"/>
    <w:rsid w:val="003A0A97"/>
    <w:rsid w:val="003B3C1B"/>
    <w:rsid w:val="003E57CA"/>
    <w:rsid w:val="003E5B92"/>
    <w:rsid w:val="00425ED9"/>
    <w:rsid w:val="00464A30"/>
    <w:rsid w:val="00495A43"/>
    <w:rsid w:val="004A7877"/>
    <w:rsid w:val="004E7581"/>
    <w:rsid w:val="00507422"/>
    <w:rsid w:val="005178F5"/>
    <w:rsid w:val="0052440B"/>
    <w:rsid w:val="00542C8F"/>
    <w:rsid w:val="00545CC0"/>
    <w:rsid w:val="00555C3D"/>
    <w:rsid w:val="00594561"/>
    <w:rsid w:val="005B364B"/>
    <w:rsid w:val="00602B48"/>
    <w:rsid w:val="00632750"/>
    <w:rsid w:val="006B49EB"/>
    <w:rsid w:val="006F62ED"/>
    <w:rsid w:val="00723250"/>
    <w:rsid w:val="0074691C"/>
    <w:rsid w:val="00754167"/>
    <w:rsid w:val="00796FB2"/>
    <w:rsid w:val="007D05C6"/>
    <w:rsid w:val="007F782F"/>
    <w:rsid w:val="00811D7F"/>
    <w:rsid w:val="008143F0"/>
    <w:rsid w:val="00871BE0"/>
    <w:rsid w:val="00887151"/>
    <w:rsid w:val="008A00DF"/>
    <w:rsid w:val="008B5B63"/>
    <w:rsid w:val="008F4B2C"/>
    <w:rsid w:val="00927167"/>
    <w:rsid w:val="00934F0A"/>
    <w:rsid w:val="0095058C"/>
    <w:rsid w:val="009A013E"/>
    <w:rsid w:val="009A2AC3"/>
    <w:rsid w:val="009A6C5D"/>
    <w:rsid w:val="009F0BF5"/>
    <w:rsid w:val="00A14BC0"/>
    <w:rsid w:val="00A26864"/>
    <w:rsid w:val="00A63DF0"/>
    <w:rsid w:val="00A647FE"/>
    <w:rsid w:val="00A744D1"/>
    <w:rsid w:val="00A75B3B"/>
    <w:rsid w:val="00A81F34"/>
    <w:rsid w:val="00A87877"/>
    <w:rsid w:val="00AF6A37"/>
    <w:rsid w:val="00B233DD"/>
    <w:rsid w:val="00B53E4F"/>
    <w:rsid w:val="00B82827"/>
    <w:rsid w:val="00BB362B"/>
    <w:rsid w:val="00BB5A2B"/>
    <w:rsid w:val="00BF1B94"/>
    <w:rsid w:val="00BF2506"/>
    <w:rsid w:val="00C26C6E"/>
    <w:rsid w:val="00C3226E"/>
    <w:rsid w:val="00C877E9"/>
    <w:rsid w:val="00C95EA1"/>
    <w:rsid w:val="00CB429E"/>
    <w:rsid w:val="00CC5331"/>
    <w:rsid w:val="00CC6419"/>
    <w:rsid w:val="00CD1C06"/>
    <w:rsid w:val="00CD4E1B"/>
    <w:rsid w:val="00D056CA"/>
    <w:rsid w:val="00D14285"/>
    <w:rsid w:val="00D42BB6"/>
    <w:rsid w:val="00D52BB4"/>
    <w:rsid w:val="00D759ED"/>
    <w:rsid w:val="00DB0052"/>
    <w:rsid w:val="00DC005E"/>
    <w:rsid w:val="00DE6736"/>
    <w:rsid w:val="00E02246"/>
    <w:rsid w:val="00E320BD"/>
    <w:rsid w:val="00E32A7D"/>
    <w:rsid w:val="00E613C7"/>
    <w:rsid w:val="00E64FCC"/>
    <w:rsid w:val="00E6657A"/>
    <w:rsid w:val="00ED01F8"/>
    <w:rsid w:val="00F05FC4"/>
    <w:rsid w:val="00F060BC"/>
    <w:rsid w:val="00F104E0"/>
    <w:rsid w:val="00F17734"/>
    <w:rsid w:val="00F32C93"/>
    <w:rsid w:val="00F42AA2"/>
    <w:rsid w:val="00F8201B"/>
    <w:rsid w:val="00F96048"/>
    <w:rsid w:val="00FC3E9F"/>
    <w:rsid w:val="00FC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3C05F"/>
  <w15:chartTrackingRefBased/>
  <w15:docId w15:val="{BB5F4A72-C77D-4D20-8102-CF7912D67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4F0A"/>
  </w:style>
  <w:style w:type="paragraph" w:styleId="1">
    <w:name w:val="heading 1"/>
    <w:basedOn w:val="a"/>
    <w:next w:val="a"/>
    <w:link w:val="10"/>
    <w:uiPriority w:val="9"/>
    <w:qFormat/>
    <w:rsid w:val="00934F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34F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4F0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934F0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a3">
    <w:name w:val="No Spacing"/>
    <w:link w:val="a4"/>
    <w:uiPriority w:val="1"/>
    <w:qFormat/>
    <w:rsid w:val="00934F0A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934F0A"/>
    <w:rPr>
      <w:rFonts w:eastAsiaTheme="minorEastAsia"/>
      <w:lang w:val="ru-RU" w:eastAsia="ru-RU"/>
    </w:rPr>
  </w:style>
  <w:style w:type="paragraph" w:styleId="a5">
    <w:name w:val="List Paragraph"/>
    <w:basedOn w:val="a"/>
    <w:uiPriority w:val="34"/>
    <w:qFormat/>
    <w:rsid w:val="00934F0A"/>
    <w:pPr>
      <w:ind w:left="720"/>
      <w:contextualSpacing/>
    </w:pPr>
  </w:style>
  <w:style w:type="paragraph" w:styleId="a6">
    <w:name w:val="Body Text"/>
    <w:basedOn w:val="a"/>
    <w:link w:val="a7"/>
    <w:rsid w:val="00934F0A"/>
    <w:pPr>
      <w:spacing w:after="0" w:line="240" w:lineRule="auto"/>
      <w:jc w:val="both"/>
    </w:pPr>
    <w:rPr>
      <w:rFonts w:ascii="Bookman Old Style" w:eastAsia="Times New Roman" w:hAnsi="Bookman Old Style" w:cs="Times New Roman"/>
      <w:sz w:val="36"/>
      <w:szCs w:val="20"/>
      <w:lang w:eastAsia="ru-RU"/>
    </w:rPr>
  </w:style>
  <w:style w:type="character" w:customStyle="1" w:styleId="a7">
    <w:name w:val="Основной текст Знак"/>
    <w:basedOn w:val="a0"/>
    <w:link w:val="a6"/>
    <w:rsid w:val="00934F0A"/>
    <w:rPr>
      <w:rFonts w:ascii="Bookman Old Style" w:eastAsia="Times New Roman" w:hAnsi="Bookman Old Style" w:cs="Times New Roman"/>
      <w:sz w:val="36"/>
      <w:szCs w:val="20"/>
      <w:lang w:val="ru-RU" w:eastAsia="ru-RU"/>
    </w:rPr>
  </w:style>
  <w:style w:type="paragraph" w:styleId="a8">
    <w:name w:val="caption"/>
    <w:basedOn w:val="a"/>
    <w:next w:val="a"/>
    <w:uiPriority w:val="35"/>
    <w:unhideWhenUsed/>
    <w:qFormat/>
    <w:rsid w:val="00934F0A"/>
    <w:pPr>
      <w:spacing w:after="200" w:line="240" w:lineRule="auto"/>
    </w:pPr>
    <w:rPr>
      <w:iCs/>
      <w:sz w:val="24"/>
      <w:szCs w:val="18"/>
    </w:rPr>
  </w:style>
  <w:style w:type="table" w:styleId="a9">
    <w:name w:val="Table Grid"/>
    <w:basedOn w:val="a1"/>
    <w:uiPriority w:val="39"/>
    <w:rsid w:val="00934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934F0A"/>
    <w:rPr>
      <w:rFonts w:ascii="Garamond-Bold" w:hAnsi="Garamond-Bold" w:hint="default"/>
      <w:b/>
      <w:bCs/>
      <w:i w:val="0"/>
      <w:iCs w:val="0"/>
      <w:color w:val="666699"/>
      <w:sz w:val="28"/>
      <w:szCs w:val="28"/>
    </w:rPr>
  </w:style>
  <w:style w:type="table" w:styleId="-44">
    <w:name w:val="Grid Table 4 Accent 4"/>
    <w:basedOn w:val="a1"/>
    <w:uiPriority w:val="49"/>
    <w:rsid w:val="00934F0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3">
    <w:name w:val="Light List Accent 3"/>
    <w:basedOn w:val="a1"/>
    <w:uiPriority w:val="61"/>
    <w:rsid w:val="00934F0A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aa">
    <w:name w:val="Balloon Text"/>
    <w:basedOn w:val="a"/>
    <w:link w:val="ab"/>
    <w:uiPriority w:val="99"/>
    <w:semiHidden/>
    <w:unhideWhenUsed/>
    <w:rsid w:val="00934F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934F0A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E8D63E639374F9CB8C496525B2B9A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9EB03D-4328-4908-B694-462646134C75}"/>
      </w:docPartPr>
      <w:docPartBody>
        <w:p w:rsidR="00315417" w:rsidRDefault="00315417" w:rsidP="00315417">
          <w:pPr>
            <w:pStyle w:val="AE8D63E639374F9CB8C496525B2B9A6B"/>
          </w:pPr>
          <w:r>
            <w:rPr>
              <w:color w:val="2E74B5" w:themeColor="accent1" w:themeShade="BF"/>
              <w:sz w:val="24"/>
              <w:szCs w:val="24"/>
            </w:rPr>
            <w:t>[Название организации]</w:t>
          </w:r>
        </w:p>
      </w:docPartBody>
    </w:docPart>
    <w:docPart>
      <w:docPartPr>
        <w:name w:val="3BCFA821FB7A481683335C0A86D067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8D759F-A4B3-446C-B5F3-8DC5ABF8188A}"/>
      </w:docPartPr>
      <w:docPartBody>
        <w:p w:rsidR="00315417" w:rsidRDefault="00315417" w:rsidP="00315417">
          <w:pPr>
            <w:pStyle w:val="3BCFA821FB7A481683335C0A86D067CA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[Заголовок документа]</w:t>
          </w:r>
        </w:p>
      </w:docPartBody>
    </w:docPart>
    <w:docPart>
      <w:docPartPr>
        <w:name w:val="5FECDA6CE64243B2AAAB8B954F042C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7A922F-C7CC-40EF-820C-28BA1E10011C}"/>
      </w:docPartPr>
      <w:docPartBody>
        <w:p w:rsidR="00315417" w:rsidRDefault="00315417" w:rsidP="00315417">
          <w:pPr>
            <w:pStyle w:val="5FECDA6CE64243B2AAAB8B954F042CF2"/>
          </w:pPr>
          <w:r>
            <w:rPr>
              <w:color w:val="2E74B5" w:themeColor="accent1" w:themeShade="BF"/>
              <w:sz w:val="24"/>
              <w:szCs w:val="24"/>
            </w:rPr>
            <w:t>[Подзаголовок документа]</w:t>
          </w:r>
        </w:p>
      </w:docPartBody>
    </w:docPart>
    <w:docPart>
      <w:docPartPr>
        <w:name w:val="AD204689A783491BB5F6B0C3BBD20C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BBD3D8-E674-4693-9B44-79C564FFA58D}"/>
      </w:docPartPr>
      <w:docPartBody>
        <w:p w:rsidR="00315417" w:rsidRDefault="00315417" w:rsidP="00315417">
          <w:pPr>
            <w:pStyle w:val="AD204689A783491BB5F6B0C3BBD20CC1"/>
          </w:pPr>
          <w:r>
            <w:rPr>
              <w:color w:val="5B9BD5" w:themeColor="accent1"/>
              <w:sz w:val="28"/>
              <w:szCs w:val="28"/>
            </w:rPr>
            <w:t>[Имя автора]</w:t>
          </w:r>
        </w:p>
      </w:docPartBody>
    </w:docPart>
    <w:docPart>
      <w:docPartPr>
        <w:name w:val="6E2E233F5E134CB9B527AEC0BF60D3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119DF9-C044-4660-9709-7330C4D41A80}"/>
      </w:docPartPr>
      <w:docPartBody>
        <w:p w:rsidR="00315417" w:rsidRDefault="00315417" w:rsidP="00315417">
          <w:pPr>
            <w:pStyle w:val="6E2E233F5E134CB9B527AEC0BF60D3F6"/>
          </w:pPr>
          <w:r>
            <w:rPr>
              <w:color w:val="5B9BD5" w:themeColor="accent1"/>
              <w:sz w:val="28"/>
              <w:szCs w:val="28"/>
            </w:rPr>
            <w:t>[Дата]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Garamond-Bold">
    <w:altName w:val="Garamond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 CYR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417"/>
    <w:rsid w:val="000A7FDE"/>
    <w:rsid w:val="00165D65"/>
    <w:rsid w:val="002A22BE"/>
    <w:rsid w:val="00315417"/>
    <w:rsid w:val="00413B0D"/>
    <w:rsid w:val="0054536B"/>
    <w:rsid w:val="00A01E0D"/>
    <w:rsid w:val="00A613A1"/>
    <w:rsid w:val="00C946AF"/>
    <w:rsid w:val="00E26945"/>
    <w:rsid w:val="00F9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E8D63E639374F9CB8C496525B2B9A6B">
    <w:name w:val="AE8D63E639374F9CB8C496525B2B9A6B"/>
    <w:rsid w:val="00315417"/>
  </w:style>
  <w:style w:type="paragraph" w:customStyle="1" w:styleId="3BCFA821FB7A481683335C0A86D067CA">
    <w:name w:val="3BCFA821FB7A481683335C0A86D067CA"/>
    <w:rsid w:val="00315417"/>
  </w:style>
  <w:style w:type="paragraph" w:customStyle="1" w:styleId="5FECDA6CE64243B2AAAB8B954F042CF2">
    <w:name w:val="5FECDA6CE64243B2AAAB8B954F042CF2"/>
    <w:rsid w:val="00315417"/>
  </w:style>
  <w:style w:type="paragraph" w:customStyle="1" w:styleId="AD204689A783491BB5F6B0C3BBD20CC1">
    <w:name w:val="AD204689A783491BB5F6B0C3BBD20CC1"/>
    <w:rsid w:val="00315417"/>
  </w:style>
  <w:style w:type="paragraph" w:customStyle="1" w:styleId="6E2E233F5E134CB9B527AEC0BF60D3F6">
    <w:name w:val="6E2E233F5E134CB9B527AEC0BF60D3F6"/>
    <w:rsid w:val="00315417"/>
  </w:style>
  <w:style w:type="paragraph" w:customStyle="1" w:styleId="00C5AADFA93A4B31BB1678B3DCAA1522">
    <w:name w:val="00C5AADFA93A4B31BB1678B3DCAA1522"/>
    <w:rsid w:val="00F9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+7 700 674 41 55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02B36E-7284-4503-ACCA-2FAC1971E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11</Pages>
  <Words>1662</Words>
  <Characters>9479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Chocobus.me</vt:lpstr>
    </vt:vector>
  </TitlesOfParts>
  <Company>БИЗНЕС ЖОСПАР</Company>
  <LinksUpToDate>false</LinksUpToDate>
  <CharactersWithSpaces>11119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Chocobus.me</dc:title>
  <dc:subject>ЖОБАНЫҢ ҚҰНЫ: 10 000 000тг</dc:subject>
  <dc:creator>Ботабек Шуланбай Сәкенұлы</dc:creator>
  <cp:keywords/>
  <dc:description/>
  <cp:lastModifiedBy>asus</cp:lastModifiedBy>
  <cp:revision>21</cp:revision>
  <cp:lastPrinted>2019-09-24T18:29:00Z</cp:lastPrinted>
  <dcterms:created xsi:type="dcterms:W3CDTF">2019-09-05T03:17:00Z</dcterms:created>
  <dcterms:modified xsi:type="dcterms:W3CDTF">2019-09-24T18:58:00Z</dcterms:modified>
</cp:coreProperties>
</file>