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agent 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label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'packer'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environment 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AWS_REGION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'us-east-1'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AWS_DEFAULT_REGION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'us-east-1'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stages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stage(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'Run the Confluence-server Role Playbook'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parallel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'confluence-server-provisioning'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steps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sh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$WORKSPACE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/plays; /bin/ansible-playbook confluence-server.yml -b --limit tag_Name_ACOMXXACON02UE1 -i ../ec2.py"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