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C212C8">
              <w:rPr>
                <w:b/>
                <w:i/>
                <w:color w:val="7F7F7F" w:themeColor="text1" w:themeTint="80"/>
                <w:sz w:val="36"/>
                <w:szCs w:val="36"/>
              </w:rPr>
              <w:t>: 02/20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Feb </w:t>
      </w:r>
      <w:r w:rsidR="00C212C8">
        <w:rPr>
          <w:sz w:val="36"/>
        </w:rPr>
        <w:t>20</w:t>
      </w:r>
      <w:r w:rsidRPr="002B0907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>Period Ending: Feb</w:t>
      </w:r>
      <w:r w:rsidR="006F5B9F">
        <w:rPr>
          <w:sz w:val="36"/>
        </w:rPr>
        <w:t xml:space="preserve"> 20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Pr="00A65282" w:rsidRDefault="008F0E6B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</w:t>
            </w:r>
            <w:r w:rsidR="00CD23E3">
              <w:rPr>
                <w:sz w:val="24"/>
                <w:szCs w:val="24"/>
              </w:rPr>
              <w:t xml:space="preserve"> document, SRS, Project plan document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DA571A" w:rsidP="006F5B9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C212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IN THIS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CD23E3" w:rsidP="008F0E6B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document, Project plan document</w:t>
            </w:r>
            <w:r w:rsidR="00C212C8">
              <w:rPr>
                <w:sz w:val="24"/>
                <w:szCs w:val="24"/>
              </w:rPr>
              <w:t>, Software Requirement Specifications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954"/>
        <w:gridCol w:w="1611"/>
        <w:gridCol w:w="1701"/>
      </w:tblGrid>
      <w:tr w:rsidR="00CD23E3" w:rsidRPr="00A65282" w:rsidTr="006043C1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95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61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6043C1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</w:p>
        </w:tc>
        <w:tc>
          <w:tcPr>
            <w:tcW w:w="2954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6043C1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</w:p>
        </w:tc>
        <w:tc>
          <w:tcPr>
            <w:tcW w:w="2954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Hariprasad, Prasanna</w:t>
            </w:r>
          </w:p>
        </w:tc>
        <w:tc>
          <w:tcPr>
            <w:tcW w:w="161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6043C1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– Section 1,2,3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954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Arunkumar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02/20/2014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822E2A" w:rsidRPr="00A65282" w:rsidTr="006043C1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- Sections 4,5,6</w:t>
            </w:r>
          </w:p>
        </w:tc>
        <w:tc>
          <w:tcPr>
            <w:tcW w:w="2954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Rekha</w:t>
            </w:r>
          </w:p>
        </w:tc>
        <w:tc>
          <w:tcPr>
            <w:tcW w:w="161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02/20/2014</w:t>
            </w: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84400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28E" w:rsidRDefault="0001628E" w:rsidP="00800DAE">
      <w:pPr>
        <w:spacing w:after="0" w:line="240" w:lineRule="auto"/>
      </w:pPr>
      <w:r>
        <w:separator/>
      </w:r>
    </w:p>
  </w:endnote>
  <w:endnote w:type="continuationSeparator" w:id="0">
    <w:p w:rsidR="0001628E" w:rsidRDefault="0001628E" w:rsidP="00800DAE">
      <w:pPr>
        <w:spacing w:after="0" w:line="240" w:lineRule="auto"/>
      </w:pPr>
      <w:r>
        <w:continuationSeparator/>
      </w:r>
    </w:p>
  </w:endnote>
  <w:endnote w:type="continuationNotice" w:id="1">
    <w:p w:rsidR="0001628E" w:rsidRDefault="0001628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28E" w:rsidRDefault="0001628E" w:rsidP="00800DAE">
      <w:pPr>
        <w:spacing w:after="0" w:line="240" w:lineRule="auto"/>
      </w:pPr>
      <w:r>
        <w:separator/>
      </w:r>
    </w:p>
  </w:footnote>
  <w:footnote w:type="continuationSeparator" w:id="0">
    <w:p w:rsidR="0001628E" w:rsidRDefault="0001628E" w:rsidP="00800DAE">
      <w:pPr>
        <w:spacing w:after="0" w:line="240" w:lineRule="auto"/>
      </w:pPr>
      <w:r>
        <w:continuationSeparator/>
      </w:r>
    </w:p>
  </w:footnote>
  <w:footnote w:type="continuationNotice" w:id="1">
    <w:p w:rsidR="0001628E" w:rsidRDefault="0001628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207456">
          <w:fldChar w:fldCharType="begin"/>
        </w:r>
        <w:r w:rsidR="007E215A">
          <w:instrText xml:space="preserve"> PAGE   \* MERGEFORMAT </w:instrText>
        </w:r>
        <w:r w:rsidR="00207456">
          <w:fldChar w:fldCharType="separate"/>
        </w:r>
        <w:r w:rsidR="00822E2A">
          <w:rPr>
            <w:noProof/>
          </w:rPr>
          <w:t>2</w:t>
        </w:r>
        <w:r w:rsidR="00207456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1628E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456"/>
    <w:rsid w:val="002078DC"/>
    <w:rsid w:val="00212C8B"/>
    <w:rsid w:val="00220441"/>
    <w:rsid w:val="00226D33"/>
    <w:rsid w:val="00240FF9"/>
    <w:rsid w:val="00247DED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4001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DD14F-AEC4-423B-8F90-6CBBB772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26</cp:revision>
  <dcterms:created xsi:type="dcterms:W3CDTF">2014-02-16T04:31:00Z</dcterms:created>
  <dcterms:modified xsi:type="dcterms:W3CDTF">2014-02-20T18:33:00Z</dcterms:modified>
</cp:coreProperties>
</file>