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66" w:rsidRPr="00291613" w:rsidRDefault="00834C66" w:rsidP="00834C66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KEPUTUSAN MENTERI LINGKUNGAN HIDUP DAN KEHUTANAN</w:t>
      </w:r>
    </w:p>
    <w:p w:rsidR="00834C66" w:rsidRPr="00291613" w:rsidRDefault="00834C66" w:rsidP="00834C66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REPUBLIK INDONESIA</w:t>
      </w:r>
    </w:p>
    <w:p w:rsidR="00834C66" w:rsidRPr="00291613" w:rsidRDefault="00834C66" w:rsidP="00834C66">
      <w:pPr>
        <w:tabs>
          <w:tab w:val="left" w:pos="294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 xml:space="preserve">                                      NOMOR</w:t>
      </w:r>
      <w:r w:rsidRPr="00291613">
        <w:rPr>
          <w:rFonts w:ascii="Bookman Old Style" w:hAnsi="Bookman Old Style" w:cs="Tahoma"/>
          <w:sz w:val="24"/>
          <w:szCs w:val="24"/>
        </w:rPr>
        <w:tab/>
      </w:r>
    </w:p>
    <w:p w:rsidR="00834C66" w:rsidRPr="00291613" w:rsidRDefault="00834C66" w:rsidP="00834C6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  <w:lang w:val="id-ID"/>
        </w:rPr>
      </w:pPr>
    </w:p>
    <w:p w:rsidR="00834C66" w:rsidRPr="00291613" w:rsidRDefault="00834C66" w:rsidP="00834C6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TENTANG</w:t>
      </w:r>
    </w:p>
    <w:p w:rsidR="00834C66" w:rsidRPr="00291613" w:rsidRDefault="00834C66" w:rsidP="00834C66">
      <w:pPr>
        <w:spacing w:after="0"/>
        <w:jc w:val="center"/>
        <w:rPr>
          <w:rFonts w:ascii="Bookman Old Style" w:hAnsi="Bookman Old Style" w:cs="Tahoma"/>
          <w:sz w:val="24"/>
          <w:szCs w:val="24"/>
          <w:lang w:val="id-ID"/>
        </w:rPr>
      </w:pPr>
    </w:p>
    <w:p w:rsidR="00834C66" w:rsidRPr="00291613" w:rsidRDefault="00834C66" w:rsidP="00834C66">
      <w:pPr>
        <w:spacing w:after="0"/>
        <w:jc w:val="center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 xml:space="preserve">KEPUTUSAN KELAYAKAN LINGKUNGAN HIDUP </w:t>
      </w:r>
    </w:p>
    <w:p w:rsidR="00834C66" w:rsidRPr="00291613" w:rsidRDefault="00581EC1" w:rsidP="00834C66">
      <w:pPr>
        <w:jc w:val="center"/>
        <w:rPr>
          <w:rFonts w:ascii="Bookman Old Style" w:hAnsi="Bookman Old Style" w:cs="Tahoma"/>
          <w:bCs/>
          <w:color w:val="000000"/>
          <w:sz w:val="24"/>
          <w:szCs w:val="24"/>
        </w:rPr>
      </w:pPr>
      <w:r>
        <w:rPr>
          <w:rFonts w:ascii="Bookman Old Style" w:eastAsia="Times New Roman" w:hAnsi="Bookman Old Style" w:cs="Tahoma"/>
          <w:bCs/>
          <w:sz w:val="24"/>
          <w:szCs w:val="24"/>
        </w:rPr>
        <w:t xml:space="preserve">USAHA </w:t>
      </w:r>
      <w:r w:rsidR="00281A57">
        <w:rPr>
          <w:rFonts w:ascii="Bookman Old Style" w:hAnsi="Bookman Old Style" w:cs="Tahoma"/>
          <w:color w:val="000000"/>
          <w:sz w:val="24"/>
          <w:szCs w:val="24"/>
          <w:lang w:val="en-ID"/>
        </w:rPr>
        <w:t>${nama_usaha</w:t>
      </w:r>
      <w:r w:rsidR="000477C7">
        <w:rPr>
          <w:rFonts w:ascii="Bookman Old Style" w:hAnsi="Bookman Old Style" w:cs="Tahoma"/>
          <w:color w:val="000000"/>
          <w:sz w:val="24"/>
          <w:szCs w:val="24"/>
          <w:lang w:val="en-ID"/>
        </w:rPr>
        <w:t>_</w:t>
      </w:r>
      <w:r w:rsidR="00281A57">
        <w:rPr>
          <w:rFonts w:ascii="Bookman Old Style" w:hAnsi="Bookman Old Style" w:cs="Tahoma"/>
          <w:color w:val="000000"/>
          <w:sz w:val="24"/>
          <w:szCs w:val="24"/>
          <w:lang w:val="en-ID"/>
        </w:rPr>
        <w:t>baru_kop}</w:t>
      </w:r>
      <w:r w:rsidR="00834C66" w:rsidRPr="00291613">
        <w:rPr>
          <w:rFonts w:ascii="Bookman Old Style" w:hAnsi="Bookman Old Style" w:cs="Tahoma"/>
          <w:color w:val="000000"/>
          <w:sz w:val="24"/>
          <w:szCs w:val="24"/>
          <w:lang w:val="en-ID"/>
        </w:rPr>
        <w:t xml:space="preserve"> </w:t>
      </w:r>
      <w:bookmarkStart w:id="0" w:name="_GoBack"/>
      <w:bookmarkEnd w:id="0"/>
      <w:r w:rsidR="00834C66" w:rsidRPr="00291613">
        <w:rPr>
          <w:rFonts w:ascii="Bookman Old Style" w:hAnsi="Bookman Old Style" w:cs="Tahoma"/>
          <w:color w:val="000000"/>
          <w:sz w:val="24"/>
          <w:szCs w:val="24"/>
          <w:lang w:val="en-ID"/>
        </w:rPr>
        <w:t>DI KABUPAT</w:t>
      </w:r>
      <w:r w:rsidR="00B97972">
        <w:rPr>
          <w:rFonts w:ascii="Bookman Old Style" w:hAnsi="Bookman Old Style" w:cs="Tahoma"/>
          <w:color w:val="000000"/>
          <w:sz w:val="24"/>
          <w:szCs w:val="24"/>
          <w:lang w:val="en-ID"/>
        </w:rPr>
        <w:t>EN/KOTA</w:t>
      </w:r>
      <w:r w:rsidR="00BB36AA">
        <w:rPr>
          <w:rFonts w:ascii="Bookman Old Style" w:hAnsi="Bookman Old Style" w:cs="Tahoma"/>
          <w:color w:val="000000"/>
          <w:sz w:val="24"/>
          <w:szCs w:val="24"/>
          <w:lang w:val="en-ID"/>
        </w:rPr>
        <w:t xml:space="preserve"> ${</w:t>
      </w:r>
      <w:r w:rsidR="00E10AF1">
        <w:rPr>
          <w:rFonts w:ascii="Bookman Old Style" w:hAnsi="Bookman Old Style" w:cs="Tahoma"/>
          <w:color w:val="000000"/>
          <w:sz w:val="24"/>
          <w:szCs w:val="24"/>
          <w:lang w:val="en-ID"/>
        </w:rPr>
        <w:t>kabupaten_kota_kop}</w:t>
      </w:r>
      <w:r w:rsidR="00BB36AA">
        <w:rPr>
          <w:rFonts w:ascii="Bookman Old Style" w:hAnsi="Bookman Old Style" w:cs="Tahoma"/>
          <w:color w:val="000000"/>
          <w:sz w:val="24"/>
          <w:szCs w:val="24"/>
          <w:lang w:val="en-ID"/>
        </w:rPr>
        <w:t xml:space="preserve"> PROVINSI ${</w:t>
      </w:r>
      <w:r w:rsidR="00B97972">
        <w:rPr>
          <w:rFonts w:ascii="Bookman Old Style" w:hAnsi="Bookman Old Style" w:cs="Tahoma"/>
          <w:color w:val="000000"/>
          <w:sz w:val="24"/>
          <w:szCs w:val="24"/>
          <w:lang w:val="en-ID"/>
        </w:rPr>
        <w:t>provinsi_kop}</w:t>
      </w:r>
      <w:r>
        <w:rPr>
          <w:rFonts w:ascii="Bookman Old Style" w:hAnsi="Bookman Old Style" w:cs="Tahoma"/>
          <w:color w:val="000000"/>
          <w:sz w:val="24"/>
          <w:szCs w:val="24"/>
          <w:lang w:val="en-ID"/>
        </w:rPr>
        <w:t xml:space="preserve"> OLEH </w:t>
      </w:r>
      <w:r w:rsidR="003239BD" w:rsidRPr="00DC7BA6">
        <w:rPr>
          <w:rFonts w:ascii="Bookman Old Style" w:eastAsia="Times New Roman" w:hAnsi="Bookman Old Style" w:cs="Tahoma"/>
          <w:bCs/>
          <w:sz w:val="24"/>
          <w:szCs w:val="24"/>
        </w:rPr>
        <w:t>${</w:t>
      </w:r>
      <w:r w:rsidR="00371F2F" w:rsidRPr="00DC7BA6">
        <w:rPr>
          <w:rFonts w:ascii="Bookman Old Style" w:eastAsia="Times New Roman" w:hAnsi="Bookman Old Style" w:cs="Tahoma"/>
          <w:bCs/>
          <w:sz w:val="24"/>
          <w:szCs w:val="24"/>
        </w:rPr>
        <w:t>pelaku</w:t>
      </w:r>
      <w:r w:rsidR="00281A57" w:rsidRPr="00DC7BA6">
        <w:rPr>
          <w:rFonts w:ascii="Bookman Old Style" w:eastAsia="Times New Roman" w:hAnsi="Bookman Old Style" w:cs="Tahoma"/>
          <w:bCs/>
          <w:sz w:val="24"/>
          <w:szCs w:val="24"/>
        </w:rPr>
        <w:t>_</w:t>
      </w:r>
      <w:r w:rsidR="000E5319" w:rsidRPr="00DC7BA6">
        <w:rPr>
          <w:rFonts w:ascii="Bookman Old Style" w:eastAsia="Times New Roman" w:hAnsi="Bookman Old Style" w:cs="Tahoma"/>
          <w:bCs/>
          <w:sz w:val="24"/>
          <w:szCs w:val="24"/>
        </w:rPr>
        <w:t>usaha_</w:t>
      </w:r>
      <w:r w:rsidR="00281A57" w:rsidRPr="00DC7BA6">
        <w:rPr>
          <w:rFonts w:ascii="Bookman Old Style" w:eastAsia="Times New Roman" w:hAnsi="Bookman Old Style" w:cs="Tahoma"/>
          <w:bCs/>
          <w:sz w:val="24"/>
          <w:szCs w:val="24"/>
        </w:rPr>
        <w:t>baru</w:t>
      </w:r>
      <w:r w:rsidR="000E5319" w:rsidRPr="00DC7BA6">
        <w:rPr>
          <w:rFonts w:ascii="Bookman Old Style" w:eastAsia="Times New Roman" w:hAnsi="Bookman Old Style" w:cs="Tahoma"/>
          <w:bCs/>
          <w:sz w:val="24"/>
          <w:szCs w:val="24"/>
        </w:rPr>
        <w:t>_kop</w:t>
      </w:r>
      <w:r w:rsidR="00281A57" w:rsidRPr="00DC7BA6">
        <w:rPr>
          <w:rFonts w:ascii="Bookman Old Style" w:eastAsia="Times New Roman" w:hAnsi="Bookman Old Style" w:cs="Tahoma"/>
          <w:bCs/>
          <w:sz w:val="24"/>
          <w:szCs w:val="24"/>
        </w:rPr>
        <w:t>}</w:t>
      </w:r>
    </w:p>
    <w:p w:rsidR="00834C66" w:rsidRPr="00291613" w:rsidRDefault="00834C66" w:rsidP="00834C6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spacing w:after="0" w:line="240" w:lineRule="auto"/>
        <w:jc w:val="center"/>
        <w:rPr>
          <w:rFonts w:ascii="Bookman Old Style" w:eastAsia="Times New Roman" w:hAnsi="Bookman Old Style" w:cs="Tahoma"/>
          <w:bCs/>
          <w:sz w:val="24"/>
          <w:szCs w:val="24"/>
          <w:lang w:val="id-ID"/>
        </w:rPr>
      </w:pPr>
      <w:r w:rsidRPr="00291613">
        <w:rPr>
          <w:rFonts w:ascii="Bookman Old Style" w:eastAsia="Times New Roman" w:hAnsi="Bookman Old Style" w:cs="Tahoma"/>
          <w:bCs/>
          <w:sz w:val="24"/>
          <w:szCs w:val="24"/>
          <w:lang w:val="id-ID"/>
        </w:rPr>
        <w:t>DENGAN RAHMAT TUHAN YANG MAHA ESA</w:t>
      </w:r>
    </w:p>
    <w:p w:rsidR="00834C66" w:rsidRPr="00291613" w:rsidRDefault="00834C66" w:rsidP="00834C66">
      <w:pPr>
        <w:spacing w:after="0" w:line="240" w:lineRule="auto"/>
        <w:jc w:val="center"/>
        <w:rPr>
          <w:rFonts w:ascii="Bookman Old Style" w:eastAsia="Times New Roman" w:hAnsi="Bookman Old Style" w:cs="Tahoma"/>
          <w:bCs/>
          <w:sz w:val="24"/>
          <w:szCs w:val="24"/>
          <w:lang w:val="id-ID"/>
        </w:rPr>
      </w:pPr>
    </w:p>
    <w:p w:rsidR="00834C66" w:rsidRPr="00291613" w:rsidRDefault="00834C66" w:rsidP="00834C6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eastAsia="Times New Roman" w:hAnsi="Bookman Old Style" w:cs="Tahoma"/>
          <w:bCs/>
          <w:sz w:val="24"/>
          <w:szCs w:val="24"/>
          <w:lang w:val="id-ID"/>
        </w:rPr>
        <w:t>MENTERI LINGKUNGAN HIDUP DAN KEHUTANAN REPUBLIK INDONESIA,</w:t>
      </w:r>
    </w:p>
    <w:p w:rsidR="00834C66" w:rsidRPr="00291613" w:rsidRDefault="00834C66" w:rsidP="00834C6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240"/>
        <w:jc w:val="both"/>
        <w:rPr>
          <w:rFonts w:ascii="Bookman Old Style" w:hAnsi="Bookman Old Style" w:cs="Tahoma"/>
          <w:sz w:val="24"/>
          <w:szCs w:val="24"/>
          <w:lang w:val="en-ID"/>
        </w:rPr>
      </w:pPr>
      <w:r w:rsidRPr="00291613">
        <w:rPr>
          <w:rFonts w:ascii="Bookman Old Style" w:hAnsi="Bookman Old Style" w:cs="Tahoma"/>
          <w:sz w:val="24"/>
          <w:szCs w:val="24"/>
        </w:rPr>
        <w:t>Menimbang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  <w:t>a.</w:t>
      </w:r>
      <w:r w:rsidRPr="00291613">
        <w:rPr>
          <w:rFonts w:ascii="Bookman Old Style" w:hAnsi="Bookman Old Style" w:cs="Tahoma"/>
          <w:sz w:val="24"/>
          <w:szCs w:val="24"/>
        </w:rPr>
        <w:tab/>
      </w:r>
      <w:r w:rsidRPr="00291613">
        <w:rPr>
          <w:rFonts w:ascii="Bookman Old Style" w:hAnsi="Bookman Old Style" w:cs="Tahoma"/>
          <w:sz w:val="24"/>
          <w:szCs w:val="24"/>
          <w:lang w:val="id-ID"/>
        </w:rPr>
        <w:t xml:space="preserve">bahwa berdasarkan ketentuan Peraturan </w:t>
      </w:r>
      <w:r w:rsidRPr="00291613">
        <w:rPr>
          <w:rFonts w:ascii="Bookman Old Style" w:hAnsi="Bookman Old Style" w:cs="Tahoma"/>
          <w:sz w:val="24"/>
          <w:szCs w:val="24"/>
          <w:lang w:val="en-ID"/>
        </w:rPr>
        <w:t>Pemerintah Nomor 22 Tahun 2021 tentang Penyelenggaraan Perlindungan dan Pengelolaan Lingkungan Hidup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>, ditetapkan:</w:t>
      </w:r>
    </w:p>
    <w:p w:rsidR="00834C66" w:rsidRPr="00291613" w:rsidRDefault="00834C66" w:rsidP="00834C66">
      <w:pPr>
        <w:pStyle w:val="N"/>
        <w:numPr>
          <w:ilvl w:val="0"/>
          <w:numId w:val="3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291613">
        <w:rPr>
          <w:rFonts w:ascii="Bookman Old Style" w:hAnsi="Bookman Old Style" w:cs="Tahoma"/>
          <w:sz w:val="24"/>
          <w:szCs w:val="24"/>
          <w:lang w:val="id-ID"/>
        </w:rPr>
        <w:t xml:space="preserve">Pasal </w:t>
      </w:r>
      <w:r w:rsidRPr="00291613">
        <w:rPr>
          <w:rFonts w:ascii="Bookman Old Style" w:hAnsi="Bookman Old Style" w:cs="Tahoma"/>
          <w:sz w:val="24"/>
          <w:szCs w:val="24"/>
          <w:lang w:val="en-ID"/>
        </w:rPr>
        <w:t>3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 xml:space="preserve"> ayat (1): </w:t>
      </w:r>
      <w:r w:rsidRPr="00291613">
        <w:rPr>
          <w:rFonts w:ascii="Bookman Old Style" w:hAnsi="Bookman Old Style" w:cs="Tahoma"/>
          <w:sz w:val="24"/>
          <w:szCs w:val="24"/>
          <w:lang w:val="en-ID"/>
        </w:rPr>
        <w:t>Persetujuan Lingkungan wajib dimiliki oleh setiap Usaha dan/atau Kegiatan yang memiliki Dampak Penting atau tidak penting terhadap lingkungan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 xml:space="preserve">; </w:t>
      </w:r>
    </w:p>
    <w:p w:rsidR="00834C66" w:rsidRPr="00291613" w:rsidRDefault="00834C66" w:rsidP="00834C66">
      <w:pPr>
        <w:pStyle w:val="N"/>
        <w:numPr>
          <w:ilvl w:val="0"/>
          <w:numId w:val="3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291613">
        <w:rPr>
          <w:rFonts w:ascii="Bookman Old Style" w:hAnsi="Bookman Old Style" w:cs="Tahoma"/>
          <w:sz w:val="24"/>
          <w:szCs w:val="24"/>
          <w:lang w:val="id-ID"/>
        </w:rPr>
        <w:t xml:space="preserve">Pasal </w:t>
      </w:r>
      <w:r w:rsidRPr="00291613">
        <w:rPr>
          <w:rFonts w:ascii="Bookman Old Style" w:hAnsi="Bookman Old Style" w:cs="Tahoma"/>
          <w:sz w:val="24"/>
          <w:szCs w:val="24"/>
          <w:lang w:val="en-ID"/>
        </w:rPr>
        <w:t>3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 xml:space="preserve"> ayat (</w:t>
      </w:r>
      <w:r w:rsidRPr="00291613">
        <w:rPr>
          <w:rFonts w:ascii="Bookman Old Style" w:hAnsi="Bookman Old Style" w:cs="Tahoma"/>
          <w:sz w:val="24"/>
          <w:szCs w:val="24"/>
          <w:lang w:val="en-ID"/>
        </w:rPr>
        <w:t>2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 xml:space="preserve">): </w:t>
      </w:r>
      <w:r w:rsidRPr="00291613">
        <w:rPr>
          <w:rFonts w:ascii="Bookman Old Style" w:hAnsi="Bookman Old Style" w:cs="Tahoma"/>
          <w:sz w:val="24"/>
          <w:szCs w:val="24"/>
          <w:lang w:val="en-ID"/>
        </w:rPr>
        <w:t>Persetujuan Lingkungan diberikan kepada Pelaku Usaha atau Instansi Pemerintah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>;</w:t>
      </w:r>
    </w:p>
    <w:p w:rsidR="00834C66" w:rsidRPr="00291613" w:rsidRDefault="00834C66" w:rsidP="00834C66">
      <w:pPr>
        <w:pStyle w:val="N"/>
        <w:numPr>
          <w:ilvl w:val="0"/>
          <w:numId w:val="3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291613">
        <w:rPr>
          <w:rFonts w:ascii="Bookman Old Style" w:hAnsi="Bookman Old Style" w:cs="Tahoma"/>
          <w:sz w:val="24"/>
          <w:szCs w:val="24"/>
          <w:lang w:val="en-ID"/>
        </w:rPr>
        <w:t>Pasal 3 ayat (3): Persetujuan Lingkungan menjadi prasyarat penerbitan Perizinan Berusaha atau Persetujuan Pemerintah;</w:t>
      </w:r>
    </w:p>
    <w:p w:rsidR="00834C66" w:rsidRPr="00291613" w:rsidRDefault="00834C66" w:rsidP="00834C66">
      <w:pPr>
        <w:pStyle w:val="N"/>
        <w:numPr>
          <w:ilvl w:val="0"/>
          <w:numId w:val="3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291613">
        <w:rPr>
          <w:rFonts w:ascii="Bookman Old Style" w:hAnsi="Bookman Old Style" w:cs="Tahoma"/>
          <w:sz w:val="24"/>
          <w:szCs w:val="24"/>
          <w:lang w:val="en-ID"/>
        </w:rPr>
        <w:t xml:space="preserve">Pasal 3 ayat (4): Persetujuan Lingkungan dilakukan melalui penyusunan Amdal dan uji kelayakan Amdal; </w:t>
      </w:r>
    </w:p>
    <w:p w:rsidR="00834C66" w:rsidRPr="00291613" w:rsidRDefault="00834C66" w:rsidP="00834C66">
      <w:pPr>
        <w:pStyle w:val="N"/>
        <w:numPr>
          <w:ilvl w:val="0"/>
          <w:numId w:val="3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835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291613">
        <w:rPr>
          <w:rFonts w:ascii="Bookman Old Style" w:hAnsi="Bookman Old Style" w:cs="Tahoma"/>
          <w:sz w:val="24"/>
          <w:szCs w:val="24"/>
          <w:lang w:val="id-ID"/>
        </w:rPr>
        <w:t>Pasal 89 ayat (1) : Penanggungjawab Usaha dan/atau Kegiatan wajib melakukan perubahan Persetujuan Lingkungan apabila Usaha dan/atau Kegiatannya yang telah memperoleh surat Keputusan Kelayakan Lingkungan Hidup atau persetujuan Pernyataan Kesanggupan Pengelolaan Lingkungan Hidup direncanakan untuk dilakukan perubahan;</w:t>
      </w:r>
    </w:p>
    <w:p w:rsidR="00834C66" w:rsidRPr="00291613" w:rsidRDefault="00834C66" w:rsidP="00834C66">
      <w:pPr>
        <w:pStyle w:val="N"/>
        <w:numPr>
          <w:ilvl w:val="0"/>
          <w:numId w:val="3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291613">
        <w:rPr>
          <w:rFonts w:ascii="Bookman Old Style" w:hAnsi="Bookman Old Style" w:cs="Tahoma"/>
          <w:sz w:val="24"/>
          <w:szCs w:val="24"/>
          <w:lang w:val="es-ES"/>
        </w:rPr>
        <w:t>Pasal 89 ayat (2</w:t>
      </w:r>
      <w:proofErr w:type="gramStart"/>
      <w:r w:rsidRPr="00291613">
        <w:rPr>
          <w:rFonts w:ascii="Bookman Old Style" w:hAnsi="Bookman Old Style" w:cs="Tahoma"/>
          <w:sz w:val="24"/>
          <w:szCs w:val="24"/>
          <w:lang w:val="es-ES"/>
        </w:rPr>
        <w:t>) :</w:t>
      </w:r>
      <w:proofErr w:type="gramEnd"/>
      <w:r w:rsidRPr="00291613">
        <w:rPr>
          <w:rFonts w:ascii="Bookman Old Style" w:hAnsi="Bookman Old Style" w:cs="Tahoma"/>
          <w:sz w:val="24"/>
          <w:szCs w:val="24"/>
          <w:lang w:val="es-ES"/>
        </w:rPr>
        <w:t xml:space="preserve"> Perubahan Persetujuan Lingkungan dilakukan melalui: a. perubahan Persetujuan Lingkungan dengan kewajiban menyusun dokumen lingkungan hidup baru; atau b. perubahan Persetujuan Lingkungan tanpa disertai kewajiban menyusun dokumen lingkungan hidup baru;</w:t>
      </w:r>
      <w:r w:rsidRPr="00291613">
        <w:rPr>
          <w:rFonts w:ascii="Bookman Old Style" w:hAnsi="Bookman Old Style" w:cs="Tahoma"/>
          <w:sz w:val="24"/>
          <w:szCs w:val="24"/>
        </w:rPr>
        <w:tab/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  <w:lang w:val="id-ID"/>
        </w:rPr>
      </w:pPr>
      <w:r w:rsidRPr="00291613">
        <w:rPr>
          <w:rFonts w:ascii="Bookman Old Style" w:hAnsi="Bookman Old Style" w:cs="Tahoma"/>
          <w:sz w:val="24"/>
          <w:szCs w:val="24"/>
          <w:lang w:val="id-ID"/>
        </w:rPr>
        <w:t>b.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ab/>
      </w:r>
      <w:r w:rsidRPr="00291613">
        <w:rPr>
          <w:rFonts w:ascii="Bookman Old Style" w:hAnsi="Bookman Old Style" w:cs="Tahoma"/>
          <w:bCs/>
          <w:sz w:val="24"/>
          <w:szCs w:val="24"/>
          <w:lang w:val="id-ID"/>
        </w:rPr>
        <w:t>bahwa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 xml:space="preserve"> (nama jabatan pelaku usaha) </w:t>
      </w:r>
      <w:r w:rsidR="00F461DA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melalui surat Nomor: </w:t>
      </w:r>
      <w:r w:rsidR="00F461DA" w:rsidRPr="00F461DA">
        <w:rPr>
          <w:rFonts w:ascii="Bookman Old Style" w:hAnsi="Bookman Old Style" w:cs="Tahoma"/>
          <w:color w:val="000000"/>
          <w:sz w:val="24"/>
          <w:szCs w:val="24"/>
          <w:lang w:val="id-ID"/>
        </w:rPr>
        <w:t>${nomor_pl}</w:t>
      </w:r>
      <w:r w:rsidR="00F461DA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Tanggal</w:t>
      </w:r>
      <w:r w:rsidR="00F461DA" w:rsidRPr="00F461DA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${tgl_pl}</w:t>
      </w:r>
      <w:r w:rsidRPr="00291613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perihal</w:t>
      </w:r>
      <w:r w:rsidR="00F461DA" w:rsidRPr="00F461DA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${perihal}</w:t>
      </w:r>
      <w:r w:rsidRPr="00291613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mengajukan permohonan perubahan persetujuan lingkungan kepada Menteri Lingkungan Hidu</w:t>
      </w:r>
      <w:r w:rsidR="000747ED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p dan Kehutanan/Gubernur </w:t>
      </w:r>
      <w:r w:rsidR="00FF2114" w:rsidRPr="00FF2114">
        <w:rPr>
          <w:rFonts w:ascii="Bookman Old Style" w:hAnsi="Bookman Old Style" w:cs="Tahoma"/>
          <w:color w:val="000000"/>
          <w:sz w:val="24"/>
          <w:szCs w:val="24"/>
          <w:lang w:val="id-ID"/>
        </w:rPr>
        <w:t>${provinsi}</w:t>
      </w:r>
      <w:r w:rsidR="00FF2114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/Bupati ${kabupaten_kota}/Wali Kota </w:t>
      </w:r>
      <w:r w:rsidR="00FF2114" w:rsidRPr="00FF2114">
        <w:rPr>
          <w:rFonts w:ascii="Bookman Old Style" w:hAnsi="Bookman Old Style" w:cs="Tahoma"/>
          <w:color w:val="000000"/>
          <w:sz w:val="24"/>
          <w:szCs w:val="24"/>
          <w:lang w:val="id-ID"/>
        </w:rPr>
        <w:t>${kabupaten_kota}</w:t>
      </w:r>
      <w:r w:rsidRPr="00291613">
        <w:rPr>
          <w:rFonts w:ascii="Bookman Old Style" w:hAnsi="Bookman Old Style"/>
          <w:bCs/>
          <w:color w:val="000000"/>
          <w:sz w:val="24"/>
          <w:szCs w:val="24"/>
          <w:lang w:val="id-ID"/>
        </w:rPr>
        <w:t>;</w:t>
      </w:r>
    </w:p>
    <w:p w:rsidR="00834C66" w:rsidRDefault="00834C66" w:rsidP="00834C66">
      <w:pPr>
        <w:pStyle w:val="BodyTextIndent"/>
        <w:widowControl/>
        <w:tabs>
          <w:tab w:val="left" w:pos="1800"/>
          <w:tab w:val="left" w:pos="2410"/>
        </w:tabs>
        <w:autoSpaceDE/>
        <w:autoSpaceDN/>
        <w:adjustRightInd/>
        <w:spacing w:after="0"/>
        <w:ind w:left="3261" w:right="16" w:hanging="426"/>
        <w:jc w:val="both"/>
        <w:rPr>
          <w:rFonts w:ascii="Bookman Old Style" w:hAnsi="Bookman Old Style" w:cs="Tahoma"/>
          <w:bCs/>
          <w:lang w:val="en-US"/>
        </w:rPr>
      </w:pPr>
      <w:proofErr w:type="gramStart"/>
      <w:r w:rsidRPr="00291613">
        <w:rPr>
          <w:rFonts w:ascii="Bookman Old Style" w:hAnsi="Bookman Old Style" w:cs="Tahoma"/>
          <w:lang w:val="en-ID"/>
        </w:rPr>
        <w:t>c</w:t>
      </w:r>
      <w:proofErr w:type="gramEnd"/>
      <w:r w:rsidRPr="00291613">
        <w:rPr>
          <w:rFonts w:ascii="Bookman Old Style" w:hAnsi="Bookman Old Style" w:cs="Tahoma"/>
        </w:rPr>
        <w:t xml:space="preserve">. </w:t>
      </w:r>
      <w:r w:rsidRPr="00291613">
        <w:rPr>
          <w:rFonts w:ascii="Bookman Old Style" w:hAnsi="Bookman Old Style" w:cs="Tahoma"/>
          <w:lang w:val="en-ID"/>
        </w:rPr>
        <w:tab/>
      </w:r>
      <w:r w:rsidRPr="00291613">
        <w:rPr>
          <w:rFonts w:ascii="Bookman Old Style" w:hAnsi="Bookman Old Style" w:cs="Tahoma"/>
          <w:bCs/>
          <w:lang w:val="es-ES"/>
        </w:rPr>
        <w:t>b</w:t>
      </w:r>
      <w:r w:rsidRPr="00291613">
        <w:rPr>
          <w:rFonts w:ascii="Bookman Old Style" w:hAnsi="Bookman Old Style" w:cs="Tahoma"/>
          <w:bCs/>
          <w:lang w:val="id-ID"/>
        </w:rPr>
        <w:t xml:space="preserve">ahwa terhadap permohonan sebagaimana dimaksud </w:t>
      </w:r>
      <w:r w:rsidRPr="00291613">
        <w:rPr>
          <w:rFonts w:ascii="Bookman Old Style" w:hAnsi="Bookman Old Style" w:cs="Tahoma"/>
          <w:bCs/>
          <w:lang w:val="en-AU"/>
        </w:rPr>
        <w:t>dalam</w:t>
      </w:r>
      <w:r w:rsidRPr="00291613">
        <w:rPr>
          <w:rFonts w:ascii="Bookman Old Style" w:hAnsi="Bookman Old Style" w:cs="Tahoma"/>
          <w:bCs/>
          <w:lang w:val="id-ID"/>
        </w:rPr>
        <w:t xml:space="preserve"> huruf </w:t>
      </w:r>
      <w:r w:rsidRPr="00291613">
        <w:rPr>
          <w:rFonts w:ascii="Bookman Old Style" w:hAnsi="Bookman Old Style" w:cs="Tahoma"/>
          <w:bCs/>
          <w:lang w:val="es-ES"/>
        </w:rPr>
        <w:t>b</w:t>
      </w:r>
      <w:r w:rsidRPr="00291613">
        <w:rPr>
          <w:rFonts w:ascii="Bookman Old Style" w:hAnsi="Bookman Old Style" w:cs="Tahoma"/>
          <w:bCs/>
          <w:lang w:val="id-ID"/>
        </w:rPr>
        <w:t xml:space="preserve">, </w:t>
      </w:r>
      <w:r w:rsidRPr="00291613">
        <w:rPr>
          <w:rFonts w:ascii="Bookman Old Style" w:hAnsi="Bookman Old Style" w:cs="Tahoma"/>
          <w:bCs/>
          <w:lang w:val="en-US"/>
        </w:rPr>
        <w:t xml:space="preserve">penanggung jawab usaha dan/atau </w:t>
      </w:r>
      <w:r w:rsidRPr="00291613">
        <w:rPr>
          <w:rFonts w:ascii="Bookman Old Style" w:hAnsi="Bookman Old Style" w:cs="Tahoma"/>
          <w:bCs/>
          <w:lang w:val="en-US"/>
        </w:rPr>
        <w:lastRenderedPageBreak/>
        <w:t>kegiatan telah memiliki persetujuan lingkungan berdasarkan:</w:t>
      </w:r>
    </w:p>
    <w:p w:rsidR="00BB36AA" w:rsidRPr="00291613" w:rsidRDefault="00BB36AA" w:rsidP="00834C66">
      <w:pPr>
        <w:pStyle w:val="BodyTextIndent"/>
        <w:widowControl/>
        <w:tabs>
          <w:tab w:val="left" w:pos="1800"/>
          <w:tab w:val="left" w:pos="2410"/>
        </w:tabs>
        <w:autoSpaceDE/>
        <w:autoSpaceDN/>
        <w:adjustRightInd/>
        <w:spacing w:after="0"/>
        <w:ind w:left="3261" w:right="16" w:hanging="426"/>
        <w:jc w:val="both"/>
        <w:rPr>
          <w:rFonts w:ascii="Bookman Old Style" w:hAnsi="Bookman Old Style" w:cs="Tahoma"/>
          <w:bCs/>
          <w:lang w:val="en-US"/>
        </w:rPr>
      </w:pPr>
      <w:r>
        <w:rPr>
          <w:rFonts w:ascii="Bookman Old Style" w:hAnsi="Bookman Old Style" w:cs="Tahoma"/>
          <w:bCs/>
          <w:lang w:val="en-US"/>
        </w:rPr>
        <w:tab/>
      </w:r>
      <w:r w:rsidR="00583DB1" w:rsidRPr="00216ED8">
        <w:rPr>
          <w:rFonts w:ascii="Bookman Old Style" w:hAnsi="Bookman Old Style" w:cs="Tahoma"/>
          <w:bCs/>
          <w:highlight w:val="yellow"/>
          <w:lang w:val="en-US"/>
        </w:rPr>
        <w:t xml:space="preserve"> </w:t>
      </w:r>
      <w:r w:rsidR="00581EC1" w:rsidRPr="00216ED8">
        <w:rPr>
          <w:rFonts w:ascii="Bookman Old Style" w:hAnsi="Bookman Old Style" w:cs="Tahoma"/>
          <w:bCs/>
          <w:highlight w:val="yellow"/>
          <w:lang w:val="en-US"/>
        </w:rPr>
        <w:t>${</w:t>
      </w:r>
      <w:r w:rsidR="00534EA9">
        <w:rPr>
          <w:rFonts w:ascii="Bookman Old Style" w:hAnsi="Bookman Old Style" w:cs="Tahoma"/>
          <w:bCs/>
          <w:highlight w:val="yellow"/>
          <w:lang w:val="en-US"/>
        </w:rPr>
        <w:t>i</w:t>
      </w:r>
      <w:r w:rsidR="00581EC1" w:rsidRPr="00216ED8">
        <w:rPr>
          <w:rFonts w:ascii="Bookman Old Style" w:hAnsi="Bookman Old Style" w:cs="Tahoma"/>
          <w:bCs/>
          <w:highlight w:val="yellow"/>
          <w:lang w:val="en-US"/>
        </w:rPr>
        <w:t>l_dkk}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</w:rPr>
      </w:pPr>
      <w:proofErr w:type="gramStart"/>
      <w:r w:rsidRPr="00291613">
        <w:rPr>
          <w:rFonts w:ascii="Bookman Old Style" w:hAnsi="Bookman Old Style" w:cs="Tahoma"/>
          <w:sz w:val="24"/>
          <w:szCs w:val="24"/>
        </w:rPr>
        <w:t>d</w:t>
      </w:r>
      <w:proofErr w:type="gramEnd"/>
      <w:r w:rsidRPr="00291613">
        <w:rPr>
          <w:rFonts w:ascii="Bookman Old Style" w:hAnsi="Bookman Old Style" w:cs="Tahoma"/>
          <w:sz w:val="24"/>
          <w:szCs w:val="24"/>
        </w:rPr>
        <w:t xml:space="preserve">. 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>berdasarkan pertimbangan sebagaimana dimaksud dalam huruf a</w:t>
      </w:r>
      <w:r w:rsidRPr="00291613">
        <w:rPr>
          <w:rFonts w:ascii="Bookman Old Style" w:hAnsi="Bookman Old Style" w:cs="Tahoma"/>
          <w:sz w:val="24"/>
          <w:szCs w:val="24"/>
          <w:lang w:val="en-ID"/>
        </w:rPr>
        <w:t xml:space="preserve"> sampai dengan huruf c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>, perlu menetapkan Keputusan Menteri Lingkungan Hidup dan Kehutanan Republik Indonesia</w:t>
      </w:r>
      <w:r w:rsidRPr="00291613">
        <w:rPr>
          <w:rFonts w:ascii="Bookman Old Style" w:hAnsi="Bookman Old Style" w:cs="Tahoma"/>
          <w:sz w:val="24"/>
          <w:szCs w:val="24"/>
        </w:rPr>
        <w:t xml:space="preserve"> 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 xml:space="preserve">tentang </w:t>
      </w:r>
      <w:r w:rsidRPr="00291613">
        <w:rPr>
          <w:rFonts w:ascii="Bookman Old Style" w:hAnsi="Bookman Old Style" w:cs="Tahoma"/>
          <w:sz w:val="24"/>
          <w:szCs w:val="24"/>
          <w:lang w:val="en-ID"/>
        </w:rPr>
        <w:t>Kelayakan Lingkungan Hidup</w:t>
      </w:r>
      <w:r w:rsidRPr="00291613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="00F461DA">
        <w:rPr>
          <w:rFonts w:ascii="Bookman Old Style" w:hAnsi="Bookman Old Style" w:cs="Tahoma"/>
          <w:sz w:val="24"/>
          <w:szCs w:val="24"/>
        </w:rPr>
        <w:t>Usaha ${nama_usaha_baru}</w:t>
      </w:r>
      <w:r w:rsidR="00F461DA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di Kabupaten/Kota ${kabupaten_kota}</w:t>
      </w:r>
      <w:r w:rsidRPr="00291613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P</w:t>
      </w:r>
      <w:r w:rsidR="00F461DA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rovinsi ${provinsi}</w:t>
      </w:r>
      <w:r w:rsidRPr="00291613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oleh</w:t>
      </w:r>
      <w:r w:rsidR="00F461DA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${nama_usaha_baru}</w:t>
      </w:r>
      <w:r w:rsidRPr="00291613" w:rsidDel="00F703FC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24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ab/>
      </w:r>
      <w:r w:rsidRPr="00291613">
        <w:rPr>
          <w:rFonts w:ascii="Bookman Old Style" w:hAnsi="Bookman Old Style" w:cs="Tahoma"/>
          <w:sz w:val="24"/>
          <w:szCs w:val="24"/>
        </w:rPr>
        <w:tab/>
      </w:r>
      <w:r w:rsidRPr="00291613">
        <w:rPr>
          <w:rFonts w:ascii="Bookman Old Style" w:hAnsi="Bookman Old Style" w:cs="Tahoma"/>
          <w:sz w:val="24"/>
          <w:szCs w:val="24"/>
        </w:rPr>
        <w:tab/>
      </w:r>
      <w:r w:rsidRPr="00291613">
        <w:rPr>
          <w:rFonts w:ascii="Bookman Old Style" w:hAnsi="Bookman Old Style" w:cs="Tahoma"/>
          <w:sz w:val="24"/>
          <w:szCs w:val="24"/>
        </w:rPr>
        <w:tab/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24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Mengingat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  <w:t>1.</w:t>
      </w:r>
      <w:r w:rsidRPr="00291613">
        <w:rPr>
          <w:rFonts w:ascii="Bookman Old Style" w:hAnsi="Bookman Old Style" w:cs="Tahoma"/>
          <w:sz w:val="24"/>
          <w:szCs w:val="24"/>
        </w:rPr>
        <w:tab/>
      </w:r>
      <w:r w:rsidRPr="00291613">
        <w:rPr>
          <w:rFonts w:ascii="Bookman Old Style" w:hAnsi="Bookman Old Style" w:cs="Tahoma"/>
          <w:sz w:val="24"/>
          <w:szCs w:val="24"/>
          <w:lang w:val="en-ID"/>
        </w:rPr>
        <w:t>Undang-Undang Nomor 32 Tahun 2009 tentang Perlindungan dan Pengelolaan Lingkungan Hidup sebagaimana telah diubah dengan Undang-Undang Nomor 11 Tahun 2020 tentang Cipta Kerja</w:t>
      </w:r>
      <w:r w:rsidRPr="00291613">
        <w:rPr>
          <w:rFonts w:ascii="Bookman Old Style" w:hAnsi="Bookman Old Style" w:cs="Tahoma"/>
          <w:sz w:val="24"/>
          <w:szCs w:val="24"/>
        </w:rPr>
        <w:t>;</w:t>
      </w:r>
    </w:p>
    <w:p w:rsidR="00834C66" w:rsidRPr="00291613" w:rsidRDefault="00834C66" w:rsidP="00834C66">
      <w:pPr>
        <w:numPr>
          <w:ilvl w:val="0"/>
          <w:numId w:val="2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r w:rsidRPr="00291613">
        <w:rPr>
          <w:rFonts w:ascii="Bookman Old Style" w:hAnsi="Bookman Old Style" w:cs="Tahoma"/>
          <w:sz w:val="24"/>
          <w:szCs w:val="24"/>
          <w:lang w:val="en-ID"/>
        </w:rPr>
        <w:t>Peraturan Pemerintah Nomor 5 Tahun 2021 tentang Penyelenggaraan Perizinan Berusaha Berbasis Resiko;</w:t>
      </w:r>
    </w:p>
    <w:p w:rsidR="00834C66" w:rsidRPr="00291613" w:rsidRDefault="00834C66" w:rsidP="00834C66">
      <w:pPr>
        <w:numPr>
          <w:ilvl w:val="0"/>
          <w:numId w:val="2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r w:rsidRPr="00291613">
        <w:rPr>
          <w:rFonts w:ascii="Bookman Old Style" w:hAnsi="Bookman Old Style" w:cs="Tahoma"/>
          <w:sz w:val="24"/>
          <w:szCs w:val="24"/>
          <w:lang w:val="en-ID"/>
        </w:rPr>
        <w:t>Peraturan Pemerintah Nomor 22 Tahun 2021 tentang Penyelenggaraan Perlindungan dan Pengelolaan Lingkungan Hidup;</w:t>
      </w:r>
    </w:p>
    <w:p w:rsidR="00834C66" w:rsidRPr="00291613" w:rsidRDefault="00834C66" w:rsidP="00834C66">
      <w:pPr>
        <w:numPr>
          <w:ilvl w:val="0"/>
          <w:numId w:val="2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r w:rsidRPr="00291613">
        <w:rPr>
          <w:rFonts w:ascii="Bookman Old Style" w:hAnsi="Bookman Old Style" w:cs="Tahoma"/>
          <w:sz w:val="24"/>
          <w:szCs w:val="24"/>
          <w:lang w:val="en-ID"/>
        </w:rPr>
        <w:t>Peraturan Presiden Nomor 68 Tahun 2019 tentang Organisasi Kementerian Negara, sebagaimana telah diubah dengan Peraturan Presiden Nomor 32 Tahun 2021;</w:t>
      </w:r>
    </w:p>
    <w:p w:rsidR="00834C66" w:rsidRPr="00291613" w:rsidRDefault="00834C66" w:rsidP="00834C66">
      <w:pPr>
        <w:numPr>
          <w:ilvl w:val="0"/>
          <w:numId w:val="2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r w:rsidRPr="00291613">
        <w:rPr>
          <w:rFonts w:ascii="Bookman Old Style" w:hAnsi="Bookman Old Style" w:cs="Tahoma"/>
          <w:sz w:val="24"/>
          <w:szCs w:val="24"/>
          <w:lang w:val="en-ID"/>
        </w:rPr>
        <w:t>Peraturan Presiden Nomor 92 Tahun 2020 tentang Kementerian Lingkungan Hidup dan Kehutanan;</w:t>
      </w:r>
    </w:p>
    <w:p w:rsidR="00834C66" w:rsidRPr="00291613" w:rsidRDefault="00834C66" w:rsidP="00834C66">
      <w:pPr>
        <w:numPr>
          <w:ilvl w:val="0"/>
          <w:numId w:val="2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r w:rsidRPr="00291613">
        <w:rPr>
          <w:rFonts w:ascii="Bookman Old Style" w:hAnsi="Bookman Old Style" w:cs="Tahoma"/>
          <w:sz w:val="24"/>
          <w:szCs w:val="24"/>
          <w:lang w:val="en-ID"/>
        </w:rPr>
        <w:t>Peraturan Menteri Lingkungan Hidup dan Kehutanan Nomor 4 Tahun 2021 tentang Daftar usaha dan/atau kegiatan yang Wajib Memiliki Analisis Mengenai Dampak Lingkungan Hidup, Upaya Pengelolaan Lingkungan Hidup dan Upaya Pemantauan Lingkungan Hidup atau Surat Pernyataan Kesanggupan Pengelolaan dan Pemantauan Lingkungan Hidup;</w:t>
      </w:r>
    </w:p>
    <w:p w:rsidR="00834C66" w:rsidRPr="00291613" w:rsidRDefault="00834C66" w:rsidP="00834C66">
      <w:pPr>
        <w:numPr>
          <w:ilvl w:val="0"/>
          <w:numId w:val="2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r w:rsidRPr="00291613">
        <w:rPr>
          <w:rFonts w:ascii="Bookman Old Style" w:hAnsi="Bookman Old Style" w:cs="Tahoma"/>
          <w:sz w:val="24"/>
          <w:szCs w:val="24"/>
          <w:lang w:val="en-ID"/>
        </w:rPr>
        <w:t>Peraturan Menteri Lingkungan Hidup dan Kehutanan Nomor 6 Tahun 2021</w:t>
      </w:r>
    </w:p>
    <w:p w:rsidR="00834C66" w:rsidRPr="00291613" w:rsidRDefault="00834C66" w:rsidP="00834C66">
      <w:pPr>
        <w:numPr>
          <w:ilvl w:val="0"/>
          <w:numId w:val="2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r w:rsidRPr="00291613">
        <w:rPr>
          <w:rFonts w:ascii="Bookman Old Style" w:hAnsi="Bookman Old Style" w:cs="Tahoma"/>
          <w:sz w:val="24"/>
          <w:szCs w:val="24"/>
          <w:lang w:val="en-ID"/>
        </w:rPr>
        <w:t>Peraturan Menteri Lingkungan Hidup dan Kehutanan Nomor 5 Tahun 2021 tentang Tata Cara Penerbitan Persetujuan Teknis dan Surat Kelayakan Operasional Bidang Pengendalian Pencemaran Lingkungan;</w:t>
      </w:r>
    </w:p>
    <w:p w:rsidR="00834C66" w:rsidRPr="00291613" w:rsidRDefault="00834C66" w:rsidP="00834C66">
      <w:pPr>
        <w:numPr>
          <w:ilvl w:val="0"/>
          <w:numId w:val="2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  <w:lang w:val="en-ID"/>
        </w:rPr>
        <w:t>Peraturan Menteri Lingkungan Hidup dan Kehutanan Nomor 15 Tahun 2021 tentang Organisasi dan Tata Kerja Kementerian Lingkungan Hidup dan Kehutanan.</w:t>
      </w:r>
    </w:p>
    <w:p w:rsidR="00834C66" w:rsidRPr="00291613" w:rsidRDefault="00834C66" w:rsidP="00834C66">
      <w:pPr>
        <w:tabs>
          <w:tab w:val="left" w:pos="2520"/>
          <w:tab w:val="left" w:pos="3261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:rsidR="00E53FD1" w:rsidRDefault="00834C66" w:rsidP="00AC6F88">
      <w:pPr>
        <w:pStyle w:val="BodyTextIndent"/>
        <w:tabs>
          <w:tab w:val="left" w:pos="1440"/>
          <w:tab w:val="left" w:pos="2127"/>
          <w:tab w:val="left" w:pos="2268"/>
          <w:tab w:val="left" w:pos="2790"/>
        </w:tabs>
        <w:spacing w:after="0"/>
        <w:ind w:left="2419" w:right="14" w:hanging="2415"/>
        <w:jc w:val="both"/>
        <w:rPr>
          <w:rFonts w:ascii="Bookman Old Style" w:hAnsi="Bookman Old Style" w:cs="Tahoma"/>
          <w:lang w:val="en-ID"/>
        </w:rPr>
      </w:pPr>
      <w:r w:rsidRPr="00291613">
        <w:rPr>
          <w:rFonts w:ascii="Bookman Old Style" w:hAnsi="Bookman Old Style" w:cs="Tahoma"/>
          <w:lang w:val="id-ID"/>
        </w:rPr>
        <w:t>Memperhatikan</w:t>
      </w:r>
      <w:r w:rsidRPr="00291613">
        <w:rPr>
          <w:rFonts w:ascii="Bookman Old Style" w:hAnsi="Bookman Old Style" w:cs="Tahoma"/>
          <w:lang w:val="id-ID"/>
        </w:rPr>
        <w:tab/>
      </w:r>
      <w:r w:rsidR="006C28CA">
        <w:rPr>
          <w:rFonts w:ascii="Bookman Old Style" w:hAnsi="Bookman Old Style" w:cs="Tahoma"/>
          <w:lang w:val="id-ID"/>
        </w:rPr>
        <w:tab/>
      </w:r>
      <w:r w:rsidR="006C28CA">
        <w:rPr>
          <w:rFonts w:ascii="Bookman Old Style" w:hAnsi="Bookman Old Style" w:cs="Tahoma"/>
          <w:lang w:val="id-ID"/>
        </w:rPr>
        <w:tab/>
      </w:r>
      <w:r w:rsidR="006C28CA">
        <w:rPr>
          <w:rFonts w:ascii="Bookman Old Style" w:hAnsi="Bookman Old Style" w:cs="Tahoma"/>
          <w:lang w:val="en-US"/>
        </w:rPr>
        <w:t xml:space="preserve"> </w:t>
      </w:r>
      <w:r w:rsidRPr="00291613">
        <w:rPr>
          <w:rFonts w:ascii="Bookman Old Style" w:hAnsi="Bookman Old Style" w:cs="Tahoma"/>
          <w:lang w:val="id-ID"/>
        </w:rPr>
        <w:t>:</w:t>
      </w:r>
      <w:r w:rsidRPr="00291613">
        <w:rPr>
          <w:rFonts w:ascii="Bookman Old Style" w:hAnsi="Bookman Old Style" w:cs="Tahoma"/>
          <w:lang w:val="id-ID"/>
        </w:rPr>
        <w:tab/>
      </w:r>
      <w:r w:rsidR="006C28CA">
        <w:rPr>
          <w:rFonts w:ascii="Bookman Old Style" w:hAnsi="Bookman Old Style" w:cs="Tahoma"/>
          <w:lang w:val="en-US"/>
        </w:rPr>
        <w:t xml:space="preserve"> </w:t>
      </w:r>
      <w:r w:rsidRPr="00291613">
        <w:rPr>
          <w:rFonts w:ascii="Bookman Old Style" w:hAnsi="Bookman Old Style" w:cs="Tahoma"/>
          <w:lang w:val="id-ID"/>
        </w:rPr>
        <w:t>surat Nomor:</w:t>
      </w:r>
      <w:r w:rsidR="00A155BC">
        <w:rPr>
          <w:rFonts w:ascii="Bookman Old Style" w:hAnsi="Bookman Old Style" w:cs="Tahoma"/>
          <w:lang w:val="en-US"/>
        </w:rPr>
        <w:t xml:space="preserve"> ${nomor_pl}</w:t>
      </w:r>
      <w:r w:rsidRPr="00291613">
        <w:rPr>
          <w:rFonts w:ascii="Bookman Old Style" w:hAnsi="Bookman Old Style" w:cs="Tahoma"/>
          <w:lang w:val="en-US"/>
        </w:rPr>
        <w:t xml:space="preserve"> Tanggal</w:t>
      </w:r>
      <w:r w:rsidR="00A155BC">
        <w:rPr>
          <w:rFonts w:ascii="Bookman Old Style" w:hAnsi="Bookman Old Style" w:cs="Tahoma"/>
          <w:lang w:val="en-US"/>
        </w:rPr>
        <w:t xml:space="preserve"> ${tgl_pl}</w:t>
      </w:r>
      <w:r w:rsidR="00E53FD1">
        <w:rPr>
          <w:rFonts w:ascii="Bookman Old Style" w:hAnsi="Bookman Old Style" w:cs="Tahoma"/>
          <w:lang w:val="en-US"/>
        </w:rPr>
        <w:t xml:space="preserve"> </w:t>
      </w:r>
      <w:r w:rsidR="006C28CA">
        <w:rPr>
          <w:rFonts w:ascii="Bookman Old Style" w:hAnsi="Bookman Old Style" w:cs="Tahoma"/>
          <w:lang w:val="en-ID"/>
        </w:rPr>
        <w:t>perihal</w:t>
      </w:r>
    </w:p>
    <w:p w:rsidR="00834C66" w:rsidRPr="002F5CCC" w:rsidRDefault="00E53FD1" w:rsidP="002F5CCC">
      <w:pPr>
        <w:pStyle w:val="BodyTextIndent"/>
        <w:tabs>
          <w:tab w:val="left" w:pos="1440"/>
          <w:tab w:val="left" w:pos="2127"/>
          <w:tab w:val="left" w:pos="2268"/>
          <w:tab w:val="left" w:pos="2790"/>
        </w:tabs>
        <w:spacing w:after="0"/>
        <w:ind w:left="2419" w:right="14" w:hanging="2415"/>
        <w:jc w:val="both"/>
        <w:rPr>
          <w:rFonts w:ascii="Bookman Old Style" w:hAnsi="Bookman Old Style" w:cs="Tahoma"/>
          <w:lang w:val="en-US"/>
        </w:rPr>
      </w:pPr>
      <w:r>
        <w:rPr>
          <w:rFonts w:ascii="Bookman Old Style" w:hAnsi="Bookman Old Style" w:cs="Tahoma"/>
          <w:lang w:val="en-ID"/>
        </w:rPr>
        <w:tab/>
      </w:r>
      <w:r>
        <w:rPr>
          <w:rFonts w:ascii="Bookman Old Style" w:hAnsi="Bookman Old Style" w:cs="Tahoma"/>
          <w:lang w:val="en-ID"/>
        </w:rPr>
        <w:tab/>
      </w:r>
      <w:r>
        <w:rPr>
          <w:rFonts w:ascii="Bookman Old Style" w:hAnsi="Bookman Old Style" w:cs="Tahoma"/>
          <w:lang w:val="en-ID"/>
        </w:rPr>
        <w:tab/>
      </w:r>
      <w:r>
        <w:rPr>
          <w:rFonts w:ascii="Bookman Old Style" w:hAnsi="Bookman Old Style" w:cs="Tahoma"/>
          <w:lang w:val="en-ID"/>
        </w:rPr>
        <w:tab/>
      </w:r>
      <w:r>
        <w:rPr>
          <w:rFonts w:ascii="Bookman Old Style" w:hAnsi="Bookman Old Style" w:cs="Tahoma"/>
          <w:lang w:val="en-ID"/>
        </w:rPr>
        <w:tab/>
      </w:r>
      <w:r>
        <w:rPr>
          <w:rFonts w:ascii="Bookman Old Style" w:hAnsi="Bookman Old Style" w:cs="Tahoma"/>
          <w:lang w:val="en-ID"/>
        </w:rPr>
        <w:tab/>
      </w:r>
      <w:r w:rsidR="00A155BC" w:rsidRPr="00A83C55">
        <w:rPr>
          <w:rFonts w:ascii="Bookman Old Style" w:hAnsi="Bookman Old Style" w:cs="Tahoma"/>
          <w:highlight w:val="green"/>
          <w:lang w:val="en-ID"/>
        </w:rPr>
        <w:t>${perihal}</w:t>
      </w:r>
      <w:r w:rsidR="00A155BC">
        <w:rPr>
          <w:rFonts w:ascii="Bookman Old Style" w:hAnsi="Bookman Old Style" w:cs="Tahoma"/>
          <w:lang w:val="en-ID"/>
        </w:rPr>
        <w:t xml:space="preserve"> </w:t>
      </w:r>
      <w:r w:rsidR="00834C66" w:rsidRPr="00291613">
        <w:rPr>
          <w:rFonts w:ascii="Bookman Old Style" w:hAnsi="Bookman Old Style" w:cs="Tahoma"/>
          <w:lang w:val="en-US"/>
        </w:rPr>
        <w:t>yan</w:t>
      </w:r>
      <w:r w:rsidR="006C28CA">
        <w:rPr>
          <w:rFonts w:ascii="Bookman Old Style" w:hAnsi="Bookman Old Style" w:cs="Tahoma"/>
          <w:lang w:val="en-US"/>
        </w:rPr>
        <w:t>g telah diterima PTSP KLHK pada</w:t>
      </w:r>
      <w:r w:rsidR="002F5CCC">
        <w:rPr>
          <w:rFonts w:ascii="Bookman Old Style" w:hAnsi="Bookman Old Style" w:cs="Tahoma"/>
          <w:lang w:val="en-US"/>
        </w:rPr>
        <w:t xml:space="preserve"> </w:t>
      </w:r>
      <w:r w:rsidR="00834C66" w:rsidRPr="00291613">
        <w:rPr>
          <w:rFonts w:ascii="Bookman Old Style" w:hAnsi="Bookman Old Style" w:cs="Tahoma"/>
          <w:lang w:val="en-US"/>
        </w:rPr>
        <w:t>tanggal….</w:t>
      </w:r>
    </w:p>
    <w:p w:rsidR="00834C66" w:rsidRPr="00291613" w:rsidRDefault="00834C66" w:rsidP="00834C6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MEMUTUSKAN:</w:t>
      </w:r>
    </w:p>
    <w:p w:rsidR="00834C66" w:rsidRPr="00291613" w:rsidRDefault="00834C66" w:rsidP="00834C66">
      <w:pPr>
        <w:tabs>
          <w:tab w:val="left" w:pos="294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tabs>
          <w:tab w:val="left" w:pos="2520"/>
          <w:tab w:val="left" w:pos="294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Menetapkan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  <w:t xml:space="preserve">KEPUTUSAN MENTERI LINGKUNGAN HIDUP DAN KEHUTANAN REPUBLIK INDONESIA TENTANG </w:t>
      </w:r>
      <w:r w:rsidRPr="00291613">
        <w:rPr>
          <w:rFonts w:ascii="Bookman Old Style" w:hAnsi="Bookman Old Style" w:cs="Tahoma"/>
          <w:bCs/>
          <w:sz w:val="24"/>
          <w:szCs w:val="24"/>
          <w:lang w:val="id-ID"/>
        </w:rPr>
        <w:t>KELAYAKAN LINGKUNGAN HIDUP</w:t>
      </w:r>
      <w:r w:rsidRPr="00291613">
        <w:rPr>
          <w:rFonts w:ascii="Bookman Old Style" w:hAnsi="Bookman Old Style" w:cs="Tahoma"/>
          <w:sz w:val="24"/>
          <w:szCs w:val="24"/>
        </w:rPr>
        <w:t xml:space="preserve"> </w:t>
      </w:r>
      <w:r w:rsidRPr="00291613">
        <w:rPr>
          <w:rFonts w:ascii="Bookman Old Style" w:hAnsi="Bookman Old Style" w:cs="Tahoma"/>
          <w:bCs/>
          <w:color w:val="000000"/>
          <w:sz w:val="24"/>
          <w:szCs w:val="24"/>
        </w:rPr>
        <w:t>USAHA</w:t>
      </w:r>
      <w:r w:rsidR="00581EC1">
        <w:rPr>
          <w:rFonts w:ascii="Bookman Old Style" w:hAnsi="Bookman Old Style" w:cs="Tahoma"/>
          <w:bCs/>
          <w:color w:val="000000"/>
          <w:sz w:val="24"/>
          <w:szCs w:val="24"/>
        </w:rPr>
        <w:t xml:space="preserve"> ${jenis_usaha_</w:t>
      </w:r>
      <w:r w:rsidR="006A263A">
        <w:rPr>
          <w:rFonts w:ascii="Bookman Old Style" w:hAnsi="Bookman Old Style" w:cs="Tahoma"/>
          <w:bCs/>
          <w:color w:val="000000"/>
          <w:sz w:val="24"/>
          <w:szCs w:val="24"/>
        </w:rPr>
        <w:t>baru_</w:t>
      </w:r>
      <w:r w:rsidR="00581EC1">
        <w:rPr>
          <w:rFonts w:ascii="Bookman Old Style" w:hAnsi="Bookman Old Style" w:cs="Tahoma"/>
          <w:bCs/>
          <w:color w:val="000000"/>
          <w:sz w:val="24"/>
          <w:szCs w:val="24"/>
        </w:rPr>
        <w:t>kop}</w:t>
      </w:r>
      <w:r w:rsidRPr="00291613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DI KABUPATEN/KOTA</w:t>
      </w:r>
      <w:r w:rsidR="00581EC1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${kabupaten_kota_kop} PROVINSI ${provinsi_kop} OLEH ${nama_usaha_</w:t>
      </w:r>
      <w:r w:rsidR="006A263A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baru_</w:t>
      </w:r>
      <w:r w:rsidR="00581EC1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kop}</w:t>
      </w:r>
    </w:p>
    <w:p w:rsidR="00834C66" w:rsidRPr="00291613" w:rsidRDefault="00834C66" w:rsidP="00834C66">
      <w:pPr>
        <w:tabs>
          <w:tab w:val="left" w:pos="2520"/>
          <w:tab w:val="left" w:pos="294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  <w:lang w:val="en-ID"/>
        </w:rPr>
      </w:pPr>
    </w:p>
    <w:p w:rsidR="00834C66" w:rsidRPr="00291613" w:rsidRDefault="00834C66" w:rsidP="00834C66">
      <w:pPr>
        <w:tabs>
          <w:tab w:val="left" w:pos="2520"/>
          <w:tab w:val="left" w:pos="294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A529E3" w:rsidP="00834C66">
      <w:pPr>
        <w:tabs>
          <w:tab w:val="left" w:pos="2520"/>
          <w:tab w:val="left" w:pos="294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KESATU </w:t>
      </w:r>
      <w:r w:rsidR="00834C66" w:rsidRPr="00291613">
        <w:rPr>
          <w:rFonts w:ascii="Bookman Old Style" w:hAnsi="Bookman Old Style" w:cs="Tahoma"/>
          <w:sz w:val="24"/>
          <w:szCs w:val="24"/>
        </w:rPr>
        <w:tab/>
        <w:t>:</w:t>
      </w:r>
      <w:r w:rsidR="00834C66" w:rsidRPr="00291613">
        <w:rPr>
          <w:rFonts w:ascii="Bookman Old Style" w:hAnsi="Bookman Old Style" w:cs="Tahoma"/>
          <w:sz w:val="24"/>
          <w:szCs w:val="24"/>
        </w:rPr>
        <w:tab/>
      </w:r>
      <w:r w:rsidR="00834C66" w:rsidRPr="00291613">
        <w:rPr>
          <w:rFonts w:ascii="Bookman Old Style" w:hAnsi="Bookman Old Style" w:cs="Tahoma"/>
          <w:bCs/>
          <w:sz w:val="24"/>
          <w:szCs w:val="24"/>
          <w:lang w:val="id-ID"/>
        </w:rPr>
        <w:t>Penanggung</w:t>
      </w:r>
      <w:r w:rsidR="00834C66" w:rsidRPr="00291613">
        <w:rPr>
          <w:rFonts w:ascii="Bookman Old Style" w:hAnsi="Bookman Old Style" w:cs="Tahoma"/>
          <w:bCs/>
          <w:sz w:val="24"/>
          <w:szCs w:val="24"/>
          <w:lang w:val="en-AU"/>
        </w:rPr>
        <w:t xml:space="preserve"> </w:t>
      </w:r>
      <w:r w:rsidR="00834C66" w:rsidRPr="00291613">
        <w:rPr>
          <w:rFonts w:ascii="Bookman Old Style" w:hAnsi="Bookman Old Style" w:cs="Tahoma"/>
          <w:bCs/>
          <w:sz w:val="24"/>
          <w:szCs w:val="24"/>
          <w:lang w:val="id-ID"/>
        </w:rPr>
        <w:t xml:space="preserve">jawab Usaha dan/atau Kegiatan ini </w:t>
      </w:r>
      <w:r w:rsidR="00834C66" w:rsidRPr="00291613">
        <w:rPr>
          <w:rFonts w:ascii="Bookman Old Style" w:hAnsi="Bookman Old Style" w:cs="Tahoma"/>
          <w:bCs/>
          <w:sz w:val="24"/>
          <w:szCs w:val="24"/>
        </w:rPr>
        <w:t>berubah dari</w:t>
      </w:r>
      <w:r w:rsidR="00834C66" w:rsidRPr="00291613">
        <w:rPr>
          <w:rFonts w:ascii="Bookman Old Style" w:hAnsi="Bookman Old Style" w:cs="Tahoma"/>
          <w:bCs/>
          <w:sz w:val="24"/>
          <w:szCs w:val="24"/>
          <w:lang w:val="id-ID"/>
        </w:rPr>
        <w:t>:</w:t>
      </w:r>
      <w:r w:rsidR="00834C66" w:rsidRPr="00291613">
        <w:rPr>
          <w:rFonts w:ascii="Bookman Old Style" w:hAnsi="Bookman Old Style" w:cs="Tahoma"/>
          <w:sz w:val="24"/>
          <w:szCs w:val="24"/>
        </w:rPr>
        <w:tab/>
      </w:r>
    </w:p>
    <w:tbl>
      <w:tblPr>
        <w:tblW w:w="7650" w:type="dxa"/>
        <w:tblInd w:w="2808" w:type="dxa"/>
        <w:tblLayout w:type="fixed"/>
        <w:tblLook w:val="04A0" w:firstRow="1" w:lastRow="0" w:firstColumn="1" w:lastColumn="0" w:noHBand="0" w:noVBand="1"/>
      </w:tblPr>
      <w:tblGrid>
        <w:gridCol w:w="450"/>
        <w:gridCol w:w="2610"/>
        <w:gridCol w:w="270"/>
        <w:gridCol w:w="4320"/>
      </w:tblGrid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1.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946020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Pelaku</w:t>
            </w:r>
            <w:r w:rsidR="00834C66"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Usaha dan/ atau kegiatan 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35390E" w:rsidP="0035390E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bCs/>
                <w:sz w:val="24"/>
                <w:szCs w:val="24"/>
              </w:rPr>
            </w:pPr>
            <w:r w:rsidRPr="00B14F7F">
              <w:rPr>
                <w:rFonts w:ascii="Bookman Old Style" w:eastAsia="Times New Roman" w:hAnsi="Bookman Old Style" w:cs="Tahoma"/>
                <w:bCs/>
                <w:sz w:val="24"/>
                <w:szCs w:val="24"/>
              </w:rPr>
              <w:t>${pelaku_usaha</w:t>
            </w:r>
            <w:r w:rsidR="00406A1D" w:rsidRPr="00B14F7F">
              <w:rPr>
                <w:rFonts w:ascii="Bookman Old Style" w:eastAsia="Times New Roman" w:hAnsi="Bookman Old Style" w:cs="Tahoma"/>
                <w:bCs/>
                <w:sz w:val="24"/>
                <w:szCs w:val="24"/>
              </w:rPr>
              <w:t>}</w:t>
            </w:r>
          </w:p>
        </w:tc>
      </w:tr>
      <w:tr w:rsidR="00834C66" w:rsidRPr="00291613" w:rsidTr="00F461DA">
        <w:trPr>
          <w:trHeight w:val="698"/>
        </w:trPr>
        <w:tc>
          <w:tcPr>
            <w:tcW w:w="45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2.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2665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Jenis Usaha dan/atau Kegiatan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406A1D" w:rsidRDefault="00406A1D" w:rsidP="00406A1D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color w:val="FF0000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${jenis_usaha}</w:t>
            </w:r>
          </w:p>
        </w:tc>
      </w:tr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3.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Penanggung Jawab </w:t>
            </w:r>
          </w:p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Usaha dan/ atau kegiatan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406A1D" w:rsidP="00406A1D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${penanggung}</w:t>
            </w:r>
          </w:p>
        </w:tc>
      </w:tr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4.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NIB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406A1D" w:rsidP="00406A1D">
            <w:pPr>
              <w:tabs>
                <w:tab w:val="left" w:pos="1890"/>
              </w:tabs>
              <w:spacing w:after="0" w:line="240" w:lineRule="auto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${nib}</w:t>
            </w:r>
          </w:p>
        </w:tc>
      </w:tr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5.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406A1D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KB</w:t>
            </w:r>
            <w:r w:rsidR="00834C66"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LI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406A1D" w:rsidP="00406A1D">
            <w:pPr>
              <w:tabs>
                <w:tab w:val="left" w:pos="1890"/>
              </w:tabs>
              <w:spacing w:after="0" w:line="240" w:lineRule="auto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${kbli}</w:t>
            </w:r>
          </w:p>
        </w:tc>
      </w:tr>
      <w:tr w:rsidR="00834C66" w:rsidRPr="00291613" w:rsidTr="00F461DA">
        <w:trPr>
          <w:trHeight w:val="190"/>
        </w:trPr>
        <w:tc>
          <w:tcPr>
            <w:tcW w:w="450" w:type="dxa"/>
            <w:shd w:val="clear" w:color="auto" w:fill="auto"/>
          </w:tcPr>
          <w:p w:rsidR="00834C66" w:rsidRPr="00291613" w:rsidRDefault="0008639E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6</w:t>
            </w:r>
            <w:r w:rsidR="00834C66"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406A1D" w:rsidP="00406A1D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iCs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iCs/>
                <w:sz w:val="24"/>
                <w:szCs w:val="24"/>
              </w:rPr>
              <w:t>${jabatan}</w:t>
            </w:r>
          </w:p>
        </w:tc>
      </w:tr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08639E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7</w:t>
            </w:r>
            <w:r w:rsidR="00834C66"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Alamat Kantor</w:t>
            </w: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  <w:t>/kegiatan</w:t>
            </w: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 xml:space="preserve">             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406A1D" w:rsidRDefault="00406A1D" w:rsidP="00406A1D">
            <w:pPr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${alamat}</w:t>
            </w:r>
          </w:p>
        </w:tc>
      </w:tr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08639E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8</w:t>
            </w:r>
            <w:r w:rsidR="00834C66"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fi-FI"/>
              </w:rPr>
              <w:t>Lokasi Usaha dan/ atau kegiatan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406A1D" w:rsidP="00406A1D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trike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${lokasi}</w:t>
            </w:r>
          </w:p>
        </w:tc>
      </w:tr>
    </w:tbl>
    <w:p w:rsidR="00834C66" w:rsidRPr="00291613" w:rsidRDefault="00834C66" w:rsidP="00834C66">
      <w:pPr>
        <w:tabs>
          <w:tab w:val="left" w:pos="3420"/>
          <w:tab w:val="left" w:pos="5940"/>
          <w:tab w:val="left" w:pos="612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tabs>
          <w:tab w:val="left" w:pos="3420"/>
          <w:tab w:val="left" w:pos="5940"/>
          <w:tab w:val="left" w:pos="612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</w:rPr>
      </w:pPr>
      <w:proofErr w:type="gramStart"/>
      <w:r w:rsidRPr="00291613">
        <w:rPr>
          <w:rFonts w:ascii="Bookman Old Style" w:hAnsi="Bookman Old Style" w:cs="Tahoma"/>
          <w:sz w:val="24"/>
          <w:szCs w:val="24"/>
        </w:rPr>
        <w:t>menjadi</w:t>
      </w:r>
      <w:proofErr w:type="gramEnd"/>
      <w:r w:rsidRPr="00291613">
        <w:rPr>
          <w:rFonts w:ascii="Bookman Old Style" w:hAnsi="Bookman Old Style" w:cs="Tahoma"/>
          <w:sz w:val="24"/>
          <w:szCs w:val="24"/>
        </w:rPr>
        <w:t>:</w:t>
      </w:r>
    </w:p>
    <w:tbl>
      <w:tblPr>
        <w:tblW w:w="7650" w:type="dxa"/>
        <w:tblInd w:w="2808" w:type="dxa"/>
        <w:tblLayout w:type="fixed"/>
        <w:tblLook w:val="04A0" w:firstRow="1" w:lastRow="0" w:firstColumn="1" w:lastColumn="0" w:noHBand="0" w:noVBand="1"/>
      </w:tblPr>
      <w:tblGrid>
        <w:gridCol w:w="450"/>
        <w:gridCol w:w="2610"/>
        <w:gridCol w:w="270"/>
        <w:gridCol w:w="4320"/>
      </w:tblGrid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1.</w:t>
            </w:r>
          </w:p>
        </w:tc>
        <w:tc>
          <w:tcPr>
            <w:tcW w:w="2610" w:type="dxa"/>
            <w:shd w:val="clear" w:color="auto" w:fill="auto"/>
          </w:tcPr>
          <w:p w:rsidR="00834C66" w:rsidRPr="00281A57" w:rsidRDefault="00946020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highlight w:val="yellow"/>
              </w:rPr>
            </w:pPr>
            <w:r w:rsidRPr="00B14F7F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Pelaku </w:t>
            </w:r>
            <w:r w:rsidR="00834C66" w:rsidRPr="00B14F7F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Usaha dan/ atau kegiatan</w:t>
            </w:r>
            <w:r w:rsidR="00834C66" w:rsidRPr="00281A57">
              <w:rPr>
                <w:rFonts w:ascii="Bookman Old Style" w:eastAsia="Times New Roman" w:hAnsi="Bookman Old Style" w:cs="Tahoma"/>
                <w:sz w:val="24"/>
                <w:szCs w:val="24"/>
                <w:highlight w:val="yellow"/>
                <w:lang w:val="es-ES"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:rsidR="00834C66" w:rsidRPr="00281A57" w:rsidRDefault="00834C66" w:rsidP="00F461DA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  <w:highlight w:val="yellow"/>
              </w:rPr>
            </w:pPr>
            <w:r w:rsidRPr="00B14F7F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81A57" w:rsidRDefault="00A155BC" w:rsidP="00946020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bCs/>
                <w:sz w:val="24"/>
                <w:szCs w:val="24"/>
                <w:highlight w:val="yellow"/>
              </w:rPr>
            </w:pPr>
            <w:r w:rsidRPr="00B14F7F">
              <w:rPr>
                <w:rFonts w:ascii="Bookman Old Style" w:hAnsi="Bookman Old Style" w:cs="Tahoma"/>
                <w:bCs/>
                <w:sz w:val="24"/>
                <w:szCs w:val="24"/>
                <w:lang w:val="en-ID"/>
              </w:rPr>
              <w:t>${</w:t>
            </w:r>
            <w:r w:rsidR="00296162">
              <w:rPr>
                <w:rFonts w:ascii="Bookman Old Style" w:hAnsi="Bookman Old Style" w:cs="Tahoma"/>
                <w:bCs/>
                <w:sz w:val="24"/>
                <w:szCs w:val="24"/>
                <w:lang w:val="en-ID"/>
              </w:rPr>
              <w:t>pelaku</w:t>
            </w:r>
            <w:r w:rsidRPr="00B14F7F">
              <w:rPr>
                <w:rFonts w:ascii="Bookman Old Style" w:hAnsi="Bookman Old Style" w:cs="Tahoma"/>
                <w:bCs/>
                <w:sz w:val="24"/>
                <w:szCs w:val="24"/>
                <w:lang w:val="en-ID"/>
              </w:rPr>
              <w:t>_usaha_baru}</w:t>
            </w:r>
          </w:p>
        </w:tc>
      </w:tr>
      <w:tr w:rsidR="00834C66" w:rsidRPr="00291613" w:rsidTr="00F461DA">
        <w:trPr>
          <w:trHeight w:val="698"/>
        </w:trPr>
        <w:tc>
          <w:tcPr>
            <w:tcW w:w="45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2.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2665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Jenis Usaha dan/atau Kegiatan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A155BC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color w:val="FF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${jenis_usaha_baru}</w:t>
            </w:r>
          </w:p>
        </w:tc>
      </w:tr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3.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Penanggung Jawab </w:t>
            </w:r>
          </w:p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Usaha dan/ atau kegiatan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B43D9E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${penanggung_baru}</w:t>
            </w:r>
          </w:p>
        </w:tc>
      </w:tr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4.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NIB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B43D9E" w:rsidP="00B43D9E">
            <w:pPr>
              <w:tabs>
                <w:tab w:val="left" w:pos="1890"/>
              </w:tabs>
              <w:spacing w:after="0" w:line="240" w:lineRule="auto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${nib_baru}</w:t>
            </w:r>
          </w:p>
        </w:tc>
      </w:tr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5.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DF221C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KB</w:t>
            </w:r>
            <w:r w:rsidR="00834C66" w:rsidRPr="00291613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LI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B43D9E" w:rsidP="00B43D9E">
            <w:pPr>
              <w:tabs>
                <w:tab w:val="left" w:pos="1890"/>
              </w:tabs>
              <w:spacing w:after="0" w:line="240" w:lineRule="auto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${kbli_baru}</w:t>
            </w:r>
          </w:p>
        </w:tc>
      </w:tr>
      <w:tr w:rsidR="00834C66" w:rsidRPr="00291613" w:rsidTr="00F461DA">
        <w:trPr>
          <w:trHeight w:val="190"/>
        </w:trPr>
        <w:tc>
          <w:tcPr>
            <w:tcW w:w="450" w:type="dxa"/>
            <w:shd w:val="clear" w:color="auto" w:fill="auto"/>
          </w:tcPr>
          <w:p w:rsidR="00834C66" w:rsidRPr="00291613" w:rsidRDefault="0008639E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6</w:t>
            </w:r>
            <w:r w:rsidR="00834C66"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B43D9E" w:rsidP="00B43D9E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iCs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iCs/>
                <w:sz w:val="24"/>
                <w:szCs w:val="24"/>
              </w:rPr>
              <w:t>${jabatan_baru}</w:t>
            </w:r>
          </w:p>
        </w:tc>
      </w:tr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08639E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7</w:t>
            </w:r>
            <w:r w:rsidR="00834C66"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Alamat Kantor</w:t>
            </w: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  <w:t>/kegiatan</w:t>
            </w: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 xml:space="preserve">             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B43D9E" w:rsidRDefault="00B43D9E" w:rsidP="00B43D9E">
            <w:pPr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${alamat_baru}</w:t>
            </w:r>
          </w:p>
        </w:tc>
      </w:tr>
      <w:tr w:rsidR="00834C66" w:rsidRPr="00291613" w:rsidTr="00F461DA">
        <w:tc>
          <w:tcPr>
            <w:tcW w:w="450" w:type="dxa"/>
            <w:shd w:val="clear" w:color="auto" w:fill="auto"/>
          </w:tcPr>
          <w:p w:rsidR="00834C66" w:rsidRPr="00291613" w:rsidRDefault="0008639E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8</w:t>
            </w:r>
            <w:r w:rsidR="00834C66"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.</w:t>
            </w:r>
          </w:p>
        </w:tc>
        <w:tc>
          <w:tcPr>
            <w:tcW w:w="261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  <w:lang w:val="fi-FI"/>
              </w:rPr>
              <w:t>Lokasi Usaha dan/ atau kegiatan</w:t>
            </w:r>
          </w:p>
        </w:tc>
        <w:tc>
          <w:tcPr>
            <w:tcW w:w="270" w:type="dxa"/>
            <w:shd w:val="clear" w:color="auto" w:fill="auto"/>
          </w:tcPr>
          <w:p w:rsidR="00834C66" w:rsidRPr="00291613" w:rsidRDefault="00834C66" w:rsidP="00F461DA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91613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:rsidR="00834C66" w:rsidRPr="00291613" w:rsidRDefault="00B43D9E" w:rsidP="00B43D9E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trike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${lokasi_baru}</w:t>
            </w:r>
          </w:p>
        </w:tc>
      </w:tr>
    </w:tbl>
    <w:p w:rsidR="00834C66" w:rsidRPr="00291613" w:rsidRDefault="00834C66" w:rsidP="00834C66">
      <w:pPr>
        <w:tabs>
          <w:tab w:val="left" w:pos="3420"/>
          <w:tab w:val="left" w:pos="5940"/>
          <w:tab w:val="left" w:pos="612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ab/>
      </w:r>
      <w:r w:rsidRPr="00291613">
        <w:rPr>
          <w:rFonts w:ascii="Bookman Old Style" w:hAnsi="Bookman Old Style" w:cs="Tahoma"/>
          <w:sz w:val="24"/>
          <w:szCs w:val="24"/>
        </w:rPr>
        <w:tab/>
      </w:r>
      <w:r w:rsidRPr="00291613">
        <w:rPr>
          <w:rFonts w:ascii="Bookman Old Style" w:hAnsi="Bookman Old Style" w:cs="Tahoma"/>
          <w:sz w:val="24"/>
          <w:szCs w:val="24"/>
        </w:rPr>
        <w:tab/>
      </w:r>
    </w:p>
    <w:p w:rsidR="00834C66" w:rsidRPr="00291613" w:rsidRDefault="00834C66" w:rsidP="00834C66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KEDUA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</w:r>
      <w:r w:rsidRPr="00291613">
        <w:rPr>
          <w:rFonts w:ascii="Bookman Old Style" w:hAnsi="Bookman Old Style" w:cs="Tahoma"/>
          <w:bCs/>
          <w:sz w:val="24"/>
          <w:szCs w:val="24"/>
          <w:lang w:val="id-ID"/>
        </w:rPr>
        <w:t xml:space="preserve">Ruang lingkup rencana </w:t>
      </w:r>
      <w:r w:rsidRPr="00291613">
        <w:rPr>
          <w:rFonts w:ascii="Bookman Old Style" w:hAnsi="Bookman Old Style" w:cs="Tahoma"/>
          <w:bCs/>
          <w:sz w:val="24"/>
          <w:szCs w:val="24"/>
        </w:rPr>
        <w:t xml:space="preserve">usaha dan/atau </w:t>
      </w:r>
      <w:r w:rsidRPr="00291613">
        <w:rPr>
          <w:rFonts w:ascii="Bookman Old Style" w:hAnsi="Bookman Old Style" w:cs="Tahoma"/>
          <w:bCs/>
          <w:sz w:val="24"/>
          <w:szCs w:val="24"/>
          <w:lang w:val="id-ID"/>
        </w:rPr>
        <w:t xml:space="preserve">kegiatan </w:t>
      </w:r>
      <w:r w:rsidRPr="00291613">
        <w:rPr>
          <w:rFonts w:ascii="Bookman Old Style" w:hAnsi="Bookman Old Style" w:cs="Tahoma"/>
          <w:bCs/>
          <w:sz w:val="24"/>
          <w:szCs w:val="24"/>
        </w:rPr>
        <w:t xml:space="preserve">adalah sebagaimana </w:t>
      </w:r>
      <w:proofErr w:type="gramStart"/>
      <w:r w:rsidRPr="00291613">
        <w:rPr>
          <w:rFonts w:ascii="Bookman Old Style" w:hAnsi="Bookman Old Style" w:cs="Tahoma"/>
          <w:bCs/>
          <w:sz w:val="24"/>
          <w:szCs w:val="24"/>
        </w:rPr>
        <w:t xml:space="preserve">dimaksud </w:t>
      </w:r>
      <w:r w:rsidRPr="00291613">
        <w:rPr>
          <w:rFonts w:ascii="Bookman Old Style" w:hAnsi="Bookman Old Style" w:cs="Tahoma"/>
          <w:sz w:val="24"/>
          <w:szCs w:val="24"/>
        </w:rPr>
        <w:t xml:space="preserve"> dalam</w:t>
      </w:r>
      <w:proofErr w:type="gramEnd"/>
      <w:r w:rsidRPr="00291613">
        <w:rPr>
          <w:rFonts w:ascii="Bookman Old Style" w:hAnsi="Bookman Old Style" w:cs="Tahoma"/>
          <w:sz w:val="24"/>
          <w:szCs w:val="24"/>
        </w:rPr>
        <w:t>:</w:t>
      </w:r>
    </w:p>
    <w:p w:rsidR="00834C66" w:rsidRPr="00606105" w:rsidRDefault="00606105" w:rsidP="00606105">
      <w:pPr>
        <w:tabs>
          <w:tab w:val="left" w:pos="2520"/>
          <w:tab w:val="left" w:pos="5940"/>
          <w:tab w:val="left" w:pos="612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  <w:r w:rsidRPr="00606105">
        <w:rPr>
          <w:rFonts w:ascii="Bookman Old Style" w:hAnsi="Bookman Old Style" w:cs="Tahoma"/>
          <w:bCs/>
        </w:rPr>
        <w:tab/>
        <w:t xml:space="preserve">     </w:t>
      </w:r>
      <w:r w:rsidR="007A7F76">
        <w:rPr>
          <w:rFonts w:ascii="Bookman Old Style" w:hAnsi="Bookman Old Style" w:cs="Tahoma"/>
          <w:bCs/>
          <w:highlight w:val="yellow"/>
        </w:rPr>
        <w:t>${lingkup_kegiatan</w:t>
      </w:r>
      <w:r w:rsidRPr="00606105">
        <w:rPr>
          <w:rFonts w:ascii="Bookman Old Style" w:hAnsi="Bookman Old Style" w:cs="Tahoma"/>
          <w:bCs/>
          <w:highlight w:val="yellow"/>
        </w:rPr>
        <w:t>}</w:t>
      </w:r>
      <w:r w:rsidR="00225AF9">
        <w:rPr>
          <w:rFonts w:ascii="Bookman Old Style" w:hAnsi="Bookman Old Style" w:cs="Tahoma"/>
          <w:bCs/>
        </w:rPr>
        <w:t>.</w:t>
      </w:r>
    </w:p>
    <w:p w:rsidR="00664139" w:rsidRDefault="00834C66" w:rsidP="00834C66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KETIGA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</w:r>
    </w:p>
    <w:p w:rsidR="00606105" w:rsidRDefault="00664139" w:rsidP="00834C66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ab/>
      </w:r>
      <w:r>
        <w:rPr>
          <w:rFonts w:ascii="Bookman Old Style" w:hAnsi="Bookman Old Style" w:cs="Tahoma"/>
          <w:sz w:val="24"/>
          <w:szCs w:val="24"/>
        </w:rPr>
        <w:tab/>
      </w:r>
      <w:r w:rsidR="00606105" w:rsidRPr="00216ED8">
        <w:rPr>
          <w:rFonts w:ascii="Bookman Old Style" w:hAnsi="Bookman Old Style" w:cs="Tahoma"/>
          <w:bCs/>
          <w:highlight w:val="yellow"/>
        </w:rPr>
        <w:t>${</w:t>
      </w:r>
      <w:r w:rsidR="00606105">
        <w:rPr>
          <w:rFonts w:ascii="Bookman Old Style" w:hAnsi="Bookman Old Style" w:cs="Tahoma"/>
          <w:bCs/>
          <w:highlight w:val="yellow"/>
        </w:rPr>
        <w:t>i</w:t>
      </w:r>
      <w:r w:rsidR="00606105" w:rsidRPr="00216ED8">
        <w:rPr>
          <w:rFonts w:ascii="Bookman Old Style" w:hAnsi="Bookman Old Style" w:cs="Tahoma"/>
          <w:bCs/>
          <w:highlight w:val="yellow"/>
        </w:rPr>
        <w:t>l_dkk}</w:t>
      </w:r>
      <w:r w:rsidR="00834C66" w:rsidRPr="00291613">
        <w:rPr>
          <w:rFonts w:ascii="Bookman Old Style" w:hAnsi="Bookman Old Style" w:cs="Tahoma"/>
          <w:sz w:val="24"/>
          <w:szCs w:val="24"/>
        </w:rPr>
        <w:t xml:space="preserve"> </w:t>
      </w:r>
    </w:p>
    <w:p w:rsidR="00834C66" w:rsidRPr="00291613" w:rsidRDefault="00606105" w:rsidP="00834C66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ab/>
      </w:r>
      <w:r>
        <w:rPr>
          <w:rFonts w:ascii="Bookman Old Style" w:hAnsi="Bookman Old Style" w:cs="Tahoma"/>
          <w:sz w:val="24"/>
          <w:szCs w:val="24"/>
        </w:rPr>
        <w:tab/>
      </w:r>
      <w:proofErr w:type="gramStart"/>
      <w:r w:rsidR="00834C66" w:rsidRPr="00291613">
        <w:rPr>
          <w:rFonts w:ascii="Bookman Old Style" w:hAnsi="Bookman Old Style" w:cs="Tahoma"/>
          <w:sz w:val="24"/>
          <w:szCs w:val="24"/>
        </w:rPr>
        <w:t>dipersamakan</w:t>
      </w:r>
      <w:proofErr w:type="gramEnd"/>
      <w:r w:rsidR="00834C66" w:rsidRPr="00291613">
        <w:rPr>
          <w:rFonts w:ascii="Bookman Old Style" w:hAnsi="Bookman Old Style" w:cs="Tahoma"/>
          <w:sz w:val="24"/>
          <w:szCs w:val="24"/>
        </w:rPr>
        <w:t xml:space="preserve"> dengan Persetujuan Lingkungan.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KEEMPAT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  <w:t>Izin Pembuangan Air Limbah yang telah dimiliki dan masih berlaku setelah 2 Februari 2021 serta tidak ada perubahan dipersamakan sebagai Persetujuan Teknis: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KELIMA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  <w:t>Izin Penyimpanan Limbah B3 yang telah dimiliki dan masih berlaku dipersamakan sebagai rincian teknis penyimpanan limbah B3.</w:t>
      </w:r>
    </w:p>
    <w:p w:rsidR="00606105" w:rsidRDefault="00606105" w:rsidP="00834C66">
      <w:pPr>
        <w:tabs>
          <w:tab w:val="left" w:pos="2552"/>
          <w:tab w:val="left" w:pos="2977"/>
          <w:tab w:val="left" w:pos="3240"/>
          <w:tab w:val="left" w:pos="3600"/>
        </w:tabs>
        <w:spacing w:after="0" w:line="240" w:lineRule="auto"/>
        <w:ind w:left="2977" w:hanging="2977"/>
        <w:jc w:val="both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</w:rPr>
        <w:t>KEENAM</w:t>
      </w:r>
      <w:r>
        <w:rPr>
          <w:rFonts w:ascii="Bookman Old Style" w:hAnsi="Bookman Old Style" w:cs="Tahoma"/>
          <w:sz w:val="24"/>
          <w:szCs w:val="24"/>
        </w:rPr>
        <w:tab/>
        <w:t xml:space="preserve">:   </w:t>
      </w:r>
      <w:r w:rsidR="00834C66" w:rsidRPr="00291613">
        <w:rPr>
          <w:rFonts w:ascii="Bookman Old Style" w:hAnsi="Bookman Old Style" w:cs="Tahoma"/>
          <w:sz w:val="24"/>
          <w:szCs w:val="24"/>
          <w:lang w:val="id-ID"/>
        </w:rPr>
        <w:t>Penanggung Jawa</w:t>
      </w:r>
      <w:r>
        <w:rPr>
          <w:rFonts w:ascii="Bookman Old Style" w:hAnsi="Bookman Old Style" w:cs="Tahoma"/>
          <w:sz w:val="24"/>
          <w:szCs w:val="24"/>
          <w:lang w:val="id-ID"/>
        </w:rPr>
        <w:t>b Usaha dan/atau Kegiatan wajib</w:t>
      </w:r>
    </w:p>
    <w:p w:rsidR="00606105" w:rsidRDefault="00606105" w:rsidP="00834C66">
      <w:pPr>
        <w:tabs>
          <w:tab w:val="left" w:pos="2552"/>
          <w:tab w:val="left" w:pos="2977"/>
          <w:tab w:val="left" w:pos="3240"/>
          <w:tab w:val="left" w:pos="3600"/>
        </w:tabs>
        <w:spacing w:after="0" w:line="240" w:lineRule="auto"/>
        <w:ind w:left="2977" w:hanging="2977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  <w:lang w:val="id-ID"/>
        </w:rPr>
        <w:tab/>
        <w:t xml:space="preserve">    </w:t>
      </w:r>
      <w:r w:rsidR="00834C66" w:rsidRPr="00291613">
        <w:rPr>
          <w:rFonts w:ascii="Bookman Old Style" w:hAnsi="Bookman Old Style" w:cs="Tahoma"/>
          <w:sz w:val="24"/>
          <w:szCs w:val="24"/>
          <w:lang w:val="id-ID"/>
        </w:rPr>
        <w:t>melakukan pengelolaan</w:t>
      </w:r>
      <w:r>
        <w:rPr>
          <w:rFonts w:ascii="Bookman Old Style" w:hAnsi="Bookman Old Style" w:cs="Tahoma"/>
          <w:sz w:val="24"/>
          <w:szCs w:val="24"/>
        </w:rPr>
        <w:t xml:space="preserve"> dan pemantauan lingkungan</w:t>
      </w:r>
    </w:p>
    <w:p w:rsidR="00606105" w:rsidRDefault="00606105" w:rsidP="00834C66">
      <w:pPr>
        <w:tabs>
          <w:tab w:val="left" w:pos="2552"/>
          <w:tab w:val="left" w:pos="2977"/>
          <w:tab w:val="left" w:pos="3240"/>
          <w:tab w:val="left" w:pos="3600"/>
        </w:tabs>
        <w:spacing w:after="0" w:line="240" w:lineRule="auto"/>
        <w:ind w:left="2977" w:hanging="2977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ab/>
        <w:t xml:space="preserve">    </w:t>
      </w:r>
      <w:proofErr w:type="gramStart"/>
      <w:r w:rsidR="00834C66" w:rsidRPr="00291613">
        <w:rPr>
          <w:rFonts w:ascii="Bookman Old Style" w:hAnsi="Bookman Old Style" w:cs="Tahoma"/>
          <w:sz w:val="24"/>
          <w:szCs w:val="24"/>
        </w:rPr>
        <w:t>sebagaimana</w:t>
      </w:r>
      <w:proofErr w:type="gramEnd"/>
      <w:r w:rsidR="00834C66" w:rsidRPr="00291613">
        <w:rPr>
          <w:rFonts w:ascii="Bookman Old Style" w:hAnsi="Bookman Old Style" w:cs="Tahoma"/>
          <w:sz w:val="24"/>
          <w:szCs w:val="24"/>
        </w:rPr>
        <w:t xml:space="preserve"> tercantum dalam </w:t>
      </w:r>
    </w:p>
    <w:p w:rsidR="00834C66" w:rsidRPr="00291613" w:rsidRDefault="00606105" w:rsidP="00834C66">
      <w:pPr>
        <w:tabs>
          <w:tab w:val="left" w:pos="2552"/>
          <w:tab w:val="left" w:pos="2977"/>
          <w:tab w:val="left" w:pos="3240"/>
          <w:tab w:val="left" w:pos="3600"/>
        </w:tabs>
        <w:spacing w:after="0" w:line="240" w:lineRule="auto"/>
        <w:ind w:left="2977" w:hanging="2977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ab/>
        <w:t xml:space="preserve">    </w:t>
      </w:r>
      <w:r w:rsidRPr="00216ED8">
        <w:rPr>
          <w:rFonts w:ascii="Bookman Old Style" w:hAnsi="Bookman Old Style" w:cs="Tahoma"/>
          <w:bCs/>
          <w:highlight w:val="yellow"/>
        </w:rPr>
        <w:t>${</w:t>
      </w:r>
      <w:r>
        <w:rPr>
          <w:rFonts w:ascii="Bookman Old Style" w:hAnsi="Bookman Old Style" w:cs="Tahoma"/>
          <w:bCs/>
          <w:highlight w:val="yellow"/>
        </w:rPr>
        <w:t>i</w:t>
      </w:r>
      <w:r w:rsidRPr="00216ED8">
        <w:rPr>
          <w:rFonts w:ascii="Bookman Old Style" w:hAnsi="Bookman Old Style" w:cs="Tahoma"/>
          <w:bCs/>
          <w:highlight w:val="yellow"/>
        </w:rPr>
        <w:t>l_dkk}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KETUJUH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  <w:t>Dalam pelaksanaan Keputus</w:t>
      </w:r>
      <w:r w:rsidR="0035390E">
        <w:rPr>
          <w:rFonts w:ascii="Bookman Old Style" w:hAnsi="Bookman Old Style" w:cs="Tahoma"/>
          <w:sz w:val="24"/>
          <w:szCs w:val="24"/>
        </w:rPr>
        <w:t>an ini, Menteri</w:t>
      </w:r>
      <w:r w:rsidRPr="00291613">
        <w:rPr>
          <w:rFonts w:ascii="Bookman Old Style" w:hAnsi="Bookman Old Style" w:cs="Tahoma"/>
          <w:sz w:val="24"/>
          <w:szCs w:val="24"/>
        </w:rPr>
        <w:t xml:space="preserve"> melakukan pengawasan terhadap pelaksanaan usaha yang dilaksanakan sesuai dengan peraturan perundang-undangan paling sedikit 1 (satu) kali dalam 1 (satu) tahun.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KEDELAPAN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  <w:t>Dalam rangka menjamin pelaksanaan Persetujuan Lingkungan, Pelaku usaha diprioritaskan untuk dilakukan pengawasan dalam jangka waktu 1 (satu) tahun.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tabs>
          <w:tab w:val="left" w:pos="1440"/>
          <w:tab w:val="left" w:pos="1800"/>
          <w:tab w:val="left" w:pos="2552"/>
        </w:tabs>
        <w:spacing w:after="0" w:line="240" w:lineRule="auto"/>
        <w:ind w:left="2835" w:right="16" w:hanging="2835"/>
        <w:jc w:val="both"/>
        <w:rPr>
          <w:rFonts w:ascii="Bookman Old Style" w:eastAsia="Times New Roman" w:hAnsi="Bookman Old Style" w:cs="Tahoma"/>
          <w:sz w:val="24"/>
          <w:szCs w:val="24"/>
          <w:lang w:val="id-ID"/>
        </w:rPr>
      </w:pPr>
      <w:r w:rsidRPr="00291613">
        <w:rPr>
          <w:rFonts w:ascii="Bookman Old Style" w:eastAsia="Times New Roman" w:hAnsi="Bookman Old Style" w:cs="Tahoma"/>
          <w:sz w:val="24"/>
          <w:szCs w:val="24"/>
          <w:lang w:val="id-ID"/>
        </w:rPr>
        <w:t>KE</w:t>
      </w:r>
      <w:r w:rsidRPr="00291613">
        <w:rPr>
          <w:rFonts w:ascii="Bookman Old Style" w:eastAsia="Times New Roman" w:hAnsi="Bookman Old Style" w:cs="Tahoma"/>
          <w:sz w:val="24"/>
          <w:szCs w:val="24"/>
        </w:rPr>
        <w:t>SEMBILAN</w:t>
      </w:r>
      <w:r w:rsidRPr="00291613">
        <w:rPr>
          <w:rFonts w:ascii="Bookman Old Style" w:eastAsia="Times New Roman" w:hAnsi="Bookman Old Style" w:cs="Tahoma"/>
          <w:sz w:val="24"/>
          <w:szCs w:val="24"/>
          <w:lang w:val="id-ID"/>
        </w:rPr>
        <w:tab/>
      </w:r>
      <w:r w:rsidRPr="00291613">
        <w:rPr>
          <w:rFonts w:ascii="Bookman Old Style" w:eastAsia="Times New Roman" w:hAnsi="Bookman Old Style" w:cs="Tahoma"/>
          <w:sz w:val="24"/>
          <w:szCs w:val="24"/>
          <w:lang w:val="id-ID"/>
        </w:rPr>
        <w:tab/>
        <w:t>:</w:t>
      </w:r>
      <w:r w:rsidRPr="00291613">
        <w:rPr>
          <w:rFonts w:ascii="Bookman Old Style" w:eastAsia="Times New Roman" w:hAnsi="Bookman Old Style" w:cs="Tahoma"/>
          <w:sz w:val="24"/>
          <w:szCs w:val="24"/>
          <w:lang w:val="id-ID"/>
        </w:rPr>
        <w:tab/>
        <w:t xml:space="preserve">Dalam melaksanakan kegiatan, </w:t>
      </w:r>
      <w:r w:rsidRPr="00291613">
        <w:rPr>
          <w:rFonts w:ascii="Bookman Old Style" w:eastAsia="Times New Roman" w:hAnsi="Bookman Old Style" w:cs="Tahoma"/>
          <w:sz w:val="24"/>
          <w:szCs w:val="24"/>
          <w:lang w:val="en-AU"/>
        </w:rPr>
        <w:t>P</w:t>
      </w:r>
      <w:r w:rsidRPr="00291613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enanggung </w:t>
      </w:r>
      <w:r w:rsidRPr="00291613">
        <w:rPr>
          <w:rFonts w:ascii="Bookman Old Style" w:eastAsia="Times New Roman" w:hAnsi="Bookman Old Style" w:cs="Tahoma"/>
          <w:sz w:val="24"/>
          <w:szCs w:val="24"/>
          <w:lang w:val="en-AU"/>
        </w:rPr>
        <w:t>J</w:t>
      </w:r>
      <w:r w:rsidRPr="00291613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awab </w:t>
      </w:r>
      <w:r w:rsidRPr="00291613">
        <w:rPr>
          <w:rFonts w:ascii="Bookman Old Style" w:eastAsia="Times New Roman" w:hAnsi="Bookman Old Style" w:cs="Tahoma"/>
          <w:sz w:val="24"/>
          <w:szCs w:val="24"/>
          <w:lang w:val="en-AU"/>
        </w:rPr>
        <w:t>U</w:t>
      </w:r>
      <w:r w:rsidRPr="00291613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saha dan/atau </w:t>
      </w:r>
      <w:r w:rsidRPr="00291613">
        <w:rPr>
          <w:rFonts w:ascii="Bookman Old Style" w:eastAsia="Times New Roman" w:hAnsi="Bookman Old Style" w:cs="Tahoma"/>
          <w:sz w:val="24"/>
          <w:szCs w:val="24"/>
          <w:lang w:val="en-AU"/>
        </w:rPr>
        <w:t>K</w:t>
      </w:r>
      <w:r w:rsidRPr="00291613">
        <w:rPr>
          <w:rFonts w:ascii="Bookman Old Style" w:eastAsia="Times New Roman" w:hAnsi="Bookman Old Style" w:cs="Tahoma"/>
          <w:sz w:val="24"/>
          <w:szCs w:val="24"/>
          <w:lang w:val="id-ID"/>
        </w:rPr>
        <w:t>egiatan wajib:</w:t>
      </w:r>
    </w:p>
    <w:p w:rsidR="00834C66" w:rsidRPr="00291613" w:rsidRDefault="00834C66" w:rsidP="00834C66">
      <w:pPr>
        <w:numPr>
          <w:ilvl w:val="0"/>
          <w:numId w:val="6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r w:rsidRPr="0029161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Mematuhi ketentuan peraturan perundang-undangan di bidang Perlindungan dan Pengelolaan Lingkungan Hidup; </w:t>
      </w:r>
    </w:p>
    <w:p w:rsidR="00834C66" w:rsidRPr="00291613" w:rsidRDefault="00834C66" w:rsidP="00834C66">
      <w:pPr>
        <w:numPr>
          <w:ilvl w:val="0"/>
          <w:numId w:val="6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r w:rsidRPr="0029161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Melakukan koordinasi dengan instansi pusat maupun daerah, berkaitan dengan pelaksanaan kegiatan ini;</w:t>
      </w:r>
    </w:p>
    <w:p w:rsidR="00834C66" w:rsidRPr="00291613" w:rsidRDefault="00834C66" w:rsidP="00834C66">
      <w:pPr>
        <w:numPr>
          <w:ilvl w:val="0"/>
          <w:numId w:val="6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r w:rsidRPr="0029161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Melaksanakan ketentuan pelaksanaan kegiatan sesuai dengan </w:t>
      </w:r>
      <w:r w:rsidRPr="00291613">
        <w:rPr>
          <w:rFonts w:ascii="Bookman Old Style" w:eastAsia="Times New Roman" w:hAnsi="Bookman Old Style" w:cs="Tahoma"/>
          <w:i/>
          <w:iCs/>
          <w:sz w:val="24"/>
          <w:szCs w:val="24"/>
          <w:lang w:val="en-ID" w:eastAsia="x-none"/>
        </w:rPr>
        <w:t>Standard Operating Procedure</w:t>
      </w:r>
      <w:r w:rsidRPr="0029161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(SOP);</w:t>
      </w:r>
    </w:p>
    <w:p w:rsidR="00834C66" w:rsidRPr="00291613" w:rsidRDefault="00834C66" w:rsidP="00834C66">
      <w:pPr>
        <w:numPr>
          <w:ilvl w:val="0"/>
          <w:numId w:val="6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r w:rsidRPr="0029161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Melakukan perbaikan secara terus-menerus terhadap kehandalan teknologi yang digunakan dalam rangka meminimalisasi dampak yang diakibatkan dari rencana kegiatan ini;</w:t>
      </w:r>
    </w:p>
    <w:p w:rsidR="00834C66" w:rsidRPr="00291613" w:rsidRDefault="00834C66" w:rsidP="00834C66">
      <w:pPr>
        <w:numPr>
          <w:ilvl w:val="0"/>
          <w:numId w:val="6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r w:rsidRPr="0029161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Mendokumentasikan kegiatan pengelolaan lingkungan yang dilakukan terkait dengan kegiatan tersebut;</w:t>
      </w:r>
    </w:p>
    <w:p w:rsidR="00834C66" w:rsidRPr="00291613" w:rsidRDefault="00834C66" w:rsidP="00834C66">
      <w:pPr>
        <w:numPr>
          <w:ilvl w:val="0"/>
          <w:numId w:val="6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r w:rsidRPr="0029161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Menyiapkan dana penjaminan untuk pemulihan fungsi lingkungan hidup sesuai dengan ketentuan peraturan perundang-undangan;</w:t>
      </w:r>
    </w:p>
    <w:p w:rsidR="00834C66" w:rsidRPr="00291613" w:rsidRDefault="00834C66" w:rsidP="00834C66">
      <w:pPr>
        <w:numPr>
          <w:ilvl w:val="0"/>
          <w:numId w:val="6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r w:rsidRPr="0029161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Menyusun laporan pelaksanaan kewajiban sebagaimana dimaksud pada angka 1 sampai dengan angka 7, paling sedikit (satu) kali setiap 6 (enam) bulan selama usaha dan/atau </w:t>
      </w:r>
      <w:r w:rsidRPr="00291613">
        <w:rPr>
          <w:rFonts w:ascii="Bookman Old Style" w:eastAsia="Times New Roman" w:hAnsi="Bookman Old Style" w:cs="Tahoma"/>
          <w:bCs/>
          <w:sz w:val="24"/>
          <w:szCs w:val="24"/>
          <w:lang w:eastAsia="x-none"/>
        </w:rPr>
        <w:t xml:space="preserve">kegiatan </w:t>
      </w:r>
      <w:r w:rsidRPr="0029161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berlangsung dan menyampaikan kepada:</w:t>
      </w:r>
    </w:p>
    <w:p w:rsidR="00834C66" w:rsidRPr="00291613" w:rsidRDefault="00834C66" w:rsidP="00834C66">
      <w:pPr>
        <w:numPr>
          <w:ilvl w:val="0"/>
          <w:numId w:val="7"/>
        </w:numPr>
        <w:tabs>
          <w:tab w:val="left" w:pos="3969"/>
        </w:tabs>
        <w:spacing w:after="0" w:line="240" w:lineRule="auto"/>
        <w:ind w:left="3969" w:hanging="567"/>
        <w:jc w:val="both"/>
        <w:rPr>
          <w:rFonts w:ascii="Bookman Old Style" w:eastAsia="Times New Roman" w:hAnsi="Bookman Old Style" w:cs="Tahoma"/>
          <w:noProof/>
          <w:sz w:val="24"/>
          <w:szCs w:val="24"/>
          <w:lang w:val="en-ID"/>
        </w:rPr>
      </w:pPr>
      <w:r w:rsidRPr="0029161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Menteri Lingkungan Hidup dan Kehutanan melalui Direktur Jenderal Penegakan Hukum Lingkungan Hidup dan Kehutanan;</w:t>
      </w:r>
    </w:p>
    <w:p w:rsidR="00834C66" w:rsidRPr="00291613" w:rsidRDefault="00834C66" w:rsidP="00834C66">
      <w:pPr>
        <w:numPr>
          <w:ilvl w:val="0"/>
          <w:numId w:val="7"/>
        </w:numPr>
        <w:tabs>
          <w:tab w:val="left" w:pos="3969"/>
        </w:tabs>
        <w:spacing w:after="0" w:line="240" w:lineRule="auto"/>
        <w:ind w:left="3969" w:hanging="567"/>
        <w:jc w:val="both"/>
        <w:rPr>
          <w:rFonts w:ascii="Bookman Old Style" w:eastAsia="Times New Roman" w:hAnsi="Bookman Old Style" w:cs="Tahoma"/>
          <w:noProof/>
          <w:sz w:val="24"/>
          <w:szCs w:val="24"/>
          <w:lang w:val="en-ID"/>
        </w:rPr>
      </w:pPr>
      <w:r w:rsidRPr="0029161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Gubernur</w:t>
      </w:r>
      <w:r w:rsidR="00F65FDE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 xml:space="preserve"> ${provinsi}</w:t>
      </w:r>
      <w:r w:rsidRPr="0029161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 xml:space="preserve"> melalui Kepala Dinas Lingkungan Hidup Provinsi </w:t>
      </w:r>
      <w:r w:rsidR="00A155BC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${provinsi}</w:t>
      </w:r>
    </w:p>
    <w:p w:rsidR="00834C66" w:rsidRPr="00291613" w:rsidRDefault="00F65FDE" w:rsidP="00834C66">
      <w:pPr>
        <w:numPr>
          <w:ilvl w:val="0"/>
          <w:numId w:val="7"/>
        </w:numPr>
        <w:tabs>
          <w:tab w:val="left" w:pos="3969"/>
        </w:tabs>
        <w:spacing w:after="0" w:line="240" w:lineRule="auto"/>
        <w:ind w:left="3969" w:hanging="567"/>
        <w:jc w:val="both"/>
        <w:rPr>
          <w:rFonts w:ascii="Bookman Old Style" w:eastAsia="Times New Roman" w:hAnsi="Bookman Old Style" w:cs="Tahoma"/>
          <w:noProof/>
          <w:sz w:val="24"/>
          <w:szCs w:val="24"/>
          <w:lang w:val="en-ID"/>
        </w:rPr>
      </w:pPr>
      <w:r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Bupati/Walikota ${kabupaten_kota}</w:t>
      </w:r>
      <w:r w:rsidR="00834C66" w:rsidRPr="0029161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 xml:space="preserve"> melalui Kepala Dinas Lingkung</w:t>
      </w:r>
      <w:r w:rsidR="00A155BC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an Hidup Kabupaten/Kota ${kabupaten_kota}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KESEPULUH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  <w:t xml:space="preserve">Penanggung Jawab Usaha dan/atau Kegiatan wajib mengajukan permohonan perubahan Persetujuan Lingkungan apabila terjadi perubahan atas rencana usaha dan/atau kegiatannya dan/atau oleh sebab lain sesuai dengan kriteria perubahan yang tercantum dalam Pasal 89 Peraturan Pemerintah Republik Indonesia Nomor 22 Tahun 2021 tentang </w:t>
      </w:r>
      <w:r w:rsidRPr="00291613">
        <w:rPr>
          <w:rFonts w:ascii="Bookman Old Style" w:hAnsi="Bookman Old Style" w:cs="Tahoma"/>
          <w:sz w:val="24"/>
          <w:szCs w:val="24"/>
          <w:lang w:val="en-ID"/>
        </w:rPr>
        <w:t>Penyelenggaraan Perlindungan dan Pengelolaan Lingkungan Hidup</w:t>
      </w:r>
      <w:r w:rsidRPr="00291613">
        <w:rPr>
          <w:rFonts w:ascii="Bookman Old Style" w:hAnsi="Bookman Old Style" w:cs="Tahoma"/>
          <w:sz w:val="24"/>
          <w:szCs w:val="24"/>
        </w:rPr>
        <w:t>.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KESEBELAS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  <w:t>Keputusan Kelayakan Lingkungan Hidup ini merupakan prasyarat penerbitan Perizinan Berusaha atau Persetujuan Pemerintah.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KEDUA BELAS</w:t>
      </w:r>
      <w:r w:rsidRPr="00291613">
        <w:rPr>
          <w:rFonts w:ascii="Bookman Old Style" w:hAnsi="Bookman Old Style" w:cs="Tahoma"/>
          <w:sz w:val="24"/>
          <w:szCs w:val="24"/>
        </w:rPr>
        <w:tab/>
        <w:t>:</w:t>
      </w:r>
      <w:r w:rsidRPr="00291613">
        <w:rPr>
          <w:rFonts w:ascii="Bookman Old Style" w:hAnsi="Bookman Old Style" w:cs="Tahoma"/>
          <w:sz w:val="24"/>
          <w:szCs w:val="24"/>
        </w:rPr>
        <w:tab/>
        <w:t>Keputusan Menteri ini berlaku sejak tanggal ditetapkan, dan berakhir bersamaan dengan berakhirnya Perizinan Berusaha atau Persetujuan Pemerintah.</w:t>
      </w: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pStyle w:val="p66"/>
        <w:tabs>
          <w:tab w:val="clear" w:pos="5147"/>
        </w:tabs>
        <w:ind w:left="4320"/>
        <w:jc w:val="both"/>
        <w:rPr>
          <w:rFonts w:ascii="Bookman Old Style" w:hAnsi="Bookman Old Style" w:cs="Tahoma"/>
          <w:lang w:val="id-ID"/>
        </w:rPr>
      </w:pPr>
      <w:r w:rsidRPr="00291613">
        <w:rPr>
          <w:rFonts w:ascii="Bookman Old Style" w:hAnsi="Bookman Old Style" w:cs="Tahoma"/>
          <w:lang w:val="id-ID"/>
        </w:rPr>
        <w:t xml:space="preserve">Ditetapkan di </w:t>
      </w:r>
      <w:r w:rsidRPr="00291613">
        <w:rPr>
          <w:rFonts w:ascii="Bookman Old Style" w:hAnsi="Bookman Old Style" w:cs="Tahoma"/>
          <w:lang w:val="id-ID"/>
        </w:rPr>
        <w:tab/>
        <w:t>: Jakarta</w:t>
      </w:r>
    </w:p>
    <w:p w:rsidR="00834C66" w:rsidRPr="00291613" w:rsidRDefault="00834C66" w:rsidP="00834C66">
      <w:pPr>
        <w:pStyle w:val="p66"/>
        <w:tabs>
          <w:tab w:val="clear" w:pos="5147"/>
        </w:tabs>
        <w:spacing w:after="120"/>
        <w:ind w:left="5040" w:hanging="720"/>
        <w:jc w:val="both"/>
        <w:rPr>
          <w:rFonts w:ascii="Bookman Old Style" w:hAnsi="Bookman Old Style" w:cs="Tahoma"/>
          <w:lang w:val="id-ID"/>
        </w:rPr>
      </w:pPr>
      <w:r w:rsidRPr="00291613">
        <w:rPr>
          <w:rFonts w:ascii="Bookman Old Style" w:hAnsi="Bookman Old Style" w:cs="Tahoma"/>
          <w:lang w:val="id-ID"/>
        </w:rPr>
        <w:t xml:space="preserve">pada tanggal </w:t>
      </w:r>
      <w:r w:rsidRPr="00291613">
        <w:rPr>
          <w:rFonts w:ascii="Bookman Old Style" w:hAnsi="Bookman Old Style" w:cs="Tahoma"/>
          <w:lang w:val="id-ID"/>
        </w:rPr>
        <w:tab/>
        <w:t xml:space="preserve">: </w:t>
      </w:r>
      <w:r w:rsidRPr="00291613">
        <w:rPr>
          <w:rFonts w:ascii="Bookman Old Style" w:hAnsi="Bookman Old Style" w:cs="Tahoma"/>
          <w:lang w:val="id-ID"/>
        </w:rPr>
        <w:tab/>
      </w:r>
      <w:r w:rsidRPr="00291613">
        <w:rPr>
          <w:rFonts w:ascii="Bookman Old Style" w:hAnsi="Bookman Old Style" w:cs="Tahoma"/>
          <w:lang w:val="id-ID"/>
        </w:rPr>
        <w:tab/>
      </w:r>
    </w:p>
    <w:p w:rsidR="00834C66" w:rsidRPr="00291613" w:rsidRDefault="00834C66" w:rsidP="00834C66">
      <w:pPr>
        <w:pStyle w:val="p66"/>
        <w:tabs>
          <w:tab w:val="clear" w:pos="5147"/>
        </w:tabs>
        <w:ind w:left="4680" w:right="50" w:hanging="427"/>
        <w:rPr>
          <w:rFonts w:ascii="Bookman Old Style" w:hAnsi="Bookman Old Style" w:cs="Tahoma"/>
        </w:rPr>
      </w:pPr>
      <w:r w:rsidRPr="00291613">
        <w:rPr>
          <w:rFonts w:ascii="Bookman Old Style" w:hAnsi="Bookman Old Style" w:cs="Tahoma"/>
          <w:lang w:val="id-ID"/>
        </w:rPr>
        <w:t>MENTERI</w:t>
      </w:r>
      <w:r w:rsidRPr="00291613">
        <w:rPr>
          <w:rFonts w:ascii="Bookman Old Style" w:hAnsi="Bookman Old Style" w:cs="Tahoma"/>
        </w:rPr>
        <w:t xml:space="preserve"> LINGKUNGAN HIDUP DAN</w:t>
      </w:r>
    </w:p>
    <w:p w:rsidR="00834C66" w:rsidRPr="00291613" w:rsidRDefault="00834C66" w:rsidP="00834C66">
      <w:pPr>
        <w:pStyle w:val="p66"/>
        <w:tabs>
          <w:tab w:val="clear" w:pos="5147"/>
        </w:tabs>
        <w:ind w:left="4253" w:right="50"/>
        <w:rPr>
          <w:rFonts w:ascii="Bookman Old Style" w:hAnsi="Bookman Old Style" w:cs="Tahoma"/>
          <w:lang w:val="id-ID"/>
        </w:rPr>
      </w:pPr>
      <w:r w:rsidRPr="00291613">
        <w:rPr>
          <w:rFonts w:ascii="Bookman Old Style" w:hAnsi="Bookman Old Style" w:cs="Tahoma"/>
        </w:rPr>
        <w:t xml:space="preserve">KEHUTANAN </w:t>
      </w:r>
      <w:r w:rsidRPr="00291613">
        <w:rPr>
          <w:rFonts w:ascii="Bookman Old Style" w:hAnsi="Bookman Old Style" w:cs="Tahoma"/>
          <w:lang w:val="id-ID"/>
        </w:rPr>
        <w:t>REPUBLIK INDONESIA</w:t>
      </w:r>
    </w:p>
    <w:p w:rsidR="00834C66" w:rsidRPr="00291613" w:rsidRDefault="00834C66" w:rsidP="00834C66">
      <w:pPr>
        <w:pStyle w:val="p66"/>
        <w:tabs>
          <w:tab w:val="clear" w:pos="5147"/>
        </w:tabs>
        <w:ind w:left="5040" w:right="50"/>
        <w:jc w:val="center"/>
        <w:rPr>
          <w:rFonts w:ascii="Bookman Old Style" w:hAnsi="Bookman Old Style" w:cs="Tahoma"/>
        </w:rPr>
      </w:pPr>
    </w:p>
    <w:p w:rsidR="00834C66" w:rsidRPr="00291613" w:rsidRDefault="00834C66" w:rsidP="00834C66">
      <w:pPr>
        <w:pStyle w:val="p66"/>
        <w:tabs>
          <w:tab w:val="clear" w:pos="5147"/>
        </w:tabs>
        <w:ind w:left="5040" w:right="50"/>
        <w:jc w:val="center"/>
        <w:rPr>
          <w:rFonts w:ascii="Bookman Old Style" w:hAnsi="Bookman Old Style" w:cs="Tahoma"/>
        </w:rPr>
      </w:pPr>
    </w:p>
    <w:p w:rsidR="00834C66" w:rsidRPr="00291613" w:rsidRDefault="00834C66" w:rsidP="00834C66">
      <w:pPr>
        <w:pStyle w:val="p66"/>
        <w:tabs>
          <w:tab w:val="clear" w:pos="5147"/>
        </w:tabs>
        <w:ind w:left="5040" w:right="50"/>
        <w:jc w:val="center"/>
        <w:rPr>
          <w:rFonts w:ascii="Bookman Old Style" w:hAnsi="Bookman Old Style" w:cs="Tahoma"/>
        </w:rPr>
      </w:pPr>
    </w:p>
    <w:p w:rsidR="00834C66" w:rsidRPr="00291613" w:rsidRDefault="00834C66" w:rsidP="00834C66">
      <w:pPr>
        <w:tabs>
          <w:tab w:val="left" w:pos="3420"/>
          <w:tab w:val="left" w:pos="3780"/>
          <w:tab w:val="left" w:pos="4320"/>
          <w:tab w:val="left" w:pos="612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ab/>
      </w:r>
      <w:r w:rsidRPr="00291613">
        <w:rPr>
          <w:rFonts w:ascii="Bookman Old Style" w:hAnsi="Bookman Old Style" w:cs="Tahoma"/>
          <w:sz w:val="24"/>
          <w:szCs w:val="24"/>
        </w:rPr>
        <w:tab/>
      </w:r>
      <w:r w:rsidRPr="00291613">
        <w:rPr>
          <w:rFonts w:ascii="Bookman Old Style" w:hAnsi="Bookman Old Style" w:cs="Tahoma"/>
          <w:sz w:val="24"/>
          <w:szCs w:val="24"/>
        </w:rPr>
        <w:tab/>
        <w:t>SITI NURBAYA</w:t>
      </w:r>
    </w:p>
    <w:p w:rsidR="00834C66" w:rsidRPr="00291613" w:rsidRDefault="00834C66" w:rsidP="00834C66">
      <w:pPr>
        <w:tabs>
          <w:tab w:val="left" w:pos="3420"/>
          <w:tab w:val="left" w:pos="3780"/>
          <w:tab w:val="left" w:pos="5940"/>
          <w:tab w:val="left" w:pos="612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tabs>
          <w:tab w:val="left" w:pos="3420"/>
          <w:tab w:val="left" w:pos="3780"/>
          <w:tab w:val="left" w:pos="5940"/>
          <w:tab w:val="left" w:pos="612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</w:p>
    <w:p w:rsidR="00834C66" w:rsidRPr="00291613" w:rsidRDefault="00834C66" w:rsidP="00834C66">
      <w:pPr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Tembusan Yth.:</w:t>
      </w:r>
    </w:p>
    <w:p w:rsidR="00834C66" w:rsidRPr="00291613" w:rsidRDefault="00834C66" w:rsidP="00834C66">
      <w:pPr>
        <w:numPr>
          <w:ilvl w:val="0"/>
          <w:numId w:val="1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  <w:lang w:val="id-ID"/>
        </w:rPr>
        <w:t>Menteri Lingkungan Hidup dan Kehutanan;</w:t>
      </w:r>
    </w:p>
    <w:p w:rsidR="00834C66" w:rsidRPr="00291613" w:rsidRDefault="00F65FDE" w:rsidP="00834C66">
      <w:pPr>
        <w:numPr>
          <w:ilvl w:val="0"/>
          <w:numId w:val="1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>Gubernur ${</w:t>
      </w:r>
      <w:r w:rsidR="00FC54E4">
        <w:rPr>
          <w:rFonts w:ascii="Bookman Old Style" w:hAnsi="Bookman Old Style" w:cs="Tahoma"/>
          <w:sz w:val="24"/>
          <w:szCs w:val="24"/>
        </w:rPr>
        <w:t>provinsi</w:t>
      </w:r>
      <w:r w:rsidR="002E0068">
        <w:rPr>
          <w:rFonts w:ascii="Bookman Old Style" w:hAnsi="Bookman Old Style" w:cs="Tahoma"/>
          <w:sz w:val="24"/>
          <w:szCs w:val="24"/>
        </w:rPr>
        <w:t>}</w:t>
      </w:r>
      <w:r w:rsidR="00834C66" w:rsidRPr="00291613">
        <w:rPr>
          <w:rFonts w:ascii="Bookman Old Style" w:hAnsi="Bookman Old Style" w:cs="Tahoma"/>
          <w:sz w:val="24"/>
          <w:szCs w:val="24"/>
        </w:rPr>
        <w:t>;</w:t>
      </w:r>
    </w:p>
    <w:p w:rsidR="00834C66" w:rsidRPr="00291613" w:rsidRDefault="00834C66" w:rsidP="00834C66">
      <w:pPr>
        <w:numPr>
          <w:ilvl w:val="0"/>
          <w:numId w:val="1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Sekretaris Jenderal Kementerian Lingkungan Hidup dan Kehutanan;</w:t>
      </w:r>
    </w:p>
    <w:p w:rsidR="00834C66" w:rsidRPr="00291613" w:rsidRDefault="00834C66" w:rsidP="00834C66">
      <w:pPr>
        <w:numPr>
          <w:ilvl w:val="0"/>
          <w:numId w:val="1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r w:rsidRPr="00291613">
        <w:rPr>
          <w:rFonts w:ascii="Bookman Old Style" w:hAnsi="Bookman Old Style" w:cs="Tahoma"/>
          <w:sz w:val="24"/>
          <w:szCs w:val="24"/>
        </w:rPr>
        <w:t>Direktur Jenderal Penegakan Hukum Lingkungan Hidup dan Kehutanan;</w:t>
      </w:r>
    </w:p>
    <w:p w:rsidR="00834C66" w:rsidRDefault="002E0068" w:rsidP="00834C66">
      <w:pPr>
        <w:numPr>
          <w:ilvl w:val="0"/>
          <w:numId w:val="1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>Bupati/Walikota ${kabupaten_kota</w:t>
      </w:r>
      <w:r w:rsidR="00F65FDE">
        <w:rPr>
          <w:rFonts w:ascii="Bookman Old Style" w:hAnsi="Bookman Old Style" w:cs="Tahoma"/>
          <w:sz w:val="24"/>
          <w:szCs w:val="24"/>
        </w:rPr>
        <w:t>}</w:t>
      </w:r>
      <w:r w:rsidR="00834C66" w:rsidRPr="00291613">
        <w:rPr>
          <w:rFonts w:ascii="Bookman Old Style" w:hAnsi="Bookman Old Style" w:cs="Tahoma"/>
          <w:sz w:val="24"/>
          <w:szCs w:val="24"/>
        </w:rPr>
        <w:t>;</w:t>
      </w:r>
    </w:p>
    <w:p w:rsidR="0035390E" w:rsidRPr="00291613" w:rsidRDefault="0035390E" w:rsidP="00834C66">
      <w:pPr>
        <w:numPr>
          <w:ilvl w:val="0"/>
          <w:numId w:val="1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Pelaku Usaha  </w:t>
      </w:r>
      <w:r w:rsidR="00502DC3">
        <w:rPr>
          <w:rFonts w:ascii="Bookman Old Style" w:hAnsi="Bookman Old Style" w:cs="Tahoma"/>
          <w:sz w:val="24"/>
          <w:szCs w:val="24"/>
        </w:rPr>
        <w:t>${</w:t>
      </w:r>
      <w:r w:rsidRPr="002D393C">
        <w:rPr>
          <w:rFonts w:ascii="Bookman Old Style" w:eastAsia="Times New Roman" w:hAnsi="Bookman Old Style" w:cs="Tahoma"/>
          <w:bCs/>
          <w:sz w:val="24"/>
          <w:szCs w:val="24"/>
        </w:rPr>
        <w:t>pelaku_usaha</w:t>
      </w:r>
      <w:r>
        <w:rPr>
          <w:rFonts w:ascii="Bookman Old Style" w:eastAsia="Times New Roman" w:hAnsi="Bookman Old Style" w:cs="Tahoma"/>
          <w:bCs/>
          <w:sz w:val="24"/>
          <w:szCs w:val="24"/>
        </w:rPr>
        <w:t>_baru</w:t>
      </w:r>
      <w:r w:rsidR="00502DC3">
        <w:rPr>
          <w:rFonts w:ascii="Bookman Old Style" w:eastAsia="Times New Roman" w:hAnsi="Bookman Old Style" w:cs="Tahoma"/>
          <w:bCs/>
          <w:sz w:val="24"/>
          <w:szCs w:val="24"/>
        </w:rPr>
        <w:t>};</w:t>
      </w:r>
    </w:p>
    <w:p w:rsidR="009D199C" w:rsidRPr="00291613" w:rsidRDefault="009D199C">
      <w:pPr>
        <w:rPr>
          <w:rFonts w:ascii="Bookman Old Style" w:hAnsi="Bookman Old Style"/>
          <w:sz w:val="24"/>
          <w:szCs w:val="24"/>
        </w:rPr>
      </w:pPr>
    </w:p>
    <w:sectPr w:rsidR="009D199C" w:rsidRPr="00291613" w:rsidSect="00F461DA">
      <w:footerReference w:type="default" r:id="rId7"/>
      <w:pgSz w:w="12240" w:h="18720"/>
      <w:pgMar w:top="1152" w:right="1080" w:bottom="864" w:left="1440" w:header="720" w:footer="7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7FC" w:rsidRDefault="00AE37FC">
      <w:pPr>
        <w:spacing w:after="0" w:line="240" w:lineRule="auto"/>
      </w:pPr>
      <w:r>
        <w:separator/>
      </w:r>
    </w:p>
  </w:endnote>
  <w:endnote w:type="continuationSeparator" w:id="0">
    <w:p w:rsidR="00AE37FC" w:rsidRDefault="00AE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319" w:rsidRPr="00006950" w:rsidRDefault="000E5319">
    <w:pPr>
      <w:pStyle w:val="Footer"/>
      <w:jc w:val="right"/>
      <w:rPr>
        <w:rFonts w:ascii="Bookman Old Style" w:hAnsi="Bookman Old Style" w:cs="Tahoma"/>
        <w:sz w:val="24"/>
        <w:szCs w:val="24"/>
      </w:rPr>
    </w:pPr>
    <w:r w:rsidRPr="00006950">
      <w:rPr>
        <w:rFonts w:ascii="Bookman Old Style" w:hAnsi="Bookman Old Style" w:cs="Tahoma"/>
        <w:sz w:val="24"/>
        <w:szCs w:val="24"/>
      </w:rPr>
      <w:fldChar w:fldCharType="begin"/>
    </w:r>
    <w:r w:rsidRPr="00006950">
      <w:rPr>
        <w:rFonts w:ascii="Bookman Old Style" w:hAnsi="Bookman Old Style" w:cs="Tahoma"/>
        <w:sz w:val="24"/>
        <w:szCs w:val="24"/>
      </w:rPr>
      <w:instrText xml:space="preserve"> PAGE   \* MERGEFORMAT </w:instrText>
    </w:r>
    <w:r w:rsidRPr="00006950">
      <w:rPr>
        <w:rFonts w:ascii="Bookman Old Style" w:hAnsi="Bookman Old Style" w:cs="Tahoma"/>
        <w:sz w:val="24"/>
        <w:szCs w:val="24"/>
      </w:rPr>
      <w:fldChar w:fldCharType="separate"/>
    </w:r>
    <w:r w:rsidR="00DC7BA6">
      <w:rPr>
        <w:rFonts w:ascii="Bookman Old Style" w:hAnsi="Bookman Old Style" w:cs="Tahoma"/>
        <w:noProof/>
        <w:sz w:val="24"/>
        <w:szCs w:val="24"/>
      </w:rPr>
      <w:t>5</w:t>
    </w:r>
    <w:r w:rsidRPr="00006950">
      <w:rPr>
        <w:rFonts w:ascii="Bookman Old Style" w:hAnsi="Bookman Old Style" w:cs="Tahoma"/>
        <w:noProof/>
        <w:sz w:val="24"/>
        <w:szCs w:val="24"/>
      </w:rPr>
      <w:fldChar w:fldCharType="end"/>
    </w:r>
  </w:p>
  <w:p w:rsidR="000E5319" w:rsidRDefault="000E5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7FC" w:rsidRDefault="00AE37FC">
      <w:pPr>
        <w:spacing w:after="0" w:line="240" w:lineRule="auto"/>
      </w:pPr>
      <w:r>
        <w:separator/>
      </w:r>
    </w:p>
  </w:footnote>
  <w:footnote w:type="continuationSeparator" w:id="0">
    <w:p w:rsidR="00AE37FC" w:rsidRDefault="00AE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4FEF"/>
    <w:multiLevelType w:val="hybridMultilevel"/>
    <w:tmpl w:val="403EE110"/>
    <w:lvl w:ilvl="0" w:tplc="FFFFFFFF">
      <w:start w:val="1"/>
      <w:numFmt w:val="decimal"/>
      <w:lvlText w:val="%1."/>
      <w:lvlJc w:val="left"/>
      <w:pPr>
        <w:ind w:left="3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30" w:hanging="360"/>
      </w:pPr>
    </w:lvl>
    <w:lvl w:ilvl="2" w:tplc="FFFFFFFF" w:tentative="1">
      <w:start w:val="1"/>
      <w:numFmt w:val="lowerRoman"/>
      <w:lvlText w:val="%3."/>
      <w:lvlJc w:val="right"/>
      <w:pPr>
        <w:ind w:left="4650" w:hanging="180"/>
      </w:pPr>
    </w:lvl>
    <w:lvl w:ilvl="3" w:tplc="FFFFFFFF" w:tentative="1">
      <w:start w:val="1"/>
      <w:numFmt w:val="decimal"/>
      <w:lvlText w:val="%4."/>
      <w:lvlJc w:val="left"/>
      <w:pPr>
        <w:ind w:left="5370" w:hanging="360"/>
      </w:pPr>
    </w:lvl>
    <w:lvl w:ilvl="4" w:tplc="FFFFFFFF" w:tentative="1">
      <w:start w:val="1"/>
      <w:numFmt w:val="lowerLetter"/>
      <w:lvlText w:val="%5."/>
      <w:lvlJc w:val="left"/>
      <w:pPr>
        <w:ind w:left="6090" w:hanging="360"/>
      </w:pPr>
    </w:lvl>
    <w:lvl w:ilvl="5" w:tplc="FFFFFFFF" w:tentative="1">
      <w:start w:val="1"/>
      <w:numFmt w:val="lowerRoman"/>
      <w:lvlText w:val="%6."/>
      <w:lvlJc w:val="right"/>
      <w:pPr>
        <w:ind w:left="6810" w:hanging="180"/>
      </w:pPr>
    </w:lvl>
    <w:lvl w:ilvl="6" w:tplc="FFFFFFFF" w:tentative="1">
      <w:start w:val="1"/>
      <w:numFmt w:val="decimal"/>
      <w:lvlText w:val="%7."/>
      <w:lvlJc w:val="left"/>
      <w:pPr>
        <w:ind w:left="7530" w:hanging="360"/>
      </w:pPr>
    </w:lvl>
    <w:lvl w:ilvl="7" w:tplc="FFFFFFFF" w:tentative="1">
      <w:start w:val="1"/>
      <w:numFmt w:val="lowerLetter"/>
      <w:lvlText w:val="%8."/>
      <w:lvlJc w:val="left"/>
      <w:pPr>
        <w:ind w:left="8250" w:hanging="360"/>
      </w:pPr>
    </w:lvl>
    <w:lvl w:ilvl="8" w:tplc="FFFFFFFF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1" w15:restartNumberingAfterBreak="0">
    <w:nsid w:val="19306A51"/>
    <w:multiLevelType w:val="hybridMultilevel"/>
    <w:tmpl w:val="83CA5F6E"/>
    <w:lvl w:ilvl="0" w:tplc="FFFFFFFF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A98124D"/>
    <w:multiLevelType w:val="hybridMultilevel"/>
    <w:tmpl w:val="298A0D38"/>
    <w:lvl w:ilvl="0" w:tplc="BA8AE86C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D617A54"/>
    <w:multiLevelType w:val="hybridMultilevel"/>
    <w:tmpl w:val="7A9C2B86"/>
    <w:lvl w:ilvl="0" w:tplc="2152C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E6387"/>
    <w:multiLevelType w:val="hybridMultilevel"/>
    <w:tmpl w:val="49C463CE"/>
    <w:lvl w:ilvl="0" w:tplc="A1C443BE">
      <w:start w:val="1"/>
      <w:numFmt w:val="decimal"/>
      <w:lvlText w:val="%1)"/>
      <w:lvlJc w:val="left"/>
      <w:pPr>
        <w:ind w:left="3627" w:hanging="360"/>
      </w:pPr>
      <w:rPr>
        <w:rFonts w:ascii="Bookman Old Style" w:eastAsia="Times New Roman" w:hAnsi="Bookman Old Style" w:cs="Tahoma"/>
      </w:rPr>
    </w:lvl>
    <w:lvl w:ilvl="1" w:tplc="04090019" w:tentative="1">
      <w:start w:val="1"/>
      <w:numFmt w:val="lowerLetter"/>
      <w:lvlText w:val="%2."/>
      <w:lvlJc w:val="left"/>
      <w:pPr>
        <w:ind w:left="4347" w:hanging="360"/>
      </w:pPr>
    </w:lvl>
    <w:lvl w:ilvl="2" w:tplc="0409001B" w:tentative="1">
      <w:start w:val="1"/>
      <w:numFmt w:val="lowerRoman"/>
      <w:lvlText w:val="%3."/>
      <w:lvlJc w:val="right"/>
      <w:pPr>
        <w:ind w:left="5067" w:hanging="180"/>
      </w:pPr>
    </w:lvl>
    <w:lvl w:ilvl="3" w:tplc="0409000F" w:tentative="1">
      <w:start w:val="1"/>
      <w:numFmt w:val="decimal"/>
      <w:lvlText w:val="%4."/>
      <w:lvlJc w:val="left"/>
      <w:pPr>
        <w:ind w:left="5787" w:hanging="360"/>
      </w:pPr>
    </w:lvl>
    <w:lvl w:ilvl="4" w:tplc="04090019" w:tentative="1">
      <w:start w:val="1"/>
      <w:numFmt w:val="lowerLetter"/>
      <w:lvlText w:val="%5."/>
      <w:lvlJc w:val="left"/>
      <w:pPr>
        <w:ind w:left="6507" w:hanging="360"/>
      </w:pPr>
    </w:lvl>
    <w:lvl w:ilvl="5" w:tplc="0409001B" w:tentative="1">
      <w:start w:val="1"/>
      <w:numFmt w:val="lowerRoman"/>
      <w:lvlText w:val="%6."/>
      <w:lvlJc w:val="right"/>
      <w:pPr>
        <w:ind w:left="7227" w:hanging="180"/>
      </w:pPr>
    </w:lvl>
    <w:lvl w:ilvl="6" w:tplc="0409000F" w:tentative="1">
      <w:start w:val="1"/>
      <w:numFmt w:val="decimal"/>
      <w:lvlText w:val="%7."/>
      <w:lvlJc w:val="left"/>
      <w:pPr>
        <w:ind w:left="7947" w:hanging="360"/>
      </w:pPr>
    </w:lvl>
    <w:lvl w:ilvl="7" w:tplc="04090019" w:tentative="1">
      <w:start w:val="1"/>
      <w:numFmt w:val="lowerLetter"/>
      <w:lvlText w:val="%8."/>
      <w:lvlJc w:val="left"/>
      <w:pPr>
        <w:ind w:left="8667" w:hanging="360"/>
      </w:pPr>
    </w:lvl>
    <w:lvl w:ilvl="8" w:tplc="0409001B" w:tentative="1">
      <w:start w:val="1"/>
      <w:numFmt w:val="lowerRoman"/>
      <w:lvlText w:val="%9."/>
      <w:lvlJc w:val="right"/>
      <w:pPr>
        <w:ind w:left="9387" w:hanging="180"/>
      </w:pPr>
    </w:lvl>
  </w:abstractNum>
  <w:abstractNum w:abstractNumId="5" w15:restartNumberingAfterBreak="0">
    <w:nsid w:val="4D5B4E8E"/>
    <w:multiLevelType w:val="hybridMultilevel"/>
    <w:tmpl w:val="49C463CE"/>
    <w:lvl w:ilvl="0" w:tplc="A1C443BE">
      <w:start w:val="1"/>
      <w:numFmt w:val="decimal"/>
      <w:lvlText w:val="%1)"/>
      <w:lvlJc w:val="left"/>
      <w:pPr>
        <w:ind w:left="3627" w:hanging="360"/>
      </w:pPr>
      <w:rPr>
        <w:rFonts w:ascii="Bookman Old Style" w:eastAsia="Times New Roman" w:hAnsi="Bookman Old Style" w:cs="Tahoma"/>
      </w:rPr>
    </w:lvl>
    <w:lvl w:ilvl="1" w:tplc="04090019" w:tentative="1">
      <w:start w:val="1"/>
      <w:numFmt w:val="lowerLetter"/>
      <w:lvlText w:val="%2."/>
      <w:lvlJc w:val="left"/>
      <w:pPr>
        <w:ind w:left="4347" w:hanging="360"/>
      </w:pPr>
    </w:lvl>
    <w:lvl w:ilvl="2" w:tplc="0409001B" w:tentative="1">
      <w:start w:val="1"/>
      <w:numFmt w:val="lowerRoman"/>
      <w:lvlText w:val="%3."/>
      <w:lvlJc w:val="right"/>
      <w:pPr>
        <w:ind w:left="5067" w:hanging="180"/>
      </w:pPr>
    </w:lvl>
    <w:lvl w:ilvl="3" w:tplc="0409000F" w:tentative="1">
      <w:start w:val="1"/>
      <w:numFmt w:val="decimal"/>
      <w:lvlText w:val="%4."/>
      <w:lvlJc w:val="left"/>
      <w:pPr>
        <w:ind w:left="5787" w:hanging="360"/>
      </w:pPr>
    </w:lvl>
    <w:lvl w:ilvl="4" w:tplc="04090019" w:tentative="1">
      <w:start w:val="1"/>
      <w:numFmt w:val="lowerLetter"/>
      <w:lvlText w:val="%5."/>
      <w:lvlJc w:val="left"/>
      <w:pPr>
        <w:ind w:left="6507" w:hanging="360"/>
      </w:pPr>
    </w:lvl>
    <w:lvl w:ilvl="5" w:tplc="0409001B" w:tentative="1">
      <w:start w:val="1"/>
      <w:numFmt w:val="lowerRoman"/>
      <w:lvlText w:val="%6."/>
      <w:lvlJc w:val="right"/>
      <w:pPr>
        <w:ind w:left="7227" w:hanging="180"/>
      </w:pPr>
    </w:lvl>
    <w:lvl w:ilvl="6" w:tplc="0409000F" w:tentative="1">
      <w:start w:val="1"/>
      <w:numFmt w:val="decimal"/>
      <w:lvlText w:val="%7."/>
      <w:lvlJc w:val="left"/>
      <w:pPr>
        <w:ind w:left="7947" w:hanging="360"/>
      </w:pPr>
    </w:lvl>
    <w:lvl w:ilvl="7" w:tplc="04090019" w:tentative="1">
      <w:start w:val="1"/>
      <w:numFmt w:val="lowerLetter"/>
      <w:lvlText w:val="%8."/>
      <w:lvlJc w:val="left"/>
      <w:pPr>
        <w:ind w:left="8667" w:hanging="360"/>
      </w:pPr>
    </w:lvl>
    <w:lvl w:ilvl="8" w:tplc="0409001B" w:tentative="1">
      <w:start w:val="1"/>
      <w:numFmt w:val="lowerRoman"/>
      <w:lvlText w:val="%9."/>
      <w:lvlJc w:val="right"/>
      <w:pPr>
        <w:ind w:left="9387" w:hanging="180"/>
      </w:pPr>
    </w:lvl>
  </w:abstractNum>
  <w:abstractNum w:abstractNumId="6" w15:restartNumberingAfterBreak="0">
    <w:nsid w:val="73FE23FC"/>
    <w:multiLevelType w:val="hybridMultilevel"/>
    <w:tmpl w:val="E8B63816"/>
    <w:lvl w:ilvl="0" w:tplc="01C8AC10">
      <w:start w:val="1"/>
      <w:numFmt w:val="decimal"/>
      <w:lvlText w:val="%1)"/>
      <w:lvlJc w:val="left"/>
      <w:pPr>
        <w:ind w:left="31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ID" w:vendorID="64" w:dllVersion="131078" w:nlCheck="1" w:checkStyle="1"/>
  <w:activeWritingStyle w:appName="MSWord" w:lang="en-US" w:vendorID="64" w:dllVersion="131078" w:nlCheck="1" w:checkStyle="1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66"/>
    <w:rsid w:val="000477C7"/>
    <w:rsid w:val="000747ED"/>
    <w:rsid w:val="0008639E"/>
    <w:rsid w:val="000B42C1"/>
    <w:rsid w:val="000B5B9C"/>
    <w:rsid w:val="000E5319"/>
    <w:rsid w:val="00167C84"/>
    <w:rsid w:val="001700A1"/>
    <w:rsid w:val="001956D1"/>
    <w:rsid w:val="00216ED8"/>
    <w:rsid w:val="00225AF9"/>
    <w:rsid w:val="00251979"/>
    <w:rsid w:val="00281A57"/>
    <w:rsid w:val="00291613"/>
    <w:rsid w:val="00296162"/>
    <w:rsid w:val="002D393C"/>
    <w:rsid w:val="002E0068"/>
    <w:rsid w:val="002F5CCC"/>
    <w:rsid w:val="003239BD"/>
    <w:rsid w:val="00335E14"/>
    <w:rsid w:val="0035390E"/>
    <w:rsid w:val="00353F57"/>
    <w:rsid w:val="0036521B"/>
    <w:rsid w:val="00371F2F"/>
    <w:rsid w:val="003878EB"/>
    <w:rsid w:val="003A3F27"/>
    <w:rsid w:val="003A6E6D"/>
    <w:rsid w:val="003F39E2"/>
    <w:rsid w:val="00406A1D"/>
    <w:rsid w:val="00412639"/>
    <w:rsid w:val="004527DA"/>
    <w:rsid w:val="004875E4"/>
    <w:rsid w:val="004A1E55"/>
    <w:rsid w:val="004B18AC"/>
    <w:rsid w:val="004C4B83"/>
    <w:rsid w:val="00502DC3"/>
    <w:rsid w:val="00534EA9"/>
    <w:rsid w:val="00536C3F"/>
    <w:rsid w:val="00581EC1"/>
    <w:rsid w:val="00583DB1"/>
    <w:rsid w:val="005A4864"/>
    <w:rsid w:val="005D4D1B"/>
    <w:rsid w:val="00606105"/>
    <w:rsid w:val="00664139"/>
    <w:rsid w:val="006A263A"/>
    <w:rsid w:val="006C28CA"/>
    <w:rsid w:val="006E111D"/>
    <w:rsid w:val="00757187"/>
    <w:rsid w:val="0076291D"/>
    <w:rsid w:val="007A7F76"/>
    <w:rsid w:val="00834C66"/>
    <w:rsid w:val="008E0B59"/>
    <w:rsid w:val="009374B2"/>
    <w:rsid w:val="00940201"/>
    <w:rsid w:val="00946020"/>
    <w:rsid w:val="00994178"/>
    <w:rsid w:val="009A61A4"/>
    <w:rsid w:val="009D199C"/>
    <w:rsid w:val="009F3917"/>
    <w:rsid w:val="00A07AC1"/>
    <w:rsid w:val="00A155BC"/>
    <w:rsid w:val="00A3596E"/>
    <w:rsid w:val="00A529E3"/>
    <w:rsid w:val="00A77989"/>
    <w:rsid w:val="00A83C55"/>
    <w:rsid w:val="00A92C61"/>
    <w:rsid w:val="00A97381"/>
    <w:rsid w:val="00AC6475"/>
    <w:rsid w:val="00AC6F88"/>
    <w:rsid w:val="00AD7FC7"/>
    <w:rsid w:val="00AE37FC"/>
    <w:rsid w:val="00B14F7F"/>
    <w:rsid w:val="00B26512"/>
    <w:rsid w:val="00B43D9E"/>
    <w:rsid w:val="00B97972"/>
    <w:rsid w:val="00BB2C4C"/>
    <w:rsid w:val="00BB36AA"/>
    <w:rsid w:val="00BD7A76"/>
    <w:rsid w:val="00C54809"/>
    <w:rsid w:val="00C802BC"/>
    <w:rsid w:val="00C835D8"/>
    <w:rsid w:val="00D85E57"/>
    <w:rsid w:val="00DC1B43"/>
    <w:rsid w:val="00DC7BA6"/>
    <w:rsid w:val="00DF221C"/>
    <w:rsid w:val="00E03D0C"/>
    <w:rsid w:val="00E10AF1"/>
    <w:rsid w:val="00E2008A"/>
    <w:rsid w:val="00E53FD1"/>
    <w:rsid w:val="00E75448"/>
    <w:rsid w:val="00F03AA1"/>
    <w:rsid w:val="00F428D3"/>
    <w:rsid w:val="00F461DA"/>
    <w:rsid w:val="00F65FDE"/>
    <w:rsid w:val="00F74903"/>
    <w:rsid w:val="00F76323"/>
    <w:rsid w:val="00F9760D"/>
    <w:rsid w:val="00FC54E4"/>
    <w:rsid w:val="00FD3BEF"/>
    <w:rsid w:val="00FF2114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F493"/>
  <w15:chartTrackingRefBased/>
  <w15:docId w15:val="{6478F068-09F7-412F-8FE9-FBC67104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C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66">
    <w:name w:val="p66"/>
    <w:basedOn w:val="Normal"/>
    <w:rsid w:val="00834C66"/>
    <w:pPr>
      <w:widowControl w:val="0"/>
      <w:tabs>
        <w:tab w:val="left" w:pos="5147"/>
      </w:tabs>
      <w:autoSpaceDE w:val="0"/>
      <w:autoSpaceDN w:val="0"/>
      <w:adjustRightInd w:val="0"/>
      <w:spacing w:after="0" w:line="240" w:lineRule="auto"/>
      <w:ind w:left="3707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aliases w:val="Page 2"/>
    <w:basedOn w:val="Normal"/>
    <w:link w:val="FooterChar"/>
    <w:uiPriority w:val="99"/>
    <w:unhideWhenUsed/>
    <w:rsid w:val="00834C6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Page 2 Char"/>
    <w:basedOn w:val="DefaultParagraphFont"/>
    <w:link w:val="Footer"/>
    <w:uiPriority w:val="99"/>
    <w:rsid w:val="00834C66"/>
    <w:rPr>
      <w:rFonts w:ascii="Calibri" w:eastAsia="Calibri" w:hAnsi="Calibri" w:cs="Times New Roman"/>
      <w:lang w:val="x-none" w:eastAsia="x-none"/>
    </w:rPr>
  </w:style>
  <w:style w:type="paragraph" w:customStyle="1" w:styleId="N">
    <w:name w:val="N"/>
    <w:basedOn w:val="Normal"/>
    <w:link w:val="NChar"/>
    <w:qFormat/>
    <w:rsid w:val="00834C66"/>
    <w:pPr>
      <w:spacing w:after="0" w:line="360" w:lineRule="auto"/>
      <w:jc w:val="both"/>
    </w:pPr>
    <w:rPr>
      <w:rFonts w:ascii="Times New Roman" w:hAnsi="Times New Roman"/>
      <w:sz w:val="20"/>
      <w:lang w:val="x-none" w:eastAsia="x-none"/>
    </w:rPr>
  </w:style>
  <w:style w:type="character" w:customStyle="1" w:styleId="NChar">
    <w:name w:val="N Char"/>
    <w:link w:val="N"/>
    <w:rsid w:val="00834C66"/>
    <w:rPr>
      <w:rFonts w:ascii="Times New Roman" w:eastAsia="Calibri" w:hAnsi="Times New Roman" w:cs="Times New Roman"/>
      <w:sz w:val="20"/>
      <w:lang w:val="x-none" w:eastAsia="x-none"/>
    </w:rPr>
  </w:style>
  <w:style w:type="paragraph" w:styleId="BodyTextIndent">
    <w:name w:val="Body Text Indent"/>
    <w:aliases w:val=" Char,Char"/>
    <w:basedOn w:val="Normal"/>
    <w:link w:val="BodyTextIndentChar"/>
    <w:unhideWhenUsed/>
    <w:rsid w:val="00834C66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aliases w:val=" Char Char,Char Char"/>
    <w:basedOn w:val="DefaultParagraphFont"/>
    <w:link w:val="BodyTextIndent"/>
    <w:rsid w:val="00834C6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aliases w:val="6.1,Light Grid - Accent 31,List Paragraph-ExecSummary,TList Paragraph,_List Paragraph,normal,Body Text Char1,List Paragraph2,Bullets,Isi Bab 1,ANNEX,First Level Outline,no subbab,List Paragraph Inventariasi,List Paragraph111,Teks,TABEL"/>
    <w:basedOn w:val="Normal"/>
    <w:uiPriority w:val="34"/>
    <w:qFormat/>
    <w:rsid w:val="00834C6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5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Arip Budiman</dc:creator>
  <cp:keywords/>
  <dc:description/>
  <cp:lastModifiedBy>Arip Budiman</cp:lastModifiedBy>
  <cp:revision>68</cp:revision>
  <dcterms:created xsi:type="dcterms:W3CDTF">2022-12-11T13:17:00Z</dcterms:created>
  <dcterms:modified xsi:type="dcterms:W3CDTF">2023-01-10T16:42:00Z</dcterms:modified>
</cp:coreProperties>
</file>