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54B78" w14:textId="77777777" w:rsidR="00871918" w:rsidRPr="00287323" w:rsidRDefault="00C55E5A" w:rsidP="004A7848">
      <w:pPr>
        <w:rPr>
          <w:rFonts w:ascii="Times New Roman" w:eastAsia="Times New Roman" w:hAnsi="Times New Roman"/>
          <w:b/>
          <w:sz w:val="27"/>
        </w:rPr>
      </w:pPr>
      <w:r>
        <w:rPr>
          <w:rFonts w:ascii="Times New Roman" w:eastAsia="Times New Roman" w:hAnsi="Times New Roman"/>
          <w:b/>
          <w:sz w:val="28"/>
          <w:lang w:val="en-US"/>
        </w:rPr>
        <w:t xml:space="preserve">IV. </w:t>
      </w:r>
      <w:r w:rsidR="00871918">
        <w:rPr>
          <w:rFonts w:ascii="Times New Roman" w:eastAsia="Times New Roman" w:hAnsi="Times New Roman"/>
          <w:b/>
          <w:sz w:val="27"/>
        </w:rPr>
        <w:t>HASIL DAN PEMBAHASAN</w:t>
      </w:r>
    </w:p>
    <w:p w14:paraId="47ED1302" w14:textId="77777777" w:rsidR="00871918" w:rsidRPr="00287323" w:rsidRDefault="00871918" w:rsidP="00DD62DD">
      <w:pPr>
        <w:tabs>
          <w:tab w:val="left" w:pos="709"/>
        </w:tabs>
        <w:jc w:val="both"/>
        <w:rPr>
          <w:rFonts w:ascii="Times New Roman" w:eastAsia="Times New Roman" w:hAnsi="Times New Roman"/>
          <w:b/>
          <w:sz w:val="23"/>
        </w:rPr>
      </w:pPr>
      <w:r>
        <w:rPr>
          <w:rFonts w:ascii="Times New Roman" w:eastAsia="Times New Roman" w:hAnsi="Times New Roman"/>
          <w:b/>
          <w:sz w:val="24"/>
        </w:rPr>
        <w:t>4.1</w:t>
      </w:r>
      <w:r w:rsidR="00B3053C">
        <w:rPr>
          <w:rFonts w:ascii="Times New Roman" w:eastAsia="Times New Roman" w:hAnsi="Times New Roman"/>
          <w:b/>
          <w:sz w:val="24"/>
          <w:lang w:val="en-US"/>
        </w:rPr>
        <w:t xml:space="preserve"> </w:t>
      </w:r>
      <w:r>
        <w:rPr>
          <w:rFonts w:ascii="Times New Roman" w:eastAsia="Times New Roman" w:hAnsi="Times New Roman"/>
        </w:rPr>
        <w:tab/>
      </w:r>
      <w:r>
        <w:rPr>
          <w:rFonts w:ascii="Times New Roman" w:eastAsia="Times New Roman" w:hAnsi="Times New Roman"/>
          <w:b/>
          <w:sz w:val="23"/>
        </w:rPr>
        <w:t>Gambaran Umum Daerah Penelitian</w:t>
      </w:r>
    </w:p>
    <w:p w14:paraId="6CFF1A73" w14:textId="77777777" w:rsidR="00871918" w:rsidRDefault="00287323" w:rsidP="00DD62DD">
      <w:pPr>
        <w:ind w:right="641" w:firstLine="709"/>
        <w:jc w:val="both"/>
        <w:rPr>
          <w:rFonts w:ascii="Times New Roman" w:eastAsia="Times New Roman" w:hAnsi="Times New Roman"/>
          <w:sz w:val="24"/>
          <w:lang w:val="en-US"/>
        </w:rPr>
      </w:pPr>
      <w:proofErr w:type="spellStart"/>
      <w:r>
        <w:rPr>
          <w:rFonts w:ascii="Times New Roman" w:eastAsia="Times New Roman" w:hAnsi="Times New Roman"/>
          <w:sz w:val="24"/>
          <w:lang w:val="en-US"/>
        </w:rPr>
        <w:t>Kecamatan</w:t>
      </w:r>
      <w:proofErr w:type="spellEnd"/>
      <w:r w:rsidR="00395AB3">
        <w:rPr>
          <w:rFonts w:ascii="Times New Roman" w:eastAsia="Times New Roman" w:hAnsi="Times New Roman"/>
          <w:sz w:val="24"/>
          <w:lang w:val="en-US"/>
        </w:rPr>
        <w:t xml:space="preserve"> </w:t>
      </w:r>
      <w:r w:rsidR="00C35330">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merupakan</w:t>
      </w:r>
      <w:proofErr w:type="spellEnd"/>
      <w:r>
        <w:rPr>
          <w:rFonts w:ascii="Times New Roman" w:eastAsia="Times New Roman" w:hAnsi="Times New Roman"/>
          <w:sz w:val="24"/>
          <w:lang w:val="en-US"/>
        </w:rPr>
        <w:t xml:space="preserve"> salah </w:t>
      </w:r>
      <w:proofErr w:type="spellStart"/>
      <w:r>
        <w:rPr>
          <w:rFonts w:ascii="Times New Roman" w:eastAsia="Times New Roman" w:hAnsi="Times New Roman"/>
          <w:sz w:val="24"/>
          <w:lang w:val="en-US"/>
        </w:rPr>
        <w:t>satu</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kecamatan</w:t>
      </w:r>
      <w:proofErr w:type="spellEnd"/>
      <w:r>
        <w:rPr>
          <w:rFonts w:ascii="Times New Roman" w:eastAsia="Times New Roman" w:hAnsi="Times New Roman"/>
          <w:sz w:val="24"/>
          <w:lang w:val="en-US"/>
        </w:rPr>
        <w:t xml:space="preserve"> yang </w:t>
      </w:r>
      <w:proofErr w:type="spellStart"/>
      <w:r>
        <w:rPr>
          <w:rFonts w:ascii="Times New Roman" w:eastAsia="Times New Roman" w:hAnsi="Times New Roman"/>
          <w:sz w:val="24"/>
          <w:lang w:val="en-US"/>
        </w:rPr>
        <w:t>ada</w:t>
      </w:r>
      <w:proofErr w:type="spellEnd"/>
      <w:r>
        <w:rPr>
          <w:rFonts w:ascii="Times New Roman" w:eastAsia="Times New Roman" w:hAnsi="Times New Roman"/>
          <w:sz w:val="24"/>
          <w:lang w:val="en-US"/>
        </w:rPr>
        <w:t xml:space="preserve"> di </w:t>
      </w:r>
      <w:proofErr w:type="spellStart"/>
      <w:r>
        <w:rPr>
          <w:rFonts w:ascii="Times New Roman" w:eastAsia="Times New Roman" w:hAnsi="Times New Roman"/>
          <w:sz w:val="24"/>
          <w:lang w:val="en-US"/>
        </w:rPr>
        <w:t>Kabupaten</w:t>
      </w:r>
      <w:proofErr w:type="spellEnd"/>
      <w:r w:rsidR="00C35330">
        <w:rPr>
          <w:rFonts w:ascii="Times New Roman" w:eastAsia="Times New Roman" w:hAnsi="Times New Roman"/>
          <w:sz w:val="24"/>
          <w:lang w:val="en-US"/>
        </w:rPr>
        <w:t xml:space="preserve"> </w:t>
      </w:r>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Muaro</w:t>
      </w:r>
      <w:proofErr w:type="spellEnd"/>
      <w:r>
        <w:rPr>
          <w:rFonts w:ascii="Times New Roman" w:eastAsia="Times New Roman" w:hAnsi="Times New Roman"/>
          <w:sz w:val="24"/>
          <w:lang w:val="en-US"/>
        </w:rPr>
        <w:t xml:space="preserve"> Jambi yang </w:t>
      </w:r>
      <w:proofErr w:type="spellStart"/>
      <w:r>
        <w:rPr>
          <w:rFonts w:ascii="Times New Roman" w:eastAsia="Times New Roman" w:hAnsi="Times New Roman"/>
          <w:sz w:val="24"/>
          <w:lang w:val="en-US"/>
        </w:rPr>
        <w:t>terdiri</w:t>
      </w:r>
      <w:proofErr w:type="spellEnd"/>
      <w:r w:rsidR="00395AB3">
        <w:rPr>
          <w:rFonts w:ascii="Times New Roman" w:eastAsia="Times New Roman" w:hAnsi="Times New Roman"/>
          <w:sz w:val="24"/>
          <w:lang w:val="en-US"/>
        </w:rPr>
        <w:t xml:space="preserve"> </w:t>
      </w:r>
      <w:proofErr w:type="spellStart"/>
      <w:r w:rsidR="00395AB3">
        <w:rPr>
          <w:rFonts w:ascii="Times New Roman" w:eastAsia="Times New Roman" w:hAnsi="Times New Roman"/>
          <w:sz w:val="24"/>
          <w:lang w:val="en-US"/>
        </w:rPr>
        <w:t>dari</w:t>
      </w:r>
      <w:proofErr w:type="spellEnd"/>
      <w:r w:rsidR="00395AB3">
        <w:rPr>
          <w:rFonts w:ascii="Times New Roman" w:eastAsia="Times New Roman" w:hAnsi="Times New Roman"/>
          <w:sz w:val="24"/>
          <w:lang w:val="en-US"/>
        </w:rPr>
        <w:t xml:space="preserve"> </w:t>
      </w:r>
      <w:r w:rsidR="00EF5789">
        <w:rPr>
          <w:rFonts w:ascii="Times New Roman" w:eastAsia="Times New Roman" w:hAnsi="Times New Roman"/>
          <w:sz w:val="24"/>
          <w:lang w:val="en-US"/>
        </w:rPr>
        <w:t xml:space="preserve">17 </w:t>
      </w:r>
      <w:proofErr w:type="spellStart"/>
      <w:r w:rsidR="00EF5789">
        <w:rPr>
          <w:rFonts w:ascii="Times New Roman" w:eastAsia="Times New Roman" w:hAnsi="Times New Roman"/>
          <w:sz w:val="24"/>
          <w:lang w:val="en-US"/>
        </w:rPr>
        <w:t>desa</w:t>
      </w:r>
      <w:proofErr w:type="spellEnd"/>
      <w:r w:rsidR="00EF5789">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luas</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kisaran</w:t>
      </w:r>
      <w:proofErr w:type="spellEnd"/>
      <w:r>
        <w:rPr>
          <w:rFonts w:ascii="Times New Roman" w:eastAsia="Times New Roman" w:hAnsi="Times New Roman"/>
          <w:sz w:val="24"/>
          <w:lang w:val="en-US"/>
        </w:rPr>
        <w:t xml:space="preserve"> 446 Km</w:t>
      </w:r>
      <w:r>
        <w:rPr>
          <w:rFonts w:ascii="Times New Roman" w:eastAsia="Times New Roman" w:hAnsi="Times New Roman"/>
          <w:sz w:val="24"/>
          <w:vertAlign w:val="superscript"/>
          <w:lang w:val="en-US"/>
        </w:rPr>
        <w:t>2</w:t>
      </w:r>
      <w:r w:rsidR="00395AB3">
        <w:rPr>
          <w:rFonts w:ascii="Times New Roman" w:eastAsia="Times New Roman" w:hAnsi="Times New Roman"/>
          <w:sz w:val="24"/>
          <w:vertAlign w:val="superscript"/>
          <w:lang w:val="en-US"/>
        </w:rPr>
        <w:t xml:space="preserve"> </w:t>
      </w:r>
      <w:proofErr w:type="spellStart"/>
      <w:r w:rsidR="00395AB3">
        <w:rPr>
          <w:rFonts w:ascii="Times New Roman" w:eastAsia="Times New Roman" w:hAnsi="Times New Roman"/>
          <w:sz w:val="24"/>
          <w:lang w:val="en-US"/>
        </w:rPr>
        <w:t>dengan</w:t>
      </w:r>
      <w:proofErr w:type="spellEnd"/>
      <w:r w:rsidR="00C35330">
        <w:rPr>
          <w:rFonts w:ascii="Times New Roman" w:eastAsia="Times New Roman" w:hAnsi="Times New Roman"/>
          <w:sz w:val="24"/>
          <w:lang w:val="en-US"/>
        </w:rPr>
        <w:t xml:space="preserve"> </w:t>
      </w:r>
      <w:r w:rsidR="00395AB3">
        <w:rPr>
          <w:rFonts w:ascii="Times New Roman" w:eastAsia="Times New Roman" w:hAnsi="Times New Roman"/>
          <w:sz w:val="24"/>
          <w:lang w:val="en-US"/>
        </w:rPr>
        <w:t xml:space="preserve"> </w:t>
      </w:r>
      <w:proofErr w:type="spellStart"/>
      <w:r w:rsidR="00395AB3">
        <w:rPr>
          <w:rFonts w:ascii="Times New Roman" w:eastAsia="Times New Roman" w:hAnsi="Times New Roman"/>
          <w:sz w:val="24"/>
          <w:lang w:val="en-US"/>
        </w:rPr>
        <w:t>ketinggian</w:t>
      </w:r>
      <w:proofErr w:type="spellEnd"/>
      <w:r w:rsidR="00C35330">
        <w:rPr>
          <w:rFonts w:ascii="Times New Roman" w:eastAsia="Times New Roman" w:hAnsi="Times New Roman"/>
          <w:sz w:val="24"/>
          <w:lang w:val="en-US"/>
        </w:rPr>
        <w:t xml:space="preserve"> </w:t>
      </w:r>
      <w:r w:rsidR="00395AB3">
        <w:rPr>
          <w:rFonts w:ascii="Times New Roman" w:eastAsia="Times New Roman" w:hAnsi="Times New Roman"/>
          <w:sz w:val="24"/>
          <w:lang w:val="en-US"/>
        </w:rPr>
        <w:t xml:space="preserve"> </w:t>
      </w:r>
      <w:r>
        <w:rPr>
          <w:rFonts w:ascii="Times New Roman" w:eastAsia="Times New Roman" w:hAnsi="Times New Roman"/>
          <w:sz w:val="24"/>
          <w:lang w:val="en-US"/>
        </w:rPr>
        <w:t xml:space="preserve">rata-rata </w:t>
      </w:r>
      <w:r w:rsidR="00EF5789">
        <w:rPr>
          <w:rFonts w:ascii="Times New Roman" w:eastAsia="Times New Roman" w:hAnsi="Times New Roman"/>
          <w:sz w:val="24"/>
          <w:lang w:val="en-US"/>
        </w:rPr>
        <w:t xml:space="preserve">5 </w:t>
      </w:r>
      <w:proofErr w:type="spellStart"/>
      <w:r w:rsidR="00EF5789">
        <w:rPr>
          <w:rFonts w:ascii="Times New Roman" w:eastAsia="Times New Roman" w:hAnsi="Times New Roman"/>
          <w:sz w:val="24"/>
          <w:lang w:val="en-US"/>
        </w:rPr>
        <w:t>sampai</w:t>
      </w:r>
      <w:proofErr w:type="spellEnd"/>
      <w:r w:rsidR="00EF5789">
        <w:rPr>
          <w:rFonts w:ascii="Times New Roman" w:eastAsia="Times New Roman" w:hAnsi="Times New Roman"/>
          <w:sz w:val="24"/>
          <w:lang w:val="en-US"/>
        </w:rPr>
        <w:t xml:space="preserve"> </w:t>
      </w:r>
      <w:r>
        <w:rPr>
          <w:rFonts w:ascii="Times New Roman" w:eastAsia="Times New Roman" w:hAnsi="Times New Roman"/>
          <w:sz w:val="24"/>
          <w:lang w:val="en-US"/>
        </w:rPr>
        <w:t>30</w:t>
      </w:r>
      <w:r w:rsidR="00EF5789">
        <w:rPr>
          <w:rFonts w:ascii="Times New Roman" w:eastAsia="Times New Roman" w:hAnsi="Times New Roman"/>
          <w:sz w:val="24"/>
          <w:vertAlign w:val="superscript"/>
          <w:lang w:val="en-US"/>
        </w:rPr>
        <w:t xml:space="preserve"> </w:t>
      </w:r>
      <w:r w:rsidR="00EF5789">
        <w:rPr>
          <w:rFonts w:ascii="Times New Roman" w:eastAsia="Times New Roman" w:hAnsi="Times New Roman"/>
          <w:sz w:val="24"/>
          <w:lang w:val="en-US"/>
        </w:rPr>
        <w:t xml:space="preserve">meter </w:t>
      </w:r>
      <w:proofErr w:type="spellStart"/>
      <w:r w:rsidR="00EF5789">
        <w:rPr>
          <w:rFonts w:ascii="Times New Roman" w:eastAsia="Times New Roman" w:hAnsi="Times New Roman"/>
          <w:sz w:val="24"/>
          <w:lang w:val="en-US"/>
        </w:rPr>
        <w:t>diatas</w:t>
      </w:r>
      <w:proofErr w:type="spellEnd"/>
      <w:r w:rsidR="00EF5789">
        <w:rPr>
          <w:rFonts w:ascii="Times New Roman" w:eastAsia="Times New Roman" w:hAnsi="Times New Roman"/>
          <w:sz w:val="24"/>
          <w:lang w:val="en-US"/>
        </w:rPr>
        <w:t xml:space="preserve"> </w:t>
      </w:r>
      <w:proofErr w:type="spellStart"/>
      <w:r w:rsidR="00EF5789">
        <w:rPr>
          <w:rFonts w:ascii="Times New Roman" w:eastAsia="Times New Roman" w:hAnsi="Times New Roman"/>
          <w:sz w:val="24"/>
          <w:lang w:val="en-US"/>
        </w:rPr>
        <w:t>permukaan</w:t>
      </w:r>
      <w:proofErr w:type="spellEnd"/>
      <w:r w:rsidR="00EF5789">
        <w:rPr>
          <w:rFonts w:ascii="Times New Roman" w:eastAsia="Times New Roman" w:hAnsi="Times New Roman"/>
          <w:sz w:val="24"/>
          <w:lang w:val="en-US"/>
        </w:rPr>
        <w:t xml:space="preserve"> air </w:t>
      </w:r>
      <w:proofErr w:type="spellStart"/>
      <w:r w:rsidR="00EF5789">
        <w:rPr>
          <w:rFonts w:ascii="Times New Roman" w:eastAsia="Times New Roman" w:hAnsi="Times New Roman"/>
          <w:sz w:val="24"/>
          <w:lang w:val="en-US"/>
        </w:rPr>
        <w:t>laut</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Fisiografis</w:t>
      </w:r>
      <w:proofErr w:type="spellEnd"/>
      <w:r>
        <w:rPr>
          <w:rFonts w:ascii="Times New Roman" w:eastAsia="Times New Roman" w:hAnsi="Times New Roman"/>
          <w:sz w:val="24"/>
          <w:lang w:val="en-US"/>
        </w:rPr>
        <w:t xml:space="preserve"> wilayah </w:t>
      </w:r>
      <w:proofErr w:type="spellStart"/>
      <w:r>
        <w:rPr>
          <w:rFonts w:ascii="Times New Roman" w:eastAsia="Times New Roman" w:hAnsi="Times New Roman"/>
          <w:sz w:val="24"/>
          <w:lang w:val="en-US"/>
        </w:rPr>
        <w:t>Kecamatan</w:t>
      </w:r>
      <w:proofErr w:type="spellEnd"/>
      <w:r w:rsidR="00395AB3">
        <w:rPr>
          <w:rFonts w:ascii="Times New Roman" w:eastAsia="Times New Roman" w:hAnsi="Times New Roman"/>
          <w:sz w:val="24"/>
          <w:lang w:val="en-US"/>
        </w:rPr>
        <w:t xml:space="preserve"> </w:t>
      </w:r>
      <w:proofErr w:type="spellStart"/>
      <w:proofErr w:type="gramStart"/>
      <w:r>
        <w:rPr>
          <w:rFonts w:ascii="Times New Roman" w:eastAsia="Times New Roman" w:hAnsi="Times New Roman"/>
          <w:sz w:val="24"/>
          <w:lang w:val="en-US"/>
        </w:rPr>
        <w:t>Kumpeh</w:t>
      </w:r>
      <w:proofErr w:type="spellEnd"/>
      <w:r w:rsidR="00395AB3">
        <w:rPr>
          <w:rFonts w:ascii="Times New Roman" w:eastAsia="Times New Roman" w:hAnsi="Times New Roman"/>
          <w:sz w:val="24"/>
          <w:lang w:val="en-US"/>
        </w:rPr>
        <w:t xml:space="preserve"> </w:t>
      </w:r>
      <w:r w:rsidR="00C35330">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proofErr w:type="gramEnd"/>
      <w:r w:rsidR="00C35330">
        <w:rPr>
          <w:rFonts w:ascii="Times New Roman" w:eastAsia="Times New Roman" w:hAnsi="Times New Roman"/>
          <w:sz w:val="24"/>
          <w:lang w:val="en-US"/>
        </w:rPr>
        <w:t xml:space="preserve"> </w:t>
      </w:r>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curah</w:t>
      </w:r>
      <w:proofErr w:type="spellEnd"/>
      <w:r w:rsidR="00C55E5A">
        <w:rPr>
          <w:rFonts w:ascii="Times New Roman" w:eastAsia="Times New Roman" w:hAnsi="Times New Roman"/>
          <w:sz w:val="24"/>
          <w:lang w:val="en-US"/>
        </w:rPr>
        <w:t xml:space="preserve"> </w:t>
      </w:r>
      <w:r w:rsidR="00C35330">
        <w:rPr>
          <w:rFonts w:ascii="Times New Roman" w:eastAsia="Times New Roman" w:hAnsi="Times New Roman"/>
          <w:sz w:val="24"/>
          <w:lang w:val="en-US"/>
        </w:rPr>
        <w:t xml:space="preserve"> </w:t>
      </w:r>
      <w:proofErr w:type="spellStart"/>
      <w:r w:rsidR="00C55E5A">
        <w:rPr>
          <w:rFonts w:ascii="Times New Roman" w:eastAsia="Times New Roman" w:hAnsi="Times New Roman"/>
          <w:sz w:val="24"/>
          <w:lang w:val="en-US"/>
        </w:rPr>
        <w:t>hujan</w:t>
      </w:r>
      <w:proofErr w:type="spellEnd"/>
      <w:r w:rsidR="00C35330">
        <w:rPr>
          <w:rFonts w:ascii="Times New Roman" w:eastAsia="Times New Roman" w:hAnsi="Times New Roman"/>
          <w:sz w:val="24"/>
          <w:lang w:val="en-US"/>
        </w:rPr>
        <w:t xml:space="preserve"> </w:t>
      </w:r>
      <w:r w:rsidR="00C55E5A">
        <w:rPr>
          <w:rFonts w:ascii="Times New Roman" w:eastAsia="Times New Roman" w:hAnsi="Times New Roman"/>
          <w:sz w:val="24"/>
          <w:lang w:val="en-US"/>
        </w:rPr>
        <w:t xml:space="preserve"> rata-</w:t>
      </w:r>
      <w:r>
        <w:rPr>
          <w:rFonts w:ascii="Times New Roman" w:eastAsia="Times New Roman" w:hAnsi="Times New Roman"/>
          <w:sz w:val="24"/>
          <w:lang w:val="en-US"/>
        </w:rPr>
        <w:t>rata</w:t>
      </w:r>
      <w:r w:rsidR="00EF5789">
        <w:rPr>
          <w:rFonts w:ascii="Times New Roman" w:eastAsia="Times New Roman" w:hAnsi="Times New Roman"/>
          <w:sz w:val="24"/>
          <w:lang w:val="en-US"/>
        </w:rPr>
        <w:t xml:space="preserve"> </w:t>
      </w:r>
      <w:proofErr w:type="spellStart"/>
      <w:r w:rsidR="00EF5789">
        <w:rPr>
          <w:rFonts w:ascii="Times New Roman" w:eastAsia="Times New Roman" w:hAnsi="Times New Roman"/>
          <w:sz w:val="24"/>
          <w:lang w:val="en-US"/>
        </w:rPr>
        <w:t>bisa</w:t>
      </w:r>
      <w:proofErr w:type="spellEnd"/>
      <w:r w:rsidR="00EF5789">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mencapai</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kurang</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lebih</w:t>
      </w:r>
      <w:proofErr w:type="spellEnd"/>
      <w:r>
        <w:rPr>
          <w:rFonts w:ascii="Times New Roman" w:eastAsia="Times New Roman" w:hAnsi="Times New Roman"/>
          <w:sz w:val="24"/>
          <w:lang w:val="en-US"/>
        </w:rPr>
        <w:t xml:space="preserve"> 154.29 mm </w:t>
      </w:r>
      <w:r w:rsidR="00C35330">
        <w:rPr>
          <w:rFonts w:ascii="Times New Roman" w:eastAsia="Times New Roman" w:hAnsi="Times New Roman"/>
          <w:sz w:val="24"/>
          <w:lang w:val="en-US"/>
        </w:rPr>
        <w:t xml:space="preserve"> </w:t>
      </w:r>
      <w:r>
        <w:rPr>
          <w:rFonts w:ascii="Times New Roman" w:eastAsia="Times New Roman" w:hAnsi="Times New Roman"/>
          <w:sz w:val="24"/>
          <w:lang w:val="en-US"/>
        </w:rPr>
        <w:t>per</w:t>
      </w:r>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tahun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untuk</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jumlah</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hari</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curah</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hujan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terbanyak</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adalah</w:t>
      </w:r>
      <w:proofErr w:type="spellEnd"/>
      <w:r>
        <w:rPr>
          <w:rFonts w:ascii="Times New Roman" w:eastAsia="Times New Roman" w:hAnsi="Times New Roman"/>
          <w:sz w:val="24"/>
          <w:lang w:val="en-US"/>
        </w:rPr>
        <w:t xml:space="preserve"> 16 </w:t>
      </w:r>
      <w:proofErr w:type="spellStart"/>
      <w:r>
        <w:rPr>
          <w:rFonts w:ascii="Times New Roman" w:eastAsia="Times New Roman" w:hAnsi="Times New Roman"/>
          <w:sz w:val="24"/>
          <w:lang w:val="en-US"/>
        </w:rPr>
        <w:t>hari</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Suhu</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maksimum</w:t>
      </w:r>
      <w:proofErr w:type="spellEnd"/>
      <w:r w:rsidR="00EF5789">
        <w:rPr>
          <w:rFonts w:ascii="Times New Roman" w:eastAsia="Times New Roman" w:hAnsi="Times New Roman"/>
          <w:sz w:val="24"/>
          <w:lang w:val="en-US"/>
        </w:rPr>
        <w:t xml:space="preserve"> </w:t>
      </w:r>
      <w:proofErr w:type="spellStart"/>
      <w:r w:rsidR="00EF5789">
        <w:rPr>
          <w:rFonts w:ascii="Times New Roman" w:eastAsia="Times New Roman" w:hAnsi="Times New Roman"/>
          <w:sz w:val="24"/>
          <w:lang w:val="en-US"/>
        </w:rPr>
        <w:t>bisa</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mencapai</w:t>
      </w:r>
      <w:proofErr w:type="spellEnd"/>
      <w:r>
        <w:rPr>
          <w:rFonts w:ascii="Times New Roman" w:eastAsia="Times New Roman" w:hAnsi="Times New Roman"/>
          <w:sz w:val="24"/>
          <w:lang w:val="en-US"/>
        </w:rPr>
        <w:t xml:space="preserve"> 33,6</w:t>
      </w:r>
      <w:r>
        <w:rPr>
          <w:rFonts w:ascii="Times New Roman" w:eastAsia="Times New Roman" w:hAnsi="Times New Roman"/>
          <w:sz w:val="24"/>
          <w:vertAlign w:val="superscript"/>
          <w:lang w:val="en-US"/>
        </w:rPr>
        <w:t>o</w:t>
      </w:r>
      <w:r>
        <w:rPr>
          <w:rFonts w:ascii="Times New Roman" w:eastAsia="Times New Roman" w:hAnsi="Times New Roman"/>
          <w:sz w:val="24"/>
          <w:lang w:val="en-US"/>
        </w:rPr>
        <w:t xml:space="preserve"> C dan </w:t>
      </w:r>
      <w:proofErr w:type="spellStart"/>
      <w:r>
        <w:rPr>
          <w:rFonts w:ascii="Times New Roman" w:eastAsia="Times New Roman" w:hAnsi="Times New Roman"/>
          <w:sz w:val="24"/>
          <w:lang w:val="en-US"/>
        </w:rPr>
        <w:t>suhu</w:t>
      </w:r>
      <w:proofErr w:type="spellEnd"/>
      <w:r>
        <w:rPr>
          <w:rFonts w:ascii="Times New Roman" w:eastAsia="Times New Roman" w:hAnsi="Times New Roman"/>
          <w:sz w:val="24"/>
          <w:lang w:val="en-US"/>
        </w:rPr>
        <w:t xml:space="preserve"> minimum </w:t>
      </w:r>
      <w:proofErr w:type="spellStart"/>
      <w:r>
        <w:rPr>
          <w:rFonts w:ascii="Times New Roman" w:eastAsia="Times New Roman" w:hAnsi="Times New Roman"/>
          <w:sz w:val="24"/>
          <w:lang w:val="en-US"/>
        </w:rPr>
        <w:t>mencapai</w:t>
      </w:r>
      <w:proofErr w:type="spellEnd"/>
      <w:r>
        <w:rPr>
          <w:rFonts w:ascii="Times New Roman" w:eastAsia="Times New Roman" w:hAnsi="Times New Roman"/>
          <w:sz w:val="24"/>
          <w:lang w:val="en-US"/>
        </w:rPr>
        <w:t xml:space="preserve"> 23,3</w:t>
      </w:r>
      <w:r>
        <w:rPr>
          <w:rFonts w:ascii="Times New Roman" w:eastAsia="Times New Roman" w:hAnsi="Times New Roman"/>
          <w:sz w:val="24"/>
          <w:vertAlign w:val="superscript"/>
          <w:lang w:val="en-US"/>
        </w:rPr>
        <w:t>o</w:t>
      </w:r>
      <w:r>
        <w:rPr>
          <w:rFonts w:ascii="Times New Roman" w:eastAsia="Times New Roman" w:hAnsi="Times New Roman"/>
          <w:sz w:val="24"/>
          <w:lang w:val="en-US"/>
        </w:rPr>
        <w:t>C.</w:t>
      </w:r>
      <w:r w:rsidR="00250B86">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Kecamatan</w:t>
      </w:r>
      <w:proofErr w:type="spellEnd"/>
      <w:r w:rsidR="00C55E5A">
        <w:rPr>
          <w:rFonts w:ascii="Times New Roman" w:eastAsia="Times New Roman" w:hAnsi="Times New Roman"/>
          <w:sz w:val="24"/>
          <w:lang w:val="en-US"/>
        </w:rPr>
        <w:t xml:space="preserve"> </w:t>
      </w:r>
      <w:proofErr w:type="spellStart"/>
      <w:r w:rsidR="00C55E5A">
        <w:rPr>
          <w:rFonts w:ascii="Times New Roman" w:eastAsia="Times New Roman" w:hAnsi="Times New Roman"/>
          <w:sz w:val="24"/>
          <w:lang w:val="en-US"/>
        </w:rPr>
        <w:t>Kumpeh</w:t>
      </w:r>
      <w:proofErr w:type="spellEnd"/>
      <w:r w:rsidR="00C55E5A">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merupakan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daerah</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rawan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ban</w:t>
      </w:r>
      <w:r w:rsidR="00C55E5A">
        <w:rPr>
          <w:rFonts w:ascii="Times New Roman" w:eastAsia="Times New Roman" w:hAnsi="Times New Roman"/>
          <w:sz w:val="24"/>
          <w:lang w:val="en-US"/>
        </w:rPr>
        <w:t>j</w:t>
      </w:r>
      <w:r>
        <w:rPr>
          <w:rFonts w:ascii="Times New Roman" w:eastAsia="Times New Roman" w:hAnsi="Times New Roman"/>
          <w:sz w:val="24"/>
          <w:lang w:val="en-US"/>
        </w:rPr>
        <w:t>ir</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karena</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dilalui</w:t>
      </w:r>
      <w:proofErr w:type="spellEnd"/>
      <w:r>
        <w:rPr>
          <w:rFonts w:ascii="Times New Roman" w:eastAsia="Times New Roman" w:hAnsi="Times New Roman"/>
          <w:sz w:val="24"/>
          <w:lang w:val="en-US"/>
        </w:rPr>
        <w:t xml:space="preserve"> oleh </w:t>
      </w:r>
      <w:proofErr w:type="spellStart"/>
      <w:r>
        <w:rPr>
          <w:rFonts w:ascii="Times New Roman" w:eastAsia="Times New Roman" w:hAnsi="Times New Roman"/>
          <w:sz w:val="24"/>
          <w:lang w:val="en-US"/>
        </w:rPr>
        <w:t>sungai</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Batang</w:t>
      </w:r>
      <w:proofErr w:type="spellEnd"/>
      <w:r>
        <w:rPr>
          <w:rFonts w:ascii="Times New Roman" w:eastAsia="Times New Roman" w:hAnsi="Times New Roman"/>
          <w:sz w:val="24"/>
          <w:lang w:val="en-US"/>
        </w:rPr>
        <w:t xml:space="preserve"> Hari. Adapun</w:t>
      </w:r>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batas-batas</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w:t>
      </w:r>
      <w:r w:rsidR="00386A34">
        <w:rPr>
          <w:rFonts w:ascii="Times New Roman" w:eastAsia="Times New Roman" w:hAnsi="Times New Roman"/>
          <w:sz w:val="24"/>
          <w:lang w:val="en-US"/>
        </w:rPr>
        <w:t>e</w:t>
      </w:r>
      <w:r>
        <w:rPr>
          <w:rFonts w:ascii="Times New Roman" w:eastAsia="Times New Roman" w:hAnsi="Times New Roman"/>
          <w:sz w:val="24"/>
          <w:lang w:val="en-US"/>
        </w:rPr>
        <w:t>camatan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berikut</w:t>
      </w:r>
      <w:proofErr w:type="spellEnd"/>
      <w:r>
        <w:rPr>
          <w:rFonts w:ascii="Times New Roman" w:eastAsia="Times New Roman" w:hAnsi="Times New Roman"/>
          <w:sz w:val="24"/>
          <w:lang w:val="en-US"/>
        </w:rPr>
        <w:t>:</w:t>
      </w:r>
    </w:p>
    <w:p w14:paraId="11A6AF1B" w14:textId="77777777" w:rsidR="00287323" w:rsidRDefault="00287323" w:rsidP="00DD62DD">
      <w:pPr>
        <w:pStyle w:val="ListParagraph"/>
        <w:numPr>
          <w:ilvl w:val="0"/>
          <w:numId w:val="4"/>
        </w:numPr>
        <w:ind w:left="1134" w:right="266" w:hanging="425"/>
        <w:jc w:val="both"/>
        <w:rPr>
          <w:rFonts w:ascii="Times New Roman" w:eastAsia="Times New Roman" w:hAnsi="Times New Roman"/>
          <w:sz w:val="24"/>
          <w:lang w:val="en-US"/>
        </w:rPr>
      </w:pPr>
      <w:proofErr w:type="spellStart"/>
      <w:r>
        <w:rPr>
          <w:rFonts w:ascii="Times New Roman" w:eastAsia="Times New Roman" w:hAnsi="Times New Roman"/>
          <w:sz w:val="24"/>
          <w:lang w:val="en-US"/>
        </w:rPr>
        <w:t>Sebelah</w:t>
      </w:r>
      <w:proofErr w:type="spellEnd"/>
      <w:r w:rsidR="00C55E5A">
        <w:rPr>
          <w:rFonts w:ascii="Times New Roman" w:eastAsia="Times New Roman" w:hAnsi="Times New Roman"/>
          <w:sz w:val="24"/>
          <w:lang w:val="en-US"/>
        </w:rPr>
        <w:t xml:space="preserve"> U</w:t>
      </w:r>
      <w:r>
        <w:rPr>
          <w:rFonts w:ascii="Times New Roman" w:eastAsia="Times New Roman" w:hAnsi="Times New Roman"/>
          <w:sz w:val="24"/>
          <w:lang w:val="en-US"/>
        </w:rPr>
        <w:t>tara</w:t>
      </w:r>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berbatasan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Kecamatan</w:t>
      </w:r>
      <w:proofErr w:type="spellEnd"/>
      <w:r>
        <w:rPr>
          <w:rFonts w:ascii="Times New Roman" w:eastAsia="Times New Roman" w:hAnsi="Times New Roman"/>
          <w:sz w:val="24"/>
          <w:lang w:val="en-US"/>
        </w:rPr>
        <w:t xml:space="preserve"> Taman </w:t>
      </w:r>
      <w:proofErr w:type="spellStart"/>
      <w:r>
        <w:rPr>
          <w:rFonts w:ascii="Times New Roman" w:eastAsia="Times New Roman" w:hAnsi="Times New Roman"/>
          <w:sz w:val="24"/>
          <w:lang w:val="en-US"/>
        </w:rPr>
        <w:t>Rajo</w:t>
      </w:r>
      <w:proofErr w:type="spellEnd"/>
      <w:r>
        <w:rPr>
          <w:rFonts w:ascii="Times New Roman" w:eastAsia="Times New Roman" w:hAnsi="Times New Roman"/>
          <w:sz w:val="24"/>
          <w:lang w:val="en-US"/>
        </w:rPr>
        <w:t>.</w:t>
      </w:r>
    </w:p>
    <w:p w14:paraId="42986611" w14:textId="77777777" w:rsidR="00287323" w:rsidRDefault="00287323" w:rsidP="00DD62DD">
      <w:pPr>
        <w:pStyle w:val="ListParagraph"/>
        <w:numPr>
          <w:ilvl w:val="0"/>
          <w:numId w:val="4"/>
        </w:numPr>
        <w:ind w:left="1134" w:right="266" w:hanging="425"/>
        <w:jc w:val="both"/>
        <w:rPr>
          <w:rFonts w:ascii="Times New Roman" w:eastAsia="Times New Roman" w:hAnsi="Times New Roman"/>
          <w:sz w:val="24"/>
          <w:lang w:val="en-US"/>
        </w:rPr>
      </w:pPr>
      <w:proofErr w:type="spellStart"/>
      <w:r>
        <w:rPr>
          <w:rFonts w:ascii="Times New Roman" w:eastAsia="Times New Roman" w:hAnsi="Times New Roman"/>
          <w:sz w:val="24"/>
          <w:lang w:val="en-US"/>
        </w:rPr>
        <w:t>Sebelah</w:t>
      </w:r>
      <w:proofErr w:type="spellEnd"/>
      <w:r w:rsidR="00C55E5A">
        <w:rPr>
          <w:rFonts w:ascii="Times New Roman" w:eastAsia="Times New Roman" w:hAnsi="Times New Roman"/>
          <w:sz w:val="24"/>
          <w:lang w:val="en-US"/>
        </w:rPr>
        <w:t xml:space="preserve"> S</w:t>
      </w:r>
      <w:r>
        <w:rPr>
          <w:rFonts w:ascii="Times New Roman" w:eastAsia="Times New Roman" w:hAnsi="Times New Roman"/>
          <w:sz w:val="24"/>
          <w:lang w:val="en-US"/>
        </w:rPr>
        <w:t>elatan</w:t>
      </w:r>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berbatasan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Provinsi</w:t>
      </w:r>
      <w:proofErr w:type="spellEnd"/>
      <w:r>
        <w:rPr>
          <w:rFonts w:ascii="Times New Roman" w:eastAsia="Times New Roman" w:hAnsi="Times New Roman"/>
          <w:sz w:val="24"/>
          <w:lang w:val="en-US"/>
        </w:rPr>
        <w:t xml:space="preserve"> Sumatera Selatan.</w:t>
      </w:r>
    </w:p>
    <w:p w14:paraId="6B906A0C" w14:textId="77777777" w:rsidR="00287323" w:rsidRDefault="00287323" w:rsidP="00DD62DD">
      <w:pPr>
        <w:pStyle w:val="ListParagraph"/>
        <w:numPr>
          <w:ilvl w:val="0"/>
          <w:numId w:val="4"/>
        </w:numPr>
        <w:ind w:left="1134" w:right="266" w:hanging="425"/>
        <w:jc w:val="both"/>
        <w:rPr>
          <w:rFonts w:ascii="Times New Roman" w:eastAsia="Times New Roman" w:hAnsi="Times New Roman"/>
          <w:sz w:val="24"/>
          <w:lang w:val="en-US"/>
        </w:rPr>
      </w:pPr>
      <w:proofErr w:type="spellStart"/>
      <w:r>
        <w:rPr>
          <w:rFonts w:ascii="Times New Roman" w:eastAsia="Times New Roman" w:hAnsi="Times New Roman"/>
          <w:sz w:val="24"/>
          <w:lang w:val="en-US"/>
        </w:rPr>
        <w:t>Sebelah</w:t>
      </w:r>
      <w:proofErr w:type="spellEnd"/>
      <w:r>
        <w:rPr>
          <w:rFonts w:ascii="Times New Roman" w:eastAsia="Times New Roman" w:hAnsi="Times New Roman"/>
          <w:sz w:val="24"/>
          <w:lang w:val="en-US"/>
        </w:rPr>
        <w:t xml:space="preserve"> Barat </w:t>
      </w:r>
      <w:proofErr w:type="spellStart"/>
      <w:r>
        <w:rPr>
          <w:rFonts w:ascii="Times New Roman" w:eastAsia="Times New Roman" w:hAnsi="Times New Roman"/>
          <w:sz w:val="24"/>
          <w:lang w:val="en-US"/>
        </w:rPr>
        <w:t>berbatasan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Kecamatan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Pr>
          <w:rFonts w:ascii="Times New Roman" w:eastAsia="Times New Roman" w:hAnsi="Times New Roman"/>
          <w:sz w:val="24"/>
          <w:lang w:val="en-US"/>
        </w:rPr>
        <w:t xml:space="preserve"> Ulu.</w:t>
      </w:r>
    </w:p>
    <w:p w14:paraId="1E414054" w14:textId="77777777" w:rsidR="00287323" w:rsidRDefault="00287323" w:rsidP="00DD62DD">
      <w:pPr>
        <w:pStyle w:val="ListParagraph"/>
        <w:numPr>
          <w:ilvl w:val="0"/>
          <w:numId w:val="4"/>
        </w:numPr>
        <w:ind w:left="1134" w:right="266" w:hanging="425"/>
        <w:jc w:val="both"/>
        <w:rPr>
          <w:rFonts w:ascii="Times New Roman" w:eastAsia="Times New Roman" w:hAnsi="Times New Roman"/>
          <w:sz w:val="24"/>
          <w:lang w:val="en-US"/>
        </w:rPr>
      </w:pPr>
      <w:proofErr w:type="spellStart"/>
      <w:r>
        <w:rPr>
          <w:rFonts w:ascii="Times New Roman" w:eastAsia="Times New Roman" w:hAnsi="Times New Roman"/>
          <w:sz w:val="24"/>
          <w:lang w:val="en-US"/>
        </w:rPr>
        <w:t>Sebelah</w:t>
      </w:r>
      <w:proofErr w:type="spellEnd"/>
      <w:r>
        <w:rPr>
          <w:rFonts w:ascii="Times New Roman" w:eastAsia="Times New Roman" w:hAnsi="Times New Roman"/>
          <w:sz w:val="24"/>
          <w:lang w:val="en-US"/>
        </w:rPr>
        <w:t xml:space="preserve"> Timur </w:t>
      </w:r>
      <w:proofErr w:type="spellStart"/>
      <w:r>
        <w:rPr>
          <w:rFonts w:ascii="Times New Roman" w:eastAsia="Times New Roman" w:hAnsi="Times New Roman"/>
          <w:sz w:val="24"/>
          <w:lang w:val="en-US"/>
        </w:rPr>
        <w:t>berbatasan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kabupaten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Tanjung</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Jabung</w:t>
      </w:r>
      <w:proofErr w:type="spellEnd"/>
      <w:r>
        <w:rPr>
          <w:rFonts w:ascii="Times New Roman" w:eastAsia="Times New Roman" w:hAnsi="Times New Roman"/>
          <w:sz w:val="24"/>
          <w:lang w:val="en-US"/>
        </w:rPr>
        <w:t xml:space="preserve"> Timur</w:t>
      </w:r>
      <w:r w:rsidR="00386A34">
        <w:rPr>
          <w:rFonts w:ascii="Times New Roman" w:eastAsia="Times New Roman" w:hAnsi="Times New Roman"/>
          <w:sz w:val="24"/>
          <w:lang w:val="en-US"/>
        </w:rPr>
        <w:t>.</w:t>
      </w:r>
    </w:p>
    <w:p w14:paraId="484D94A2" w14:textId="77777777" w:rsidR="00250B86" w:rsidRDefault="00386A34" w:rsidP="00DD62DD">
      <w:pPr>
        <w:ind w:right="641" w:firstLine="709"/>
        <w:jc w:val="both"/>
        <w:rPr>
          <w:rFonts w:ascii="Times New Roman" w:eastAsia="Times New Roman" w:hAnsi="Times New Roman"/>
          <w:sz w:val="24"/>
          <w:lang w:val="en-US"/>
        </w:rPr>
      </w:pPr>
      <w:proofErr w:type="spellStart"/>
      <w:r>
        <w:rPr>
          <w:rFonts w:ascii="Times New Roman" w:eastAsia="Times New Roman" w:hAnsi="Times New Roman"/>
          <w:sz w:val="24"/>
          <w:lang w:val="en-US"/>
        </w:rPr>
        <w:t>Penelitian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dilakukan</w:t>
      </w:r>
      <w:proofErr w:type="spellEnd"/>
      <w:r>
        <w:rPr>
          <w:rFonts w:ascii="Times New Roman" w:eastAsia="Times New Roman" w:hAnsi="Times New Roman"/>
          <w:sz w:val="24"/>
          <w:lang w:val="en-US"/>
        </w:rPr>
        <w:t xml:space="preserve"> pada </w:t>
      </w:r>
      <w:proofErr w:type="spellStart"/>
      <w:r>
        <w:rPr>
          <w:rFonts w:ascii="Times New Roman" w:eastAsia="Times New Roman" w:hAnsi="Times New Roman"/>
          <w:sz w:val="24"/>
          <w:lang w:val="en-US"/>
        </w:rPr>
        <w:t>dua</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desa</w:t>
      </w:r>
      <w:proofErr w:type="spellEnd"/>
      <w:r>
        <w:rPr>
          <w:rFonts w:ascii="Times New Roman" w:eastAsia="Times New Roman" w:hAnsi="Times New Roman"/>
          <w:sz w:val="24"/>
          <w:lang w:val="en-US"/>
        </w:rPr>
        <w:t xml:space="preserve"> di </w:t>
      </w:r>
      <w:proofErr w:type="spellStart"/>
      <w:r>
        <w:rPr>
          <w:rFonts w:ascii="Times New Roman" w:eastAsia="Times New Roman" w:hAnsi="Times New Roman"/>
          <w:sz w:val="24"/>
          <w:lang w:val="en-US"/>
        </w:rPr>
        <w:t>Kecamatan</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yaitu</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Desa</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Mekar</w:t>
      </w:r>
      <w:proofErr w:type="spellEnd"/>
      <w:r w:rsidR="00395AB3">
        <w:rPr>
          <w:rFonts w:ascii="Times New Roman" w:eastAsia="Times New Roman" w:hAnsi="Times New Roman"/>
          <w:sz w:val="24"/>
          <w:lang w:val="en-US"/>
        </w:rPr>
        <w:t xml:space="preserve"> </w:t>
      </w:r>
      <w:proofErr w:type="gramStart"/>
      <w:r>
        <w:rPr>
          <w:rFonts w:ascii="Times New Roman" w:eastAsia="Times New Roman" w:hAnsi="Times New Roman"/>
          <w:sz w:val="24"/>
          <w:lang w:val="en-US"/>
        </w:rPr>
        <w:t>Sari  dan</w:t>
      </w:r>
      <w:proofErr w:type="gram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Desa</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Pulau</w:t>
      </w:r>
      <w:proofErr w:type="spellEnd"/>
      <w:r w:rsidR="00395AB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Mentaro</w:t>
      </w:r>
      <w:proofErr w:type="spellEnd"/>
      <w:r>
        <w:rPr>
          <w:rFonts w:ascii="Times New Roman" w:eastAsia="Times New Roman" w:hAnsi="Times New Roman"/>
          <w:sz w:val="24"/>
          <w:lang w:val="en-US"/>
        </w:rPr>
        <w:t>.</w:t>
      </w:r>
    </w:p>
    <w:p w14:paraId="634BD494" w14:textId="77777777" w:rsidR="00A66A62" w:rsidRDefault="00A66A62" w:rsidP="00DD62DD">
      <w:pPr>
        <w:ind w:right="641" w:firstLine="709"/>
        <w:jc w:val="both"/>
        <w:rPr>
          <w:rFonts w:ascii="Times New Roman" w:eastAsia="Times New Roman" w:hAnsi="Times New Roman"/>
          <w:sz w:val="24"/>
          <w:lang w:val="en-US"/>
        </w:rPr>
      </w:pPr>
      <w:proofErr w:type="spellStart"/>
      <w:r>
        <w:rPr>
          <w:rFonts w:ascii="Times New Roman" w:eastAsia="Times New Roman" w:hAnsi="Times New Roman"/>
          <w:sz w:val="24"/>
          <w:lang w:val="en-US"/>
        </w:rPr>
        <w:t>Desa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Mekar</w:t>
      </w:r>
      <w:proofErr w:type="spellEnd"/>
      <w:r>
        <w:rPr>
          <w:rFonts w:ascii="Times New Roman" w:eastAsia="Times New Roman" w:hAnsi="Times New Roman"/>
          <w:sz w:val="24"/>
          <w:lang w:val="en-US"/>
        </w:rPr>
        <w:t xml:space="preserve"> sari </w:t>
      </w:r>
      <w:proofErr w:type="spellStart"/>
      <w:r>
        <w:rPr>
          <w:rFonts w:ascii="Times New Roman" w:eastAsia="Times New Roman" w:hAnsi="Times New Roman"/>
          <w:sz w:val="24"/>
          <w:lang w:val="en-US"/>
        </w:rPr>
        <w:t>merupakan</w:t>
      </w:r>
      <w:proofErr w:type="spellEnd"/>
      <w:r>
        <w:rPr>
          <w:rFonts w:ascii="Times New Roman" w:eastAsia="Times New Roman" w:hAnsi="Times New Roman"/>
          <w:sz w:val="24"/>
          <w:lang w:val="en-US"/>
        </w:rPr>
        <w:t xml:space="preserve"> salah </w:t>
      </w:r>
      <w:proofErr w:type="spellStart"/>
      <w:r>
        <w:rPr>
          <w:rFonts w:ascii="Times New Roman" w:eastAsia="Times New Roman" w:hAnsi="Times New Roman"/>
          <w:sz w:val="24"/>
          <w:lang w:val="en-US"/>
        </w:rPr>
        <w:t>satu</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desa</w:t>
      </w:r>
      <w:proofErr w:type="spellEnd"/>
      <w:r>
        <w:rPr>
          <w:rFonts w:ascii="Times New Roman" w:eastAsia="Times New Roman" w:hAnsi="Times New Roman"/>
          <w:sz w:val="24"/>
          <w:lang w:val="en-US"/>
        </w:rPr>
        <w:t xml:space="preserve"> yang </w:t>
      </w:r>
      <w:proofErr w:type="spellStart"/>
      <w:r>
        <w:rPr>
          <w:rFonts w:ascii="Times New Roman" w:eastAsia="Times New Roman" w:hAnsi="Times New Roman"/>
          <w:sz w:val="24"/>
          <w:lang w:val="en-US"/>
        </w:rPr>
        <w:t>berada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dikecamatan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dimana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jarak</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dari</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Desa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Mekar</w:t>
      </w:r>
      <w:proofErr w:type="spellEnd"/>
      <w:r>
        <w:rPr>
          <w:rFonts w:ascii="Times New Roman" w:eastAsia="Times New Roman" w:hAnsi="Times New Roman"/>
          <w:sz w:val="24"/>
          <w:lang w:val="en-US"/>
        </w:rPr>
        <w:t xml:space="preserve"> Sari </w:t>
      </w:r>
      <w:proofErr w:type="spellStart"/>
      <w:r>
        <w:rPr>
          <w:rFonts w:ascii="Times New Roman" w:eastAsia="Times New Roman" w:hAnsi="Times New Roman"/>
          <w:sz w:val="24"/>
          <w:lang w:val="en-US"/>
        </w:rPr>
        <w:t>ke</w:t>
      </w:r>
      <w:proofErr w:type="spellEnd"/>
      <w:r>
        <w:rPr>
          <w:rFonts w:ascii="Times New Roman" w:eastAsia="Times New Roman" w:hAnsi="Times New Roman"/>
          <w:sz w:val="24"/>
          <w:lang w:val="en-US"/>
        </w:rPr>
        <w:t xml:space="preserve"> Ibu </w:t>
      </w:r>
      <w:proofErr w:type="spellStart"/>
      <w:r>
        <w:rPr>
          <w:rFonts w:ascii="Times New Roman" w:eastAsia="Times New Roman" w:hAnsi="Times New Roman"/>
          <w:sz w:val="24"/>
          <w:lang w:val="en-US"/>
        </w:rPr>
        <w:t>kota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Kabupaten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Muaro</w:t>
      </w:r>
      <w:proofErr w:type="spellEnd"/>
      <w:r>
        <w:rPr>
          <w:rFonts w:ascii="Times New Roman" w:eastAsia="Times New Roman" w:hAnsi="Times New Roman"/>
          <w:sz w:val="24"/>
          <w:lang w:val="en-US"/>
        </w:rPr>
        <w:t xml:space="preserve"> Jambi </w:t>
      </w:r>
      <w:proofErr w:type="spellStart"/>
      <w:r>
        <w:rPr>
          <w:rFonts w:ascii="Times New Roman" w:eastAsia="Times New Roman" w:hAnsi="Times New Roman"/>
          <w:sz w:val="24"/>
          <w:lang w:val="en-US"/>
        </w:rPr>
        <w:t>berjarak</w:t>
      </w:r>
      <w:proofErr w:type="spellEnd"/>
      <w:r>
        <w:rPr>
          <w:rFonts w:ascii="Times New Roman" w:eastAsia="Times New Roman" w:hAnsi="Times New Roman"/>
          <w:sz w:val="24"/>
          <w:lang w:val="en-US"/>
        </w:rPr>
        <w:t xml:space="preserve"> 82 Km dan </w:t>
      </w:r>
      <w:proofErr w:type="spellStart"/>
      <w:r>
        <w:rPr>
          <w:rFonts w:ascii="Times New Roman" w:eastAsia="Times New Roman" w:hAnsi="Times New Roman"/>
          <w:sz w:val="24"/>
          <w:lang w:val="en-US"/>
        </w:rPr>
        <w:t>jarak</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ke</w:t>
      </w:r>
      <w:proofErr w:type="spellEnd"/>
      <w:r>
        <w:rPr>
          <w:rFonts w:ascii="Times New Roman" w:eastAsia="Times New Roman" w:hAnsi="Times New Roman"/>
          <w:sz w:val="24"/>
          <w:lang w:val="en-US"/>
        </w:rPr>
        <w:t xml:space="preserve"> Ibu Kota </w:t>
      </w:r>
      <w:proofErr w:type="spellStart"/>
      <w:r>
        <w:rPr>
          <w:rFonts w:ascii="Times New Roman" w:eastAsia="Times New Roman" w:hAnsi="Times New Roman"/>
          <w:sz w:val="24"/>
          <w:lang w:val="en-US"/>
        </w:rPr>
        <w:t>Kecamatan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berjarak</w:t>
      </w:r>
      <w:proofErr w:type="spellEnd"/>
      <w:r>
        <w:rPr>
          <w:rFonts w:ascii="Times New Roman" w:eastAsia="Times New Roman" w:hAnsi="Times New Roman"/>
          <w:sz w:val="24"/>
          <w:lang w:val="en-US"/>
        </w:rPr>
        <w:t xml:space="preserve"> 34 Km</w:t>
      </w:r>
      <w:r w:rsidR="002F2938">
        <w:rPr>
          <w:rFonts w:ascii="Times New Roman" w:eastAsia="Times New Roman" w:hAnsi="Times New Roman"/>
          <w:sz w:val="24"/>
          <w:lang w:val="en-US"/>
        </w:rPr>
        <w:t xml:space="preserve">. </w:t>
      </w:r>
      <w:proofErr w:type="spellStart"/>
      <w:r w:rsidR="002F2938">
        <w:rPr>
          <w:rFonts w:ascii="Times New Roman" w:eastAsia="Times New Roman" w:hAnsi="Times New Roman"/>
          <w:sz w:val="24"/>
          <w:lang w:val="en-US"/>
        </w:rPr>
        <w:t>Secara</w:t>
      </w:r>
      <w:proofErr w:type="spellEnd"/>
      <w:r w:rsidR="002F2938">
        <w:rPr>
          <w:rFonts w:ascii="Times New Roman" w:eastAsia="Times New Roman" w:hAnsi="Times New Roman"/>
          <w:sz w:val="24"/>
          <w:lang w:val="en-US"/>
        </w:rPr>
        <w:t xml:space="preserve"> </w:t>
      </w:r>
      <w:proofErr w:type="spellStart"/>
      <w:r w:rsidR="002F2938">
        <w:rPr>
          <w:rFonts w:ascii="Times New Roman" w:eastAsia="Times New Roman" w:hAnsi="Times New Roman"/>
          <w:sz w:val="24"/>
          <w:lang w:val="en-US"/>
        </w:rPr>
        <w:t>administratif</w:t>
      </w:r>
      <w:proofErr w:type="spellEnd"/>
      <w:r w:rsidR="002F2938">
        <w:rPr>
          <w:rFonts w:ascii="Times New Roman" w:eastAsia="Times New Roman" w:hAnsi="Times New Roman"/>
          <w:sz w:val="24"/>
          <w:lang w:val="en-US"/>
        </w:rPr>
        <w:t xml:space="preserve"> </w:t>
      </w:r>
      <w:proofErr w:type="spellStart"/>
      <w:r w:rsidR="002F2938">
        <w:rPr>
          <w:rFonts w:ascii="Times New Roman" w:eastAsia="Times New Roman" w:hAnsi="Times New Roman"/>
          <w:sz w:val="24"/>
          <w:lang w:val="en-US"/>
        </w:rPr>
        <w:t>desa</w:t>
      </w:r>
      <w:proofErr w:type="spellEnd"/>
      <w:r w:rsidR="002F2938">
        <w:rPr>
          <w:rFonts w:ascii="Times New Roman" w:eastAsia="Times New Roman" w:hAnsi="Times New Roman"/>
          <w:sz w:val="24"/>
          <w:lang w:val="en-US"/>
        </w:rPr>
        <w:t xml:space="preserve"> </w:t>
      </w:r>
      <w:proofErr w:type="spellStart"/>
      <w:r w:rsidR="002F2938">
        <w:rPr>
          <w:rFonts w:ascii="Times New Roman" w:eastAsia="Times New Roman" w:hAnsi="Times New Roman"/>
          <w:sz w:val="24"/>
          <w:lang w:val="en-US"/>
        </w:rPr>
        <w:t>Mekar</w:t>
      </w:r>
      <w:proofErr w:type="spellEnd"/>
      <w:r w:rsidR="002F2938">
        <w:rPr>
          <w:rFonts w:ascii="Times New Roman" w:eastAsia="Times New Roman" w:hAnsi="Times New Roman"/>
          <w:sz w:val="24"/>
          <w:lang w:val="en-US"/>
        </w:rPr>
        <w:t xml:space="preserve"> Sari </w:t>
      </w:r>
      <w:proofErr w:type="spellStart"/>
      <w:r w:rsidR="002F2938">
        <w:rPr>
          <w:rFonts w:ascii="Times New Roman" w:eastAsia="Times New Roman" w:hAnsi="Times New Roman"/>
          <w:sz w:val="24"/>
          <w:lang w:val="en-US"/>
        </w:rPr>
        <w:t>berbatasan</w:t>
      </w:r>
      <w:proofErr w:type="spellEnd"/>
      <w:r w:rsidR="002F2938">
        <w:rPr>
          <w:rFonts w:ascii="Times New Roman" w:eastAsia="Times New Roman" w:hAnsi="Times New Roman"/>
          <w:sz w:val="24"/>
          <w:lang w:val="en-US"/>
        </w:rPr>
        <w:t xml:space="preserve"> </w:t>
      </w:r>
      <w:proofErr w:type="spellStart"/>
      <w:r w:rsidR="002F2938">
        <w:rPr>
          <w:rFonts w:ascii="Times New Roman" w:eastAsia="Times New Roman" w:hAnsi="Times New Roman"/>
          <w:sz w:val="24"/>
          <w:lang w:val="en-US"/>
        </w:rPr>
        <w:t>langsung</w:t>
      </w:r>
      <w:proofErr w:type="spellEnd"/>
      <w:r w:rsidR="002F2938">
        <w:rPr>
          <w:rFonts w:ascii="Times New Roman" w:eastAsia="Times New Roman" w:hAnsi="Times New Roman"/>
          <w:sz w:val="24"/>
          <w:lang w:val="en-US"/>
        </w:rPr>
        <w:t xml:space="preserve"> </w:t>
      </w:r>
      <w:proofErr w:type="spellStart"/>
      <w:r w:rsidR="002F2938">
        <w:rPr>
          <w:rFonts w:ascii="Times New Roman" w:eastAsia="Times New Roman" w:hAnsi="Times New Roman"/>
          <w:sz w:val="24"/>
          <w:lang w:val="en-US"/>
        </w:rPr>
        <w:t>dengan</w:t>
      </w:r>
      <w:proofErr w:type="spellEnd"/>
      <w:r w:rsidR="002F2938">
        <w:rPr>
          <w:rFonts w:ascii="Times New Roman" w:eastAsia="Times New Roman" w:hAnsi="Times New Roman"/>
          <w:sz w:val="24"/>
          <w:lang w:val="en-US"/>
        </w:rPr>
        <w:t xml:space="preserve"> :</w:t>
      </w:r>
    </w:p>
    <w:p w14:paraId="6F2727C6" w14:textId="77777777" w:rsidR="002F2938" w:rsidRDefault="002F2938" w:rsidP="00DD62DD">
      <w:pPr>
        <w:pStyle w:val="ListParagraph"/>
        <w:numPr>
          <w:ilvl w:val="0"/>
          <w:numId w:val="6"/>
        </w:numPr>
        <w:ind w:right="641"/>
        <w:jc w:val="both"/>
        <w:rPr>
          <w:rFonts w:ascii="Times New Roman" w:eastAsia="Times New Roman" w:hAnsi="Times New Roman"/>
          <w:sz w:val="24"/>
          <w:lang w:val="en-US"/>
        </w:rPr>
      </w:pPr>
      <w:proofErr w:type="spellStart"/>
      <w:r>
        <w:rPr>
          <w:rFonts w:ascii="Times New Roman" w:eastAsia="Times New Roman" w:hAnsi="Times New Roman"/>
          <w:sz w:val="24"/>
          <w:lang w:val="en-US"/>
        </w:rPr>
        <w:t>Sebelah</w:t>
      </w:r>
      <w:proofErr w:type="spellEnd"/>
      <w:r>
        <w:rPr>
          <w:rFonts w:ascii="Times New Roman" w:eastAsia="Times New Roman" w:hAnsi="Times New Roman"/>
          <w:sz w:val="24"/>
          <w:lang w:val="en-US"/>
        </w:rPr>
        <w:t xml:space="preserve"> Utara </w:t>
      </w:r>
      <w:proofErr w:type="spellStart"/>
      <w:r>
        <w:rPr>
          <w:rFonts w:ascii="Times New Roman" w:eastAsia="Times New Roman" w:hAnsi="Times New Roman"/>
          <w:sz w:val="24"/>
          <w:lang w:val="en-US"/>
        </w:rPr>
        <w:t>berbatasan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PT.Makin</w:t>
      </w:r>
      <w:proofErr w:type="spellEnd"/>
      <w:r>
        <w:rPr>
          <w:rFonts w:ascii="Times New Roman" w:eastAsia="Times New Roman" w:hAnsi="Times New Roman"/>
          <w:sz w:val="24"/>
          <w:lang w:val="en-US"/>
        </w:rPr>
        <w:t xml:space="preserve"> Group</w:t>
      </w:r>
    </w:p>
    <w:p w14:paraId="4C2DDA5A" w14:textId="77777777" w:rsidR="002F2938" w:rsidRDefault="002F2938" w:rsidP="00DD62DD">
      <w:pPr>
        <w:pStyle w:val="ListParagraph"/>
        <w:numPr>
          <w:ilvl w:val="0"/>
          <w:numId w:val="6"/>
        </w:numPr>
        <w:ind w:right="641"/>
        <w:jc w:val="both"/>
        <w:rPr>
          <w:rFonts w:ascii="Times New Roman" w:eastAsia="Times New Roman" w:hAnsi="Times New Roman"/>
          <w:sz w:val="24"/>
          <w:lang w:val="en-US"/>
        </w:rPr>
      </w:pPr>
      <w:proofErr w:type="spellStart"/>
      <w:r>
        <w:rPr>
          <w:rFonts w:ascii="Times New Roman" w:eastAsia="Times New Roman" w:hAnsi="Times New Roman"/>
          <w:sz w:val="24"/>
          <w:lang w:val="en-US"/>
        </w:rPr>
        <w:t>Sebelah</w:t>
      </w:r>
      <w:proofErr w:type="spellEnd"/>
      <w:r>
        <w:rPr>
          <w:rFonts w:ascii="Times New Roman" w:eastAsia="Times New Roman" w:hAnsi="Times New Roman"/>
          <w:sz w:val="24"/>
          <w:lang w:val="en-US"/>
        </w:rPr>
        <w:t xml:space="preserve"> Selatan </w:t>
      </w:r>
      <w:proofErr w:type="spellStart"/>
      <w:r>
        <w:rPr>
          <w:rFonts w:ascii="Times New Roman" w:eastAsia="Times New Roman" w:hAnsi="Times New Roman"/>
          <w:sz w:val="24"/>
          <w:lang w:val="en-US"/>
        </w:rPr>
        <w:t>berbatasan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Desa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Pulau</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Mentaro</w:t>
      </w:r>
      <w:proofErr w:type="spellEnd"/>
    </w:p>
    <w:p w14:paraId="161E9F9D" w14:textId="77777777" w:rsidR="002F2938" w:rsidRDefault="002F2938" w:rsidP="00DD62DD">
      <w:pPr>
        <w:pStyle w:val="ListParagraph"/>
        <w:numPr>
          <w:ilvl w:val="0"/>
          <w:numId w:val="6"/>
        </w:numPr>
        <w:ind w:right="641"/>
        <w:jc w:val="both"/>
        <w:rPr>
          <w:rFonts w:ascii="Times New Roman" w:eastAsia="Times New Roman" w:hAnsi="Times New Roman"/>
          <w:sz w:val="24"/>
          <w:lang w:val="en-US"/>
        </w:rPr>
      </w:pPr>
      <w:proofErr w:type="spellStart"/>
      <w:r>
        <w:rPr>
          <w:rFonts w:ascii="Times New Roman" w:eastAsia="Times New Roman" w:hAnsi="Times New Roman"/>
          <w:sz w:val="24"/>
          <w:lang w:val="en-US"/>
        </w:rPr>
        <w:t>Sebelah</w:t>
      </w:r>
      <w:proofErr w:type="spellEnd"/>
      <w:r>
        <w:rPr>
          <w:rFonts w:ascii="Times New Roman" w:eastAsia="Times New Roman" w:hAnsi="Times New Roman"/>
          <w:sz w:val="24"/>
          <w:lang w:val="en-US"/>
        </w:rPr>
        <w:t xml:space="preserve"> Timur </w:t>
      </w:r>
      <w:proofErr w:type="spellStart"/>
      <w:r>
        <w:rPr>
          <w:rFonts w:ascii="Times New Roman" w:eastAsia="Times New Roman" w:hAnsi="Times New Roman"/>
          <w:sz w:val="24"/>
          <w:lang w:val="en-US"/>
        </w:rPr>
        <w:t>Berbatasan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Desa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Betung</w:t>
      </w:r>
      <w:proofErr w:type="spellEnd"/>
    </w:p>
    <w:p w14:paraId="2FDE199C" w14:textId="77777777" w:rsidR="002F2938" w:rsidRDefault="002F2938" w:rsidP="00DD62DD">
      <w:pPr>
        <w:pStyle w:val="ListParagraph"/>
        <w:numPr>
          <w:ilvl w:val="0"/>
          <w:numId w:val="6"/>
        </w:numPr>
        <w:ind w:right="641"/>
        <w:jc w:val="both"/>
        <w:rPr>
          <w:rFonts w:ascii="Times New Roman" w:eastAsia="Times New Roman" w:hAnsi="Times New Roman"/>
          <w:sz w:val="24"/>
          <w:lang w:val="en-US"/>
        </w:rPr>
      </w:pPr>
      <w:proofErr w:type="spellStart"/>
      <w:r>
        <w:rPr>
          <w:rFonts w:ascii="Times New Roman" w:eastAsia="Times New Roman" w:hAnsi="Times New Roman"/>
          <w:sz w:val="24"/>
          <w:lang w:val="en-US"/>
        </w:rPr>
        <w:lastRenderedPageBreak/>
        <w:t>Sebelah</w:t>
      </w:r>
      <w:proofErr w:type="spellEnd"/>
      <w:r>
        <w:rPr>
          <w:rFonts w:ascii="Times New Roman" w:eastAsia="Times New Roman" w:hAnsi="Times New Roman"/>
          <w:sz w:val="24"/>
          <w:lang w:val="en-US"/>
        </w:rPr>
        <w:t xml:space="preserve"> Barat </w:t>
      </w:r>
      <w:proofErr w:type="spellStart"/>
      <w:r>
        <w:rPr>
          <w:rFonts w:ascii="Times New Roman" w:eastAsia="Times New Roman" w:hAnsi="Times New Roman"/>
          <w:sz w:val="24"/>
          <w:lang w:val="en-US"/>
        </w:rPr>
        <w:t>berbatasan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Desa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Maju</w:t>
      </w:r>
      <w:proofErr w:type="spellEnd"/>
      <w:r>
        <w:rPr>
          <w:rFonts w:ascii="Times New Roman" w:eastAsia="Times New Roman" w:hAnsi="Times New Roman"/>
          <w:sz w:val="24"/>
          <w:lang w:val="en-US"/>
        </w:rPr>
        <w:t xml:space="preserve"> Jaya</w:t>
      </w:r>
    </w:p>
    <w:p w14:paraId="76894BC3" w14:textId="77777777" w:rsidR="002F2938" w:rsidRDefault="002F2938" w:rsidP="00DD62DD">
      <w:pPr>
        <w:ind w:right="641" w:firstLine="709"/>
        <w:jc w:val="both"/>
        <w:rPr>
          <w:rFonts w:ascii="Times New Roman" w:eastAsia="Times New Roman" w:hAnsi="Times New Roman"/>
          <w:sz w:val="24"/>
          <w:lang w:val="en-US"/>
        </w:rPr>
      </w:pPr>
      <w:proofErr w:type="spellStart"/>
      <w:r>
        <w:rPr>
          <w:rFonts w:ascii="Times New Roman" w:eastAsia="Times New Roman" w:hAnsi="Times New Roman"/>
          <w:sz w:val="24"/>
          <w:lang w:val="en-US"/>
        </w:rPr>
        <w:t>Desa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Pulau</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Mentaro</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terletak</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didekat</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jalan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lintas</w:t>
      </w:r>
      <w:proofErr w:type="spellEnd"/>
      <w:r>
        <w:rPr>
          <w:rFonts w:ascii="Times New Roman" w:eastAsia="Times New Roman" w:hAnsi="Times New Roman"/>
          <w:sz w:val="24"/>
          <w:lang w:val="en-US"/>
        </w:rPr>
        <w:t xml:space="preserve"> Jambi </w:t>
      </w:r>
      <w:proofErr w:type="spellStart"/>
      <w:r>
        <w:rPr>
          <w:rFonts w:ascii="Times New Roman" w:eastAsia="Times New Roman" w:hAnsi="Times New Roman"/>
          <w:sz w:val="24"/>
          <w:lang w:val="en-US"/>
        </w:rPr>
        <w:t>Suak</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kandis</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sehingga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dikatakan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memiliki</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letak</w:t>
      </w:r>
      <w:proofErr w:type="spellEnd"/>
      <w:r>
        <w:rPr>
          <w:rFonts w:ascii="Times New Roman" w:eastAsia="Times New Roman" w:hAnsi="Times New Roman"/>
          <w:sz w:val="24"/>
          <w:lang w:val="en-US"/>
        </w:rPr>
        <w:t xml:space="preserve"> yang </w:t>
      </w:r>
      <w:proofErr w:type="spellStart"/>
      <w:r>
        <w:rPr>
          <w:rFonts w:ascii="Times New Roman" w:eastAsia="Times New Roman" w:hAnsi="Times New Roman"/>
          <w:sz w:val="24"/>
          <w:lang w:val="en-US"/>
        </w:rPr>
        <w:t>strategis</w:t>
      </w:r>
      <w:proofErr w:type="spellEnd"/>
      <w:r>
        <w:rPr>
          <w:rFonts w:ascii="Times New Roman" w:eastAsia="Times New Roman" w:hAnsi="Times New Roman"/>
          <w:sz w:val="24"/>
          <w:lang w:val="en-US"/>
        </w:rPr>
        <w:t>.</w:t>
      </w:r>
      <w:r w:rsidRPr="002F2938">
        <w:rPr>
          <w:rFonts w:ascii="Times New Roman" w:eastAsia="Times New Roman" w:hAnsi="Times New Roman"/>
          <w:sz w:val="24"/>
          <w:lang w:val="en-US"/>
        </w:rPr>
        <w:t xml:space="preserve"> </w:t>
      </w:r>
      <w:r>
        <w:rPr>
          <w:rFonts w:ascii="Times New Roman" w:eastAsia="Times New Roman" w:hAnsi="Times New Roman"/>
          <w:sz w:val="24"/>
          <w:lang w:val="en-US"/>
        </w:rPr>
        <w:t xml:space="preserve">Jarak </w:t>
      </w:r>
      <w:proofErr w:type="spellStart"/>
      <w:r>
        <w:rPr>
          <w:rFonts w:ascii="Times New Roman" w:eastAsia="Times New Roman" w:hAnsi="Times New Roman"/>
          <w:sz w:val="24"/>
          <w:lang w:val="en-US"/>
        </w:rPr>
        <w:t>dari</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Desa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Pulau</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Mentaro</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ke</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Ibukota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Kabupaten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Muaro</w:t>
      </w:r>
      <w:proofErr w:type="spellEnd"/>
      <w:r>
        <w:rPr>
          <w:rFonts w:ascii="Times New Roman" w:eastAsia="Times New Roman" w:hAnsi="Times New Roman"/>
          <w:sz w:val="24"/>
          <w:lang w:val="en-US"/>
        </w:rPr>
        <w:t xml:space="preserve"> Jambi </w:t>
      </w:r>
      <w:proofErr w:type="spellStart"/>
      <w:r>
        <w:rPr>
          <w:rFonts w:ascii="Times New Roman" w:eastAsia="Times New Roman" w:hAnsi="Times New Roman"/>
          <w:sz w:val="24"/>
          <w:lang w:val="en-US"/>
        </w:rPr>
        <w:t>berjarak</w:t>
      </w:r>
      <w:proofErr w:type="spellEnd"/>
      <w:r>
        <w:rPr>
          <w:rFonts w:ascii="Times New Roman" w:eastAsia="Times New Roman" w:hAnsi="Times New Roman"/>
          <w:sz w:val="24"/>
          <w:lang w:val="en-US"/>
        </w:rPr>
        <w:t xml:space="preserve"> 88 Km dan </w:t>
      </w:r>
      <w:proofErr w:type="spellStart"/>
      <w:r>
        <w:rPr>
          <w:rFonts w:ascii="Times New Roman" w:eastAsia="Times New Roman" w:hAnsi="Times New Roman"/>
          <w:sz w:val="24"/>
          <w:lang w:val="en-US"/>
        </w:rPr>
        <w:t>jarak</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ke</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Ibukota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Kecamatan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berjarak</w:t>
      </w:r>
      <w:proofErr w:type="spellEnd"/>
      <w:r>
        <w:rPr>
          <w:rFonts w:ascii="Times New Roman" w:eastAsia="Times New Roman" w:hAnsi="Times New Roman"/>
          <w:sz w:val="24"/>
          <w:lang w:val="en-US"/>
        </w:rPr>
        <w:t xml:space="preserve"> 31 Km. </w:t>
      </w:r>
      <w:proofErr w:type="spellStart"/>
      <w:r>
        <w:rPr>
          <w:rFonts w:ascii="Times New Roman" w:eastAsia="Times New Roman" w:hAnsi="Times New Roman"/>
          <w:sz w:val="24"/>
          <w:lang w:val="en-US"/>
        </w:rPr>
        <w:t>Secara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administratif</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Desa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Pulau</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Mentaro</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berbatasan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Pr>
          <w:rFonts w:ascii="Times New Roman" w:eastAsia="Times New Roman" w:hAnsi="Times New Roman"/>
          <w:sz w:val="24"/>
          <w:lang w:val="en-US"/>
        </w:rPr>
        <w:t>:</w:t>
      </w:r>
    </w:p>
    <w:p w14:paraId="0C2C6CBB" w14:textId="77777777" w:rsidR="002F2938" w:rsidRDefault="002F2938" w:rsidP="00DD62DD">
      <w:pPr>
        <w:pStyle w:val="ListParagraph"/>
        <w:numPr>
          <w:ilvl w:val="0"/>
          <w:numId w:val="7"/>
        </w:numPr>
        <w:ind w:right="641"/>
        <w:jc w:val="both"/>
        <w:rPr>
          <w:rFonts w:ascii="Times New Roman" w:eastAsia="Times New Roman" w:hAnsi="Times New Roman"/>
          <w:sz w:val="24"/>
          <w:lang w:val="en-US"/>
        </w:rPr>
      </w:pPr>
      <w:proofErr w:type="spellStart"/>
      <w:r>
        <w:rPr>
          <w:rFonts w:ascii="Times New Roman" w:eastAsia="Times New Roman" w:hAnsi="Times New Roman"/>
          <w:sz w:val="24"/>
          <w:lang w:val="en-US"/>
        </w:rPr>
        <w:t>Sebelah</w:t>
      </w:r>
      <w:proofErr w:type="spellEnd"/>
      <w:r>
        <w:rPr>
          <w:rFonts w:ascii="Times New Roman" w:eastAsia="Times New Roman" w:hAnsi="Times New Roman"/>
          <w:sz w:val="24"/>
          <w:lang w:val="en-US"/>
        </w:rPr>
        <w:t xml:space="preserve"> Utara </w:t>
      </w:r>
      <w:proofErr w:type="spellStart"/>
      <w:r>
        <w:rPr>
          <w:rFonts w:ascii="Times New Roman" w:eastAsia="Times New Roman" w:hAnsi="Times New Roman"/>
          <w:sz w:val="24"/>
          <w:lang w:val="en-US"/>
        </w:rPr>
        <w:t>berbatasan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Pr>
          <w:rFonts w:ascii="Times New Roman" w:eastAsia="Times New Roman" w:hAnsi="Times New Roman"/>
          <w:sz w:val="24"/>
          <w:lang w:val="en-US"/>
        </w:rPr>
        <w:t xml:space="preserve"> </w:t>
      </w:r>
      <w:proofErr w:type="spellStart"/>
      <w:r w:rsidR="00250B86">
        <w:rPr>
          <w:rFonts w:ascii="Times New Roman" w:eastAsia="Times New Roman" w:hAnsi="Times New Roman"/>
          <w:sz w:val="24"/>
          <w:lang w:val="en-US"/>
        </w:rPr>
        <w:t>Desa</w:t>
      </w:r>
      <w:proofErr w:type="spellEnd"/>
      <w:r w:rsidR="00250B86">
        <w:rPr>
          <w:rFonts w:ascii="Times New Roman" w:eastAsia="Times New Roman" w:hAnsi="Times New Roman"/>
          <w:sz w:val="24"/>
          <w:lang w:val="en-US"/>
        </w:rPr>
        <w:t xml:space="preserve"> Makmur</w:t>
      </w:r>
    </w:p>
    <w:p w14:paraId="1F540333" w14:textId="77777777" w:rsidR="002F2938" w:rsidRPr="002F2938" w:rsidRDefault="002F2938" w:rsidP="00DD62DD">
      <w:pPr>
        <w:pStyle w:val="ListParagraph"/>
        <w:numPr>
          <w:ilvl w:val="0"/>
          <w:numId w:val="7"/>
        </w:numPr>
        <w:tabs>
          <w:tab w:val="left" w:pos="7920"/>
        </w:tabs>
        <w:ind w:right="641"/>
        <w:jc w:val="both"/>
        <w:rPr>
          <w:rFonts w:ascii="Times New Roman" w:eastAsia="Times New Roman" w:hAnsi="Times New Roman"/>
          <w:sz w:val="24"/>
          <w:lang w:val="en-US"/>
        </w:rPr>
      </w:pPr>
      <w:proofErr w:type="spellStart"/>
      <w:r w:rsidRPr="002F2938">
        <w:rPr>
          <w:rFonts w:ascii="Times New Roman" w:eastAsia="Times New Roman" w:hAnsi="Times New Roman"/>
          <w:sz w:val="24"/>
          <w:lang w:val="en-US"/>
        </w:rPr>
        <w:t>Sebelah</w:t>
      </w:r>
      <w:proofErr w:type="spellEnd"/>
      <w:r w:rsidRPr="002F2938">
        <w:rPr>
          <w:rFonts w:ascii="Times New Roman" w:eastAsia="Times New Roman" w:hAnsi="Times New Roman"/>
          <w:sz w:val="24"/>
          <w:lang w:val="en-US"/>
        </w:rPr>
        <w:t xml:space="preserve"> Selatan </w:t>
      </w:r>
      <w:proofErr w:type="spellStart"/>
      <w:r w:rsidRPr="002F2938">
        <w:rPr>
          <w:rFonts w:ascii="Times New Roman" w:eastAsia="Times New Roman" w:hAnsi="Times New Roman"/>
          <w:sz w:val="24"/>
          <w:lang w:val="en-US"/>
        </w:rPr>
        <w:t>berbatasan</w:t>
      </w:r>
      <w:proofErr w:type="spellEnd"/>
      <w:r w:rsidRPr="002F2938">
        <w:rPr>
          <w:rFonts w:ascii="Times New Roman" w:eastAsia="Times New Roman" w:hAnsi="Times New Roman"/>
          <w:sz w:val="24"/>
          <w:lang w:val="en-US"/>
        </w:rPr>
        <w:t xml:space="preserve"> </w:t>
      </w:r>
      <w:proofErr w:type="spellStart"/>
      <w:r w:rsidRPr="002F2938">
        <w:rPr>
          <w:rFonts w:ascii="Times New Roman" w:eastAsia="Times New Roman" w:hAnsi="Times New Roman"/>
          <w:sz w:val="24"/>
          <w:lang w:val="en-US"/>
        </w:rPr>
        <w:t>dengan</w:t>
      </w:r>
      <w:proofErr w:type="spellEnd"/>
      <w:r w:rsidRPr="002F2938">
        <w:rPr>
          <w:rFonts w:ascii="Times New Roman" w:eastAsia="Times New Roman" w:hAnsi="Times New Roman"/>
          <w:sz w:val="24"/>
          <w:lang w:val="en-US"/>
        </w:rPr>
        <w:t xml:space="preserve"> </w:t>
      </w:r>
      <w:proofErr w:type="spellStart"/>
      <w:r w:rsidRPr="002F2938">
        <w:rPr>
          <w:rFonts w:ascii="Times New Roman" w:eastAsia="Times New Roman" w:hAnsi="Times New Roman"/>
          <w:sz w:val="24"/>
          <w:lang w:val="en-US"/>
        </w:rPr>
        <w:t>Desa</w:t>
      </w:r>
      <w:proofErr w:type="spellEnd"/>
      <w:r w:rsidRPr="002F2938">
        <w:rPr>
          <w:rFonts w:ascii="Times New Roman" w:eastAsia="Times New Roman" w:hAnsi="Times New Roman"/>
          <w:sz w:val="24"/>
          <w:lang w:val="en-US"/>
        </w:rPr>
        <w:t xml:space="preserve"> </w:t>
      </w:r>
      <w:proofErr w:type="spellStart"/>
      <w:r w:rsidR="00250B86">
        <w:rPr>
          <w:rFonts w:ascii="Times New Roman" w:eastAsia="Times New Roman" w:hAnsi="Times New Roman"/>
          <w:sz w:val="24"/>
          <w:lang w:val="en-US"/>
        </w:rPr>
        <w:t>Mekar</w:t>
      </w:r>
      <w:proofErr w:type="spellEnd"/>
      <w:r w:rsidR="00250B86">
        <w:rPr>
          <w:rFonts w:ascii="Times New Roman" w:eastAsia="Times New Roman" w:hAnsi="Times New Roman"/>
          <w:sz w:val="24"/>
          <w:lang w:val="en-US"/>
        </w:rPr>
        <w:t xml:space="preserve"> Sari</w:t>
      </w:r>
    </w:p>
    <w:p w14:paraId="750B7704" w14:textId="77777777" w:rsidR="002F2938" w:rsidRDefault="002F2938" w:rsidP="00DD62DD">
      <w:pPr>
        <w:pStyle w:val="ListParagraph"/>
        <w:numPr>
          <w:ilvl w:val="0"/>
          <w:numId w:val="7"/>
        </w:numPr>
        <w:ind w:right="641"/>
        <w:jc w:val="both"/>
        <w:rPr>
          <w:rFonts w:ascii="Times New Roman" w:eastAsia="Times New Roman" w:hAnsi="Times New Roman"/>
          <w:sz w:val="24"/>
          <w:lang w:val="en-US"/>
        </w:rPr>
      </w:pPr>
      <w:proofErr w:type="spellStart"/>
      <w:r>
        <w:rPr>
          <w:rFonts w:ascii="Times New Roman" w:eastAsia="Times New Roman" w:hAnsi="Times New Roman"/>
          <w:sz w:val="24"/>
          <w:lang w:val="en-US"/>
        </w:rPr>
        <w:t>Sebelah</w:t>
      </w:r>
      <w:proofErr w:type="spellEnd"/>
      <w:r>
        <w:rPr>
          <w:rFonts w:ascii="Times New Roman" w:eastAsia="Times New Roman" w:hAnsi="Times New Roman"/>
          <w:sz w:val="24"/>
          <w:lang w:val="en-US"/>
        </w:rPr>
        <w:t xml:space="preserve"> Timur </w:t>
      </w:r>
      <w:proofErr w:type="spellStart"/>
      <w:r>
        <w:rPr>
          <w:rFonts w:ascii="Times New Roman" w:eastAsia="Times New Roman" w:hAnsi="Times New Roman"/>
          <w:sz w:val="24"/>
          <w:lang w:val="en-US"/>
        </w:rPr>
        <w:t>Berbatasan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Desa</w:t>
      </w:r>
      <w:proofErr w:type="spellEnd"/>
      <w:r>
        <w:rPr>
          <w:rFonts w:ascii="Times New Roman" w:eastAsia="Times New Roman" w:hAnsi="Times New Roman"/>
          <w:sz w:val="24"/>
          <w:lang w:val="en-US"/>
        </w:rPr>
        <w:t xml:space="preserve"> </w:t>
      </w:r>
      <w:proofErr w:type="spellStart"/>
      <w:r w:rsidR="00250B86">
        <w:rPr>
          <w:rFonts w:ascii="Times New Roman" w:eastAsia="Times New Roman" w:hAnsi="Times New Roman"/>
          <w:sz w:val="24"/>
          <w:lang w:val="en-US"/>
        </w:rPr>
        <w:t>Marga</w:t>
      </w:r>
      <w:proofErr w:type="spellEnd"/>
    </w:p>
    <w:p w14:paraId="53E1DD32" w14:textId="77777777" w:rsidR="00250B86" w:rsidRPr="00B3053C" w:rsidRDefault="002F2938" w:rsidP="00DD62DD">
      <w:pPr>
        <w:pStyle w:val="ListParagraph"/>
        <w:numPr>
          <w:ilvl w:val="0"/>
          <w:numId w:val="7"/>
        </w:numPr>
        <w:ind w:right="641"/>
        <w:jc w:val="both"/>
        <w:rPr>
          <w:rFonts w:ascii="Times New Roman" w:eastAsia="Times New Roman" w:hAnsi="Times New Roman"/>
          <w:sz w:val="24"/>
          <w:lang w:val="en-US"/>
        </w:rPr>
      </w:pPr>
      <w:proofErr w:type="spellStart"/>
      <w:r w:rsidRPr="002F2938">
        <w:rPr>
          <w:rFonts w:ascii="Times New Roman" w:eastAsia="Times New Roman" w:hAnsi="Times New Roman"/>
          <w:sz w:val="24"/>
          <w:lang w:val="en-US"/>
        </w:rPr>
        <w:t>Sebelah</w:t>
      </w:r>
      <w:proofErr w:type="spellEnd"/>
      <w:r w:rsidRPr="002F2938">
        <w:rPr>
          <w:rFonts w:ascii="Times New Roman" w:eastAsia="Times New Roman" w:hAnsi="Times New Roman"/>
          <w:sz w:val="24"/>
          <w:lang w:val="en-US"/>
        </w:rPr>
        <w:t xml:space="preserve"> Barat </w:t>
      </w:r>
      <w:proofErr w:type="spellStart"/>
      <w:r w:rsidRPr="002F2938">
        <w:rPr>
          <w:rFonts w:ascii="Times New Roman" w:eastAsia="Times New Roman" w:hAnsi="Times New Roman"/>
          <w:sz w:val="24"/>
          <w:lang w:val="en-US"/>
        </w:rPr>
        <w:t>berbatasan</w:t>
      </w:r>
      <w:proofErr w:type="spellEnd"/>
      <w:r w:rsidRPr="002F2938">
        <w:rPr>
          <w:rFonts w:ascii="Times New Roman" w:eastAsia="Times New Roman" w:hAnsi="Times New Roman"/>
          <w:sz w:val="24"/>
          <w:lang w:val="en-US"/>
        </w:rPr>
        <w:t xml:space="preserve"> </w:t>
      </w:r>
      <w:proofErr w:type="spellStart"/>
      <w:r w:rsidRPr="002F2938">
        <w:rPr>
          <w:rFonts w:ascii="Times New Roman" w:eastAsia="Times New Roman" w:hAnsi="Times New Roman"/>
          <w:sz w:val="24"/>
          <w:lang w:val="en-US"/>
        </w:rPr>
        <w:t>dengan</w:t>
      </w:r>
      <w:proofErr w:type="spellEnd"/>
      <w:r w:rsidRPr="002F2938">
        <w:rPr>
          <w:rFonts w:ascii="Times New Roman" w:eastAsia="Times New Roman" w:hAnsi="Times New Roman"/>
          <w:sz w:val="24"/>
          <w:lang w:val="en-US"/>
        </w:rPr>
        <w:t xml:space="preserve"> </w:t>
      </w:r>
      <w:proofErr w:type="spellStart"/>
      <w:r w:rsidRPr="002F2938">
        <w:rPr>
          <w:rFonts w:ascii="Times New Roman" w:eastAsia="Times New Roman" w:hAnsi="Times New Roman"/>
          <w:sz w:val="24"/>
          <w:lang w:val="en-US"/>
        </w:rPr>
        <w:t>Desa</w:t>
      </w:r>
      <w:proofErr w:type="spellEnd"/>
      <w:r w:rsidRPr="002F2938">
        <w:rPr>
          <w:rFonts w:ascii="Times New Roman" w:eastAsia="Times New Roman" w:hAnsi="Times New Roman"/>
          <w:sz w:val="24"/>
          <w:lang w:val="en-US"/>
        </w:rPr>
        <w:t xml:space="preserve"> </w:t>
      </w:r>
      <w:proofErr w:type="spellStart"/>
      <w:r w:rsidR="00250B86">
        <w:rPr>
          <w:rFonts w:ascii="Times New Roman" w:eastAsia="Times New Roman" w:hAnsi="Times New Roman"/>
          <w:sz w:val="24"/>
          <w:lang w:val="en-US"/>
        </w:rPr>
        <w:t>Jebus</w:t>
      </w:r>
      <w:proofErr w:type="spellEnd"/>
    </w:p>
    <w:p w14:paraId="1AEFB40A" w14:textId="77777777" w:rsidR="00B3053C" w:rsidRPr="00B3053C" w:rsidRDefault="00B3053C" w:rsidP="00DD62DD">
      <w:pPr>
        <w:pStyle w:val="ListParagraph"/>
        <w:numPr>
          <w:ilvl w:val="1"/>
          <w:numId w:val="7"/>
        </w:numPr>
        <w:ind w:left="0" w:right="731" w:firstLine="90"/>
        <w:jc w:val="both"/>
        <w:rPr>
          <w:rFonts w:ascii="Times New Roman" w:eastAsia="Times New Roman" w:hAnsi="Times New Roman"/>
          <w:b/>
          <w:sz w:val="24"/>
          <w:lang w:val="en-US"/>
        </w:rPr>
      </w:pPr>
      <w:r w:rsidRPr="00B3053C">
        <w:rPr>
          <w:rFonts w:ascii="Times New Roman" w:eastAsia="Times New Roman" w:hAnsi="Times New Roman"/>
          <w:b/>
          <w:sz w:val="24"/>
          <w:lang w:val="en-US"/>
        </w:rPr>
        <w:t xml:space="preserve"> </w:t>
      </w:r>
      <w:proofErr w:type="spellStart"/>
      <w:r w:rsidRPr="00B3053C">
        <w:rPr>
          <w:rFonts w:ascii="Times New Roman" w:eastAsia="Times New Roman" w:hAnsi="Times New Roman"/>
          <w:b/>
          <w:sz w:val="24"/>
          <w:lang w:val="en-US"/>
        </w:rPr>
        <w:t>Keadaan</w:t>
      </w:r>
      <w:proofErr w:type="spellEnd"/>
      <w:r w:rsidRPr="00B3053C">
        <w:rPr>
          <w:rFonts w:ascii="Times New Roman" w:eastAsia="Times New Roman" w:hAnsi="Times New Roman"/>
          <w:b/>
          <w:sz w:val="24"/>
          <w:lang w:val="en-US"/>
        </w:rPr>
        <w:t xml:space="preserve"> </w:t>
      </w:r>
      <w:proofErr w:type="spellStart"/>
      <w:r w:rsidRPr="00B3053C">
        <w:rPr>
          <w:rFonts w:ascii="Times New Roman" w:eastAsia="Times New Roman" w:hAnsi="Times New Roman"/>
          <w:b/>
          <w:sz w:val="24"/>
          <w:lang w:val="en-US"/>
        </w:rPr>
        <w:t>Penduduk</w:t>
      </w:r>
      <w:proofErr w:type="spellEnd"/>
    </w:p>
    <w:p w14:paraId="182EBC33" w14:textId="168A76CC" w:rsidR="00386A34" w:rsidRDefault="00250B86" w:rsidP="004A7848">
      <w:pPr>
        <w:ind w:right="731"/>
        <w:jc w:val="both"/>
        <w:rPr>
          <w:rFonts w:ascii="Times New Roman" w:eastAsia="Times New Roman" w:hAnsi="Times New Roman"/>
          <w:sz w:val="24"/>
          <w:lang w:val="en-US"/>
        </w:rPr>
      </w:pPr>
      <w:r w:rsidRP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Keadaan</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Penduduk</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merupakan</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hal</w:t>
      </w:r>
      <w:proofErr w:type="spellEnd"/>
      <w:r w:rsidR="00B3053C">
        <w:rPr>
          <w:rFonts w:ascii="Times New Roman" w:eastAsia="Times New Roman" w:hAnsi="Times New Roman"/>
          <w:sz w:val="24"/>
          <w:lang w:val="en-US"/>
        </w:rPr>
        <w:t xml:space="preserve"> yang </w:t>
      </w:r>
      <w:proofErr w:type="spellStart"/>
      <w:r w:rsidR="00B3053C">
        <w:rPr>
          <w:rFonts w:ascii="Times New Roman" w:eastAsia="Times New Roman" w:hAnsi="Times New Roman"/>
          <w:sz w:val="24"/>
          <w:lang w:val="en-US"/>
        </w:rPr>
        <w:t>penting</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bagi</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pertumbuhan</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ekonomi</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suatu</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daerah</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hal</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ini</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berkaitan</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dengan</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dengan</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kuantitas</w:t>
      </w:r>
      <w:proofErr w:type="spellEnd"/>
      <w:r w:rsidR="00B3053C">
        <w:rPr>
          <w:rFonts w:ascii="Times New Roman" w:eastAsia="Times New Roman" w:hAnsi="Times New Roman"/>
          <w:sz w:val="24"/>
          <w:lang w:val="en-US"/>
        </w:rPr>
        <w:t xml:space="preserve"> dan </w:t>
      </w:r>
      <w:proofErr w:type="spellStart"/>
      <w:r w:rsidR="00B3053C">
        <w:rPr>
          <w:rFonts w:ascii="Times New Roman" w:eastAsia="Times New Roman" w:hAnsi="Times New Roman"/>
          <w:sz w:val="24"/>
          <w:lang w:val="en-US"/>
        </w:rPr>
        <w:t>kualitas</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penduduk</w:t>
      </w:r>
      <w:proofErr w:type="spellEnd"/>
      <w:r w:rsidR="00B3053C">
        <w:rPr>
          <w:rFonts w:ascii="Times New Roman" w:eastAsia="Times New Roman" w:hAnsi="Times New Roman"/>
          <w:sz w:val="24"/>
          <w:lang w:val="en-US"/>
        </w:rPr>
        <w:t xml:space="preserve"> yang </w:t>
      </w:r>
      <w:proofErr w:type="spellStart"/>
      <w:r w:rsidR="00B3053C">
        <w:rPr>
          <w:rFonts w:ascii="Times New Roman" w:eastAsia="Times New Roman" w:hAnsi="Times New Roman"/>
          <w:sz w:val="24"/>
          <w:lang w:val="en-US"/>
        </w:rPr>
        <w:t>mengelola</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sumber</w:t>
      </w:r>
      <w:proofErr w:type="spellEnd"/>
      <w:r w:rsidR="00B3053C">
        <w:rPr>
          <w:rFonts w:ascii="Times New Roman" w:eastAsia="Times New Roman" w:hAnsi="Times New Roman"/>
          <w:sz w:val="24"/>
          <w:lang w:val="en-US"/>
        </w:rPr>
        <w:t xml:space="preserve"> </w:t>
      </w:r>
      <w:proofErr w:type="spellStart"/>
      <w:proofErr w:type="gramStart"/>
      <w:r w:rsidR="00B3053C">
        <w:rPr>
          <w:rFonts w:ascii="Times New Roman" w:eastAsia="Times New Roman" w:hAnsi="Times New Roman"/>
          <w:sz w:val="24"/>
          <w:lang w:val="en-US"/>
        </w:rPr>
        <w:t>daya</w:t>
      </w:r>
      <w:proofErr w:type="spellEnd"/>
      <w:r w:rsidR="00B3053C">
        <w:rPr>
          <w:rFonts w:ascii="Times New Roman" w:eastAsia="Times New Roman" w:hAnsi="Times New Roman"/>
          <w:sz w:val="24"/>
          <w:lang w:val="en-US"/>
        </w:rPr>
        <w:t xml:space="preserve">  pada</w:t>
      </w:r>
      <w:proofErr w:type="gram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daerah</w:t>
      </w:r>
      <w:proofErr w:type="spellEnd"/>
      <w:r w:rsidR="00B3053C">
        <w:rPr>
          <w:rFonts w:ascii="Times New Roman" w:eastAsia="Times New Roman" w:hAnsi="Times New Roman"/>
          <w:sz w:val="24"/>
          <w:lang w:val="en-US"/>
        </w:rPr>
        <w:t xml:space="preserve"> </w:t>
      </w:r>
      <w:proofErr w:type="spellStart"/>
      <w:r w:rsidR="00B3053C">
        <w:rPr>
          <w:rFonts w:ascii="Times New Roman" w:eastAsia="Times New Roman" w:hAnsi="Times New Roman"/>
          <w:sz w:val="24"/>
          <w:lang w:val="en-US"/>
        </w:rPr>
        <w:t>tersebut</w:t>
      </w:r>
      <w:proofErr w:type="spellEnd"/>
      <w:r w:rsidR="00B3053C">
        <w:rPr>
          <w:rFonts w:ascii="Times New Roman" w:eastAsia="Times New Roman" w:hAnsi="Times New Roman"/>
          <w:sz w:val="24"/>
          <w:lang w:val="en-US"/>
        </w:rPr>
        <w:t xml:space="preserve">. </w:t>
      </w:r>
      <w:proofErr w:type="spellStart"/>
      <w:r w:rsidR="00A66A62" w:rsidRPr="00B3053C">
        <w:rPr>
          <w:rFonts w:ascii="Times New Roman" w:eastAsia="Times New Roman" w:hAnsi="Times New Roman"/>
          <w:sz w:val="24"/>
          <w:lang w:val="en-US"/>
        </w:rPr>
        <w:t>Kecamatan</w:t>
      </w:r>
      <w:proofErr w:type="spellEnd"/>
      <w:r w:rsidR="00A66A62" w:rsidRPr="00B3053C">
        <w:rPr>
          <w:rFonts w:ascii="Times New Roman" w:eastAsia="Times New Roman" w:hAnsi="Times New Roman"/>
          <w:sz w:val="24"/>
          <w:lang w:val="en-US"/>
        </w:rPr>
        <w:t xml:space="preserve"> </w:t>
      </w:r>
      <w:proofErr w:type="spellStart"/>
      <w:r w:rsidR="00A66A62" w:rsidRPr="00B3053C">
        <w:rPr>
          <w:rFonts w:ascii="Times New Roman" w:eastAsia="Times New Roman" w:hAnsi="Times New Roman"/>
          <w:sz w:val="24"/>
          <w:lang w:val="en-US"/>
        </w:rPr>
        <w:t>Kumpeh</w:t>
      </w:r>
      <w:proofErr w:type="spellEnd"/>
      <w:r w:rsidR="00A66A62" w:rsidRPr="00B3053C">
        <w:rPr>
          <w:rFonts w:ascii="Times New Roman" w:eastAsia="Times New Roman" w:hAnsi="Times New Roman"/>
          <w:sz w:val="24"/>
          <w:lang w:val="en-US"/>
        </w:rPr>
        <w:t xml:space="preserve"> </w:t>
      </w:r>
      <w:proofErr w:type="spellStart"/>
      <w:r w:rsidR="00A66A62" w:rsidRPr="00B3053C">
        <w:rPr>
          <w:rFonts w:ascii="Times New Roman" w:eastAsia="Times New Roman" w:hAnsi="Times New Roman"/>
          <w:sz w:val="24"/>
          <w:lang w:val="en-US"/>
        </w:rPr>
        <w:t>memiliki</w:t>
      </w:r>
      <w:proofErr w:type="spellEnd"/>
      <w:r w:rsidR="00A66A62" w:rsidRPr="00B3053C">
        <w:rPr>
          <w:rFonts w:ascii="Times New Roman" w:eastAsia="Times New Roman" w:hAnsi="Times New Roman"/>
          <w:sz w:val="24"/>
          <w:lang w:val="en-US"/>
        </w:rPr>
        <w:t xml:space="preserve"> </w:t>
      </w:r>
      <w:proofErr w:type="spellStart"/>
      <w:r w:rsidR="00A66A62" w:rsidRPr="00B3053C">
        <w:rPr>
          <w:rFonts w:ascii="Times New Roman" w:eastAsia="Times New Roman" w:hAnsi="Times New Roman"/>
          <w:sz w:val="24"/>
          <w:lang w:val="en-US"/>
        </w:rPr>
        <w:t>jumlah</w:t>
      </w:r>
      <w:proofErr w:type="spellEnd"/>
      <w:r w:rsidR="00A66A62" w:rsidRPr="00B3053C">
        <w:rPr>
          <w:rFonts w:ascii="Times New Roman" w:eastAsia="Times New Roman" w:hAnsi="Times New Roman"/>
          <w:sz w:val="24"/>
          <w:lang w:val="en-US"/>
        </w:rPr>
        <w:t xml:space="preserve"> </w:t>
      </w:r>
      <w:proofErr w:type="spellStart"/>
      <w:r w:rsidR="00A66A62" w:rsidRPr="00B3053C">
        <w:rPr>
          <w:rFonts w:ascii="Times New Roman" w:eastAsia="Times New Roman" w:hAnsi="Times New Roman"/>
          <w:sz w:val="24"/>
          <w:lang w:val="en-US"/>
        </w:rPr>
        <w:t>penduduk</w:t>
      </w:r>
      <w:proofErr w:type="spellEnd"/>
      <w:r w:rsidR="00A66A62" w:rsidRPr="00B3053C">
        <w:rPr>
          <w:rFonts w:ascii="Times New Roman" w:eastAsia="Times New Roman" w:hAnsi="Times New Roman"/>
          <w:sz w:val="24"/>
          <w:lang w:val="en-US"/>
        </w:rPr>
        <w:t xml:space="preserve"> pada </w:t>
      </w:r>
      <w:proofErr w:type="spellStart"/>
      <w:r w:rsidR="00A66A62" w:rsidRPr="00B3053C">
        <w:rPr>
          <w:rFonts w:ascii="Times New Roman" w:eastAsia="Times New Roman" w:hAnsi="Times New Roman"/>
          <w:sz w:val="24"/>
          <w:lang w:val="en-US"/>
        </w:rPr>
        <w:t>tahun</w:t>
      </w:r>
      <w:proofErr w:type="spellEnd"/>
      <w:r w:rsidR="00A66A62" w:rsidRPr="00B3053C">
        <w:rPr>
          <w:rFonts w:ascii="Times New Roman" w:eastAsia="Times New Roman" w:hAnsi="Times New Roman"/>
          <w:sz w:val="24"/>
          <w:lang w:val="en-US"/>
        </w:rPr>
        <w:t xml:space="preserve"> 2018 </w:t>
      </w:r>
      <w:proofErr w:type="spellStart"/>
      <w:r w:rsidR="00A66A62" w:rsidRPr="00B3053C">
        <w:rPr>
          <w:rFonts w:ascii="Times New Roman" w:eastAsia="Times New Roman" w:hAnsi="Times New Roman"/>
          <w:sz w:val="24"/>
          <w:lang w:val="en-US"/>
        </w:rPr>
        <w:t>sebanyak</w:t>
      </w:r>
      <w:proofErr w:type="spellEnd"/>
      <w:r w:rsidR="00A66A62" w:rsidRPr="00B3053C">
        <w:rPr>
          <w:rFonts w:ascii="Times New Roman" w:eastAsia="Times New Roman" w:hAnsi="Times New Roman"/>
          <w:sz w:val="24"/>
          <w:lang w:val="en-US"/>
        </w:rPr>
        <w:t xml:space="preserve"> 25.245 </w:t>
      </w:r>
      <w:proofErr w:type="spellStart"/>
      <w:r w:rsidR="00A66A62" w:rsidRPr="00B3053C">
        <w:rPr>
          <w:rFonts w:ascii="Times New Roman" w:eastAsia="Times New Roman" w:hAnsi="Times New Roman"/>
          <w:sz w:val="24"/>
          <w:lang w:val="en-US"/>
        </w:rPr>
        <w:t>jiwa</w:t>
      </w:r>
      <w:proofErr w:type="spellEnd"/>
      <w:r w:rsidR="00386A34"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Penduduk</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merupakan</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sumberdaya</w:t>
      </w:r>
      <w:proofErr w:type="spellEnd"/>
      <w:r w:rsidR="00386A34" w:rsidRPr="00B3053C">
        <w:rPr>
          <w:rFonts w:ascii="Times New Roman" w:eastAsia="Times New Roman" w:hAnsi="Times New Roman"/>
          <w:sz w:val="24"/>
          <w:lang w:val="en-US"/>
        </w:rPr>
        <w:t xml:space="preserve"> yang </w:t>
      </w:r>
      <w:proofErr w:type="spellStart"/>
      <w:r w:rsidR="00386A34" w:rsidRPr="00B3053C">
        <w:rPr>
          <w:rFonts w:ascii="Times New Roman" w:eastAsia="Times New Roman" w:hAnsi="Times New Roman"/>
          <w:sz w:val="24"/>
          <w:lang w:val="en-US"/>
        </w:rPr>
        <w:t>cukup</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berperan</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dalam</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pertumbuhan</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ekonomi</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suatu</w:t>
      </w:r>
      <w:proofErr w:type="spellEnd"/>
      <w:r w:rsidR="00386A34" w:rsidRPr="00B3053C">
        <w:rPr>
          <w:rFonts w:ascii="Times New Roman" w:eastAsia="Times New Roman" w:hAnsi="Times New Roman"/>
          <w:sz w:val="24"/>
          <w:lang w:val="en-US"/>
        </w:rPr>
        <w:t xml:space="preserve"> wilayah. </w:t>
      </w:r>
      <w:proofErr w:type="spellStart"/>
      <w:r w:rsidR="00386A34" w:rsidRPr="00B3053C">
        <w:rPr>
          <w:rFonts w:ascii="Times New Roman" w:eastAsia="Times New Roman" w:hAnsi="Times New Roman"/>
          <w:sz w:val="24"/>
          <w:lang w:val="en-US"/>
        </w:rPr>
        <w:t>Potensi</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penduduk</w:t>
      </w:r>
      <w:proofErr w:type="spellEnd"/>
      <w:r w:rsidR="00386A34" w:rsidRPr="00B3053C">
        <w:rPr>
          <w:rFonts w:ascii="Times New Roman" w:eastAsia="Times New Roman" w:hAnsi="Times New Roman"/>
          <w:sz w:val="24"/>
          <w:lang w:val="en-US"/>
        </w:rPr>
        <w:t xml:space="preserve"> yang </w:t>
      </w:r>
      <w:proofErr w:type="spellStart"/>
      <w:r w:rsidR="00386A34" w:rsidRPr="00B3053C">
        <w:rPr>
          <w:rFonts w:ascii="Times New Roman" w:eastAsia="Times New Roman" w:hAnsi="Times New Roman"/>
          <w:sz w:val="24"/>
          <w:lang w:val="en-US"/>
        </w:rPr>
        <w:t>besar</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dapat</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dimanfaatkan</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untuk</w:t>
      </w:r>
      <w:proofErr w:type="spellEnd"/>
      <w:r w:rsidR="00D21111" w:rsidRPr="00B3053C">
        <w:rPr>
          <w:rFonts w:ascii="Times New Roman" w:eastAsia="Times New Roman" w:hAnsi="Times New Roman"/>
          <w:sz w:val="24"/>
          <w:lang w:val="en-US"/>
        </w:rPr>
        <w:t xml:space="preserve"> </w:t>
      </w:r>
      <w:proofErr w:type="spellStart"/>
      <w:r w:rsidR="00D21111" w:rsidRPr="00B3053C">
        <w:rPr>
          <w:rFonts w:ascii="Times New Roman" w:eastAsia="Times New Roman" w:hAnsi="Times New Roman"/>
          <w:sz w:val="24"/>
          <w:lang w:val="en-US"/>
        </w:rPr>
        <w:t>me</w:t>
      </w:r>
      <w:r w:rsidR="00386A34" w:rsidRPr="00B3053C">
        <w:rPr>
          <w:rFonts w:ascii="Times New Roman" w:eastAsia="Times New Roman" w:hAnsi="Times New Roman"/>
          <w:sz w:val="24"/>
          <w:lang w:val="en-US"/>
        </w:rPr>
        <w:t>ngelola</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sumber</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daya</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alam</w:t>
      </w:r>
      <w:proofErr w:type="spellEnd"/>
      <w:r w:rsidR="00386A34" w:rsidRPr="00B3053C">
        <w:rPr>
          <w:rFonts w:ascii="Times New Roman" w:eastAsia="Times New Roman" w:hAnsi="Times New Roman"/>
          <w:sz w:val="24"/>
          <w:lang w:val="en-US"/>
        </w:rPr>
        <w:t xml:space="preserve"> yang </w:t>
      </w:r>
      <w:proofErr w:type="spellStart"/>
      <w:r w:rsidR="00386A34" w:rsidRPr="00B3053C">
        <w:rPr>
          <w:rFonts w:ascii="Times New Roman" w:eastAsia="Times New Roman" w:hAnsi="Times New Roman"/>
          <w:sz w:val="24"/>
          <w:lang w:val="en-US"/>
        </w:rPr>
        <w:t>tersedia</w:t>
      </w:r>
      <w:proofErr w:type="spellEnd"/>
      <w:r w:rsidR="00386A34"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sesuai</w:t>
      </w:r>
      <w:proofErr w:type="spellEnd"/>
      <w:r w:rsidR="00395AB3" w:rsidRPr="00B3053C">
        <w:rPr>
          <w:rFonts w:ascii="Times New Roman" w:eastAsia="Times New Roman" w:hAnsi="Times New Roman"/>
          <w:sz w:val="24"/>
          <w:lang w:val="en-US"/>
        </w:rPr>
        <w:t xml:space="preserve"> </w:t>
      </w:r>
      <w:proofErr w:type="spellStart"/>
      <w:r w:rsidR="00386A34" w:rsidRPr="00B3053C">
        <w:rPr>
          <w:rFonts w:ascii="Times New Roman" w:eastAsia="Times New Roman" w:hAnsi="Times New Roman"/>
          <w:sz w:val="24"/>
          <w:lang w:val="en-US"/>
        </w:rPr>
        <w:t>dengan</w:t>
      </w:r>
      <w:proofErr w:type="spellEnd"/>
      <w:r w:rsidRPr="00B3053C">
        <w:rPr>
          <w:rFonts w:ascii="Times New Roman" w:eastAsia="Times New Roman" w:hAnsi="Times New Roman"/>
          <w:sz w:val="24"/>
          <w:lang w:val="en-US"/>
        </w:rPr>
        <w:t xml:space="preserve"> </w:t>
      </w:r>
      <w:proofErr w:type="spellStart"/>
      <w:r w:rsidRPr="00B3053C">
        <w:rPr>
          <w:rFonts w:ascii="Times New Roman" w:eastAsia="Times New Roman" w:hAnsi="Times New Roman"/>
          <w:sz w:val="24"/>
          <w:lang w:val="en-US"/>
        </w:rPr>
        <w:t>tingkat</w:t>
      </w:r>
      <w:proofErr w:type="spellEnd"/>
      <w:r w:rsidRPr="00B3053C">
        <w:rPr>
          <w:rFonts w:ascii="Times New Roman" w:eastAsia="Times New Roman" w:hAnsi="Times New Roman"/>
          <w:sz w:val="24"/>
          <w:lang w:val="en-US"/>
        </w:rPr>
        <w:t xml:space="preserve"> </w:t>
      </w:r>
      <w:proofErr w:type="spellStart"/>
      <w:r w:rsidRPr="00B3053C">
        <w:rPr>
          <w:rFonts w:ascii="Times New Roman" w:eastAsia="Times New Roman" w:hAnsi="Times New Roman"/>
          <w:sz w:val="24"/>
          <w:lang w:val="en-US"/>
        </w:rPr>
        <w:t>pengetahuan</w:t>
      </w:r>
      <w:proofErr w:type="spellEnd"/>
      <w:r w:rsidRPr="00B3053C">
        <w:rPr>
          <w:rFonts w:ascii="Times New Roman" w:eastAsia="Times New Roman" w:hAnsi="Times New Roman"/>
          <w:sz w:val="24"/>
          <w:lang w:val="en-US"/>
        </w:rPr>
        <w:t xml:space="preserve"> da</w:t>
      </w:r>
      <w:r w:rsidR="00DD62DD">
        <w:rPr>
          <w:rFonts w:ascii="Times New Roman" w:eastAsia="Times New Roman" w:hAnsi="Times New Roman"/>
          <w:sz w:val="24"/>
          <w:lang w:val="en-US"/>
        </w:rPr>
        <w:t>n</w:t>
      </w:r>
      <w:r w:rsidR="00DD62DD">
        <w:rPr>
          <w:rFonts w:ascii="Times New Roman" w:eastAsia="Times New Roman" w:hAnsi="Times New Roman"/>
          <w:sz w:val="24"/>
          <w:lang w:val="en-US"/>
        </w:rPr>
        <w:tab/>
      </w:r>
      <w:r w:rsidR="004A7848">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kemampuannya</w:t>
      </w:r>
      <w:proofErr w:type="spellEnd"/>
      <w:r w:rsidR="00386A34">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Untuk</w:t>
      </w:r>
      <w:proofErr w:type="spellEnd"/>
      <w:r w:rsidR="00395AB3">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lebih</w:t>
      </w:r>
      <w:proofErr w:type="spellEnd"/>
      <w:r w:rsidR="00395AB3">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jelasnya</w:t>
      </w:r>
      <w:proofErr w:type="spellEnd"/>
      <w:r w:rsidR="00395AB3">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mengenai</w:t>
      </w:r>
      <w:proofErr w:type="spellEnd"/>
      <w:r w:rsidR="00395AB3">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komposisi</w:t>
      </w:r>
      <w:proofErr w:type="spellEnd"/>
      <w:r w:rsidR="00395AB3">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jumlah</w:t>
      </w:r>
      <w:proofErr w:type="spellEnd"/>
      <w:r w:rsidR="00395AB3">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penduduk</w:t>
      </w:r>
      <w:proofErr w:type="spellEnd"/>
      <w:r w:rsidR="00395AB3">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berdasarkan</w:t>
      </w:r>
      <w:proofErr w:type="spellEnd"/>
      <w:r w:rsidR="00395AB3">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jenis</w:t>
      </w:r>
      <w:proofErr w:type="spellEnd"/>
      <w:r w:rsidR="00395AB3">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kelamin</w:t>
      </w:r>
      <w:proofErr w:type="spellEnd"/>
      <w:r w:rsidR="00386A34">
        <w:rPr>
          <w:rFonts w:ascii="Times New Roman" w:eastAsia="Times New Roman" w:hAnsi="Times New Roman"/>
          <w:sz w:val="24"/>
          <w:lang w:val="en-US"/>
        </w:rPr>
        <w:t xml:space="preserve"> di </w:t>
      </w:r>
      <w:proofErr w:type="spellStart"/>
      <w:r w:rsidR="00386A34">
        <w:rPr>
          <w:rFonts w:ascii="Times New Roman" w:eastAsia="Times New Roman" w:hAnsi="Times New Roman"/>
          <w:sz w:val="24"/>
          <w:lang w:val="en-US"/>
        </w:rPr>
        <w:t>Kecamatan</w:t>
      </w:r>
      <w:proofErr w:type="spellEnd"/>
      <w:r w:rsidR="00DB0A79">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Kumpeh</w:t>
      </w:r>
      <w:proofErr w:type="spellEnd"/>
      <w:r w:rsidR="00DB0A79">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dapat</w:t>
      </w:r>
      <w:proofErr w:type="spellEnd"/>
      <w:r w:rsidR="00DB0A79">
        <w:rPr>
          <w:rFonts w:ascii="Times New Roman" w:eastAsia="Times New Roman" w:hAnsi="Times New Roman"/>
          <w:sz w:val="24"/>
          <w:lang w:val="en-US"/>
        </w:rPr>
        <w:t xml:space="preserve"> </w:t>
      </w:r>
      <w:proofErr w:type="spellStart"/>
      <w:r w:rsidR="005111C4">
        <w:rPr>
          <w:rFonts w:ascii="Times New Roman" w:eastAsia="Times New Roman" w:hAnsi="Times New Roman"/>
          <w:sz w:val="24"/>
          <w:lang w:val="en-US"/>
        </w:rPr>
        <w:t>dilihat</w:t>
      </w:r>
      <w:proofErr w:type="spellEnd"/>
      <w:r w:rsidR="005111C4">
        <w:rPr>
          <w:rFonts w:ascii="Times New Roman" w:eastAsia="Times New Roman" w:hAnsi="Times New Roman"/>
          <w:sz w:val="24"/>
          <w:lang w:val="en-US"/>
        </w:rPr>
        <w:t xml:space="preserve"> pada </w:t>
      </w:r>
      <w:proofErr w:type="spellStart"/>
      <w:r w:rsidR="005111C4">
        <w:rPr>
          <w:rFonts w:ascii="Times New Roman" w:eastAsia="Times New Roman" w:hAnsi="Times New Roman"/>
          <w:sz w:val="24"/>
          <w:lang w:val="en-US"/>
        </w:rPr>
        <w:t>Tabel</w:t>
      </w:r>
      <w:proofErr w:type="spellEnd"/>
      <w:r w:rsidR="005111C4">
        <w:rPr>
          <w:rFonts w:ascii="Times New Roman" w:eastAsia="Times New Roman" w:hAnsi="Times New Roman"/>
          <w:sz w:val="24"/>
          <w:lang w:val="en-US"/>
        </w:rPr>
        <w:t xml:space="preserve"> 7</w:t>
      </w:r>
      <w:r w:rsidR="00386A34">
        <w:rPr>
          <w:rFonts w:ascii="Times New Roman" w:eastAsia="Times New Roman" w:hAnsi="Times New Roman"/>
          <w:sz w:val="24"/>
          <w:lang w:val="en-US"/>
        </w:rPr>
        <w:t xml:space="preserve"> </w:t>
      </w:r>
      <w:proofErr w:type="spellStart"/>
      <w:r w:rsidR="00386A34">
        <w:rPr>
          <w:rFonts w:ascii="Times New Roman" w:eastAsia="Times New Roman" w:hAnsi="Times New Roman"/>
          <w:sz w:val="24"/>
          <w:lang w:val="en-US"/>
        </w:rPr>
        <w:t>berikut</w:t>
      </w:r>
      <w:proofErr w:type="spellEnd"/>
      <w:r w:rsidR="00D21111">
        <w:rPr>
          <w:rFonts w:ascii="Times New Roman" w:eastAsia="Times New Roman" w:hAnsi="Times New Roman"/>
          <w:sz w:val="24"/>
          <w:lang w:val="en-US"/>
        </w:rPr>
        <w:t xml:space="preserve"> </w:t>
      </w:r>
      <w:proofErr w:type="spellStart"/>
      <w:r w:rsidR="00D21111">
        <w:rPr>
          <w:rFonts w:ascii="Times New Roman" w:eastAsia="Times New Roman" w:hAnsi="Times New Roman"/>
          <w:sz w:val="24"/>
          <w:lang w:val="en-US"/>
        </w:rPr>
        <w:t>ini</w:t>
      </w:r>
      <w:proofErr w:type="spellEnd"/>
      <w:r w:rsidR="00D21111">
        <w:rPr>
          <w:rFonts w:ascii="Times New Roman" w:eastAsia="Times New Roman" w:hAnsi="Times New Roman"/>
          <w:sz w:val="24"/>
          <w:lang w:val="en-US"/>
        </w:rPr>
        <w:t>:</w:t>
      </w:r>
    </w:p>
    <w:p w14:paraId="53F6B72F" w14:textId="77777777" w:rsidR="00386A34" w:rsidRDefault="00DB0A79" w:rsidP="00DD62DD">
      <w:pPr>
        <w:spacing w:line="360" w:lineRule="auto"/>
        <w:ind w:left="1080" w:right="641" w:hanging="1080"/>
        <w:jc w:val="both"/>
        <w:rPr>
          <w:rFonts w:ascii="Times New Roman" w:eastAsia="Times New Roman" w:hAnsi="Times New Roman"/>
          <w:b/>
          <w:bCs/>
          <w:sz w:val="24"/>
          <w:lang w:val="en-US"/>
        </w:rPr>
      </w:pPr>
      <w:proofErr w:type="spellStart"/>
      <w:r>
        <w:rPr>
          <w:rFonts w:ascii="Times New Roman" w:eastAsia="Times New Roman" w:hAnsi="Times New Roman"/>
          <w:b/>
          <w:bCs/>
          <w:sz w:val="24"/>
          <w:lang w:val="en-US"/>
        </w:rPr>
        <w:t>Tabel</w:t>
      </w:r>
      <w:proofErr w:type="spellEnd"/>
      <w:r>
        <w:rPr>
          <w:rFonts w:ascii="Times New Roman" w:eastAsia="Times New Roman" w:hAnsi="Times New Roman"/>
          <w:b/>
          <w:bCs/>
          <w:sz w:val="24"/>
          <w:lang w:val="en-US"/>
        </w:rPr>
        <w:t xml:space="preserve"> </w:t>
      </w:r>
      <w:r w:rsidR="005111C4">
        <w:rPr>
          <w:rFonts w:ascii="Times New Roman" w:eastAsia="Times New Roman" w:hAnsi="Times New Roman"/>
          <w:b/>
          <w:bCs/>
          <w:sz w:val="24"/>
          <w:lang w:val="en-US"/>
        </w:rPr>
        <w:t>7</w:t>
      </w:r>
      <w:r w:rsidR="00386A34">
        <w:rPr>
          <w:rFonts w:ascii="Times New Roman" w:eastAsia="Times New Roman" w:hAnsi="Times New Roman"/>
          <w:b/>
          <w:bCs/>
          <w:sz w:val="24"/>
          <w:lang w:val="en-US"/>
        </w:rPr>
        <w:t xml:space="preserve">. </w:t>
      </w:r>
      <w:proofErr w:type="spellStart"/>
      <w:r w:rsidR="00386A34">
        <w:rPr>
          <w:rFonts w:ascii="Times New Roman" w:eastAsia="Times New Roman" w:hAnsi="Times New Roman"/>
          <w:b/>
          <w:bCs/>
          <w:sz w:val="24"/>
          <w:lang w:val="en-US"/>
        </w:rPr>
        <w:t>Jumlah</w:t>
      </w:r>
      <w:proofErr w:type="spellEnd"/>
      <w:r w:rsidR="00D14903">
        <w:rPr>
          <w:rFonts w:ascii="Times New Roman" w:eastAsia="Times New Roman" w:hAnsi="Times New Roman"/>
          <w:b/>
          <w:bCs/>
          <w:sz w:val="24"/>
          <w:lang w:val="en-US"/>
        </w:rPr>
        <w:t xml:space="preserve"> </w:t>
      </w:r>
      <w:proofErr w:type="spellStart"/>
      <w:r w:rsidR="00386A34">
        <w:rPr>
          <w:rFonts w:ascii="Times New Roman" w:eastAsia="Times New Roman" w:hAnsi="Times New Roman"/>
          <w:b/>
          <w:bCs/>
          <w:sz w:val="24"/>
          <w:lang w:val="en-US"/>
        </w:rPr>
        <w:t>Penduduk</w:t>
      </w:r>
      <w:proofErr w:type="spellEnd"/>
      <w:r w:rsidR="00D14903">
        <w:rPr>
          <w:rFonts w:ascii="Times New Roman" w:eastAsia="Times New Roman" w:hAnsi="Times New Roman"/>
          <w:b/>
          <w:bCs/>
          <w:sz w:val="24"/>
          <w:lang w:val="en-US"/>
        </w:rPr>
        <w:t xml:space="preserve"> </w:t>
      </w:r>
      <w:proofErr w:type="spellStart"/>
      <w:r w:rsidR="00386A34">
        <w:rPr>
          <w:rFonts w:ascii="Times New Roman" w:eastAsia="Times New Roman" w:hAnsi="Times New Roman"/>
          <w:b/>
          <w:bCs/>
          <w:sz w:val="24"/>
          <w:lang w:val="en-US"/>
        </w:rPr>
        <w:t>Berdasarkan</w:t>
      </w:r>
      <w:proofErr w:type="spellEnd"/>
      <w:r w:rsidR="00D14903">
        <w:rPr>
          <w:rFonts w:ascii="Times New Roman" w:eastAsia="Times New Roman" w:hAnsi="Times New Roman"/>
          <w:b/>
          <w:bCs/>
          <w:sz w:val="24"/>
          <w:lang w:val="en-US"/>
        </w:rPr>
        <w:t xml:space="preserve"> </w:t>
      </w:r>
      <w:proofErr w:type="spellStart"/>
      <w:r w:rsidR="00386A34">
        <w:rPr>
          <w:rFonts w:ascii="Times New Roman" w:eastAsia="Times New Roman" w:hAnsi="Times New Roman"/>
          <w:b/>
          <w:bCs/>
          <w:sz w:val="24"/>
          <w:lang w:val="en-US"/>
        </w:rPr>
        <w:t>Jenis</w:t>
      </w:r>
      <w:proofErr w:type="spellEnd"/>
      <w:r w:rsidR="00D14903">
        <w:rPr>
          <w:rFonts w:ascii="Times New Roman" w:eastAsia="Times New Roman" w:hAnsi="Times New Roman"/>
          <w:b/>
          <w:bCs/>
          <w:sz w:val="24"/>
          <w:lang w:val="en-US"/>
        </w:rPr>
        <w:t xml:space="preserve"> </w:t>
      </w:r>
      <w:proofErr w:type="spellStart"/>
      <w:r w:rsidR="00386A34">
        <w:rPr>
          <w:rFonts w:ascii="Times New Roman" w:eastAsia="Times New Roman" w:hAnsi="Times New Roman"/>
          <w:b/>
          <w:bCs/>
          <w:sz w:val="24"/>
          <w:lang w:val="en-US"/>
        </w:rPr>
        <w:t>Kelamin</w:t>
      </w:r>
      <w:proofErr w:type="spellEnd"/>
      <w:r w:rsidR="00386A34">
        <w:rPr>
          <w:rFonts w:ascii="Times New Roman" w:eastAsia="Times New Roman" w:hAnsi="Times New Roman"/>
          <w:b/>
          <w:bCs/>
          <w:sz w:val="24"/>
          <w:lang w:val="en-US"/>
        </w:rPr>
        <w:t xml:space="preserve"> di </w:t>
      </w:r>
      <w:proofErr w:type="spellStart"/>
      <w:r w:rsidR="00386A34">
        <w:rPr>
          <w:rFonts w:ascii="Times New Roman" w:eastAsia="Times New Roman" w:hAnsi="Times New Roman"/>
          <w:b/>
          <w:bCs/>
          <w:sz w:val="24"/>
          <w:lang w:val="en-US"/>
        </w:rPr>
        <w:t>Kecamatan</w:t>
      </w:r>
      <w:proofErr w:type="spellEnd"/>
      <w:r w:rsidR="00D14903">
        <w:rPr>
          <w:rFonts w:ascii="Times New Roman" w:eastAsia="Times New Roman" w:hAnsi="Times New Roman"/>
          <w:b/>
          <w:bCs/>
          <w:sz w:val="24"/>
          <w:lang w:val="en-US"/>
        </w:rPr>
        <w:t xml:space="preserve"> </w:t>
      </w:r>
      <w:proofErr w:type="spellStart"/>
      <w:r w:rsidR="00386A34">
        <w:rPr>
          <w:rFonts w:ascii="Times New Roman" w:eastAsia="Times New Roman" w:hAnsi="Times New Roman"/>
          <w:b/>
          <w:bCs/>
          <w:sz w:val="24"/>
          <w:lang w:val="en-US"/>
        </w:rPr>
        <w:t>Kumpeh</w:t>
      </w:r>
      <w:proofErr w:type="spellEnd"/>
      <w:r w:rsidR="00D14903">
        <w:rPr>
          <w:rFonts w:ascii="Times New Roman" w:eastAsia="Times New Roman" w:hAnsi="Times New Roman"/>
          <w:b/>
          <w:bCs/>
          <w:sz w:val="24"/>
          <w:lang w:val="en-US"/>
        </w:rPr>
        <w:t xml:space="preserve"> </w:t>
      </w:r>
      <w:proofErr w:type="spellStart"/>
      <w:r w:rsidR="004A398B">
        <w:rPr>
          <w:rFonts w:ascii="Times New Roman" w:eastAsia="Times New Roman" w:hAnsi="Times New Roman"/>
          <w:b/>
          <w:bCs/>
          <w:sz w:val="24"/>
          <w:lang w:val="en-US"/>
        </w:rPr>
        <w:t>Tahun</w:t>
      </w:r>
      <w:proofErr w:type="spellEnd"/>
      <w:r w:rsidR="004A398B">
        <w:rPr>
          <w:rFonts w:ascii="Times New Roman" w:eastAsia="Times New Roman" w:hAnsi="Times New Roman"/>
          <w:b/>
          <w:bCs/>
          <w:sz w:val="24"/>
          <w:lang w:val="en-US"/>
        </w:rPr>
        <w:t xml:space="preserve"> 201</w:t>
      </w:r>
      <w:r w:rsidR="00691600">
        <w:rPr>
          <w:rFonts w:ascii="Times New Roman" w:eastAsia="Times New Roman" w:hAnsi="Times New Roman"/>
          <w:b/>
          <w:bCs/>
          <w:sz w:val="24"/>
          <w:lang w:val="en-US"/>
        </w:rPr>
        <w:t>8</w:t>
      </w:r>
    </w:p>
    <w:tbl>
      <w:tblPr>
        <w:tblW w:w="9038" w:type="dxa"/>
        <w:tblInd w:w="93" w:type="dxa"/>
        <w:tblLook w:val="04A0" w:firstRow="1" w:lastRow="0" w:firstColumn="1" w:lastColumn="0" w:noHBand="0" w:noVBand="1"/>
      </w:tblPr>
      <w:tblGrid>
        <w:gridCol w:w="724"/>
        <w:gridCol w:w="2982"/>
        <w:gridCol w:w="1461"/>
        <w:gridCol w:w="1917"/>
        <w:gridCol w:w="1954"/>
      </w:tblGrid>
      <w:tr w:rsidR="00B3053C" w:rsidRPr="007C7788" w14:paraId="591384FB" w14:textId="77777777" w:rsidTr="004A7848">
        <w:trPr>
          <w:trHeight w:val="287"/>
        </w:trPr>
        <w:tc>
          <w:tcPr>
            <w:tcW w:w="724" w:type="dxa"/>
            <w:vMerge w:val="restart"/>
            <w:tcBorders>
              <w:top w:val="single" w:sz="4" w:space="0" w:color="auto"/>
              <w:left w:val="nil"/>
              <w:bottom w:val="single" w:sz="4" w:space="0" w:color="000000"/>
              <w:right w:val="nil"/>
            </w:tcBorders>
            <w:shd w:val="clear" w:color="auto" w:fill="auto"/>
            <w:vAlign w:val="center"/>
            <w:hideMark/>
          </w:tcPr>
          <w:p w14:paraId="3ADE6AEE"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lang w:val="en-US"/>
              </w:rPr>
            </w:pPr>
            <w:r w:rsidRPr="007C7788">
              <w:rPr>
                <w:rFonts w:ascii="Times New Roman" w:eastAsia="Times New Roman" w:hAnsi="Times New Roman" w:cs="Times New Roman"/>
                <w:b/>
                <w:bCs/>
                <w:color w:val="000000"/>
                <w:lang w:val="en-US"/>
              </w:rPr>
              <w:t>No</w:t>
            </w:r>
          </w:p>
        </w:tc>
        <w:tc>
          <w:tcPr>
            <w:tcW w:w="2982" w:type="dxa"/>
            <w:vMerge w:val="restart"/>
            <w:tcBorders>
              <w:top w:val="single" w:sz="4" w:space="0" w:color="auto"/>
              <w:left w:val="nil"/>
              <w:bottom w:val="single" w:sz="4" w:space="0" w:color="000000"/>
              <w:right w:val="nil"/>
            </w:tcBorders>
            <w:shd w:val="clear" w:color="auto" w:fill="auto"/>
            <w:vAlign w:val="center"/>
            <w:hideMark/>
          </w:tcPr>
          <w:p w14:paraId="01B8F2AC"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lang w:val="en-US"/>
              </w:rPr>
            </w:pPr>
            <w:proofErr w:type="spellStart"/>
            <w:r w:rsidRPr="007C7788">
              <w:rPr>
                <w:rFonts w:ascii="Times New Roman" w:eastAsia="Times New Roman" w:hAnsi="Times New Roman" w:cs="Times New Roman"/>
                <w:b/>
                <w:bCs/>
                <w:color w:val="000000"/>
                <w:lang w:val="en-US"/>
              </w:rPr>
              <w:t>Desa</w:t>
            </w:r>
            <w:proofErr w:type="spellEnd"/>
          </w:p>
        </w:tc>
        <w:tc>
          <w:tcPr>
            <w:tcW w:w="3378" w:type="dxa"/>
            <w:gridSpan w:val="2"/>
            <w:tcBorders>
              <w:top w:val="single" w:sz="4" w:space="0" w:color="auto"/>
              <w:left w:val="nil"/>
              <w:bottom w:val="single" w:sz="4" w:space="0" w:color="auto"/>
              <w:right w:val="nil"/>
            </w:tcBorders>
            <w:shd w:val="clear" w:color="auto" w:fill="auto"/>
            <w:vAlign w:val="center"/>
            <w:hideMark/>
          </w:tcPr>
          <w:p w14:paraId="2F426B87"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lang w:val="en-US"/>
              </w:rPr>
            </w:pPr>
            <w:proofErr w:type="spellStart"/>
            <w:r w:rsidRPr="007C7788">
              <w:rPr>
                <w:rFonts w:ascii="Times New Roman" w:eastAsia="Times New Roman" w:hAnsi="Times New Roman" w:cs="Times New Roman"/>
                <w:b/>
                <w:bCs/>
                <w:color w:val="000000"/>
                <w:lang w:val="en-US"/>
              </w:rPr>
              <w:t>Jenis</w:t>
            </w:r>
            <w:proofErr w:type="spellEnd"/>
            <w:r w:rsidRPr="007C7788">
              <w:rPr>
                <w:rFonts w:ascii="Times New Roman" w:eastAsia="Times New Roman" w:hAnsi="Times New Roman" w:cs="Times New Roman"/>
                <w:b/>
                <w:bCs/>
                <w:color w:val="000000"/>
                <w:lang w:val="en-US"/>
              </w:rPr>
              <w:t xml:space="preserve"> </w:t>
            </w:r>
            <w:proofErr w:type="spellStart"/>
            <w:r w:rsidRPr="007C7788">
              <w:rPr>
                <w:rFonts w:ascii="Times New Roman" w:eastAsia="Times New Roman" w:hAnsi="Times New Roman" w:cs="Times New Roman"/>
                <w:b/>
                <w:bCs/>
                <w:color w:val="000000"/>
                <w:lang w:val="en-US"/>
              </w:rPr>
              <w:t>Kelamin</w:t>
            </w:r>
            <w:proofErr w:type="spellEnd"/>
          </w:p>
        </w:tc>
        <w:tc>
          <w:tcPr>
            <w:tcW w:w="1954" w:type="dxa"/>
            <w:vMerge w:val="restart"/>
            <w:tcBorders>
              <w:top w:val="single" w:sz="4" w:space="0" w:color="auto"/>
              <w:left w:val="nil"/>
              <w:bottom w:val="single" w:sz="4" w:space="0" w:color="000000"/>
              <w:right w:val="nil"/>
            </w:tcBorders>
            <w:shd w:val="clear" w:color="auto" w:fill="auto"/>
            <w:vAlign w:val="center"/>
            <w:hideMark/>
          </w:tcPr>
          <w:p w14:paraId="2223F8FB"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lang w:val="en-US"/>
              </w:rPr>
            </w:pPr>
            <w:proofErr w:type="spellStart"/>
            <w:r w:rsidRPr="007C7788">
              <w:rPr>
                <w:rFonts w:ascii="Times New Roman" w:eastAsia="Times New Roman" w:hAnsi="Times New Roman" w:cs="Times New Roman"/>
                <w:b/>
                <w:bCs/>
                <w:color w:val="000000"/>
                <w:lang w:val="en-US"/>
              </w:rPr>
              <w:t>Jumlah</w:t>
            </w:r>
            <w:proofErr w:type="spellEnd"/>
            <w:r w:rsidRPr="007C7788">
              <w:rPr>
                <w:rFonts w:ascii="Times New Roman" w:eastAsia="Times New Roman" w:hAnsi="Times New Roman" w:cs="Times New Roman"/>
                <w:b/>
                <w:bCs/>
                <w:color w:val="000000"/>
                <w:lang w:val="en-US"/>
              </w:rPr>
              <w:t xml:space="preserve"> </w:t>
            </w:r>
            <w:proofErr w:type="spellStart"/>
            <w:r w:rsidRPr="007C7788">
              <w:rPr>
                <w:rFonts w:ascii="Times New Roman" w:eastAsia="Times New Roman" w:hAnsi="Times New Roman" w:cs="Times New Roman"/>
                <w:b/>
                <w:bCs/>
                <w:color w:val="000000"/>
                <w:lang w:val="en-US"/>
              </w:rPr>
              <w:t>Penduduk</w:t>
            </w:r>
            <w:proofErr w:type="spellEnd"/>
          </w:p>
        </w:tc>
      </w:tr>
      <w:tr w:rsidR="00DD62DD" w:rsidRPr="007C7788" w14:paraId="6C324B22" w14:textId="77777777" w:rsidTr="004A7848">
        <w:trPr>
          <w:trHeight w:val="408"/>
        </w:trPr>
        <w:tc>
          <w:tcPr>
            <w:tcW w:w="724" w:type="dxa"/>
            <w:vMerge/>
            <w:tcBorders>
              <w:top w:val="single" w:sz="4" w:space="0" w:color="auto"/>
              <w:left w:val="nil"/>
              <w:bottom w:val="single" w:sz="4" w:space="0" w:color="000000"/>
              <w:right w:val="nil"/>
            </w:tcBorders>
            <w:vAlign w:val="center"/>
            <w:hideMark/>
          </w:tcPr>
          <w:p w14:paraId="5CE17C2E"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lang w:val="en-US"/>
              </w:rPr>
            </w:pPr>
          </w:p>
        </w:tc>
        <w:tc>
          <w:tcPr>
            <w:tcW w:w="2982" w:type="dxa"/>
            <w:vMerge/>
            <w:tcBorders>
              <w:top w:val="single" w:sz="4" w:space="0" w:color="auto"/>
              <w:left w:val="nil"/>
              <w:bottom w:val="single" w:sz="4" w:space="0" w:color="000000"/>
              <w:right w:val="nil"/>
            </w:tcBorders>
            <w:vAlign w:val="center"/>
            <w:hideMark/>
          </w:tcPr>
          <w:p w14:paraId="5165D93C"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lang w:val="en-US"/>
              </w:rPr>
            </w:pPr>
          </w:p>
        </w:tc>
        <w:tc>
          <w:tcPr>
            <w:tcW w:w="1461" w:type="dxa"/>
            <w:tcBorders>
              <w:top w:val="nil"/>
              <w:left w:val="nil"/>
              <w:bottom w:val="single" w:sz="4" w:space="0" w:color="auto"/>
              <w:right w:val="nil"/>
            </w:tcBorders>
            <w:shd w:val="clear" w:color="auto" w:fill="auto"/>
            <w:vAlign w:val="center"/>
            <w:hideMark/>
          </w:tcPr>
          <w:p w14:paraId="4B4BBB8C"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lang w:val="en-US"/>
              </w:rPr>
            </w:pPr>
            <w:proofErr w:type="spellStart"/>
            <w:r w:rsidRPr="007C7788">
              <w:rPr>
                <w:rFonts w:ascii="Times New Roman" w:eastAsia="Times New Roman" w:hAnsi="Times New Roman" w:cs="Times New Roman"/>
                <w:b/>
                <w:bCs/>
                <w:color w:val="000000"/>
                <w:lang w:val="en-US"/>
              </w:rPr>
              <w:t>Laki-laki</w:t>
            </w:r>
            <w:proofErr w:type="spellEnd"/>
          </w:p>
        </w:tc>
        <w:tc>
          <w:tcPr>
            <w:tcW w:w="1917" w:type="dxa"/>
            <w:tcBorders>
              <w:top w:val="nil"/>
              <w:left w:val="nil"/>
              <w:bottom w:val="single" w:sz="4" w:space="0" w:color="auto"/>
              <w:right w:val="nil"/>
            </w:tcBorders>
            <w:shd w:val="clear" w:color="auto" w:fill="auto"/>
            <w:vAlign w:val="center"/>
            <w:hideMark/>
          </w:tcPr>
          <w:p w14:paraId="3366C127"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lang w:val="en-US"/>
              </w:rPr>
            </w:pPr>
            <w:r w:rsidRPr="007C7788">
              <w:rPr>
                <w:rFonts w:ascii="Times New Roman" w:eastAsia="Times New Roman" w:hAnsi="Times New Roman" w:cs="Times New Roman"/>
                <w:b/>
                <w:bCs/>
                <w:color w:val="000000"/>
                <w:lang w:val="en-US"/>
              </w:rPr>
              <w:t>Perempuan</w:t>
            </w:r>
          </w:p>
        </w:tc>
        <w:tc>
          <w:tcPr>
            <w:tcW w:w="1954" w:type="dxa"/>
            <w:vMerge/>
            <w:tcBorders>
              <w:top w:val="single" w:sz="4" w:space="0" w:color="auto"/>
              <w:left w:val="nil"/>
              <w:bottom w:val="single" w:sz="4" w:space="0" w:color="000000"/>
              <w:right w:val="nil"/>
            </w:tcBorders>
            <w:vAlign w:val="center"/>
            <w:hideMark/>
          </w:tcPr>
          <w:p w14:paraId="080CC01A"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lang w:val="en-US"/>
              </w:rPr>
            </w:pPr>
          </w:p>
        </w:tc>
      </w:tr>
      <w:tr w:rsidR="003B2AD4" w:rsidRPr="007C7788" w14:paraId="7DF1099B" w14:textId="77777777" w:rsidTr="004A7848">
        <w:trPr>
          <w:trHeight w:val="317"/>
        </w:trPr>
        <w:tc>
          <w:tcPr>
            <w:tcW w:w="724" w:type="dxa"/>
            <w:tcBorders>
              <w:top w:val="nil"/>
              <w:left w:val="nil"/>
              <w:bottom w:val="nil"/>
              <w:right w:val="nil"/>
            </w:tcBorders>
            <w:shd w:val="clear" w:color="auto" w:fill="auto"/>
            <w:vAlign w:val="center"/>
            <w:hideMark/>
          </w:tcPr>
          <w:p w14:paraId="60793F33"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w:t>
            </w:r>
          </w:p>
        </w:tc>
        <w:tc>
          <w:tcPr>
            <w:tcW w:w="2982" w:type="dxa"/>
            <w:tcBorders>
              <w:top w:val="nil"/>
              <w:left w:val="nil"/>
              <w:bottom w:val="nil"/>
              <w:right w:val="nil"/>
            </w:tcBorders>
            <w:shd w:val="clear" w:color="auto" w:fill="auto"/>
            <w:vAlign w:val="center"/>
            <w:hideMark/>
          </w:tcPr>
          <w:p w14:paraId="267A7E71"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Puding</w:t>
            </w:r>
            <w:proofErr w:type="spellEnd"/>
          </w:p>
        </w:tc>
        <w:tc>
          <w:tcPr>
            <w:tcW w:w="1461" w:type="dxa"/>
            <w:tcBorders>
              <w:top w:val="nil"/>
              <w:left w:val="nil"/>
              <w:bottom w:val="nil"/>
              <w:right w:val="nil"/>
            </w:tcBorders>
            <w:shd w:val="clear" w:color="auto" w:fill="auto"/>
            <w:hideMark/>
          </w:tcPr>
          <w:p w14:paraId="445172A4"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478</w:t>
            </w:r>
          </w:p>
        </w:tc>
        <w:tc>
          <w:tcPr>
            <w:tcW w:w="1917" w:type="dxa"/>
            <w:tcBorders>
              <w:top w:val="nil"/>
              <w:left w:val="nil"/>
              <w:bottom w:val="nil"/>
              <w:right w:val="nil"/>
            </w:tcBorders>
            <w:shd w:val="clear" w:color="auto" w:fill="auto"/>
            <w:hideMark/>
          </w:tcPr>
          <w:p w14:paraId="03A7E343"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429</w:t>
            </w:r>
          </w:p>
        </w:tc>
        <w:tc>
          <w:tcPr>
            <w:tcW w:w="1954" w:type="dxa"/>
            <w:tcBorders>
              <w:top w:val="nil"/>
              <w:left w:val="nil"/>
              <w:bottom w:val="nil"/>
              <w:right w:val="nil"/>
            </w:tcBorders>
            <w:shd w:val="clear" w:color="auto" w:fill="auto"/>
            <w:hideMark/>
          </w:tcPr>
          <w:p w14:paraId="5AC6211C"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907</w:t>
            </w:r>
          </w:p>
        </w:tc>
      </w:tr>
      <w:tr w:rsidR="003B2AD4" w:rsidRPr="007C7788" w14:paraId="48260983" w14:textId="77777777" w:rsidTr="004A7848">
        <w:trPr>
          <w:trHeight w:val="317"/>
        </w:trPr>
        <w:tc>
          <w:tcPr>
            <w:tcW w:w="724" w:type="dxa"/>
            <w:tcBorders>
              <w:top w:val="nil"/>
              <w:left w:val="nil"/>
              <w:bottom w:val="nil"/>
              <w:right w:val="nil"/>
            </w:tcBorders>
            <w:shd w:val="clear" w:color="auto" w:fill="auto"/>
            <w:vAlign w:val="center"/>
            <w:hideMark/>
          </w:tcPr>
          <w:p w14:paraId="230A88BB"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2</w:t>
            </w:r>
          </w:p>
        </w:tc>
        <w:tc>
          <w:tcPr>
            <w:tcW w:w="2982" w:type="dxa"/>
            <w:tcBorders>
              <w:top w:val="nil"/>
              <w:left w:val="nil"/>
              <w:bottom w:val="nil"/>
              <w:right w:val="nil"/>
            </w:tcBorders>
            <w:shd w:val="clear" w:color="auto" w:fill="auto"/>
            <w:vAlign w:val="center"/>
            <w:hideMark/>
          </w:tcPr>
          <w:p w14:paraId="662C2681"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PulauMentaro</w:t>
            </w:r>
            <w:proofErr w:type="spellEnd"/>
          </w:p>
        </w:tc>
        <w:tc>
          <w:tcPr>
            <w:tcW w:w="1461" w:type="dxa"/>
            <w:tcBorders>
              <w:top w:val="nil"/>
              <w:left w:val="nil"/>
              <w:bottom w:val="nil"/>
              <w:right w:val="nil"/>
            </w:tcBorders>
            <w:shd w:val="clear" w:color="auto" w:fill="auto"/>
            <w:hideMark/>
          </w:tcPr>
          <w:p w14:paraId="46CE0206"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689</w:t>
            </w:r>
          </w:p>
        </w:tc>
        <w:tc>
          <w:tcPr>
            <w:tcW w:w="1917" w:type="dxa"/>
            <w:tcBorders>
              <w:top w:val="nil"/>
              <w:left w:val="nil"/>
              <w:bottom w:val="nil"/>
              <w:right w:val="nil"/>
            </w:tcBorders>
            <w:shd w:val="clear" w:color="auto" w:fill="auto"/>
            <w:hideMark/>
          </w:tcPr>
          <w:p w14:paraId="68306DE1"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654</w:t>
            </w:r>
          </w:p>
        </w:tc>
        <w:tc>
          <w:tcPr>
            <w:tcW w:w="1954" w:type="dxa"/>
            <w:tcBorders>
              <w:top w:val="nil"/>
              <w:left w:val="nil"/>
              <w:bottom w:val="nil"/>
              <w:right w:val="nil"/>
            </w:tcBorders>
            <w:shd w:val="clear" w:color="auto" w:fill="auto"/>
            <w:hideMark/>
          </w:tcPr>
          <w:p w14:paraId="24F43871"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1343</w:t>
            </w:r>
          </w:p>
        </w:tc>
      </w:tr>
      <w:tr w:rsidR="003B2AD4" w:rsidRPr="007C7788" w14:paraId="7ABB9E85" w14:textId="77777777" w:rsidTr="004A7848">
        <w:trPr>
          <w:trHeight w:val="317"/>
        </w:trPr>
        <w:tc>
          <w:tcPr>
            <w:tcW w:w="724" w:type="dxa"/>
            <w:tcBorders>
              <w:top w:val="nil"/>
              <w:left w:val="nil"/>
              <w:bottom w:val="nil"/>
              <w:right w:val="nil"/>
            </w:tcBorders>
            <w:shd w:val="clear" w:color="auto" w:fill="auto"/>
            <w:vAlign w:val="center"/>
            <w:hideMark/>
          </w:tcPr>
          <w:p w14:paraId="7647C4D9"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lastRenderedPageBreak/>
              <w:t>3</w:t>
            </w:r>
          </w:p>
        </w:tc>
        <w:tc>
          <w:tcPr>
            <w:tcW w:w="2982" w:type="dxa"/>
            <w:tcBorders>
              <w:top w:val="nil"/>
              <w:left w:val="nil"/>
              <w:bottom w:val="nil"/>
              <w:right w:val="nil"/>
            </w:tcBorders>
            <w:shd w:val="clear" w:color="auto" w:fill="auto"/>
            <w:vAlign w:val="center"/>
            <w:hideMark/>
          </w:tcPr>
          <w:p w14:paraId="3A57A601"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Mekar</w:t>
            </w:r>
            <w:proofErr w:type="spellEnd"/>
            <w:r w:rsidRPr="007C7788">
              <w:rPr>
                <w:rFonts w:ascii="Times New Roman" w:eastAsia="Times New Roman" w:hAnsi="Times New Roman" w:cs="Times New Roman"/>
                <w:color w:val="000000"/>
                <w:sz w:val="24"/>
                <w:szCs w:val="24"/>
                <w:lang w:val="en-US"/>
              </w:rPr>
              <w:t xml:space="preserve"> Sari</w:t>
            </w:r>
          </w:p>
        </w:tc>
        <w:tc>
          <w:tcPr>
            <w:tcW w:w="1461" w:type="dxa"/>
            <w:tcBorders>
              <w:top w:val="nil"/>
              <w:left w:val="nil"/>
              <w:bottom w:val="nil"/>
              <w:right w:val="nil"/>
            </w:tcBorders>
            <w:shd w:val="clear" w:color="auto" w:fill="auto"/>
            <w:hideMark/>
          </w:tcPr>
          <w:p w14:paraId="4F8840DD"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1340</w:t>
            </w:r>
          </w:p>
        </w:tc>
        <w:tc>
          <w:tcPr>
            <w:tcW w:w="1917" w:type="dxa"/>
            <w:tcBorders>
              <w:top w:val="nil"/>
              <w:left w:val="nil"/>
              <w:bottom w:val="nil"/>
              <w:right w:val="nil"/>
            </w:tcBorders>
            <w:shd w:val="clear" w:color="auto" w:fill="auto"/>
            <w:hideMark/>
          </w:tcPr>
          <w:p w14:paraId="392D4995"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1239</w:t>
            </w:r>
          </w:p>
        </w:tc>
        <w:tc>
          <w:tcPr>
            <w:tcW w:w="1954" w:type="dxa"/>
            <w:tcBorders>
              <w:top w:val="nil"/>
              <w:left w:val="nil"/>
              <w:bottom w:val="nil"/>
              <w:right w:val="nil"/>
            </w:tcBorders>
            <w:shd w:val="clear" w:color="auto" w:fill="auto"/>
            <w:hideMark/>
          </w:tcPr>
          <w:p w14:paraId="196CB72B"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2579</w:t>
            </w:r>
          </w:p>
        </w:tc>
      </w:tr>
      <w:tr w:rsidR="003B2AD4" w:rsidRPr="007C7788" w14:paraId="21240ED1" w14:textId="77777777" w:rsidTr="004A7848">
        <w:trPr>
          <w:trHeight w:val="317"/>
        </w:trPr>
        <w:tc>
          <w:tcPr>
            <w:tcW w:w="724" w:type="dxa"/>
            <w:tcBorders>
              <w:top w:val="nil"/>
              <w:left w:val="nil"/>
              <w:bottom w:val="nil"/>
              <w:right w:val="nil"/>
            </w:tcBorders>
            <w:shd w:val="clear" w:color="auto" w:fill="auto"/>
            <w:vAlign w:val="center"/>
            <w:hideMark/>
          </w:tcPr>
          <w:p w14:paraId="0ABD5379"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4</w:t>
            </w:r>
          </w:p>
        </w:tc>
        <w:tc>
          <w:tcPr>
            <w:tcW w:w="2982" w:type="dxa"/>
            <w:tcBorders>
              <w:top w:val="nil"/>
              <w:left w:val="nil"/>
              <w:bottom w:val="nil"/>
              <w:right w:val="nil"/>
            </w:tcBorders>
            <w:shd w:val="clear" w:color="auto" w:fill="auto"/>
            <w:vAlign w:val="center"/>
            <w:hideMark/>
          </w:tcPr>
          <w:p w14:paraId="1C3805E0"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Betung</w:t>
            </w:r>
            <w:proofErr w:type="spellEnd"/>
          </w:p>
        </w:tc>
        <w:tc>
          <w:tcPr>
            <w:tcW w:w="1461" w:type="dxa"/>
            <w:tcBorders>
              <w:top w:val="nil"/>
              <w:left w:val="nil"/>
              <w:bottom w:val="nil"/>
              <w:right w:val="nil"/>
            </w:tcBorders>
            <w:shd w:val="clear" w:color="auto" w:fill="auto"/>
            <w:hideMark/>
          </w:tcPr>
          <w:p w14:paraId="2C462FB4"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952</w:t>
            </w:r>
          </w:p>
        </w:tc>
        <w:tc>
          <w:tcPr>
            <w:tcW w:w="1917" w:type="dxa"/>
            <w:tcBorders>
              <w:top w:val="nil"/>
              <w:left w:val="nil"/>
              <w:bottom w:val="nil"/>
              <w:right w:val="nil"/>
            </w:tcBorders>
            <w:shd w:val="clear" w:color="auto" w:fill="auto"/>
            <w:hideMark/>
          </w:tcPr>
          <w:p w14:paraId="1BA0D141"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746</w:t>
            </w:r>
          </w:p>
        </w:tc>
        <w:tc>
          <w:tcPr>
            <w:tcW w:w="1954" w:type="dxa"/>
            <w:tcBorders>
              <w:top w:val="nil"/>
              <w:left w:val="nil"/>
              <w:bottom w:val="nil"/>
              <w:right w:val="nil"/>
            </w:tcBorders>
            <w:shd w:val="clear" w:color="auto" w:fill="auto"/>
            <w:hideMark/>
          </w:tcPr>
          <w:p w14:paraId="03885B52"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1698</w:t>
            </w:r>
          </w:p>
        </w:tc>
      </w:tr>
      <w:tr w:rsidR="003B2AD4" w:rsidRPr="007C7788" w14:paraId="1DB15058" w14:textId="77777777" w:rsidTr="004A7848">
        <w:trPr>
          <w:trHeight w:val="317"/>
        </w:trPr>
        <w:tc>
          <w:tcPr>
            <w:tcW w:w="724" w:type="dxa"/>
            <w:tcBorders>
              <w:top w:val="nil"/>
              <w:left w:val="nil"/>
              <w:bottom w:val="nil"/>
              <w:right w:val="nil"/>
            </w:tcBorders>
            <w:shd w:val="clear" w:color="auto" w:fill="auto"/>
            <w:vAlign w:val="center"/>
            <w:hideMark/>
          </w:tcPr>
          <w:p w14:paraId="7F5919F9"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5</w:t>
            </w:r>
          </w:p>
        </w:tc>
        <w:tc>
          <w:tcPr>
            <w:tcW w:w="2982" w:type="dxa"/>
            <w:tcBorders>
              <w:top w:val="nil"/>
              <w:left w:val="nil"/>
              <w:bottom w:val="nil"/>
              <w:right w:val="nil"/>
            </w:tcBorders>
            <w:shd w:val="clear" w:color="auto" w:fill="auto"/>
            <w:vAlign w:val="center"/>
            <w:hideMark/>
          </w:tcPr>
          <w:p w14:paraId="1846728D"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Pematang</w:t>
            </w:r>
            <w:proofErr w:type="spellEnd"/>
            <w:r w:rsidRPr="007C7788">
              <w:rPr>
                <w:rFonts w:ascii="Times New Roman" w:eastAsia="Times New Roman" w:hAnsi="Times New Roman" w:cs="Times New Roman"/>
                <w:color w:val="000000"/>
                <w:sz w:val="24"/>
                <w:szCs w:val="24"/>
                <w:lang w:val="en-US"/>
              </w:rPr>
              <w:t xml:space="preserve"> </w:t>
            </w:r>
            <w:proofErr w:type="spellStart"/>
            <w:r w:rsidRPr="007C7788">
              <w:rPr>
                <w:rFonts w:ascii="Times New Roman" w:eastAsia="Times New Roman" w:hAnsi="Times New Roman" w:cs="Times New Roman"/>
                <w:color w:val="000000"/>
                <w:sz w:val="24"/>
                <w:szCs w:val="24"/>
                <w:lang w:val="en-US"/>
              </w:rPr>
              <w:t>Ramai</w:t>
            </w:r>
            <w:proofErr w:type="spellEnd"/>
          </w:p>
        </w:tc>
        <w:tc>
          <w:tcPr>
            <w:tcW w:w="1461" w:type="dxa"/>
            <w:tcBorders>
              <w:top w:val="nil"/>
              <w:left w:val="nil"/>
              <w:bottom w:val="nil"/>
              <w:right w:val="nil"/>
            </w:tcBorders>
            <w:shd w:val="clear" w:color="auto" w:fill="auto"/>
            <w:hideMark/>
          </w:tcPr>
          <w:p w14:paraId="61A53FE5"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769</w:t>
            </w:r>
          </w:p>
        </w:tc>
        <w:tc>
          <w:tcPr>
            <w:tcW w:w="1917" w:type="dxa"/>
            <w:tcBorders>
              <w:top w:val="nil"/>
              <w:left w:val="nil"/>
              <w:bottom w:val="nil"/>
              <w:right w:val="nil"/>
            </w:tcBorders>
            <w:shd w:val="clear" w:color="auto" w:fill="auto"/>
            <w:hideMark/>
          </w:tcPr>
          <w:p w14:paraId="1B9128A2"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710</w:t>
            </w:r>
          </w:p>
        </w:tc>
        <w:tc>
          <w:tcPr>
            <w:tcW w:w="1954" w:type="dxa"/>
            <w:tcBorders>
              <w:top w:val="nil"/>
              <w:left w:val="nil"/>
              <w:bottom w:val="nil"/>
              <w:right w:val="nil"/>
            </w:tcBorders>
            <w:shd w:val="clear" w:color="auto" w:fill="auto"/>
            <w:hideMark/>
          </w:tcPr>
          <w:p w14:paraId="2AD08CAB"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1479</w:t>
            </w:r>
          </w:p>
        </w:tc>
      </w:tr>
      <w:tr w:rsidR="003B2AD4" w:rsidRPr="007C7788" w14:paraId="49B601AF" w14:textId="77777777" w:rsidTr="004A7848">
        <w:trPr>
          <w:trHeight w:val="317"/>
        </w:trPr>
        <w:tc>
          <w:tcPr>
            <w:tcW w:w="724" w:type="dxa"/>
            <w:tcBorders>
              <w:top w:val="nil"/>
              <w:left w:val="nil"/>
              <w:bottom w:val="nil"/>
              <w:right w:val="nil"/>
            </w:tcBorders>
            <w:shd w:val="clear" w:color="auto" w:fill="auto"/>
            <w:vAlign w:val="center"/>
            <w:hideMark/>
          </w:tcPr>
          <w:p w14:paraId="3663F9BD"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6</w:t>
            </w:r>
          </w:p>
        </w:tc>
        <w:tc>
          <w:tcPr>
            <w:tcW w:w="2982" w:type="dxa"/>
            <w:tcBorders>
              <w:top w:val="nil"/>
              <w:left w:val="nil"/>
              <w:bottom w:val="nil"/>
              <w:right w:val="nil"/>
            </w:tcBorders>
            <w:shd w:val="clear" w:color="auto" w:fill="auto"/>
            <w:vAlign w:val="center"/>
            <w:hideMark/>
          </w:tcPr>
          <w:p w14:paraId="3470A339"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Petanang</w:t>
            </w:r>
            <w:proofErr w:type="spellEnd"/>
          </w:p>
        </w:tc>
        <w:tc>
          <w:tcPr>
            <w:tcW w:w="1461" w:type="dxa"/>
            <w:tcBorders>
              <w:top w:val="nil"/>
              <w:left w:val="nil"/>
              <w:bottom w:val="nil"/>
              <w:right w:val="nil"/>
            </w:tcBorders>
            <w:shd w:val="clear" w:color="auto" w:fill="auto"/>
            <w:hideMark/>
          </w:tcPr>
          <w:p w14:paraId="60329A32"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220</w:t>
            </w:r>
          </w:p>
        </w:tc>
        <w:tc>
          <w:tcPr>
            <w:tcW w:w="1917" w:type="dxa"/>
            <w:tcBorders>
              <w:top w:val="nil"/>
              <w:left w:val="nil"/>
              <w:bottom w:val="nil"/>
              <w:right w:val="nil"/>
            </w:tcBorders>
            <w:shd w:val="clear" w:color="auto" w:fill="auto"/>
            <w:hideMark/>
          </w:tcPr>
          <w:p w14:paraId="10525DDD"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226</w:t>
            </w:r>
          </w:p>
        </w:tc>
        <w:tc>
          <w:tcPr>
            <w:tcW w:w="1954" w:type="dxa"/>
            <w:tcBorders>
              <w:top w:val="nil"/>
              <w:left w:val="nil"/>
              <w:bottom w:val="nil"/>
              <w:right w:val="nil"/>
            </w:tcBorders>
            <w:shd w:val="clear" w:color="auto" w:fill="auto"/>
            <w:hideMark/>
          </w:tcPr>
          <w:p w14:paraId="42E797C4"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446</w:t>
            </w:r>
          </w:p>
        </w:tc>
      </w:tr>
      <w:tr w:rsidR="003B2AD4" w:rsidRPr="007C7788" w14:paraId="31BF077B" w14:textId="77777777" w:rsidTr="004A7848">
        <w:trPr>
          <w:trHeight w:val="317"/>
        </w:trPr>
        <w:tc>
          <w:tcPr>
            <w:tcW w:w="724" w:type="dxa"/>
            <w:tcBorders>
              <w:top w:val="nil"/>
              <w:left w:val="nil"/>
              <w:bottom w:val="nil"/>
              <w:right w:val="nil"/>
            </w:tcBorders>
            <w:shd w:val="clear" w:color="auto" w:fill="auto"/>
            <w:vAlign w:val="center"/>
            <w:hideMark/>
          </w:tcPr>
          <w:p w14:paraId="666B7B5A"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7</w:t>
            </w:r>
          </w:p>
        </w:tc>
        <w:tc>
          <w:tcPr>
            <w:tcW w:w="2982" w:type="dxa"/>
            <w:tcBorders>
              <w:top w:val="nil"/>
              <w:left w:val="nil"/>
              <w:bottom w:val="nil"/>
              <w:right w:val="nil"/>
            </w:tcBorders>
            <w:shd w:val="clear" w:color="auto" w:fill="auto"/>
            <w:vAlign w:val="center"/>
            <w:hideMark/>
          </w:tcPr>
          <w:p w14:paraId="4468114C"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 xml:space="preserve">Sungai </w:t>
            </w:r>
            <w:proofErr w:type="spellStart"/>
            <w:r w:rsidRPr="007C7788">
              <w:rPr>
                <w:rFonts w:ascii="Times New Roman" w:eastAsia="Times New Roman" w:hAnsi="Times New Roman" w:cs="Times New Roman"/>
                <w:color w:val="000000"/>
                <w:sz w:val="24"/>
                <w:szCs w:val="24"/>
                <w:lang w:val="en-US"/>
              </w:rPr>
              <w:t>Bungur</w:t>
            </w:r>
            <w:proofErr w:type="spellEnd"/>
          </w:p>
        </w:tc>
        <w:tc>
          <w:tcPr>
            <w:tcW w:w="1461" w:type="dxa"/>
            <w:tcBorders>
              <w:top w:val="nil"/>
              <w:left w:val="nil"/>
              <w:bottom w:val="nil"/>
              <w:right w:val="nil"/>
            </w:tcBorders>
            <w:shd w:val="clear" w:color="auto" w:fill="auto"/>
            <w:hideMark/>
          </w:tcPr>
          <w:p w14:paraId="676C7623"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806</w:t>
            </w:r>
          </w:p>
        </w:tc>
        <w:tc>
          <w:tcPr>
            <w:tcW w:w="1917" w:type="dxa"/>
            <w:tcBorders>
              <w:top w:val="nil"/>
              <w:left w:val="nil"/>
              <w:bottom w:val="nil"/>
              <w:right w:val="nil"/>
            </w:tcBorders>
            <w:shd w:val="clear" w:color="auto" w:fill="auto"/>
            <w:hideMark/>
          </w:tcPr>
          <w:p w14:paraId="46FCFB46"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768</w:t>
            </w:r>
          </w:p>
        </w:tc>
        <w:tc>
          <w:tcPr>
            <w:tcW w:w="1954" w:type="dxa"/>
            <w:tcBorders>
              <w:top w:val="nil"/>
              <w:left w:val="nil"/>
              <w:bottom w:val="nil"/>
              <w:right w:val="nil"/>
            </w:tcBorders>
            <w:shd w:val="clear" w:color="auto" w:fill="auto"/>
            <w:hideMark/>
          </w:tcPr>
          <w:p w14:paraId="72408F1C"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1574</w:t>
            </w:r>
          </w:p>
        </w:tc>
      </w:tr>
      <w:tr w:rsidR="003B2AD4" w:rsidRPr="007C7788" w14:paraId="6B6430FD" w14:textId="77777777" w:rsidTr="004A7848">
        <w:trPr>
          <w:trHeight w:val="317"/>
        </w:trPr>
        <w:tc>
          <w:tcPr>
            <w:tcW w:w="724" w:type="dxa"/>
            <w:tcBorders>
              <w:top w:val="nil"/>
              <w:left w:val="nil"/>
              <w:bottom w:val="nil"/>
              <w:right w:val="nil"/>
            </w:tcBorders>
            <w:shd w:val="clear" w:color="auto" w:fill="auto"/>
            <w:vAlign w:val="center"/>
            <w:hideMark/>
          </w:tcPr>
          <w:p w14:paraId="088EB927"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8</w:t>
            </w:r>
          </w:p>
        </w:tc>
        <w:tc>
          <w:tcPr>
            <w:tcW w:w="2982" w:type="dxa"/>
            <w:tcBorders>
              <w:top w:val="nil"/>
              <w:left w:val="nil"/>
              <w:bottom w:val="nil"/>
              <w:right w:val="nil"/>
            </w:tcBorders>
            <w:shd w:val="clear" w:color="auto" w:fill="auto"/>
            <w:vAlign w:val="center"/>
            <w:hideMark/>
          </w:tcPr>
          <w:p w14:paraId="6661BADF"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Sepojen</w:t>
            </w:r>
            <w:proofErr w:type="spellEnd"/>
          </w:p>
        </w:tc>
        <w:tc>
          <w:tcPr>
            <w:tcW w:w="1461" w:type="dxa"/>
            <w:tcBorders>
              <w:top w:val="nil"/>
              <w:left w:val="nil"/>
              <w:bottom w:val="nil"/>
              <w:right w:val="nil"/>
            </w:tcBorders>
            <w:shd w:val="clear" w:color="auto" w:fill="auto"/>
            <w:hideMark/>
          </w:tcPr>
          <w:p w14:paraId="4E4AF592"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793</w:t>
            </w:r>
          </w:p>
        </w:tc>
        <w:tc>
          <w:tcPr>
            <w:tcW w:w="1917" w:type="dxa"/>
            <w:tcBorders>
              <w:top w:val="nil"/>
              <w:left w:val="nil"/>
              <w:bottom w:val="nil"/>
              <w:right w:val="nil"/>
            </w:tcBorders>
            <w:shd w:val="clear" w:color="auto" w:fill="auto"/>
            <w:hideMark/>
          </w:tcPr>
          <w:p w14:paraId="2CBBC5D8"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788</w:t>
            </w:r>
          </w:p>
        </w:tc>
        <w:tc>
          <w:tcPr>
            <w:tcW w:w="1954" w:type="dxa"/>
            <w:tcBorders>
              <w:top w:val="nil"/>
              <w:left w:val="nil"/>
              <w:bottom w:val="nil"/>
              <w:right w:val="nil"/>
            </w:tcBorders>
            <w:shd w:val="clear" w:color="auto" w:fill="auto"/>
            <w:hideMark/>
          </w:tcPr>
          <w:p w14:paraId="3AA1C736"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1581</w:t>
            </w:r>
          </w:p>
        </w:tc>
      </w:tr>
      <w:tr w:rsidR="003B2AD4" w:rsidRPr="007C7788" w14:paraId="390B4F9D" w14:textId="77777777" w:rsidTr="004A7848">
        <w:trPr>
          <w:trHeight w:val="317"/>
        </w:trPr>
        <w:tc>
          <w:tcPr>
            <w:tcW w:w="724" w:type="dxa"/>
            <w:tcBorders>
              <w:top w:val="nil"/>
              <w:left w:val="nil"/>
              <w:bottom w:val="nil"/>
              <w:right w:val="nil"/>
            </w:tcBorders>
            <w:shd w:val="clear" w:color="auto" w:fill="auto"/>
            <w:vAlign w:val="center"/>
            <w:hideMark/>
          </w:tcPr>
          <w:p w14:paraId="7DB859F6"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9</w:t>
            </w:r>
          </w:p>
        </w:tc>
        <w:tc>
          <w:tcPr>
            <w:tcW w:w="2982" w:type="dxa"/>
            <w:tcBorders>
              <w:top w:val="nil"/>
              <w:left w:val="nil"/>
              <w:bottom w:val="nil"/>
              <w:right w:val="nil"/>
            </w:tcBorders>
            <w:shd w:val="clear" w:color="auto" w:fill="auto"/>
            <w:vAlign w:val="center"/>
            <w:hideMark/>
          </w:tcPr>
          <w:p w14:paraId="24601C8B"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Londerang</w:t>
            </w:r>
            <w:proofErr w:type="spellEnd"/>
          </w:p>
        </w:tc>
        <w:tc>
          <w:tcPr>
            <w:tcW w:w="1461" w:type="dxa"/>
            <w:tcBorders>
              <w:top w:val="nil"/>
              <w:left w:val="nil"/>
              <w:bottom w:val="nil"/>
              <w:right w:val="nil"/>
            </w:tcBorders>
            <w:shd w:val="clear" w:color="auto" w:fill="auto"/>
            <w:hideMark/>
          </w:tcPr>
          <w:p w14:paraId="1633C2CF"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571</w:t>
            </w:r>
          </w:p>
        </w:tc>
        <w:tc>
          <w:tcPr>
            <w:tcW w:w="1917" w:type="dxa"/>
            <w:tcBorders>
              <w:top w:val="nil"/>
              <w:left w:val="nil"/>
              <w:bottom w:val="nil"/>
              <w:right w:val="nil"/>
            </w:tcBorders>
            <w:shd w:val="clear" w:color="auto" w:fill="auto"/>
            <w:hideMark/>
          </w:tcPr>
          <w:p w14:paraId="5AC54F85"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576</w:t>
            </w:r>
          </w:p>
        </w:tc>
        <w:tc>
          <w:tcPr>
            <w:tcW w:w="1954" w:type="dxa"/>
            <w:tcBorders>
              <w:top w:val="nil"/>
              <w:left w:val="nil"/>
              <w:bottom w:val="nil"/>
              <w:right w:val="nil"/>
            </w:tcBorders>
            <w:shd w:val="clear" w:color="auto" w:fill="auto"/>
            <w:hideMark/>
          </w:tcPr>
          <w:p w14:paraId="5E8896BA"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1147</w:t>
            </w:r>
          </w:p>
        </w:tc>
      </w:tr>
      <w:tr w:rsidR="00DD62DD" w:rsidRPr="007C7788" w14:paraId="5A200FB1" w14:textId="77777777" w:rsidTr="004A7848">
        <w:trPr>
          <w:trHeight w:val="317"/>
        </w:trPr>
        <w:tc>
          <w:tcPr>
            <w:tcW w:w="724" w:type="dxa"/>
            <w:tcBorders>
              <w:top w:val="nil"/>
              <w:left w:val="nil"/>
              <w:bottom w:val="nil"/>
              <w:right w:val="nil"/>
            </w:tcBorders>
            <w:shd w:val="clear" w:color="auto" w:fill="auto"/>
            <w:vAlign w:val="center"/>
            <w:hideMark/>
          </w:tcPr>
          <w:p w14:paraId="01F9FF0C"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10</w:t>
            </w:r>
          </w:p>
        </w:tc>
        <w:tc>
          <w:tcPr>
            <w:tcW w:w="2982" w:type="dxa"/>
            <w:tcBorders>
              <w:top w:val="nil"/>
              <w:left w:val="nil"/>
              <w:bottom w:val="nil"/>
              <w:right w:val="nil"/>
            </w:tcBorders>
            <w:shd w:val="clear" w:color="auto" w:fill="auto"/>
            <w:vAlign w:val="center"/>
            <w:hideMark/>
          </w:tcPr>
          <w:p w14:paraId="6EBA2DFF"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Sogo</w:t>
            </w:r>
          </w:p>
        </w:tc>
        <w:tc>
          <w:tcPr>
            <w:tcW w:w="1461" w:type="dxa"/>
            <w:tcBorders>
              <w:top w:val="nil"/>
              <w:left w:val="nil"/>
              <w:bottom w:val="nil"/>
              <w:right w:val="nil"/>
            </w:tcBorders>
            <w:shd w:val="clear" w:color="auto" w:fill="auto"/>
            <w:hideMark/>
          </w:tcPr>
          <w:p w14:paraId="77838A25"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457</w:t>
            </w:r>
          </w:p>
        </w:tc>
        <w:tc>
          <w:tcPr>
            <w:tcW w:w="1917" w:type="dxa"/>
            <w:tcBorders>
              <w:top w:val="nil"/>
              <w:left w:val="nil"/>
              <w:bottom w:val="nil"/>
              <w:right w:val="nil"/>
            </w:tcBorders>
            <w:shd w:val="clear" w:color="auto" w:fill="auto"/>
            <w:hideMark/>
          </w:tcPr>
          <w:p w14:paraId="0C579D9D"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438</w:t>
            </w:r>
          </w:p>
        </w:tc>
        <w:tc>
          <w:tcPr>
            <w:tcW w:w="1954" w:type="dxa"/>
            <w:tcBorders>
              <w:top w:val="nil"/>
              <w:left w:val="nil"/>
              <w:bottom w:val="nil"/>
              <w:right w:val="nil"/>
            </w:tcBorders>
            <w:shd w:val="clear" w:color="auto" w:fill="auto"/>
            <w:hideMark/>
          </w:tcPr>
          <w:p w14:paraId="1846405E"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895</w:t>
            </w:r>
          </w:p>
        </w:tc>
      </w:tr>
      <w:tr w:rsidR="00DD62DD" w:rsidRPr="007C7788" w14:paraId="60BD2F45" w14:textId="77777777" w:rsidTr="004A7848">
        <w:trPr>
          <w:trHeight w:val="317"/>
        </w:trPr>
        <w:tc>
          <w:tcPr>
            <w:tcW w:w="724" w:type="dxa"/>
            <w:tcBorders>
              <w:top w:val="nil"/>
              <w:left w:val="nil"/>
              <w:bottom w:val="nil"/>
              <w:right w:val="nil"/>
            </w:tcBorders>
            <w:shd w:val="clear" w:color="auto" w:fill="auto"/>
            <w:vAlign w:val="center"/>
            <w:hideMark/>
          </w:tcPr>
          <w:p w14:paraId="1B06E653"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11</w:t>
            </w:r>
          </w:p>
        </w:tc>
        <w:tc>
          <w:tcPr>
            <w:tcW w:w="2982" w:type="dxa"/>
            <w:tcBorders>
              <w:top w:val="nil"/>
              <w:left w:val="nil"/>
              <w:bottom w:val="nil"/>
              <w:right w:val="nil"/>
            </w:tcBorders>
            <w:shd w:val="clear" w:color="auto" w:fill="auto"/>
            <w:vAlign w:val="center"/>
            <w:hideMark/>
          </w:tcPr>
          <w:p w14:paraId="72BEBCA4"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Rantau Panjang</w:t>
            </w:r>
          </w:p>
        </w:tc>
        <w:tc>
          <w:tcPr>
            <w:tcW w:w="1461" w:type="dxa"/>
            <w:tcBorders>
              <w:top w:val="nil"/>
              <w:left w:val="nil"/>
              <w:bottom w:val="nil"/>
              <w:right w:val="nil"/>
            </w:tcBorders>
            <w:shd w:val="clear" w:color="auto" w:fill="auto"/>
            <w:hideMark/>
          </w:tcPr>
          <w:p w14:paraId="1A57CC27"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595</w:t>
            </w:r>
          </w:p>
        </w:tc>
        <w:tc>
          <w:tcPr>
            <w:tcW w:w="1917" w:type="dxa"/>
            <w:tcBorders>
              <w:top w:val="nil"/>
              <w:left w:val="nil"/>
              <w:bottom w:val="nil"/>
              <w:right w:val="nil"/>
            </w:tcBorders>
            <w:shd w:val="clear" w:color="auto" w:fill="auto"/>
            <w:hideMark/>
          </w:tcPr>
          <w:p w14:paraId="353FAF4A"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523</w:t>
            </w:r>
          </w:p>
        </w:tc>
        <w:tc>
          <w:tcPr>
            <w:tcW w:w="1954" w:type="dxa"/>
            <w:tcBorders>
              <w:top w:val="nil"/>
              <w:left w:val="nil"/>
              <w:bottom w:val="nil"/>
              <w:right w:val="nil"/>
            </w:tcBorders>
            <w:shd w:val="clear" w:color="auto" w:fill="auto"/>
            <w:hideMark/>
          </w:tcPr>
          <w:p w14:paraId="6734696C"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1118</w:t>
            </w:r>
          </w:p>
        </w:tc>
      </w:tr>
      <w:tr w:rsidR="003B2AD4" w:rsidRPr="007C7788" w14:paraId="18E6FA93" w14:textId="77777777" w:rsidTr="004A7848">
        <w:trPr>
          <w:trHeight w:val="272"/>
        </w:trPr>
        <w:tc>
          <w:tcPr>
            <w:tcW w:w="724" w:type="dxa"/>
            <w:tcBorders>
              <w:top w:val="nil"/>
              <w:left w:val="nil"/>
              <w:bottom w:val="nil"/>
              <w:right w:val="nil"/>
            </w:tcBorders>
            <w:shd w:val="clear" w:color="auto" w:fill="auto"/>
            <w:vAlign w:val="center"/>
            <w:hideMark/>
          </w:tcPr>
          <w:p w14:paraId="54CB5E81"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12</w:t>
            </w:r>
          </w:p>
        </w:tc>
        <w:tc>
          <w:tcPr>
            <w:tcW w:w="2982" w:type="dxa"/>
            <w:tcBorders>
              <w:top w:val="nil"/>
              <w:left w:val="nil"/>
              <w:bottom w:val="nil"/>
              <w:right w:val="nil"/>
            </w:tcBorders>
            <w:shd w:val="clear" w:color="auto" w:fill="auto"/>
            <w:vAlign w:val="center"/>
            <w:hideMark/>
          </w:tcPr>
          <w:p w14:paraId="18F55F0C"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KelurahanTanjung</w:t>
            </w:r>
            <w:proofErr w:type="spellEnd"/>
          </w:p>
        </w:tc>
        <w:tc>
          <w:tcPr>
            <w:tcW w:w="1461" w:type="dxa"/>
            <w:tcBorders>
              <w:top w:val="nil"/>
              <w:left w:val="nil"/>
              <w:bottom w:val="nil"/>
              <w:right w:val="nil"/>
            </w:tcBorders>
            <w:shd w:val="clear" w:color="auto" w:fill="auto"/>
            <w:hideMark/>
          </w:tcPr>
          <w:p w14:paraId="184BFD38"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2382</w:t>
            </w:r>
          </w:p>
        </w:tc>
        <w:tc>
          <w:tcPr>
            <w:tcW w:w="1917" w:type="dxa"/>
            <w:tcBorders>
              <w:top w:val="nil"/>
              <w:left w:val="nil"/>
              <w:bottom w:val="nil"/>
              <w:right w:val="nil"/>
            </w:tcBorders>
            <w:shd w:val="clear" w:color="auto" w:fill="auto"/>
            <w:hideMark/>
          </w:tcPr>
          <w:p w14:paraId="363E071D"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2391</w:t>
            </w:r>
          </w:p>
        </w:tc>
        <w:tc>
          <w:tcPr>
            <w:tcW w:w="1954" w:type="dxa"/>
            <w:tcBorders>
              <w:top w:val="nil"/>
              <w:left w:val="nil"/>
              <w:bottom w:val="nil"/>
              <w:right w:val="nil"/>
            </w:tcBorders>
            <w:shd w:val="clear" w:color="auto" w:fill="auto"/>
            <w:hideMark/>
          </w:tcPr>
          <w:p w14:paraId="04A3BF1A"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4773</w:t>
            </w:r>
          </w:p>
        </w:tc>
      </w:tr>
      <w:tr w:rsidR="00DD62DD" w:rsidRPr="007C7788" w14:paraId="14842FB8" w14:textId="77777777" w:rsidTr="004A7848">
        <w:trPr>
          <w:trHeight w:val="317"/>
        </w:trPr>
        <w:tc>
          <w:tcPr>
            <w:tcW w:w="724" w:type="dxa"/>
            <w:tcBorders>
              <w:top w:val="nil"/>
              <w:left w:val="nil"/>
              <w:bottom w:val="nil"/>
              <w:right w:val="nil"/>
            </w:tcBorders>
            <w:shd w:val="clear" w:color="auto" w:fill="auto"/>
            <w:vAlign w:val="center"/>
            <w:hideMark/>
          </w:tcPr>
          <w:p w14:paraId="7027A0BB"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13</w:t>
            </w:r>
          </w:p>
        </w:tc>
        <w:tc>
          <w:tcPr>
            <w:tcW w:w="2982" w:type="dxa"/>
            <w:tcBorders>
              <w:top w:val="nil"/>
              <w:left w:val="nil"/>
              <w:bottom w:val="nil"/>
              <w:right w:val="nil"/>
            </w:tcBorders>
            <w:shd w:val="clear" w:color="auto" w:fill="auto"/>
            <w:vAlign w:val="center"/>
            <w:hideMark/>
          </w:tcPr>
          <w:p w14:paraId="3B4E2324"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GedongKarya</w:t>
            </w:r>
            <w:proofErr w:type="spellEnd"/>
          </w:p>
        </w:tc>
        <w:tc>
          <w:tcPr>
            <w:tcW w:w="1461" w:type="dxa"/>
            <w:tcBorders>
              <w:top w:val="nil"/>
              <w:left w:val="nil"/>
              <w:bottom w:val="nil"/>
              <w:right w:val="nil"/>
            </w:tcBorders>
            <w:shd w:val="clear" w:color="auto" w:fill="auto"/>
            <w:hideMark/>
          </w:tcPr>
          <w:p w14:paraId="3FA6E3A3"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1052</w:t>
            </w:r>
          </w:p>
        </w:tc>
        <w:tc>
          <w:tcPr>
            <w:tcW w:w="1917" w:type="dxa"/>
            <w:tcBorders>
              <w:top w:val="nil"/>
              <w:left w:val="nil"/>
              <w:bottom w:val="nil"/>
              <w:right w:val="nil"/>
            </w:tcBorders>
            <w:shd w:val="clear" w:color="auto" w:fill="auto"/>
            <w:hideMark/>
          </w:tcPr>
          <w:p w14:paraId="0077A99A"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1078</w:t>
            </w:r>
          </w:p>
        </w:tc>
        <w:tc>
          <w:tcPr>
            <w:tcW w:w="1954" w:type="dxa"/>
            <w:tcBorders>
              <w:top w:val="nil"/>
              <w:left w:val="nil"/>
              <w:bottom w:val="nil"/>
              <w:right w:val="nil"/>
            </w:tcBorders>
            <w:shd w:val="clear" w:color="auto" w:fill="auto"/>
            <w:hideMark/>
          </w:tcPr>
          <w:p w14:paraId="09B23411"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2130</w:t>
            </w:r>
          </w:p>
        </w:tc>
      </w:tr>
      <w:tr w:rsidR="00DD62DD" w:rsidRPr="007C7788" w14:paraId="2BF65F82" w14:textId="77777777" w:rsidTr="004A7848">
        <w:trPr>
          <w:trHeight w:val="317"/>
        </w:trPr>
        <w:tc>
          <w:tcPr>
            <w:tcW w:w="724" w:type="dxa"/>
            <w:tcBorders>
              <w:top w:val="nil"/>
              <w:left w:val="nil"/>
              <w:bottom w:val="nil"/>
              <w:right w:val="nil"/>
            </w:tcBorders>
            <w:shd w:val="clear" w:color="auto" w:fill="auto"/>
            <w:vAlign w:val="center"/>
            <w:hideMark/>
          </w:tcPr>
          <w:p w14:paraId="2E276605"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14</w:t>
            </w:r>
          </w:p>
        </w:tc>
        <w:tc>
          <w:tcPr>
            <w:tcW w:w="2982" w:type="dxa"/>
            <w:tcBorders>
              <w:top w:val="nil"/>
              <w:left w:val="nil"/>
              <w:bottom w:val="nil"/>
              <w:right w:val="nil"/>
            </w:tcBorders>
            <w:shd w:val="clear" w:color="auto" w:fill="auto"/>
            <w:vAlign w:val="center"/>
            <w:hideMark/>
          </w:tcPr>
          <w:p w14:paraId="3881AA8A"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Jebus</w:t>
            </w:r>
            <w:proofErr w:type="spellEnd"/>
          </w:p>
        </w:tc>
        <w:tc>
          <w:tcPr>
            <w:tcW w:w="1461" w:type="dxa"/>
            <w:tcBorders>
              <w:top w:val="nil"/>
              <w:left w:val="nil"/>
              <w:bottom w:val="nil"/>
              <w:right w:val="nil"/>
            </w:tcBorders>
            <w:shd w:val="clear" w:color="auto" w:fill="auto"/>
            <w:hideMark/>
          </w:tcPr>
          <w:p w14:paraId="617854B9"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322</w:t>
            </w:r>
          </w:p>
        </w:tc>
        <w:tc>
          <w:tcPr>
            <w:tcW w:w="1917" w:type="dxa"/>
            <w:tcBorders>
              <w:top w:val="nil"/>
              <w:left w:val="nil"/>
              <w:bottom w:val="nil"/>
              <w:right w:val="nil"/>
            </w:tcBorders>
            <w:shd w:val="clear" w:color="auto" w:fill="auto"/>
            <w:hideMark/>
          </w:tcPr>
          <w:p w14:paraId="6057249B"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368</w:t>
            </w:r>
          </w:p>
        </w:tc>
        <w:tc>
          <w:tcPr>
            <w:tcW w:w="1954" w:type="dxa"/>
            <w:tcBorders>
              <w:top w:val="nil"/>
              <w:left w:val="nil"/>
              <w:bottom w:val="nil"/>
              <w:right w:val="nil"/>
            </w:tcBorders>
            <w:shd w:val="clear" w:color="auto" w:fill="auto"/>
            <w:hideMark/>
          </w:tcPr>
          <w:p w14:paraId="0A2441A0"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690</w:t>
            </w:r>
          </w:p>
        </w:tc>
      </w:tr>
      <w:tr w:rsidR="00DD62DD" w:rsidRPr="007C7788" w14:paraId="311CDC61" w14:textId="77777777" w:rsidTr="004A7848">
        <w:trPr>
          <w:trHeight w:val="317"/>
        </w:trPr>
        <w:tc>
          <w:tcPr>
            <w:tcW w:w="724" w:type="dxa"/>
            <w:tcBorders>
              <w:top w:val="nil"/>
              <w:left w:val="nil"/>
              <w:bottom w:val="nil"/>
              <w:right w:val="nil"/>
            </w:tcBorders>
            <w:shd w:val="clear" w:color="auto" w:fill="auto"/>
            <w:vAlign w:val="center"/>
            <w:hideMark/>
          </w:tcPr>
          <w:p w14:paraId="25BAC38A"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15</w:t>
            </w:r>
          </w:p>
        </w:tc>
        <w:tc>
          <w:tcPr>
            <w:tcW w:w="2982" w:type="dxa"/>
            <w:tcBorders>
              <w:top w:val="nil"/>
              <w:left w:val="nil"/>
              <w:bottom w:val="nil"/>
              <w:right w:val="nil"/>
            </w:tcBorders>
            <w:shd w:val="clear" w:color="auto" w:fill="auto"/>
            <w:vAlign w:val="center"/>
            <w:hideMark/>
          </w:tcPr>
          <w:p w14:paraId="08EC3949"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 xml:space="preserve">Sungai </w:t>
            </w:r>
            <w:proofErr w:type="spellStart"/>
            <w:r w:rsidRPr="007C7788">
              <w:rPr>
                <w:rFonts w:ascii="Times New Roman" w:eastAsia="Times New Roman" w:hAnsi="Times New Roman" w:cs="Times New Roman"/>
                <w:color w:val="000000"/>
                <w:sz w:val="24"/>
                <w:szCs w:val="24"/>
                <w:lang w:val="en-US"/>
              </w:rPr>
              <w:t>Aur</w:t>
            </w:r>
            <w:proofErr w:type="spellEnd"/>
          </w:p>
        </w:tc>
        <w:tc>
          <w:tcPr>
            <w:tcW w:w="1461" w:type="dxa"/>
            <w:tcBorders>
              <w:top w:val="nil"/>
              <w:left w:val="nil"/>
              <w:bottom w:val="nil"/>
              <w:right w:val="nil"/>
            </w:tcBorders>
            <w:shd w:val="clear" w:color="auto" w:fill="auto"/>
            <w:hideMark/>
          </w:tcPr>
          <w:p w14:paraId="695E692D"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823</w:t>
            </w:r>
          </w:p>
        </w:tc>
        <w:tc>
          <w:tcPr>
            <w:tcW w:w="1917" w:type="dxa"/>
            <w:tcBorders>
              <w:top w:val="nil"/>
              <w:left w:val="nil"/>
              <w:bottom w:val="nil"/>
              <w:right w:val="nil"/>
            </w:tcBorders>
            <w:shd w:val="clear" w:color="auto" w:fill="auto"/>
            <w:hideMark/>
          </w:tcPr>
          <w:p w14:paraId="65F5E45F"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748</w:t>
            </w:r>
          </w:p>
        </w:tc>
        <w:tc>
          <w:tcPr>
            <w:tcW w:w="1954" w:type="dxa"/>
            <w:tcBorders>
              <w:top w:val="nil"/>
              <w:left w:val="nil"/>
              <w:bottom w:val="nil"/>
              <w:right w:val="nil"/>
            </w:tcBorders>
            <w:shd w:val="clear" w:color="auto" w:fill="auto"/>
            <w:hideMark/>
          </w:tcPr>
          <w:p w14:paraId="25470879"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1571</w:t>
            </w:r>
          </w:p>
        </w:tc>
      </w:tr>
      <w:tr w:rsidR="00DD62DD" w:rsidRPr="007C7788" w14:paraId="40B0B7E0" w14:textId="77777777" w:rsidTr="004A7848">
        <w:trPr>
          <w:trHeight w:val="317"/>
        </w:trPr>
        <w:tc>
          <w:tcPr>
            <w:tcW w:w="724" w:type="dxa"/>
            <w:tcBorders>
              <w:top w:val="nil"/>
              <w:left w:val="nil"/>
              <w:bottom w:val="nil"/>
              <w:right w:val="nil"/>
            </w:tcBorders>
            <w:shd w:val="clear" w:color="auto" w:fill="auto"/>
            <w:vAlign w:val="center"/>
            <w:hideMark/>
          </w:tcPr>
          <w:p w14:paraId="3B3F4796"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16</w:t>
            </w:r>
          </w:p>
        </w:tc>
        <w:tc>
          <w:tcPr>
            <w:tcW w:w="2982" w:type="dxa"/>
            <w:tcBorders>
              <w:top w:val="nil"/>
              <w:left w:val="nil"/>
              <w:bottom w:val="nil"/>
              <w:right w:val="nil"/>
            </w:tcBorders>
            <w:shd w:val="clear" w:color="auto" w:fill="auto"/>
            <w:vAlign w:val="center"/>
            <w:hideMark/>
          </w:tcPr>
          <w:p w14:paraId="05AA10E0"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proofErr w:type="spellStart"/>
            <w:r w:rsidRPr="007C7788">
              <w:rPr>
                <w:rFonts w:ascii="Times New Roman" w:eastAsia="Times New Roman" w:hAnsi="Times New Roman" w:cs="Times New Roman"/>
                <w:color w:val="000000"/>
                <w:sz w:val="24"/>
                <w:szCs w:val="24"/>
                <w:lang w:val="en-US"/>
              </w:rPr>
              <w:t>Maju</w:t>
            </w:r>
            <w:proofErr w:type="spellEnd"/>
            <w:r w:rsidRPr="007C7788">
              <w:rPr>
                <w:rFonts w:ascii="Times New Roman" w:eastAsia="Times New Roman" w:hAnsi="Times New Roman" w:cs="Times New Roman"/>
                <w:color w:val="000000"/>
                <w:sz w:val="24"/>
                <w:szCs w:val="24"/>
                <w:lang w:val="en-US"/>
              </w:rPr>
              <w:t xml:space="preserve"> Jaya</w:t>
            </w:r>
          </w:p>
        </w:tc>
        <w:tc>
          <w:tcPr>
            <w:tcW w:w="1461" w:type="dxa"/>
            <w:tcBorders>
              <w:top w:val="nil"/>
              <w:left w:val="nil"/>
              <w:bottom w:val="nil"/>
              <w:right w:val="nil"/>
            </w:tcBorders>
            <w:shd w:val="clear" w:color="auto" w:fill="auto"/>
            <w:hideMark/>
          </w:tcPr>
          <w:p w14:paraId="68560A82"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227</w:t>
            </w:r>
          </w:p>
        </w:tc>
        <w:tc>
          <w:tcPr>
            <w:tcW w:w="1917" w:type="dxa"/>
            <w:tcBorders>
              <w:top w:val="nil"/>
              <w:left w:val="nil"/>
              <w:bottom w:val="nil"/>
              <w:right w:val="nil"/>
            </w:tcBorders>
            <w:shd w:val="clear" w:color="auto" w:fill="auto"/>
            <w:hideMark/>
          </w:tcPr>
          <w:p w14:paraId="47DE12B7"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211</w:t>
            </w:r>
          </w:p>
        </w:tc>
        <w:tc>
          <w:tcPr>
            <w:tcW w:w="1954" w:type="dxa"/>
            <w:tcBorders>
              <w:top w:val="nil"/>
              <w:left w:val="nil"/>
              <w:bottom w:val="nil"/>
              <w:right w:val="nil"/>
            </w:tcBorders>
            <w:shd w:val="clear" w:color="auto" w:fill="auto"/>
            <w:hideMark/>
          </w:tcPr>
          <w:p w14:paraId="2D80C921" w14:textId="77777777" w:rsidR="007C7788" w:rsidRPr="007C7788" w:rsidRDefault="007C7788" w:rsidP="00DD62DD">
            <w:pPr>
              <w:spacing w:line="240" w:lineRule="auto"/>
              <w:ind w:right="0" w:firstLine="0"/>
              <w:jc w:val="both"/>
              <w:rPr>
                <w:rFonts w:ascii="Times New Roman" w:eastAsia="Times New Roman" w:hAnsi="Times New Roman" w:cs="Times New Roman"/>
                <w:color w:val="000000"/>
                <w:sz w:val="24"/>
                <w:szCs w:val="24"/>
                <w:lang w:val="en-US"/>
              </w:rPr>
            </w:pPr>
            <w:r w:rsidRPr="007C7788">
              <w:rPr>
                <w:rFonts w:ascii="Times New Roman" w:eastAsia="Times New Roman" w:hAnsi="Times New Roman" w:cs="Times New Roman"/>
                <w:color w:val="000000"/>
                <w:sz w:val="24"/>
                <w:szCs w:val="24"/>
                <w:lang w:val="en-US"/>
              </w:rPr>
              <w:t>438</w:t>
            </w:r>
          </w:p>
        </w:tc>
      </w:tr>
      <w:tr w:rsidR="00DD62DD" w:rsidRPr="007C7788" w14:paraId="7AE9C4FA" w14:textId="77777777" w:rsidTr="004A7848">
        <w:trPr>
          <w:trHeight w:val="317"/>
        </w:trPr>
        <w:tc>
          <w:tcPr>
            <w:tcW w:w="724" w:type="dxa"/>
            <w:tcBorders>
              <w:top w:val="single" w:sz="4" w:space="0" w:color="auto"/>
              <w:left w:val="nil"/>
              <w:bottom w:val="single" w:sz="4" w:space="0" w:color="auto"/>
              <w:right w:val="nil"/>
            </w:tcBorders>
            <w:shd w:val="clear" w:color="auto" w:fill="auto"/>
            <w:noWrap/>
            <w:vAlign w:val="bottom"/>
            <w:hideMark/>
          </w:tcPr>
          <w:p w14:paraId="568AF1C0" w14:textId="77777777" w:rsidR="007C7788" w:rsidRPr="007C7788" w:rsidRDefault="007C7788" w:rsidP="00DD62DD">
            <w:pPr>
              <w:spacing w:line="240" w:lineRule="auto"/>
              <w:ind w:right="0" w:firstLine="0"/>
              <w:jc w:val="both"/>
              <w:rPr>
                <w:rFonts w:ascii="Calibri" w:eastAsia="Times New Roman" w:hAnsi="Calibri" w:cs="Calibri"/>
                <w:color w:val="000000"/>
                <w:lang w:val="en-US"/>
              </w:rPr>
            </w:pPr>
            <w:r w:rsidRPr="007C7788">
              <w:rPr>
                <w:rFonts w:ascii="Calibri" w:eastAsia="Times New Roman" w:hAnsi="Calibri" w:cs="Calibri"/>
                <w:color w:val="000000"/>
                <w:lang w:val="en-US"/>
              </w:rPr>
              <w:t> </w:t>
            </w:r>
          </w:p>
        </w:tc>
        <w:tc>
          <w:tcPr>
            <w:tcW w:w="2982" w:type="dxa"/>
            <w:tcBorders>
              <w:top w:val="single" w:sz="4" w:space="0" w:color="auto"/>
              <w:left w:val="nil"/>
              <w:bottom w:val="single" w:sz="4" w:space="0" w:color="auto"/>
              <w:right w:val="nil"/>
            </w:tcBorders>
            <w:shd w:val="clear" w:color="auto" w:fill="auto"/>
            <w:hideMark/>
          </w:tcPr>
          <w:p w14:paraId="2B6949BD"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sz w:val="24"/>
                <w:szCs w:val="24"/>
                <w:lang w:val="en-US"/>
              </w:rPr>
            </w:pPr>
            <w:proofErr w:type="spellStart"/>
            <w:r w:rsidRPr="007C7788">
              <w:rPr>
                <w:rFonts w:ascii="Times New Roman" w:eastAsia="Times New Roman" w:hAnsi="Times New Roman" w:cs="Times New Roman"/>
                <w:b/>
                <w:bCs/>
                <w:color w:val="000000"/>
                <w:sz w:val="24"/>
                <w:szCs w:val="24"/>
                <w:lang w:val="en-US"/>
              </w:rPr>
              <w:t>Jumlah</w:t>
            </w:r>
            <w:proofErr w:type="spellEnd"/>
          </w:p>
        </w:tc>
        <w:tc>
          <w:tcPr>
            <w:tcW w:w="1461" w:type="dxa"/>
            <w:tcBorders>
              <w:top w:val="single" w:sz="4" w:space="0" w:color="auto"/>
              <w:left w:val="nil"/>
              <w:bottom w:val="single" w:sz="4" w:space="0" w:color="auto"/>
              <w:right w:val="nil"/>
            </w:tcBorders>
            <w:shd w:val="clear" w:color="auto" w:fill="auto"/>
            <w:hideMark/>
          </w:tcPr>
          <w:p w14:paraId="013E9C39"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sz w:val="24"/>
                <w:szCs w:val="24"/>
                <w:lang w:val="en-US"/>
              </w:rPr>
            </w:pPr>
            <w:r w:rsidRPr="007C7788">
              <w:rPr>
                <w:rFonts w:ascii="Times New Roman" w:eastAsia="Times New Roman" w:hAnsi="Times New Roman" w:cs="Times New Roman"/>
                <w:b/>
                <w:bCs/>
                <w:color w:val="000000"/>
                <w:sz w:val="24"/>
                <w:szCs w:val="24"/>
                <w:lang w:val="en-US"/>
              </w:rPr>
              <w:t>12907</w:t>
            </w:r>
          </w:p>
        </w:tc>
        <w:tc>
          <w:tcPr>
            <w:tcW w:w="1917" w:type="dxa"/>
            <w:tcBorders>
              <w:top w:val="single" w:sz="4" w:space="0" w:color="auto"/>
              <w:left w:val="nil"/>
              <w:bottom w:val="single" w:sz="4" w:space="0" w:color="auto"/>
              <w:right w:val="nil"/>
            </w:tcBorders>
            <w:shd w:val="clear" w:color="auto" w:fill="auto"/>
            <w:hideMark/>
          </w:tcPr>
          <w:p w14:paraId="59FBF1E6"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sz w:val="24"/>
                <w:szCs w:val="24"/>
                <w:lang w:val="en-US"/>
              </w:rPr>
            </w:pPr>
            <w:r w:rsidRPr="007C7788">
              <w:rPr>
                <w:rFonts w:ascii="Times New Roman" w:eastAsia="Times New Roman" w:hAnsi="Times New Roman" w:cs="Times New Roman"/>
                <w:b/>
                <w:bCs/>
                <w:color w:val="000000"/>
                <w:sz w:val="24"/>
                <w:szCs w:val="24"/>
                <w:lang w:val="en-US"/>
              </w:rPr>
              <w:t>12338</w:t>
            </w:r>
          </w:p>
        </w:tc>
        <w:tc>
          <w:tcPr>
            <w:tcW w:w="1954" w:type="dxa"/>
            <w:tcBorders>
              <w:top w:val="single" w:sz="4" w:space="0" w:color="auto"/>
              <w:left w:val="nil"/>
              <w:bottom w:val="single" w:sz="4" w:space="0" w:color="auto"/>
              <w:right w:val="nil"/>
            </w:tcBorders>
            <w:shd w:val="clear" w:color="auto" w:fill="auto"/>
            <w:hideMark/>
          </w:tcPr>
          <w:p w14:paraId="317BF16E" w14:textId="77777777" w:rsidR="007C7788" w:rsidRPr="007C7788" w:rsidRDefault="007C7788" w:rsidP="00DD62DD">
            <w:pPr>
              <w:spacing w:line="240" w:lineRule="auto"/>
              <w:ind w:right="0" w:firstLine="0"/>
              <w:jc w:val="both"/>
              <w:rPr>
                <w:rFonts w:ascii="Times New Roman" w:eastAsia="Times New Roman" w:hAnsi="Times New Roman" w:cs="Times New Roman"/>
                <w:b/>
                <w:bCs/>
                <w:color w:val="000000"/>
                <w:sz w:val="24"/>
                <w:szCs w:val="24"/>
                <w:lang w:val="en-US"/>
              </w:rPr>
            </w:pPr>
            <w:r w:rsidRPr="007C7788">
              <w:rPr>
                <w:rFonts w:ascii="Times New Roman" w:eastAsia="Times New Roman" w:hAnsi="Times New Roman" w:cs="Times New Roman"/>
                <w:b/>
                <w:bCs/>
                <w:color w:val="000000"/>
                <w:sz w:val="24"/>
                <w:szCs w:val="24"/>
                <w:lang w:val="en-US"/>
              </w:rPr>
              <w:t>25245</w:t>
            </w:r>
          </w:p>
        </w:tc>
      </w:tr>
    </w:tbl>
    <w:p w14:paraId="7536979D" w14:textId="77777777" w:rsidR="0044760B" w:rsidRDefault="00203FA4" w:rsidP="004A7848">
      <w:pPr>
        <w:spacing w:after="120" w:line="240" w:lineRule="auto"/>
        <w:ind w:right="0" w:firstLine="0"/>
        <w:rPr>
          <w:rFonts w:ascii="Times New Roman" w:eastAsia="Times New Roman" w:hAnsi="Times New Roman"/>
          <w:i/>
          <w:iCs/>
          <w:sz w:val="24"/>
          <w:lang w:val="en-US"/>
        </w:rPr>
      </w:pPr>
      <w:proofErr w:type="spellStart"/>
      <w:r>
        <w:rPr>
          <w:rFonts w:ascii="Times New Roman" w:eastAsia="Times New Roman" w:hAnsi="Times New Roman"/>
          <w:i/>
          <w:iCs/>
          <w:sz w:val="24"/>
          <w:lang w:val="en-US"/>
        </w:rPr>
        <w:t>Sumber</w:t>
      </w:r>
      <w:proofErr w:type="spellEnd"/>
      <w:r>
        <w:rPr>
          <w:rFonts w:ascii="Times New Roman" w:eastAsia="Times New Roman" w:hAnsi="Times New Roman"/>
          <w:i/>
          <w:iCs/>
          <w:sz w:val="24"/>
          <w:lang w:val="en-US"/>
        </w:rPr>
        <w:t xml:space="preserve">: Badan Pusat </w:t>
      </w:r>
      <w:proofErr w:type="spellStart"/>
      <w:r>
        <w:rPr>
          <w:rFonts w:ascii="Times New Roman" w:eastAsia="Times New Roman" w:hAnsi="Times New Roman"/>
          <w:i/>
          <w:iCs/>
          <w:sz w:val="24"/>
          <w:lang w:val="en-US"/>
        </w:rPr>
        <w:t>Statistik</w:t>
      </w:r>
      <w:proofErr w:type="spellEnd"/>
      <w:r w:rsidR="006E5CF8">
        <w:rPr>
          <w:rFonts w:ascii="Times New Roman" w:eastAsia="Times New Roman" w:hAnsi="Times New Roman"/>
          <w:i/>
          <w:iCs/>
          <w:sz w:val="24"/>
          <w:lang w:val="en-US"/>
        </w:rPr>
        <w:t xml:space="preserve"> </w:t>
      </w:r>
      <w:proofErr w:type="spellStart"/>
      <w:r>
        <w:rPr>
          <w:rFonts w:ascii="Times New Roman" w:eastAsia="Times New Roman" w:hAnsi="Times New Roman"/>
          <w:i/>
          <w:iCs/>
          <w:sz w:val="24"/>
          <w:lang w:val="en-US"/>
        </w:rPr>
        <w:t>Provinsi</w:t>
      </w:r>
      <w:proofErr w:type="spellEnd"/>
      <w:r>
        <w:rPr>
          <w:rFonts w:ascii="Times New Roman" w:eastAsia="Times New Roman" w:hAnsi="Times New Roman"/>
          <w:i/>
          <w:iCs/>
          <w:sz w:val="24"/>
          <w:lang w:val="en-US"/>
        </w:rPr>
        <w:t xml:space="preserve"> Jambi</w:t>
      </w:r>
      <w:r w:rsidR="004A398B">
        <w:rPr>
          <w:rFonts w:ascii="Times New Roman" w:eastAsia="Times New Roman" w:hAnsi="Times New Roman"/>
          <w:i/>
          <w:iCs/>
          <w:sz w:val="24"/>
          <w:lang w:val="en-US"/>
        </w:rPr>
        <w:t>, 201</w:t>
      </w:r>
      <w:r w:rsidR="00691600">
        <w:rPr>
          <w:rFonts w:ascii="Times New Roman" w:eastAsia="Times New Roman" w:hAnsi="Times New Roman"/>
          <w:i/>
          <w:iCs/>
          <w:sz w:val="24"/>
          <w:lang w:val="en-US"/>
        </w:rPr>
        <w:t>9</w:t>
      </w:r>
    </w:p>
    <w:p w14:paraId="4A635859" w14:textId="77777777" w:rsidR="00216FEB" w:rsidRDefault="005111C4" w:rsidP="00DD62DD">
      <w:pPr>
        <w:ind w:right="641"/>
        <w:jc w:val="both"/>
        <w:rPr>
          <w:rFonts w:ascii="Times New Roman" w:eastAsia="Times New Roman" w:hAnsi="Times New Roman"/>
          <w:sz w:val="24"/>
          <w:lang w:val="en-US"/>
        </w:rPr>
      </w:pPr>
      <w:r>
        <w:rPr>
          <w:rFonts w:ascii="Times New Roman" w:eastAsia="Times New Roman" w:hAnsi="Times New Roman"/>
          <w:sz w:val="24"/>
          <w:lang w:val="en-US"/>
        </w:rPr>
        <w:t xml:space="preserve">Pada </w:t>
      </w:r>
      <w:proofErr w:type="spellStart"/>
      <w:r>
        <w:rPr>
          <w:rFonts w:ascii="Times New Roman" w:eastAsia="Times New Roman" w:hAnsi="Times New Roman"/>
          <w:sz w:val="24"/>
          <w:lang w:val="en-US"/>
        </w:rPr>
        <w:t>Tabel</w:t>
      </w:r>
      <w:proofErr w:type="spellEnd"/>
      <w:r>
        <w:rPr>
          <w:rFonts w:ascii="Times New Roman" w:eastAsia="Times New Roman" w:hAnsi="Times New Roman"/>
          <w:sz w:val="24"/>
          <w:lang w:val="en-US"/>
        </w:rPr>
        <w:t xml:space="preserve"> 7</w:t>
      </w:r>
      <w:r w:rsidR="0044760B">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dapat</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diperoleh</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informasi</w:t>
      </w:r>
      <w:proofErr w:type="spellEnd"/>
      <w:r w:rsidR="00D14903">
        <w:rPr>
          <w:rFonts w:ascii="Times New Roman" w:eastAsia="Times New Roman" w:hAnsi="Times New Roman"/>
          <w:sz w:val="24"/>
          <w:lang w:val="en-US"/>
        </w:rPr>
        <w:t xml:space="preserve"> </w:t>
      </w:r>
      <w:proofErr w:type="spellStart"/>
      <w:r w:rsidR="00691600">
        <w:rPr>
          <w:rFonts w:ascii="Times New Roman" w:eastAsia="Times New Roman" w:hAnsi="Times New Roman"/>
          <w:sz w:val="24"/>
          <w:lang w:val="en-US"/>
        </w:rPr>
        <w:t>bahwa</w:t>
      </w:r>
      <w:proofErr w:type="spellEnd"/>
      <w:r w:rsidR="00691600">
        <w:rPr>
          <w:rFonts w:ascii="Times New Roman" w:eastAsia="Times New Roman" w:hAnsi="Times New Roman"/>
          <w:sz w:val="24"/>
          <w:lang w:val="en-US"/>
        </w:rPr>
        <w:t xml:space="preserve"> pada </w:t>
      </w:r>
      <w:proofErr w:type="spellStart"/>
      <w:r w:rsidR="00691600">
        <w:rPr>
          <w:rFonts w:ascii="Times New Roman" w:eastAsia="Times New Roman" w:hAnsi="Times New Roman"/>
          <w:sz w:val="24"/>
          <w:lang w:val="en-US"/>
        </w:rPr>
        <w:t>Tahun</w:t>
      </w:r>
      <w:proofErr w:type="spellEnd"/>
      <w:r w:rsidR="00691600">
        <w:rPr>
          <w:rFonts w:ascii="Times New Roman" w:eastAsia="Times New Roman" w:hAnsi="Times New Roman"/>
          <w:sz w:val="24"/>
          <w:lang w:val="en-US"/>
        </w:rPr>
        <w:t xml:space="preserve"> 2019</w:t>
      </w:r>
      <w:r w:rsidR="0044760B">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desa</w:t>
      </w:r>
      <w:proofErr w:type="spellEnd"/>
      <w:r w:rsidR="0044760B">
        <w:rPr>
          <w:rFonts w:ascii="Times New Roman" w:eastAsia="Times New Roman" w:hAnsi="Times New Roman"/>
          <w:sz w:val="24"/>
          <w:lang w:val="en-US"/>
        </w:rPr>
        <w:t xml:space="preserve"> yang paling </w:t>
      </w:r>
      <w:proofErr w:type="spellStart"/>
      <w:r w:rsidR="0044760B">
        <w:rPr>
          <w:rFonts w:ascii="Times New Roman" w:eastAsia="Times New Roman" w:hAnsi="Times New Roman"/>
          <w:sz w:val="24"/>
          <w:lang w:val="en-US"/>
        </w:rPr>
        <w:t>banyak</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penduduknya</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adalah</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Desa</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Kelurahan</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Tanjung</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sebanyak</w:t>
      </w:r>
      <w:proofErr w:type="spellEnd"/>
      <w:r w:rsidR="0044760B">
        <w:rPr>
          <w:rFonts w:ascii="Times New Roman" w:eastAsia="Times New Roman" w:hAnsi="Times New Roman"/>
          <w:sz w:val="24"/>
          <w:lang w:val="en-US"/>
        </w:rPr>
        <w:t xml:space="preserve"> 4773 Jiwa, </w:t>
      </w:r>
      <w:proofErr w:type="spellStart"/>
      <w:r w:rsidR="0044760B">
        <w:rPr>
          <w:rFonts w:ascii="Times New Roman" w:eastAsia="Times New Roman" w:hAnsi="Times New Roman"/>
          <w:sz w:val="24"/>
          <w:lang w:val="en-US"/>
        </w:rPr>
        <w:t>dengan</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persentase</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sebesar</w:t>
      </w:r>
      <w:proofErr w:type="spellEnd"/>
      <w:r w:rsidR="0044760B">
        <w:rPr>
          <w:rFonts w:ascii="Times New Roman" w:eastAsia="Times New Roman" w:hAnsi="Times New Roman"/>
          <w:sz w:val="24"/>
          <w:lang w:val="en-US"/>
        </w:rPr>
        <w:t xml:space="preserve"> 18,9 % </w:t>
      </w:r>
      <w:proofErr w:type="spellStart"/>
      <w:r w:rsidR="0044760B">
        <w:rPr>
          <w:rFonts w:ascii="Times New Roman" w:eastAsia="Times New Roman" w:hAnsi="Times New Roman"/>
          <w:sz w:val="24"/>
          <w:lang w:val="en-US"/>
        </w:rPr>
        <w:t>dari</w:t>
      </w:r>
      <w:proofErr w:type="spellEnd"/>
      <w:r w:rsidR="0044760B">
        <w:rPr>
          <w:rFonts w:ascii="Times New Roman" w:eastAsia="Times New Roman" w:hAnsi="Times New Roman"/>
          <w:sz w:val="24"/>
          <w:lang w:val="en-US"/>
        </w:rPr>
        <w:t xml:space="preserve"> total </w:t>
      </w:r>
      <w:proofErr w:type="spellStart"/>
      <w:r w:rsidR="0044760B">
        <w:rPr>
          <w:rFonts w:ascii="Times New Roman" w:eastAsia="Times New Roman" w:hAnsi="Times New Roman"/>
          <w:sz w:val="24"/>
          <w:lang w:val="en-US"/>
        </w:rPr>
        <w:t>keseluruhan</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jumlah</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penduduk</w:t>
      </w:r>
      <w:proofErr w:type="spellEnd"/>
      <w:r w:rsidR="0044760B">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Desa</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Mekar</w:t>
      </w:r>
      <w:proofErr w:type="spellEnd"/>
      <w:r w:rsidR="0044760B">
        <w:rPr>
          <w:rFonts w:ascii="Times New Roman" w:eastAsia="Times New Roman" w:hAnsi="Times New Roman"/>
          <w:sz w:val="24"/>
          <w:lang w:val="en-US"/>
        </w:rPr>
        <w:t xml:space="preserve"> Sari </w:t>
      </w:r>
      <w:proofErr w:type="spellStart"/>
      <w:r w:rsidR="0044760B">
        <w:rPr>
          <w:rFonts w:ascii="Times New Roman" w:eastAsia="Times New Roman" w:hAnsi="Times New Roman"/>
          <w:sz w:val="24"/>
          <w:lang w:val="en-US"/>
        </w:rPr>
        <w:t>memiliki</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jumlah</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penduduk</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terbanyak</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kedua</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setelah</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Desa</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Kelurahan</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Tanjung</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yaitu</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sebanyak</w:t>
      </w:r>
      <w:proofErr w:type="spellEnd"/>
      <w:r w:rsidR="0044760B">
        <w:rPr>
          <w:rFonts w:ascii="Times New Roman" w:eastAsia="Times New Roman" w:hAnsi="Times New Roman"/>
          <w:sz w:val="24"/>
          <w:lang w:val="en-US"/>
        </w:rPr>
        <w:t xml:space="preserve"> 2579 </w:t>
      </w:r>
      <w:proofErr w:type="spellStart"/>
      <w:r w:rsidR="0044760B">
        <w:rPr>
          <w:rFonts w:ascii="Times New Roman" w:eastAsia="Times New Roman" w:hAnsi="Times New Roman"/>
          <w:sz w:val="24"/>
          <w:lang w:val="en-US"/>
        </w:rPr>
        <w:t>jiwa</w:t>
      </w:r>
      <w:proofErr w:type="spellEnd"/>
      <w:r w:rsidR="0044760B">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dengan</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persentase</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sebesar</w:t>
      </w:r>
      <w:proofErr w:type="spellEnd"/>
      <w:r w:rsidR="0044760B">
        <w:rPr>
          <w:rFonts w:ascii="Times New Roman" w:eastAsia="Times New Roman" w:hAnsi="Times New Roman"/>
          <w:sz w:val="24"/>
          <w:lang w:val="en-US"/>
        </w:rPr>
        <w:t xml:space="preserve"> 10,21 % </w:t>
      </w:r>
      <w:proofErr w:type="spellStart"/>
      <w:r w:rsidR="0044760B">
        <w:rPr>
          <w:rFonts w:ascii="Times New Roman" w:eastAsia="Times New Roman" w:hAnsi="Times New Roman"/>
          <w:sz w:val="24"/>
          <w:lang w:val="en-US"/>
        </w:rPr>
        <w:t>dari</w:t>
      </w:r>
      <w:proofErr w:type="spellEnd"/>
      <w:r w:rsidR="0044760B">
        <w:rPr>
          <w:rFonts w:ascii="Times New Roman" w:eastAsia="Times New Roman" w:hAnsi="Times New Roman"/>
          <w:sz w:val="24"/>
          <w:lang w:val="en-US"/>
        </w:rPr>
        <w:t xml:space="preserve"> total </w:t>
      </w:r>
      <w:proofErr w:type="spellStart"/>
      <w:r w:rsidR="0044760B">
        <w:rPr>
          <w:rFonts w:ascii="Times New Roman" w:eastAsia="Times New Roman" w:hAnsi="Times New Roman"/>
          <w:sz w:val="24"/>
          <w:lang w:val="en-US"/>
        </w:rPr>
        <w:t>keseluruhan</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jumlah</w:t>
      </w:r>
      <w:proofErr w:type="spellEnd"/>
      <w:r w:rsidR="00D14903">
        <w:rPr>
          <w:rFonts w:ascii="Times New Roman" w:eastAsia="Times New Roman" w:hAnsi="Times New Roman"/>
          <w:sz w:val="24"/>
          <w:lang w:val="en-US"/>
        </w:rPr>
        <w:t xml:space="preserve"> </w:t>
      </w:r>
      <w:proofErr w:type="spellStart"/>
      <w:r w:rsidR="0044760B">
        <w:rPr>
          <w:rFonts w:ascii="Times New Roman" w:eastAsia="Times New Roman" w:hAnsi="Times New Roman"/>
          <w:sz w:val="24"/>
          <w:lang w:val="en-US"/>
        </w:rPr>
        <w:t>penduduk</w:t>
      </w:r>
      <w:proofErr w:type="spellEnd"/>
      <w:r w:rsidR="0044760B">
        <w:rPr>
          <w:rFonts w:ascii="Times New Roman" w:eastAsia="Times New Roman" w:hAnsi="Times New Roman"/>
          <w:sz w:val="24"/>
          <w:lang w:val="en-US"/>
        </w:rPr>
        <w:t>.</w:t>
      </w:r>
    </w:p>
    <w:p w14:paraId="604120FA" w14:textId="5A347369" w:rsidR="004A7848" w:rsidRDefault="0044760B" w:rsidP="00DD62DD">
      <w:pPr>
        <w:ind w:right="641"/>
        <w:jc w:val="both"/>
        <w:rPr>
          <w:rFonts w:ascii="Times New Roman" w:eastAsia="Times New Roman" w:hAnsi="Times New Roman"/>
          <w:sz w:val="24"/>
          <w:lang w:val="en-US"/>
        </w:rPr>
      </w:pPr>
      <w:proofErr w:type="spellStart"/>
      <w:r>
        <w:rPr>
          <w:rFonts w:ascii="Times New Roman" w:eastAsia="Times New Roman" w:hAnsi="Times New Roman"/>
          <w:sz w:val="24"/>
          <w:lang w:val="en-US"/>
        </w:rPr>
        <w:t>Keberhasilan</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pembangunan</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suatu</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daerah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dapat</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dilihat</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dari</w:t>
      </w:r>
      <w:proofErr w:type="spellEnd"/>
      <w:r w:rsidR="00D21111">
        <w:rPr>
          <w:rFonts w:ascii="Times New Roman" w:eastAsia="Times New Roman" w:hAnsi="Times New Roman"/>
          <w:sz w:val="24"/>
          <w:lang w:val="en-US"/>
        </w:rPr>
        <w:t xml:space="preserve"> </w:t>
      </w:r>
      <w:proofErr w:type="spellStart"/>
      <w:r w:rsidR="00D21111">
        <w:rPr>
          <w:rFonts w:ascii="Times New Roman" w:eastAsia="Times New Roman" w:hAnsi="Times New Roman"/>
          <w:sz w:val="24"/>
          <w:lang w:val="en-US"/>
        </w:rPr>
        <w:t>tingkat</w:t>
      </w:r>
      <w:proofErr w:type="spellEnd"/>
      <w:r>
        <w:rPr>
          <w:rFonts w:ascii="Times New Roman" w:eastAsia="Times New Roman" w:hAnsi="Times New Roman"/>
          <w:sz w:val="24"/>
          <w:lang w:val="en-US"/>
        </w:rPr>
        <w:t xml:space="preserve"> Pendidikan </w:t>
      </w:r>
      <w:proofErr w:type="spellStart"/>
      <w:r>
        <w:rPr>
          <w:rFonts w:ascii="Times New Roman" w:eastAsia="Times New Roman" w:hAnsi="Times New Roman"/>
          <w:sz w:val="24"/>
          <w:lang w:val="en-US"/>
        </w:rPr>
        <w:t>masyarakatnya</w:t>
      </w:r>
      <w:proofErr w:type="spellEnd"/>
      <w:r>
        <w:rPr>
          <w:rFonts w:ascii="Times New Roman" w:eastAsia="Times New Roman" w:hAnsi="Times New Roman"/>
          <w:sz w:val="24"/>
          <w:lang w:val="en-US"/>
        </w:rPr>
        <w:t xml:space="preserve">. Sarana Pendidikan formal yang </w:t>
      </w:r>
      <w:proofErr w:type="spellStart"/>
      <w:r>
        <w:rPr>
          <w:rFonts w:ascii="Times New Roman" w:eastAsia="Times New Roman" w:hAnsi="Times New Roman"/>
          <w:sz w:val="24"/>
          <w:lang w:val="en-US"/>
        </w:rPr>
        <w:t>terdapat</w:t>
      </w:r>
      <w:proofErr w:type="spellEnd"/>
      <w:r w:rsidR="00D14903">
        <w:rPr>
          <w:rFonts w:ascii="Times New Roman" w:eastAsia="Times New Roman" w:hAnsi="Times New Roman"/>
          <w:sz w:val="24"/>
          <w:lang w:val="en-US"/>
        </w:rPr>
        <w:t xml:space="preserve"> </w:t>
      </w:r>
      <w:r w:rsidR="00552932">
        <w:rPr>
          <w:rFonts w:ascii="Times New Roman" w:eastAsia="Times New Roman" w:hAnsi="Times New Roman"/>
          <w:sz w:val="24"/>
          <w:lang w:val="en-US"/>
        </w:rPr>
        <w:t>p</w:t>
      </w:r>
      <w:r>
        <w:rPr>
          <w:rFonts w:ascii="Times New Roman" w:eastAsia="Times New Roman" w:hAnsi="Times New Roman"/>
          <w:sz w:val="24"/>
          <w:lang w:val="en-US"/>
        </w:rPr>
        <w:t xml:space="preserve">ada </w:t>
      </w:r>
      <w:proofErr w:type="spellStart"/>
      <w:r>
        <w:rPr>
          <w:rFonts w:ascii="Times New Roman" w:eastAsia="Times New Roman" w:hAnsi="Times New Roman"/>
          <w:sz w:val="24"/>
          <w:lang w:val="en-US"/>
        </w:rPr>
        <w:t>Kecamatan</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yaitu</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Sekolah</w:t>
      </w:r>
      <w:proofErr w:type="spellEnd"/>
      <w:r>
        <w:rPr>
          <w:rFonts w:ascii="Times New Roman" w:eastAsia="Times New Roman" w:hAnsi="Times New Roman"/>
          <w:sz w:val="24"/>
          <w:lang w:val="en-US"/>
        </w:rPr>
        <w:t xml:space="preserve"> Dasar, </w:t>
      </w:r>
      <w:proofErr w:type="spellStart"/>
      <w:r>
        <w:rPr>
          <w:rFonts w:ascii="Times New Roman" w:eastAsia="Times New Roman" w:hAnsi="Times New Roman"/>
          <w:sz w:val="24"/>
          <w:lang w:val="en-US"/>
        </w:rPr>
        <w:t>Sekolah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Menengah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Pertama</w:t>
      </w:r>
      <w:proofErr w:type="spellEnd"/>
      <w:r>
        <w:rPr>
          <w:rFonts w:ascii="Times New Roman" w:eastAsia="Times New Roman" w:hAnsi="Times New Roman"/>
          <w:sz w:val="24"/>
          <w:lang w:val="en-US"/>
        </w:rPr>
        <w:t xml:space="preserve"> dan </w:t>
      </w:r>
      <w:proofErr w:type="spellStart"/>
      <w:r>
        <w:rPr>
          <w:rFonts w:ascii="Times New Roman" w:eastAsia="Times New Roman" w:hAnsi="Times New Roman"/>
          <w:sz w:val="24"/>
          <w:lang w:val="en-US"/>
        </w:rPr>
        <w:t>Sekolah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Menengah</w:t>
      </w:r>
      <w:proofErr w:type="spellEnd"/>
      <w:r w:rsidR="00D14903">
        <w:rPr>
          <w:rFonts w:ascii="Times New Roman" w:eastAsia="Times New Roman" w:hAnsi="Times New Roman"/>
          <w:sz w:val="24"/>
          <w:lang w:val="en-US"/>
        </w:rPr>
        <w:t xml:space="preserve"> </w:t>
      </w:r>
      <w:r>
        <w:rPr>
          <w:rFonts w:ascii="Times New Roman" w:eastAsia="Times New Roman" w:hAnsi="Times New Roman"/>
          <w:sz w:val="24"/>
          <w:lang w:val="en-US"/>
        </w:rPr>
        <w:t xml:space="preserve">Atas. </w:t>
      </w:r>
      <w:proofErr w:type="spellStart"/>
      <w:r>
        <w:rPr>
          <w:rFonts w:ascii="Times New Roman" w:eastAsia="Times New Roman" w:hAnsi="Times New Roman"/>
          <w:sz w:val="24"/>
          <w:lang w:val="en-US"/>
        </w:rPr>
        <w:t>Untuk</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lebih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jelasnya</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mengenai</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gambaran</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tentang</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jenis</w:t>
      </w:r>
      <w:proofErr w:type="spellEnd"/>
      <w:r>
        <w:rPr>
          <w:rFonts w:ascii="Times New Roman" w:eastAsia="Times New Roman" w:hAnsi="Times New Roman"/>
          <w:sz w:val="24"/>
          <w:lang w:val="en-US"/>
        </w:rPr>
        <w:t xml:space="preserve"> dan </w:t>
      </w:r>
      <w:proofErr w:type="spellStart"/>
      <w:r>
        <w:rPr>
          <w:rFonts w:ascii="Times New Roman" w:eastAsia="Times New Roman" w:hAnsi="Times New Roman"/>
          <w:sz w:val="24"/>
          <w:lang w:val="en-US"/>
        </w:rPr>
        <w:t>jumlah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sekolah</w:t>
      </w:r>
      <w:proofErr w:type="spellEnd"/>
      <w:r>
        <w:rPr>
          <w:rFonts w:ascii="Times New Roman" w:eastAsia="Times New Roman" w:hAnsi="Times New Roman"/>
          <w:sz w:val="24"/>
          <w:lang w:val="en-US"/>
        </w:rPr>
        <w:t xml:space="preserve"> yang </w:t>
      </w:r>
      <w:proofErr w:type="spellStart"/>
      <w:r>
        <w:rPr>
          <w:rFonts w:ascii="Times New Roman" w:eastAsia="Times New Roman" w:hAnsi="Times New Roman"/>
          <w:sz w:val="24"/>
          <w:lang w:val="en-US"/>
        </w:rPr>
        <w:t>ada</w:t>
      </w:r>
      <w:proofErr w:type="spellEnd"/>
      <w:r>
        <w:rPr>
          <w:rFonts w:ascii="Times New Roman" w:eastAsia="Times New Roman" w:hAnsi="Times New Roman"/>
          <w:sz w:val="24"/>
          <w:lang w:val="en-US"/>
        </w:rPr>
        <w:t xml:space="preserve"> di </w:t>
      </w:r>
      <w:proofErr w:type="spellStart"/>
      <w:r>
        <w:rPr>
          <w:rFonts w:ascii="Times New Roman" w:eastAsia="Times New Roman" w:hAnsi="Times New Roman"/>
          <w:sz w:val="24"/>
          <w:lang w:val="en-US"/>
        </w:rPr>
        <w:t>K</w:t>
      </w:r>
      <w:r w:rsidR="00552932">
        <w:rPr>
          <w:rFonts w:ascii="Times New Roman" w:eastAsia="Times New Roman" w:hAnsi="Times New Roman"/>
          <w:sz w:val="24"/>
          <w:lang w:val="en-US"/>
        </w:rPr>
        <w:t>e</w:t>
      </w:r>
      <w:r>
        <w:rPr>
          <w:rFonts w:ascii="Times New Roman" w:eastAsia="Times New Roman" w:hAnsi="Times New Roman"/>
          <w:sz w:val="24"/>
          <w:lang w:val="en-US"/>
        </w:rPr>
        <w:t>camatan</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dapat</w:t>
      </w:r>
      <w:proofErr w:type="spellEnd"/>
      <w:r w:rsidR="005111C4">
        <w:rPr>
          <w:rFonts w:ascii="Times New Roman" w:eastAsia="Times New Roman" w:hAnsi="Times New Roman"/>
          <w:sz w:val="24"/>
          <w:lang w:val="en-US"/>
        </w:rPr>
        <w:t xml:space="preserve"> </w:t>
      </w:r>
      <w:proofErr w:type="spellStart"/>
      <w:r w:rsidR="005111C4">
        <w:rPr>
          <w:rFonts w:ascii="Times New Roman" w:eastAsia="Times New Roman" w:hAnsi="Times New Roman"/>
          <w:sz w:val="24"/>
          <w:lang w:val="en-US"/>
        </w:rPr>
        <w:t>dilihat</w:t>
      </w:r>
      <w:proofErr w:type="spellEnd"/>
      <w:r w:rsidR="005111C4">
        <w:rPr>
          <w:rFonts w:ascii="Times New Roman" w:eastAsia="Times New Roman" w:hAnsi="Times New Roman"/>
          <w:sz w:val="24"/>
          <w:lang w:val="en-US"/>
        </w:rPr>
        <w:t xml:space="preserve"> pada </w:t>
      </w:r>
      <w:proofErr w:type="spellStart"/>
      <w:r w:rsidR="005111C4">
        <w:rPr>
          <w:rFonts w:ascii="Times New Roman" w:eastAsia="Times New Roman" w:hAnsi="Times New Roman"/>
          <w:sz w:val="24"/>
          <w:lang w:val="en-US"/>
        </w:rPr>
        <w:t>Tabel</w:t>
      </w:r>
      <w:proofErr w:type="spellEnd"/>
      <w:r w:rsidR="005111C4">
        <w:rPr>
          <w:rFonts w:ascii="Times New Roman" w:eastAsia="Times New Roman" w:hAnsi="Times New Roman"/>
          <w:sz w:val="24"/>
          <w:lang w:val="en-US"/>
        </w:rPr>
        <w:t xml:space="preserve"> 8</w:t>
      </w:r>
      <w:r w:rsidR="00D21111">
        <w:rPr>
          <w:rFonts w:ascii="Times New Roman" w:eastAsia="Times New Roman" w:hAnsi="Times New Roman"/>
          <w:sz w:val="24"/>
          <w:lang w:val="en-US"/>
        </w:rPr>
        <w:t xml:space="preserve"> </w:t>
      </w:r>
      <w:proofErr w:type="spellStart"/>
      <w:r w:rsidR="00D21111">
        <w:rPr>
          <w:rFonts w:ascii="Times New Roman" w:eastAsia="Times New Roman" w:hAnsi="Times New Roman"/>
          <w:sz w:val="24"/>
          <w:lang w:val="en-US"/>
        </w:rPr>
        <w:t>b</w:t>
      </w:r>
      <w:r>
        <w:rPr>
          <w:rFonts w:ascii="Times New Roman" w:eastAsia="Times New Roman" w:hAnsi="Times New Roman"/>
          <w:sz w:val="24"/>
          <w:lang w:val="en-US"/>
        </w:rPr>
        <w:t>erikut</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ini</w:t>
      </w:r>
      <w:proofErr w:type="spellEnd"/>
      <w:r>
        <w:rPr>
          <w:rFonts w:ascii="Times New Roman" w:eastAsia="Times New Roman" w:hAnsi="Times New Roman"/>
          <w:sz w:val="24"/>
          <w:lang w:val="en-US"/>
        </w:rPr>
        <w:t>:</w:t>
      </w:r>
    </w:p>
    <w:p w14:paraId="3D9AFE12" w14:textId="77777777" w:rsidR="00552932" w:rsidRDefault="005111C4" w:rsidP="00DD62DD">
      <w:pPr>
        <w:ind w:right="266"/>
        <w:jc w:val="both"/>
        <w:rPr>
          <w:rFonts w:ascii="Times New Roman" w:eastAsia="Times New Roman" w:hAnsi="Times New Roman"/>
          <w:b/>
          <w:bCs/>
          <w:sz w:val="24"/>
          <w:lang w:val="en-US"/>
        </w:rPr>
      </w:pPr>
      <w:proofErr w:type="spellStart"/>
      <w:r>
        <w:rPr>
          <w:rFonts w:ascii="Times New Roman" w:eastAsia="Times New Roman" w:hAnsi="Times New Roman"/>
          <w:b/>
          <w:bCs/>
          <w:sz w:val="24"/>
          <w:lang w:val="en-US"/>
        </w:rPr>
        <w:t>Tabel</w:t>
      </w:r>
      <w:proofErr w:type="spellEnd"/>
      <w:r>
        <w:rPr>
          <w:rFonts w:ascii="Times New Roman" w:eastAsia="Times New Roman" w:hAnsi="Times New Roman"/>
          <w:b/>
          <w:bCs/>
          <w:sz w:val="24"/>
          <w:lang w:val="en-US"/>
        </w:rPr>
        <w:t xml:space="preserve"> 8</w:t>
      </w:r>
      <w:r w:rsidR="00552932">
        <w:rPr>
          <w:rFonts w:ascii="Times New Roman" w:eastAsia="Times New Roman" w:hAnsi="Times New Roman"/>
          <w:b/>
          <w:bCs/>
          <w:sz w:val="24"/>
          <w:lang w:val="en-US"/>
        </w:rPr>
        <w:t xml:space="preserve">. </w:t>
      </w:r>
      <w:proofErr w:type="spellStart"/>
      <w:r w:rsidR="00552932">
        <w:rPr>
          <w:rFonts w:ascii="Times New Roman" w:eastAsia="Times New Roman" w:hAnsi="Times New Roman"/>
          <w:b/>
          <w:bCs/>
          <w:sz w:val="24"/>
          <w:lang w:val="en-US"/>
        </w:rPr>
        <w:t>Jenis</w:t>
      </w:r>
      <w:proofErr w:type="spellEnd"/>
      <w:r w:rsidR="00552932">
        <w:rPr>
          <w:rFonts w:ascii="Times New Roman" w:eastAsia="Times New Roman" w:hAnsi="Times New Roman"/>
          <w:b/>
          <w:bCs/>
          <w:sz w:val="24"/>
          <w:lang w:val="en-US"/>
        </w:rPr>
        <w:t xml:space="preserve"> dan </w:t>
      </w:r>
      <w:proofErr w:type="spellStart"/>
      <w:r w:rsidR="00552932">
        <w:rPr>
          <w:rFonts w:ascii="Times New Roman" w:eastAsia="Times New Roman" w:hAnsi="Times New Roman"/>
          <w:b/>
          <w:bCs/>
          <w:sz w:val="24"/>
          <w:lang w:val="en-US"/>
        </w:rPr>
        <w:t>Jumlah</w:t>
      </w:r>
      <w:proofErr w:type="spellEnd"/>
      <w:r w:rsidR="00D14903">
        <w:rPr>
          <w:rFonts w:ascii="Times New Roman" w:eastAsia="Times New Roman" w:hAnsi="Times New Roman"/>
          <w:b/>
          <w:bCs/>
          <w:sz w:val="24"/>
          <w:lang w:val="en-US"/>
        </w:rPr>
        <w:t xml:space="preserve"> </w:t>
      </w:r>
      <w:proofErr w:type="spellStart"/>
      <w:r w:rsidR="00552932">
        <w:rPr>
          <w:rFonts w:ascii="Times New Roman" w:eastAsia="Times New Roman" w:hAnsi="Times New Roman"/>
          <w:b/>
          <w:bCs/>
          <w:sz w:val="24"/>
          <w:lang w:val="en-US"/>
        </w:rPr>
        <w:t>Sekolah</w:t>
      </w:r>
      <w:proofErr w:type="spellEnd"/>
      <w:r w:rsidR="00552932">
        <w:rPr>
          <w:rFonts w:ascii="Times New Roman" w:eastAsia="Times New Roman" w:hAnsi="Times New Roman"/>
          <w:b/>
          <w:bCs/>
          <w:sz w:val="24"/>
          <w:lang w:val="en-US"/>
        </w:rPr>
        <w:t xml:space="preserve"> di </w:t>
      </w:r>
      <w:proofErr w:type="spellStart"/>
      <w:r w:rsidR="00552932">
        <w:rPr>
          <w:rFonts w:ascii="Times New Roman" w:eastAsia="Times New Roman" w:hAnsi="Times New Roman"/>
          <w:b/>
          <w:bCs/>
          <w:sz w:val="24"/>
          <w:lang w:val="en-US"/>
        </w:rPr>
        <w:t>Kecamatan</w:t>
      </w:r>
      <w:proofErr w:type="spellEnd"/>
      <w:r w:rsidR="00D14903">
        <w:rPr>
          <w:rFonts w:ascii="Times New Roman" w:eastAsia="Times New Roman" w:hAnsi="Times New Roman"/>
          <w:b/>
          <w:bCs/>
          <w:sz w:val="24"/>
          <w:lang w:val="en-US"/>
        </w:rPr>
        <w:t xml:space="preserve"> </w:t>
      </w:r>
      <w:proofErr w:type="spellStart"/>
      <w:r w:rsidR="00552932">
        <w:rPr>
          <w:rFonts w:ascii="Times New Roman" w:eastAsia="Times New Roman" w:hAnsi="Times New Roman"/>
          <w:b/>
          <w:bCs/>
          <w:sz w:val="24"/>
          <w:lang w:val="en-US"/>
        </w:rPr>
        <w:t>Kumpeh</w:t>
      </w:r>
      <w:proofErr w:type="spellEnd"/>
      <w:r w:rsidR="00D14903">
        <w:rPr>
          <w:rFonts w:ascii="Times New Roman" w:eastAsia="Times New Roman" w:hAnsi="Times New Roman"/>
          <w:b/>
          <w:bCs/>
          <w:sz w:val="24"/>
          <w:lang w:val="en-US"/>
        </w:rPr>
        <w:t xml:space="preserve"> </w:t>
      </w:r>
      <w:proofErr w:type="spellStart"/>
      <w:r w:rsidR="00552932">
        <w:rPr>
          <w:rFonts w:ascii="Times New Roman" w:eastAsia="Times New Roman" w:hAnsi="Times New Roman"/>
          <w:b/>
          <w:bCs/>
          <w:sz w:val="24"/>
          <w:lang w:val="en-US"/>
        </w:rPr>
        <w:t>Tahun</w:t>
      </w:r>
      <w:proofErr w:type="spellEnd"/>
      <w:r w:rsidR="00552932">
        <w:rPr>
          <w:rFonts w:ascii="Times New Roman" w:eastAsia="Times New Roman" w:hAnsi="Times New Roman"/>
          <w:b/>
          <w:bCs/>
          <w:sz w:val="24"/>
          <w:lang w:val="en-US"/>
        </w:rPr>
        <w:t xml:space="preserve"> 201</w:t>
      </w:r>
      <w:r w:rsidR="00691600">
        <w:rPr>
          <w:rFonts w:ascii="Times New Roman" w:eastAsia="Times New Roman" w:hAnsi="Times New Roman"/>
          <w:b/>
          <w:bCs/>
          <w:sz w:val="24"/>
          <w:lang w:val="en-US"/>
        </w:rPr>
        <w:t>8</w:t>
      </w:r>
    </w:p>
    <w:tbl>
      <w:tblPr>
        <w:tblStyle w:val="TableGrid"/>
        <w:tblW w:w="8267" w:type="dxa"/>
        <w:tblInd w:w="108" w:type="dxa"/>
        <w:tblLook w:val="04A0" w:firstRow="1" w:lastRow="0" w:firstColumn="1" w:lastColumn="0" w:noHBand="0" w:noVBand="1"/>
      </w:tblPr>
      <w:tblGrid>
        <w:gridCol w:w="778"/>
        <w:gridCol w:w="5239"/>
        <w:gridCol w:w="2250"/>
      </w:tblGrid>
      <w:tr w:rsidR="00552932" w14:paraId="26BD5EB9" w14:textId="77777777" w:rsidTr="004A7848">
        <w:trPr>
          <w:trHeight w:val="411"/>
        </w:trPr>
        <w:tc>
          <w:tcPr>
            <w:tcW w:w="778" w:type="dxa"/>
            <w:tcBorders>
              <w:top w:val="single" w:sz="4" w:space="0" w:color="auto"/>
              <w:left w:val="nil"/>
              <w:bottom w:val="single" w:sz="4" w:space="0" w:color="auto"/>
              <w:right w:val="nil"/>
            </w:tcBorders>
            <w:vAlign w:val="center"/>
          </w:tcPr>
          <w:p w14:paraId="7E11DDEA" w14:textId="3AC63132" w:rsidR="00552932" w:rsidRDefault="004A7848" w:rsidP="004A7848">
            <w:pPr>
              <w:spacing w:line="360" w:lineRule="auto"/>
              <w:ind w:right="266" w:firstLine="0"/>
              <w:jc w:val="both"/>
              <w:rPr>
                <w:rFonts w:ascii="Times New Roman" w:eastAsia="Times New Roman" w:hAnsi="Times New Roman"/>
                <w:b/>
                <w:bCs/>
                <w:sz w:val="24"/>
                <w:lang w:val="en-US"/>
              </w:rPr>
            </w:pPr>
            <w:r>
              <w:rPr>
                <w:rFonts w:ascii="Times New Roman" w:eastAsia="Times New Roman" w:hAnsi="Times New Roman"/>
                <w:b/>
                <w:bCs/>
                <w:sz w:val="24"/>
                <w:lang w:val="en-US"/>
              </w:rPr>
              <w:t>N</w:t>
            </w:r>
            <w:r w:rsidR="00552932">
              <w:rPr>
                <w:rFonts w:ascii="Times New Roman" w:eastAsia="Times New Roman" w:hAnsi="Times New Roman"/>
                <w:b/>
                <w:bCs/>
                <w:sz w:val="24"/>
                <w:lang w:val="en-US"/>
              </w:rPr>
              <w:t>o</w:t>
            </w:r>
          </w:p>
        </w:tc>
        <w:tc>
          <w:tcPr>
            <w:tcW w:w="5239" w:type="dxa"/>
            <w:tcBorders>
              <w:top w:val="single" w:sz="4" w:space="0" w:color="auto"/>
              <w:left w:val="nil"/>
              <w:bottom w:val="single" w:sz="4" w:space="0" w:color="auto"/>
              <w:right w:val="nil"/>
            </w:tcBorders>
            <w:vAlign w:val="center"/>
          </w:tcPr>
          <w:p w14:paraId="0E7B50FF" w14:textId="77777777" w:rsidR="00552932" w:rsidRDefault="00552932" w:rsidP="004A7848">
            <w:pPr>
              <w:spacing w:line="360" w:lineRule="auto"/>
              <w:ind w:right="266" w:firstLine="108"/>
              <w:jc w:val="both"/>
              <w:rPr>
                <w:rFonts w:ascii="Times New Roman" w:eastAsia="Times New Roman" w:hAnsi="Times New Roman"/>
                <w:b/>
                <w:bCs/>
                <w:sz w:val="24"/>
                <w:lang w:val="en-US"/>
              </w:rPr>
            </w:pPr>
            <w:proofErr w:type="spellStart"/>
            <w:r>
              <w:rPr>
                <w:rFonts w:ascii="Times New Roman" w:eastAsia="Times New Roman" w:hAnsi="Times New Roman"/>
                <w:b/>
                <w:bCs/>
                <w:sz w:val="24"/>
                <w:lang w:val="en-US"/>
              </w:rPr>
              <w:t>Jenis</w:t>
            </w:r>
            <w:proofErr w:type="spellEnd"/>
            <w:r w:rsidR="00D14903">
              <w:rPr>
                <w:rFonts w:ascii="Times New Roman" w:eastAsia="Times New Roman" w:hAnsi="Times New Roman"/>
                <w:b/>
                <w:bCs/>
                <w:sz w:val="24"/>
                <w:lang w:val="en-US"/>
              </w:rPr>
              <w:t xml:space="preserve"> </w:t>
            </w:r>
            <w:proofErr w:type="spellStart"/>
            <w:r>
              <w:rPr>
                <w:rFonts w:ascii="Times New Roman" w:eastAsia="Times New Roman" w:hAnsi="Times New Roman"/>
                <w:b/>
                <w:bCs/>
                <w:sz w:val="24"/>
                <w:lang w:val="en-US"/>
              </w:rPr>
              <w:t>Sekolah</w:t>
            </w:r>
            <w:proofErr w:type="spellEnd"/>
          </w:p>
        </w:tc>
        <w:tc>
          <w:tcPr>
            <w:tcW w:w="2250" w:type="dxa"/>
            <w:tcBorders>
              <w:top w:val="single" w:sz="4" w:space="0" w:color="auto"/>
              <w:left w:val="nil"/>
              <w:bottom w:val="single" w:sz="4" w:space="0" w:color="auto"/>
              <w:right w:val="nil"/>
            </w:tcBorders>
            <w:vAlign w:val="center"/>
          </w:tcPr>
          <w:p w14:paraId="2BDF0B33" w14:textId="77777777" w:rsidR="00552932" w:rsidRDefault="00552932" w:rsidP="004A7848">
            <w:pPr>
              <w:spacing w:line="360" w:lineRule="auto"/>
              <w:ind w:right="266" w:firstLine="0"/>
              <w:jc w:val="both"/>
              <w:rPr>
                <w:rFonts w:ascii="Times New Roman" w:eastAsia="Times New Roman" w:hAnsi="Times New Roman"/>
                <w:b/>
                <w:bCs/>
                <w:sz w:val="24"/>
                <w:lang w:val="en-US"/>
              </w:rPr>
            </w:pPr>
            <w:proofErr w:type="spellStart"/>
            <w:r>
              <w:rPr>
                <w:rFonts w:ascii="Times New Roman" w:eastAsia="Times New Roman" w:hAnsi="Times New Roman"/>
                <w:b/>
                <w:bCs/>
                <w:sz w:val="24"/>
                <w:lang w:val="en-US"/>
              </w:rPr>
              <w:t>Jumlah</w:t>
            </w:r>
            <w:proofErr w:type="spellEnd"/>
            <w:r w:rsidR="00D14903">
              <w:rPr>
                <w:rFonts w:ascii="Times New Roman" w:eastAsia="Times New Roman" w:hAnsi="Times New Roman"/>
                <w:b/>
                <w:bCs/>
                <w:sz w:val="24"/>
                <w:lang w:val="en-US"/>
              </w:rPr>
              <w:t xml:space="preserve"> </w:t>
            </w:r>
            <w:proofErr w:type="spellStart"/>
            <w:r>
              <w:rPr>
                <w:rFonts w:ascii="Times New Roman" w:eastAsia="Times New Roman" w:hAnsi="Times New Roman"/>
                <w:b/>
                <w:bCs/>
                <w:sz w:val="24"/>
                <w:lang w:val="en-US"/>
              </w:rPr>
              <w:t>Sekolah</w:t>
            </w:r>
            <w:proofErr w:type="spellEnd"/>
          </w:p>
        </w:tc>
      </w:tr>
      <w:tr w:rsidR="00552932" w14:paraId="12406486" w14:textId="77777777" w:rsidTr="004A7848">
        <w:trPr>
          <w:trHeight w:val="426"/>
        </w:trPr>
        <w:tc>
          <w:tcPr>
            <w:tcW w:w="778" w:type="dxa"/>
            <w:tcBorders>
              <w:top w:val="single" w:sz="4" w:space="0" w:color="auto"/>
              <w:left w:val="nil"/>
              <w:bottom w:val="dashSmallGap" w:sz="2" w:space="0" w:color="auto"/>
              <w:right w:val="nil"/>
            </w:tcBorders>
          </w:tcPr>
          <w:p w14:paraId="49E7A5B7" w14:textId="77777777" w:rsidR="00552932" w:rsidRPr="00552932" w:rsidRDefault="00552932" w:rsidP="004A7848">
            <w:pPr>
              <w:spacing w:line="360" w:lineRule="auto"/>
              <w:ind w:right="-176" w:firstLine="321"/>
              <w:jc w:val="both"/>
              <w:rPr>
                <w:rFonts w:ascii="Times New Roman" w:eastAsia="Times New Roman" w:hAnsi="Times New Roman"/>
                <w:sz w:val="24"/>
                <w:lang w:val="en-US"/>
              </w:rPr>
            </w:pPr>
            <w:r>
              <w:rPr>
                <w:rFonts w:ascii="Times New Roman" w:eastAsia="Times New Roman" w:hAnsi="Times New Roman"/>
                <w:sz w:val="24"/>
                <w:lang w:val="en-US"/>
              </w:rPr>
              <w:t>1</w:t>
            </w:r>
          </w:p>
        </w:tc>
        <w:tc>
          <w:tcPr>
            <w:tcW w:w="5239" w:type="dxa"/>
            <w:tcBorders>
              <w:top w:val="single" w:sz="4" w:space="0" w:color="auto"/>
              <w:left w:val="nil"/>
              <w:bottom w:val="dashSmallGap" w:sz="2" w:space="0" w:color="auto"/>
              <w:right w:val="nil"/>
            </w:tcBorders>
          </w:tcPr>
          <w:p w14:paraId="56CD3465" w14:textId="77777777" w:rsidR="00552932" w:rsidRPr="00552932" w:rsidRDefault="00552932" w:rsidP="004A7848">
            <w:pPr>
              <w:spacing w:line="360" w:lineRule="auto"/>
              <w:ind w:right="266" w:firstLine="108"/>
              <w:jc w:val="both"/>
              <w:rPr>
                <w:rFonts w:ascii="Times New Roman" w:eastAsia="Times New Roman" w:hAnsi="Times New Roman"/>
                <w:sz w:val="24"/>
                <w:lang w:val="en-US"/>
              </w:rPr>
            </w:pPr>
            <w:proofErr w:type="spellStart"/>
            <w:r>
              <w:rPr>
                <w:rFonts w:ascii="Times New Roman" w:eastAsia="Times New Roman" w:hAnsi="Times New Roman"/>
                <w:sz w:val="24"/>
                <w:lang w:val="en-US"/>
              </w:rPr>
              <w:t>Sekolah</w:t>
            </w:r>
            <w:proofErr w:type="spellEnd"/>
            <w:r>
              <w:rPr>
                <w:rFonts w:ascii="Times New Roman" w:eastAsia="Times New Roman" w:hAnsi="Times New Roman"/>
                <w:sz w:val="24"/>
                <w:lang w:val="en-US"/>
              </w:rPr>
              <w:t xml:space="preserve"> Dasar Negeri</w:t>
            </w:r>
          </w:p>
        </w:tc>
        <w:tc>
          <w:tcPr>
            <w:tcW w:w="2250" w:type="dxa"/>
            <w:tcBorders>
              <w:top w:val="single" w:sz="4" w:space="0" w:color="auto"/>
              <w:left w:val="nil"/>
              <w:bottom w:val="dashSmallGap" w:sz="2" w:space="0" w:color="auto"/>
              <w:right w:val="nil"/>
            </w:tcBorders>
            <w:vAlign w:val="center"/>
          </w:tcPr>
          <w:p w14:paraId="195FFB82" w14:textId="77777777" w:rsidR="00552932" w:rsidRPr="00552932" w:rsidRDefault="00552932" w:rsidP="00DD62DD">
            <w:pPr>
              <w:spacing w:line="360" w:lineRule="auto"/>
              <w:ind w:right="266"/>
              <w:jc w:val="both"/>
              <w:rPr>
                <w:rFonts w:ascii="Times New Roman" w:eastAsia="Times New Roman" w:hAnsi="Times New Roman"/>
                <w:sz w:val="24"/>
                <w:lang w:val="en-US"/>
              </w:rPr>
            </w:pPr>
            <w:r>
              <w:rPr>
                <w:rFonts w:ascii="Times New Roman" w:eastAsia="Times New Roman" w:hAnsi="Times New Roman"/>
                <w:sz w:val="24"/>
                <w:lang w:val="en-US"/>
              </w:rPr>
              <w:t>23</w:t>
            </w:r>
          </w:p>
        </w:tc>
      </w:tr>
      <w:tr w:rsidR="00552932" w14:paraId="3840C93B" w14:textId="77777777" w:rsidTr="004A7848">
        <w:trPr>
          <w:trHeight w:val="426"/>
        </w:trPr>
        <w:tc>
          <w:tcPr>
            <w:tcW w:w="778" w:type="dxa"/>
            <w:tcBorders>
              <w:top w:val="dashSmallGap" w:sz="2" w:space="0" w:color="auto"/>
              <w:left w:val="nil"/>
              <w:bottom w:val="nil"/>
              <w:right w:val="nil"/>
            </w:tcBorders>
          </w:tcPr>
          <w:p w14:paraId="4B5D284B" w14:textId="77777777" w:rsidR="00552932" w:rsidRDefault="00552932" w:rsidP="004A7848">
            <w:pPr>
              <w:spacing w:line="360" w:lineRule="auto"/>
              <w:ind w:right="266" w:firstLine="321"/>
              <w:jc w:val="both"/>
              <w:rPr>
                <w:rFonts w:ascii="Times New Roman" w:eastAsia="Times New Roman" w:hAnsi="Times New Roman"/>
                <w:sz w:val="24"/>
                <w:lang w:val="en-US"/>
              </w:rPr>
            </w:pPr>
            <w:r>
              <w:rPr>
                <w:rFonts w:ascii="Times New Roman" w:eastAsia="Times New Roman" w:hAnsi="Times New Roman"/>
                <w:sz w:val="24"/>
                <w:lang w:val="en-US"/>
              </w:rPr>
              <w:t>2</w:t>
            </w:r>
          </w:p>
        </w:tc>
        <w:tc>
          <w:tcPr>
            <w:tcW w:w="5239" w:type="dxa"/>
            <w:tcBorders>
              <w:top w:val="dashSmallGap" w:sz="2" w:space="0" w:color="auto"/>
              <w:left w:val="nil"/>
              <w:bottom w:val="nil"/>
              <w:right w:val="nil"/>
            </w:tcBorders>
          </w:tcPr>
          <w:p w14:paraId="4FDFA740" w14:textId="77777777" w:rsidR="00552932" w:rsidRDefault="00552932" w:rsidP="004A7848">
            <w:pPr>
              <w:spacing w:line="360" w:lineRule="auto"/>
              <w:ind w:right="266" w:firstLine="108"/>
              <w:jc w:val="both"/>
              <w:rPr>
                <w:rFonts w:ascii="Times New Roman" w:eastAsia="Times New Roman" w:hAnsi="Times New Roman"/>
                <w:sz w:val="24"/>
                <w:lang w:val="en-US"/>
              </w:rPr>
            </w:pPr>
            <w:proofErr w:type="spellStart"/>
            <w:r>
              <w:rPr>
                <w:rFonts w:ascii="Times New Roman" w:eastAsia="Times New Roman" w:hAnsi="Times New Roman"/>
                <w:sz w:val="24"/>
                <w:lang w:val="en-US"/>
              </w:rPr>
              <w:t>Sekolah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Menengah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Pertama</w:t>
            </w:r>
            <w:proofErr w:type="spellEnd"/>
            <w:r>
              <w:rPr>
                <w:rFonts w:ascii="Times New Roman" w:eastAsia="Times New Roman" w:hAnsi="Times New Roman"/>
                <w:sz w:val="24"/>
                <w:lang w:val="en-US"/>
              </w:rPr>
              <w:t xml:space="preserve"> Negeri</w:t>
            </w:r>
          </w:p>
        </w:tc>
        <w:tc>
          <w:tcPr>
            <w:tcW w:w="2250" w:type="dxa"/>
            <w:tcBorders>
              <w:top w:val="dashSmallGap" w:sz="2" w:space="0" w:color="auto"/>
              <w:left w:val="nil"/>
              <w:bottom w:val="nil"/>
              <w:right w:val="nil"/>
            </w:tcBorders>
            <w:vAlign w:val="center"/>
          </w:tcPr>
          <w:p w14:paraId="52203291" w14:textId="77777777" w:rsidR="00552932" w:rsidRDefault="00552932" w:rsidP="00DD62DD">
            <w:pPr>
              <w:spacing w:line="360" w:lineRule="auto"/>
              <w:ind w:right="266"/>
              <w:jc w:val="both"/>
              <w:rPr>
                <w:rFonts w:ascii="Times New Roman" w:eastAsia="Times New Roman" w:hAnsi="Times New Roman"/>
                <w:sz w:val="24"/>
                <w:lang w:val="en-US"/>
              </w:rPr>
            </w:pPr>
            <w:r>
              <w:rPr>
                <w:rFonts w:ascii="Times New Roman" w:eastAsia="Times New Roman" w:hAnsi="Times New Roman"/>
                <w:sz w:val="24"/>
                <w:lang w:val="en-US"/>
              </w:rPr>
              <w:t>5</w:t>
            </w:r>
          </w:p>
        </w:tc>
      </w:tr>
      <w:tr w:rsidR="00552932" w14:paraId="402F423B" w14:textId="77777777" w:rsidTr="00431051">
        <w:trPr>
          <w:trHeight w:val="426"/>
        </w:trPr>
        <w:tc>
          <w:tcPr>
            <w:tcW w:w="778" w:type="dxa"/>
            <w:tcBorders>
              <w:top w:val="nil"/>
              <w:left w:val="nil"/>
              <w:bottom w:val="single" w:sz="4" w:space="0" w:color="auto"/>
              <w:right w:val="nil"/>
            </w:tcBorders>
          </w:tcPr>
          <w:p w14:paraId="2874AD22" w14:textId="77777777" w:rsidR="00552932" w:rsidRDefault="00552932" w:rsidP="004A7848">
            <w:pPr>
              <w:spacing w:line="360" w:lineRule="auto"/>
              <w:ind w:right="266" w:firstLine="321"/>
              <w:jc w:val="both"/>
              <w:rPr>
                <w:rFonts w:ascii="Times New Roman" w:eastAsia="Times New Roman" w:hAnsi="Times New Roman"/>
                <w:sz w:val="24"/>
                <w:lang w:val="en-US"/>
              </w:rPr>
            </w:pPr>
            <w:r>
              <w:rPr>
                <w:rFonts w:ascii="Times New Roman" w:eastAsia="Times New Roman" w:hAnsi="Times New Roman"/>
                <w:sz w:val="24"/>
                <w:lang w:val="en-US"/>
              </w:rPr>
              <w:lastRenderedPageBreak/>
              <w:t>3</w:t>
            </w:r>
          </w:p>
        </w:tc>
        <w:tc>
          <w:tcPr>
            <w:tcW w:w="5239" w:type="dxa"/>
            <w:tcBorders>
              <w:top w:val="nil"/>
              <w:left w:val="nil"/>
              <w:bottom w:val="single" w:sz="4" w:space="0" w:color="auto"/>
              <w:right w:val="nil"/>
            </w:tcBorders>
          </w:tcPr>
          <w:p w14:paraId="1F22BCE2" w14:textId="77777777" w:rsidR="00552932" w:rsidRDefault="00552932" w:rsidP="004A7848">
            <w:pPr>
              <w:spacing w:line="360" w:lineRule="auto"/>
              <w:ind w:right="266" w:firstLine="108"/>
              <w:jc w:val="both"/>
              <w:rPr>
                <w:rFonts w:ascii="Times New Roman" w:eastAsia="Times New Roman" w:hAnsi="Times New Roman"/>
                <w:sz w:val="24"/>
                <w:lang w:val="en-US"/>
              </w:rPr>
            </w:pPr>
            <w:proofErr w:type="spellStart"/>
            <w:r>
              <w:rPr>
                <w:rFonts w:ascii="Times New Roman" w:eastAsia="Times New Roman" w:hAnsi="Times New Roman"/>
                <w:sz w:val="24"/>
                <w:lang w:val="en-US"/>
              </w:rPr>
              <w:t>Sekolah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Menengah</w:t>
            </w:r>
            <w:proofErr w:type="spellEnd"/>
            <w:r w:rsidR="00D14903">
              <w:rPr>
                <w:rFonts w:ascii="Times New Roman" w:eastAsia="Times New Roman" w:hAnsi="Times New Roman"/>
                <w:sz w:val="24"/>
                <w:lang w:val="en-US"/>
              </w:rPr>
              <w:t xml:space="preserve"> </w:t>
            </w:r>
            <w:r>
              <w:rPr>
                <w:rFonts w:ascii="Times New Roman" w:eastAsia="Times New Roman" w:hAnsi="Times New Roman"/>
                <w:sz w:val="24"/>
                <w:lang w:val="en-US"/>
              </w:rPr>
              <w:t>Atas Negeri</w:t>
            </w:r>
          </w:p>
        </w:tc>
        <w:tc>
          <w:tcPr>
            <w:tcW w:w="2250" w:type="dxa"/>
            <w:tcBorders>
              <w:top w:val="nil"/>
              <w:left w:val="nil"/>
              <w:bottom w:val="single" w:sz="4" w:space="0" w:color="auto"/>
              <w:right w:val="nil"/>
            </w:tcBorders>
            <w:vAlign w:val="center"/>
          </w:tcPr>
          <w:p w14:paraId="12B4E12D" w14:textId="77777777" w:rsidR="00552932" w:rsidRDefault="00552932" w:rsidP="00DD62DD">
            <w:pPr>
              <w:spacing w:line="360" w:lineRule="auto"/>
              <w:ind w:right="266"/>
              <w:jc w:val="both"/>
              <w:rPr>
                <w:rFonts w:ascii="Times New Roman" w:eastAsia="Times New Roman" w:hAnsi="Times New Roman"/>
                <w:sz w:val="24"/>
                <w:lang w:val="en-US"/>
              </w:rPr>
            </w:pPr>
            <w:r>
              <w:rPr>
                <w:rFonts w:ascii="Times New Roman" w:eastAsia="Times New Roman" w:hAnsi="Times New Roman"/>
                <w:sz w:val="24"/>
                <w:lang w:val="en-US"/>
              </w:rPr>
              <w:t>2</w:t>
            </w:r>
          </w:p>
        </w:tc>
      </w:tr>
      <w:tr w:rsidR="00552932" w14:paraId="45CC223D" w14:textId="77777777" w:rsidTr="00431051">
        <w:trPr>
          <w:trHeight w:val="426"/>
        </w:trPr>
        <w:tc>
          <w:tcPr>
            <w:tcW w:w="6016" w:type="dxa"/>
            <w:gridSpan w:val="2"/>
            <w:tcBorders>
              <w:top w:val="single" w:sz="4" w:space="0" w:color="auto"/>
              <w:left w:val="nil"/>
              <w:bottom w:val="single" w:sz="4" w:space="0" w:color="auto"/>
              <w:right w:val="nil"/>
            </w:tcBorders>
            <w:vAlign w:val="center"/>
          </w:tcPr>
          <w:p w14:paraId="700CA4D4" w14:textId="77777777" w:rsidR="00552932" w:rsidRPr="00552932" w:rsidRDefault="00552932" w:rsidP="00DD62DD">
            <w:pPr>
              <w:spacing w:line="360" w:lineRule="auto"/>
              <w:ind w:right="266"/>
              <w:jc w:val="both"/>
              <w:rPr>
                <w:rFonts w:ascii="Times New Roman" w:eastAsia="Times New Roman" w:hAnsi="Times New Roman"/>
                <w:b/>
                <w:bCs/>
                <w:sz w:val="24"/>
                <w:lang w:val="en-US"/>
              </w:rPr>
            </w:pPr>
            <w:proofErr w:type="spellStart"/>
            <w:r>
              <w:rPr>
                <w:rFonts w:ascii="Times New Roman" w:eastAsia="Times New Roman" w:hAnsi="Times New Roman"/>
                <w:b/>
                <w:bCs/>
                <w:sz w:val="24"/>
                <w:lang w:val="en-US"/>
              </w:rPr>
              <w:t>Jumlah</w:t>
            </w:r>
            <w:proofErr w:type="spellEnd"/>
          </w:p>
        </w:tc>
        <w:tc>
          <w:tcPr>
            <w:tcW w:w="2250" w:type="dxa"/>
            <w:tcBorders>
              <w:top w:val="single" w:sz="4" w:space="0" w:color="auto"/>
              <w:left w:val="nil"/>
              <w:bottom w:val="single" w:sz="4" w:space="0" w:color="auto"/>
              <w:right w:val="nil"/>
            </w:tcBorders>
            <w:vAlign w:val="center"/>
          </w:tcPr>
          <w:p w14:paraId="301C393A" w14:textId="77777777" w:rsidR="00552932" w:rsidRPr="00552932" w:rsidRDefault="00552932" w:rsidP="00DD62DD">
            <w:pPr>
              <w:spacing w:line="360" w:lineRule="auto"/>
              <w:ind w:right="266"/>
              <w:jc w:val="both"/>
              <w:rPr>
                <w:rFonts w:ascii="Times New Roman" w:eastAsia="Times New Roman" w:hAnsi="Times New Roman"/>
                <w:b/>
                <w:bCs/>
                <w:sz w:val="24"/>
                <w:lang w:val="en-US"/>
              </w:rPr>
            </w:pPr>
            <w:r>
              <w:rPr>
                <w:rFonts w:ascii="Times New Roman" w:eastAsia="Times New Roman" w:hAnsi="Times New Roman"/>
                <w:b/>
                <w:bCs/>
                <w:sz w:val="24"/>
                <w:lang w:val="en-US"/>
              </w:rPr>
              <w:t>30</w:t>
            </w:r>
          </w:p>
        </w:tc>
      </w:tr>
    </w:tbl>
    <w:p w14:paraId="434A5288" w14:textId="77777777" w:rsidR="00552932" w:rsidRPr="007D0A2B" w:rsidRDefault="00552932" w:rsidP="004A7848">
      <w:pPr>
        <w:ind w:right="266"/>
        <w:rPr>
          <w:rFonts w:ascii="Times New Roman" w:eastAsia="Times New Roman" w:hAnsi="Times New Roman"/>
          <w:bCs/>
          <w:i/>
          <w:iCs/>
          <w:lang w:val="en-US"/>
        </w:rPr>
      </w:pPr>
      <w:proofErr w:type="spellStart"/>
      <w:proofErr w:type="gramStart"/>
      <w:r w:rsidRPr="007D0A2B">
        <w:rPr>
          <w:rFonts w:ascii="Times New Roman" w:eastAsia="Times New Roman" w:hAnsi="Times New Roman"/>
          <w:bCs/>
          <w:i/>
          <w:iCs/>
          <w:lang w:val="en-US"/>
        </w:rPr>
        <w:t>Sumber</w:t>
      </w:r>
      <w:proofErr w:type="spellEnd"/>
      <w:r w:rsidRPr="007D0A2B">
        <w:rPr>
          <w:rFonts w:ascii="Times New Roman" w:eastAsia="Times New Roman" w:hAnsi="Times New Roman"/>
          <w:bCs/>
          <w:i/>
          <w:iCs/>
          <w:lang w:val="en-US"/>
        </w:rPr>
        <w:t xml:space="preserve"> :</w:t>
      </w:r>
      <w:proofErr w:type="gramEnd"/>
      <w:r w:rsidRPr="007D0A2B">
        <w:rPr>
          <w:rFonts w:ascii="Times New Roman" w:eastAsia="Times New Roman" w:hAnsi="Times New Roman"/>
          <w:bCs/>
          <w:i/>
          <w:iCs/>
          <w:lang w:val="en-US"/>
        </w:rPr>
        <w:t xml:space="preserve"> Badan Pusat </w:t>
      </w:r>
      <w:proofErr w:type="spellStart"/>
      <w:r w:rsidRPr="007D0A2B">
        <w:rPr>
          <w:rFonts w:ascii="Times New Roman" w:eastAsia="Times New Roman" w:hAnsi="Times New Roman"/>
          <w:bCs/>
          <w:i/>
          <w:iCs/>
          <w:lang w:val="en-US"/>
        </w:rPr>
        <w:t>Statistik</w:t>
      </w:r>
      <w:proofErr w:type="spellEnd"/>
      <w:r w:rsidR="00D14903">
        <w:rPr>
          <w:rFonts w:ascii="Times New Roman" w:eastAsia="Times New Roman" w:hAnsi="Times New Roman"/>
          <w:bCs/>
          <w:i/>
          <w:iCs/>
          <w:lang w:val="en-US"/>
        </w:rPr>
        <w:t xml:space="preserve"> </w:t>
      </w:r>
      <w:proofErr w:type="spellStart"/>
      <w:r w:rsidRPr="007D0A2B">
        <w:rPr>
          <w:rFonts w:ascii="Times New Roman" w:eastAsia="Times New Roman" w:hAnsi="Times New Roman"/>
          <w:bCs/>
          <w:i/>
          <w:iCs/>
          <w:lang w:val="en-US"/>
        </w:rPr>
        <w:t>Provinsi</w:t>
      </w:r>
      <w:proofErr w:type="spellEnd"/>
      <w:r w:rsidRPr="007D0A2B">
        <w:rPr>
          <w:rFonts w:ascii="Times New Roman" w:eastAsia="Times New Roman" w:hAnsi="Times New Roman"/>
          <w:bCs/>
          <w:i/>
          <w:iCs/>
          <w:lang w:val="en-US"/>
        </w:rPr>
        <w:t xml:space="preserve"> Jambi</w:t>
      </w:r>
      <w:r w:rsidR="00691600">
        <w:rPr>
          <w:rFonts w:ascii="Times New Roman" w:eastAsia="Times New Roman" w:hAnsi="Times New Roman"/>
          <w:bCs/>
          <w:i/>
          <w:iCs/>
          <w:lang w:val="en-US"/>
        </w:rPr>
        <w:t>,2019</w:t>
      </w:r>
    </w:p>
    <w:p w14:paraId="154CF31E" w14:textId="77777777" w:rsidR="00552932" w:rsidRDefault="005111C4" w:rsidP="00DD62DD">
      <w:pPr>
        <w:ind w:right="641"/>
        <w:jc w:val="both"/>
        <w:rPr>
          <w:rFonts w:ascii="Times New Roman" w:eastAsia="Times New Roman" w:hAnsi="Times New Roman"/>
          <w:sz w:val="24"/>
          <w:lang w:val="en-US"/>
        </w:rPr>
      </w:pPr>
      <w:r>
        <w:rPr>
          <w:rFonts w:ascii="Times New Roman" w:eastAsia="Times New Roman" w:hAnsi="Times New Roman"/>
          <w:sz w:val="24"/>
          <w:lang w:val="en-US"/>
        </w:rPr>
        <w:t>Pada table 8</w:t>
      </w:r>
      <w:r w:rsidR="00552932">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dapat</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diperoleh</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informasi</w:t>
      </w:r>
      <w:proofErr w:type="spellEnd"/>
      <w:r w:rsidR="00D14903">
        <w:rPr>
          <w:rFonts w:ascii="Times New Roman" w:eastAsia="Times New Roman" w:hAnsi="Times New Roman"/>
          <w:sz w:val="24"/>
          <w:lang w:val="en-US"/>
        </w:rPr>
        <w:t xml:space="preserve"> </w:t>
      </w:r>
      <w:proofErr w:type="spellStart"/>
      <w:proofErr w:type="gramStart"/>
      <w:r w:rsidR="00552932">
        <w:rPr>
          <w:rFonts w:ascii="Times New Roman" w:eastAsia="Times New Roman" w:hAnsi="Times New Roman"/>
          <w:sz w:val="24"/>
          <w:lang w:val="en-US"/>
        </w:rPr>
        <w:t>bahwa</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jumlah</w:t>
      </w:r>
      <w:proofErr w:type="spellEnd"/>
      <w:proofErr w:type="gram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sekolah</w:t>
      </w:r>
      <w:proofErr w:type="spellEnd"/>
      <w:r w:rsidR="00552932">
        <w:rPr>
          <w:rFonts w:ascii="Times New Roman" w:eastAsia="Times New Roman" w:hAnsi="Times New Roman"/>
          <w:sz w:val="24"/>
          <w:lang w:val="en-US"/>
        </w:rPr>
        <w:t xml:space="preserve"> yang </w:t>
      </w:r>
      <w:proofErr w:type="spellStart"/>
      <w:r w:rsidR="00552932">
        <w:rPr>
          <w:rFonts w:ascii="Times New Roman" w:eastAsia="Times New Roman" w:hAnsi="Times New Roman"/>
          <w:sz w:val="24"/>
          <w:lang w:val="en-US"/>
        </w:rPr>
        <w:t>ada</w:t>
      </w:r>
      <w:proofErr w:type="spellEnd"/>
      <w:r w:rsidR="00552932">
        <w:rPr>
          <w:rFonts w:ascii="Times New Roman" w:eastAsia="Times New Roman" w:hAnsi="Times New Roman"/>
          <w:sz w:val="24"/>
          <w:lang w:val="en-US"/>
        </w:rPr>
        <w:t xml:space="preserve"> di </w:t>
      </w:r>
      <w:proofErr w:type="spellStart"/>
      <w:r w:rsidR="00552932">
        <w:rPr>
          <w:rFonts w:ascii="Times New Roman" w:eastAsia="Times New Roman" w:hAnsi="Times New Roman"/>
          <w:sz w:val="24"/>
          <w:lang w:val="en-US"/>
        </w:rPr>
        <w:t>Kecamatan</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Kumpeh</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adalah</w:t>
      </w:r>
      <w:proofErr w:type="spellEnd"/>
      <w:r w:rsidR="00552932">
        <w:rPr>
          <w:rFonts w:ascii="Times New Roman" w:eastAsia="Times New Roman" w:hAnsi="Times New Roman"/>
          <w:sz w:val="24"/>
          <w:lang w:val="en-US"/>
        </w:rPr>
        <w:t xml:space="preserve"> 30 </w:t>
      </w:r>
      <w:proofErr w:type="spellStart"/>
      <w:r w:rsidR="00552932">
        <w:rPr>
          <w:rFonts w:ascii="Times New Roman" w:eastAsia="Times New Roman" w:hAnsi="Times New Roman"/>
          <w:sz w:val="24"/>
          <w:lang w:val="en-US"/>
        </w:rPr>
        <w:t>sekolah</w:t>
      </w:r>
      <w:proofErr w:type="spellEnd"/>
      <w:r w:rsidR="00552932">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Dengan</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jumlah</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terbesar</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ada</w:t>
      </w:r>
      <w:proofErr w:type="spellEnd"/>
      <w:r w:rsidR="00552932">
        <w:rPr>
          <w:rFonts w:ascii="Times New Roman" w:eastAsia="Times New Roman" w:hAnsi="Times New Roman"/>
          <w:sz w:val="24"/>
          <w:lang w:val="en-US"/>
        </w:rPr>
        <w:t xml:space="preserve"> pada </w:t>
      </w:r>
      <w:proofErr w:type="spellStart"/>
      <w:r w:rsidR="00552932">
        <w:rPr>
          <w:rFonts w:ascii="Times New Roman" w:eastAsia="Times New Roman" w:hAnsi="Times New Roman"/>
          <w:sz w:val="24"/>
          <w:lang w:val="en-US"/>
        </w:rPr>
        <w:t>Sekolah</w:t>
      </w:r>
      <w:proofErr w:type="spellEnd"/>
      <w:r w:rsidR="00552932">
        <w:rPr>
          <w:rFonts w:ascii="Times New Roman" w:eastAsia="Times New Roman" w:hAnsi="Times New Roman"/>
          <w:sz w:val="24"/>
          <w:lang w:val="en-US"/>
        </w:rPr>
        <w:t xml:space="preserve"> Dasar </w:t>
      </w:r>
      <w:proofErr w:type="spellStart"/>
      <w:r w:rsidR="00552932">
        <w:rPr>
          <w:rFonts w:ascii="Times New Roman" w:eastAsia="Times New Roman" w:hAnsi="Times New Roman"/>
          <w:sz w:val="24"/>
          <w:lang w:val="en-US"/>
        </w:rPr>
        <w:t>yaitu</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sebanyak</w:t>
      </w:r>
      <w:proofErr w:type="spellEnd"/>
      <w:r w:rsidR="00552932">
        <w:rPr>
          <w:rFonts w:ascii="Times New Roman" w:eastAsia="Times New Roman" w:hAnsi="Times New Roman"/>
          <w:sz w:val="24"/>
          <w:lang w:val="en-US"/>
        </w:rPr>
        <w:t xml:space="preserve"> 23 </w:t>
      </w:r>
      <w:proofErr w:type="spellStart"/>
      <w:r w:rsidR="00552932">
        <w:rPr>
          <w:rFonts w:ascii="Times New Roman" w:eastAsia="Times New Roman" w:hAnsi="Times New Roman"/>
          <w:sz w:val="24"/>
          <w:lang w:val="en-US"/>
        </w:rPr>
        <w:t>sekolah</w:t>
      </w:r>
      <w:proofErr w:type="spellEnd"/>
      <w:r w:rsidR="00552932">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kemudian</w:t>
      </w:r>
      <w:proofErr w:type="spellEnd"/>
      <w:r w:rsidR="00552932">
        <w:rPr>
          <w:rFonts w:ascii="Times New Roman" w:eastAsia="Times New Roman" w:hAnsi="Times New Roman"/>
          <w:sz w:val="24"/>
          <w:lang w:val="en-US"/>
        </w:rPr>
        <w:t xml:space="preserve"> 5 </w:t>
      </w:r>
      <w:proofErr w:type="spellStart"/>
      <w:r w:rsidR="00552932">
        <w:rPr>
          <w:rFonts w:ascii="Times New Roman" w:eastAsia="Times New Roman" w:hAnsi="Times New Roman"/>
          <w:sz w:val="24"/>
          <w:lang w:val="en-US"/>
        </w:rPr>
        <w:t>Sekolah</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Menengah</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Pertama</w:t>
      </w:r>
      <w:proofErr w:type="spellEnd"/>
      <w:r w:rsidR="00552932">
        <w:rPr>
          <w:rFonts w:ascii="Times New Roman" w:eastAsia="Times New Roman" w:hAnsi="Times New Roman"/>
          <w:sz w:val="24"/>
          <w:lang w:val="en-US"/>
        </w:rPr>
        <w:t xml:space="preserve"> dan yang </w:t>
      </w:r>
      <w:proofErr w:type="spellStart"/>
      <w:r w:rsidR="00552932">
        <w:rPr>
          <w:rFonts w:ascii="Times New Roman" w:eastAsia="Times New Roman" w:hAnsi="Times New Roman"/>
          <w:sz w:val="24"/>
          <w:lang w:val="en-US"/>
        </w:rPr>
        <w:t>terkecil</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yaitu</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ada</w:t>
      </w:r>
      <w:proofErr w:type="spellEnd"/>
      <w:r w:rsidR="00552932">
        <w:rPr>
          <w:rFonts w:ascii="Times New Roman" w:eastAsia="Times New Roman" w:hAnsi="Times New Roman"/>
          <w:sz w:val="24"/>
          <w:lang w:val="en-US"/>
        </w:rPr>
        <w:t xml:space="preserve"> pada </w:t>
      </w:r>
      <w:proofErr w:type="spellStart"/>
      <w:r w:rsidR="00552932">
        <w:rPr>
          <w:rFonts w:ascii="Times New Roman" w:eastAsia="Times New Roman" w:hAnsi="Times New Roman"/>
          <w:sz w:val="24"/>
          <w:lang w:val="en-US"/>
        </w:rPr>
        <w:t>Sekolah</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Menengah</w:t>
      </w:r>
      <w:proofErr w:type="spellEnd"/>
      <w:r w:rsidR="00D14903">
        <w:rPr>
          <w:rFonts w:ascii="Times New Roman" w:eastAsia="Times New Roman" w:hAnsi="Times New Roman"/>
          <w:sz w:val="24"/>
          <w:lang w:val="en-US"/>
        </w:rPr>
        <w:t xml:space="preserve"> </w:t>
      </w:r>
      <w:r w:rsidR="00552932">
        <w:rPr>
          <w:rFonts w:ascii="Times New Roman" w:eastAsia="Times New Roman" w:hAnsi="Times New Roman"/>
          <w:sz w:val="24"/>
          <w:lang w:val="en-US"/>
        </w:rPr>
        <w:t>Atas</w:t>
      </w:r>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hanya</w:t>
      </w:r>
      <w:proofErr w:type="spellEnd"/>
      <w:r w:rsidR="00D14903">
        <w:rPr>
          <w:rFonts w:ascii="Times New Roman" w:eastAsia="Times New Roman" w:hAnsi="Times New Roman"/>
          <w:sz w:val="24"/>
          <w:lang w:val="en-US"/>
        </w:rPr>
        <w:t xml:space="preserve"> </w:t>
      </w:r>
      <w:proofErr w:type="spellStart"/>
      <w:r w:rsidR="00552932">
        <w:rPr>
          <w:rFonts w:ascii="Times New Roman" w:eastAsia="Times New Roman" w:hAnsi="Times New Roman"/>
          <w:sz w:val="24"/>
          <w:lang w:val="en-US"/>
        </w:rPr>
        <w:t>berjumlah</w:t>
      </w:r>
      <w:proofErr w:type="spellEnd"/>
      <w:r w:rsidR="00552932">
        <w:rPr>
          <w:rFonts w:ascii="Times New Roman" w:eastAsia="Times New Roman" w:hAnsi="Times New Roman"/>
          <w:sz w:val="24"/>
          <w:lang w:val="en-US"/>
        </w:rPr>
        <w:t xml:space="preserve"> 2 </w:t>
      </w:r>
      <w:proofErr w:type="spellStart"/>
      <w:r w:rsidR="00552932">
        <w:rPr>
          <w:rFonts w:ascii="Times New Roman" w:eastAsia="Times New Roman" w:hAnsi="Times New Roman"/>
          <w:sz w:val="24"/>
          <w:lang w:val="en-US"/>
        </w:rPr>
        <w:t>sekolah</w:t>
      </w:r>
      <w:proofErr w:type="spellEnd"/>
      <w:r w:rsidR="00552932">
        <w:rPr>
          <w:rFonts w:ascii="Times New Roman" w:eastAsia="Times New Roman" w:hAnsi="Times New Roman"/>
          <w:sz w:val="24"/>
          <w:lang w:val="en-US"/>
        </w:rPr>
        <w:t>.</w:t>
      </w:r>
    </w:p>
    <w:p w14:paraId="441772DB" w14:textId="77777777" w:rsidR="007C7788" w:rsidRPr="007B4A11" w:rsidRDefault="00552932" w:rsidP="00DD62DD">
      <w:pPr>
        <w:ind w:right="641"/>
        <w:jc w:val="both"/>
        <w:rPr>
          <w:rFonts w:ascii="Times New Roman" w:eastAsia="Times New Roman" w:hAnsi="Times New Roman"/>
          <w:sz w:val="24"/>
          <w:lang w:val="en-US"/>
        </w:rPr>
      </w:pPr>
      <w:r>
        <w:rPr>
          <w:rFonts w:ascii="Times New Roman" w:eastAsia="Times New Roman" w:hAnsi="Times New Roman"/>
          <w:sz w:val="24"/>
          <w:lang w:val="en-US"/>
        </w:rPr>
        <w:t>Sarana</w:t>
      </w:r>
      <w:r w:rsidR="00D14903">
        <w:rPr>
          <w:rFonts w:ascii="Times New Roman" w:eastAsia="Times New Roman" w:hAnsi="Times New Roman"/>
          <w:sz w:val="24"/>
          <w:lang w:val="en-US"/>
        </w:rPr>
        <w:t xml:space="preserve"> </w:t>
      </w:r>
      <w:proofErr w:type="spellStart"/>
      <w:proofErr w:type="gramStart"/>
      <w:r>
        <w:rPr>
          <w:rFonts w:ascii="Times New Roman" w:eastAsia="Times New Roman" w:hAnsi="Times New Roman"/>
          <w:sz w:val="24"/>
          <w:lang w:val="en-US"/>
        </w:rPr>
        <w:t>kesehatan</w:t>
      </w:r>
      <w:proofErr w:type="spellEnd"/>
      <w:r>
        <w:rPr>
          <w:rFonts w:ascii="Times New Roman" w:eastAsia="Times New Roman" w:hAnsi="Times New Roman"/>
          <w:sz w:val="24"/>
          <w:lang w:val="en-US"/>
        </w:rPr>
        <w:t xml:space="preserve">  yang</w:t>
      </w:r>
      <w:proofErr w:type="gram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ada</w:t>
      </w:r>
      <w:proofErr w:type="spellEnd"/>
      <w:r>
        <w:rPr>
          <w:rFonts w:ascii="Times New Roman" w:eastAsia="Times New Roman" w:hAnsi="Times New Roman"/>
          <w:sz w:val="24"/>
          <w:lang w:val="en-US"/>
        </w:rPr>
        <w:t xml:space="preserve"> di </w:t>
      </w:r>
      <w:proofErr w:type="spellStart"/>
      <w:r>
        <w:rPr>
          <w:rFonts w:ascii="Times New Roman" w:eastAsia="Times New Roman" w:hAnsi="Times New Roman"/>
          <w:sz w:val="24"/>
          <w:lang w:val="en-US"/>
        </w:rPr>
        <w:t>Kecamatan</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yaitu</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Puskesmas</w:t>
      </w:r>
      <w:proofErr w:type="spellEnd"/>
      <w:r>
        <w:rPr>
          <w:rFonts w:ascii="Times New Roman" w:eastAsia="Times New Roman" w:hAnsi="Times New Roman"/>
          <w:sz w:val="24"/>
          <w:lang w:val="en-US"/>
        </w:rPr>
        <w:t xml:space="preserve"> dan </w:t>
      </w:r>
      <w:proofErr w:type="spellStart"/>
      <w:r>
        <w:rPr>
          <w:rFonts w:ascii="Times New Roman" w:eastAsia="Times New Roman" w:hAnsi="Times New Roman"/>
          <w:sz w:val="24"/>
          <w:lang w:val="en-US"/>
        </w:rPr>
        <w:t>Puskesmas</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Pembantu</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Puskesmas</w:t>
      </w:r>
      <w:proofErr w:type="spellEnd"/>
      <w:r w:rsidR="00D14903">
        <w:rPr>
          <w:rFonts w:ascii="Times New Roman" w:eastAsia="Times New Roman" w:hAnsi="Times New Roman"/>
          <w:sz w:val="24"/>
          <w:lang w:val="en-US"/>
        </w:rPr>
        <w:t xml:space="preserve"> </w:t>
      </w:r>
      <w:r>
        <w:rPr>
          <w:rFonts w:ascii="Times New Roman" w:eastAsia="Times New Roman" w:hAnsi="Times New Roman"/>
          <w:sz w:val="24"/>
          <w:lang w:val="en-US"/>
        </w:rPr>
        <w:t xml:space="preserve">dan </w:t>
      </w:r>
      <w:proofErr w:type="spellStart"/>
      <w:r w:rsidR="00883C75">
        <w:rPr>
          <w:rFonts w:ascii="Times New Roman" w:eastAsia="Times New Roman" w:hAnsi="Times New Roman"/>
          <w:sz w:val="24"/>
          <w:lang w:val="en-US"/>
        </w:rPr>
        <w:t>Puskesmas</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Pembantu</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merupakan</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sarana</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kesehatan</w:t>
      </w:r>
      <w:proofErr w:type="spellEnd"/>
      <w:r w:rsidR="00883C75">
        <w:rPr>
          <w:rFonts w:ascii="Times New Roman" w:eastAsia="Times New Roman" w:hAnsi="Times New Roman"/>
          <w:sz w:val="24"/>
          <w:lang w:val="en-US"/>
        </w:rPr>
        <w:t xml:space="preserve"> yang </w:t>
      </w:r>
      <w:proofErr w:type="spellStart"/>
      <w:r w:rsidR="00883C75">
        <w:rPr>
          <w:rFonts w:ascii="Times New Roman" w:eastAsia="Times New Roman" w:hAnsi="Times New Roman"/>
          <w:sz w:val="24"/>
          <w:lang w:val="en-US"/>
        </w:rPr>
        <w:t>banyak</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dipilih</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karena</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mudah</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dijangkau</w:t>
      </w:r>
      <w:proofErr w:type="spellEnd"/>
      <w:r w:rsidR="00883C75">
        <w:rPr>
          <w:rFonts w:ascii="Times New Roman" w:eastAsia="Times New Roman" w:hAnsi="Times New Roman"/>
          <w:sz w:val="24"/>
          <w:lang w:val="en-US"/>
        </w:rPr>
        <w:t xml:space="preserve"> oleh </w:t>
      </w:r>
      <w:proofErr w:type="spellStart"/>
      <w:r w:rsidR="00883C75">
        <w:rPr>
          <w:rFonts w:ascii="Times New Roman" w:eastAsia="Times New Roman" w:hAnsi="Times New Roman"/>
          <w:sz w:val="24"/>
          <w:lang w:val="en-US"/>
        </w:rPr>
        <w:t>penduduk</w:t>
      </w:r>
      <w:proofErr w:type="spellEnd"/>
      <w:r w:rsidR="00883C75">
        <w:rPr>
          <w:rFonts w:ascii="Times New Roman" w:eastAsia="Times New Roman" w:hAnsi="Times New Roman"/>
          <w:sz w:val="24"/>
          <w:lang w:val="en-US"/>
        </w:rPr>
        <w:t xml:space="preserve"> dan </w:t>
      </w:r>
      <w:proofErr w:type="spellStart"/>
      <w:r w:rsidR="00883C75">
        <w:rPr>
          <w:rFonts w:ascii="Times New Roman" w:eastAsia="Times New Roman" w:hAnsi="Times New Roman"/>
          <w:sz w:val="24"/>
          <w:lang w:val="en-US"/>
        </w:rPr>
        <w:t>biaya</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berobat</w:t>
      </w:r>
      <w:proofErr w:type="spellEnd"/>
      <w:r w:rsidR="00883C75">
        <w:rPr>
          <w:rFonts w:ascii="Times New Roman" w:eastAsia="Times New Roman" w:hAnsi="Times New Roman"/>
          <w:sz w:val="24"/>
          <w:lang w:val="en-US"/>
        </w:rPr>
        <w:t xml:space="preserve"> yang </w:t>
      </w:r>
      <w:proofErr w:type="spellStart"/>
      <w:r w:rsidR="00883C75">
        <w:rPr>
          <w:rFonts w:ascii="Times New Roman" w:eastAsia="Times New Roman" w:hAnsi="Times New Roman"/>
          <w:sz w:val="24"/>
          <w:lang w:val="en-US"/>
        </w:rPr>
        <w:t>dikeluarkan</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relatif</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murah</w:t>
      </w:r>
      <w:proofErr w:type="spellEnd"/>
      <w:r w:rsidR="00883C75">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Jumlah</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fasilitas</w:t>
      </w:r>
      <w:proofErr w:type="spellEnd"/>
      <w:r w:rsidR="00D14903">
        <w:rPr>
          <w:rFonts w:ascii="Times New Roman" w:eastAsia="Times New Roman" w:hAnsi="Times New Roman"/>
          <w:sz w:val="24"/>
          <w:lang w:val="en-US"/>
        </w:rPr>
        <w:t xml:space="preserve"> </w:t>
      </w:r>
      <w:proofErr w:type="spellStart"/>
      <w:r w:rsidR="00691600">
        <w:rPr>
          <w:rFonts w:ascii="Times New Roman" w:eastAsia="Times New Roman" w:hAnsi="Times New Roman"/>
          <w:sz w:val="24"/>
          <w:lang w:val="en-US"/>
        </w:rPr>
        <w:t>kesehatan</w:t>
      </w:r>
      <w:proofErr w:type="spellEnd"/>
      <w:r w:rsidR="00691600">
        <w:rPr>
          <w:rFonts w:ascii="Times New Roman" w:eastAsia="Times New Roman" w:hAnsi="Times New Roman"/>
          <w:sz w:val="24"/>
          <w:lang w:val="en-US"/>
        </w:rPr>
        <w:t xml:space="preserve"> pada </w:t>
      </w:r>
      <w:proofErr w:type="spellStart"/>
      <w:r w:rsidR="00691600">
        <w:rPr>
          <w:rFonts w:ascii="Times New Roman" w:eastAsia="Times New Roman" w:hAnsi="Times New Roman"/>
          <w:sz w:val="24"/>
          <w:lang w:val="en-US"/>
        </w:rPr>
        <w:t>tahun</w:t>
      </w:r>
      <w:proofErr w:type="spellEnd"/>
      <w:r w:rsidR="00691600">
        <w:rPr>
          <w:rFonts w:ascii="Times New Roman" w:eastAsia="Times New Roman" w:hAnsi="Times New Roman"/>
          <w:sz w:val="24"/>
          <w:lang w:val="en-US"/>
        </w:rPr>
        <w:t xml:space="preserve"> 2018</w:t>
      </w:r>
      <w:r w:rsidR="00883C75">
        <w:rPr>
          <w:rFonts w:ascii="Times New Roman" w:eastAsia="Times New Roman" w:hAnsi="Times New Roman"/>
          <w:sz w:val="24"/>
          <w:lang w:val="en-US"/>
        </w:rPr>
        <w:t xml:space="preserve"> di </w:t>
      </w:r>
      <w:proofErr w:type="spellStart"/>
      <w:r w:rsidR="00883C75">
        <w:rPr>
          <w:rFonts w:ascii="Times New Roman" w:eastAsia="Times New Roman" w:hAnsi="Times New Roman"/>
          <w:sz w:val="24"/>
          <w:lang w:val="en-US"/>
        </w:rPr>
        <w:t>Kecamatan</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Kumpeh</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berjumlah</w:t>
      </w:r>
      <w:proofErr w:type="spellEnd"/>
      <w:r w:rsidR="00883C75">
        <w:rPr>
          <w:rFonts w:ascii="Times New Roman" w:eastAsia="Times New Roman" w:hAnsi="Times New Roman"/>
          <w:sz w:val="24"/>
          <w:lang w:val="en-US"/>
        </w:rPr>
        <w:t xml:space="preserve"> 56 unit. </w:t>
      </w:r>
      <w:proofErr w:type="spellStart"/>
      <w:r w:rsidR="00883C75">
        <w:rPr>
          <w:rFonts w:ascii="Times New Roman" w:eastAsia="Times New Roman" w:hAnsi="Times New Roman"/>
          <w:sz w:val="24"/>
          <w:lang w:val="en-US"/>
        </w:rPr>
        <w:t>Untuk</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lebih</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jelasnya</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mengenai</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gambaran</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tentang</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Fasilitas</w:t>
      </w:r>
      <w:proofErr w:type="spellEnd"/>
      <w:r w:rsidR="00D14903">
        <w:rPr>
          <w:rFonts w:ascii="Times New Roman" w:eastAsia="Times New Roman" w:hAnsi="Times New Roman"/>
          <w:sz w:val="24"/>
          <w:lang w:val="en-US"/>
        </w:rPr>
        <w:t xml:space="preserve"> </w:t>
      </w:r>
      <w:r w:rsidR="00883C75">
        <w:rPr>
          <w:rFonts w:ascii="Times New Roman" w:eastAsia="Times New Roman" w:hAnsi="Times New Roman"/>
          <w:sz w:val="24"/>
          <w:lang w:val="en-US"/>
        </w:rPr>
        <w:t xml:space="preserve">Kesehatan yang </w:t>
      </w:r>
      <w:proofErr w:type="spellStart"/>
      <w:r w:rsidR="00883C75">
        <w:rPr>
          <w:rFonts w:ascii="Times New Roman" w:eastAsia="Times New Roman" w:hAnsi="Times New Roman"/>
          <w:sz w:val="24"/>
          <w:lang w:val="en-US"/>
        </w:rPr>
        <w:t>ada</w:t>
      </w:r>
      <w:proofErr w:type="spellEnd"/>
      <w:r w:rsidR="00883C75">
        <w:rPr>
          <w:rFonts w:ascii="Times New Roman" w:eastAsia="Times New Roman" w:hAnsi="Times New Roman"/>
          <w:sz w:val="24"/>
          <w:lang w:val="en-US"/>
        </w:rPr>
        <w:t xml:space="preserve"> di </w:t>
      </w:r>
      <w:proofErr w:type="spellStart"/>
      <w:r w:rsidR="00883C75">
        <w:rPr>
          <w:rFonts w:ascii="Times New Roman" w:eastAsia="Times New Roman" w:hAnsi="Times New Roman"/>
          <w:sz w:val="24"/>
          <w:lang w:val="en-US"/>
        </w:rPr>
        <w:t>Kecamatan</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Kumpeh</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dapat</w:t>
      </w:r>
      <w:proofErr w:type="spellEnd"/>
      <w:r w:rsidR="00D14903">
        <w:rPr>
          <w:rFonts w:ascii="Times New Roman" w:eastAsia="Times New Roman" w:hAnsi="Times New Roman"/>
          <w:sz w:val="24"/>
          <w:lang w:val="en-US"/>
        </w:rPr>
        <w:t xml:space="preserve"> </w:t>
      </w:r>
      <w:proofErr w:type="spellStart"/>
      <w:r w:rsidR="005111C4">
        <w:rPr>
          <w:rFonts w:ascii="Times New Roman" w:eastAsia="Times New Roman" w:hAnsi="Times New Roman"/>
          <w:sz w:val="24"/>
          <w:lang w:val="en-US"/>
        </w:rPr>
        <w:t>dilihat</w:t>
      </w:r>
      <w:proofErr w:type="spellEnd"/>
      <w:r w:rsidR="005111C4">
        <w:rPr>
          <w:rFonts w:ascii="Times New Roman" w:eastAsia="Times New Roman" w:hAnsi="Times New Roman"/>
          <w:sz w:val="24"/>
          <w:lang w:val="en-US"/>
        </w:rPr>
        <w:t xml:space="preserve"> pada </w:t>
      </w:r>
      <w:proofErr w:type="spellStart"/>
      <w:r w:rsidR="005111C4">
        <w:rPr>
          <w:rFonts w:ascii="Times New Roman" w:eastAsia="Times New Roman" w:hAnsi="Times New Roman"/>
          <w:sz w:val="24"/>
          <w:lang w:val="en-US"/>
        </w:rPr>
        <w:t>Tabel</w:t>
      </w:r>
      <w:proofErr w:type="spellEnd"/>
      <w:r w:rsidR="005111C4">
        <w:rPr>
          <w:rFonts w:ascii="Times New Roman" w:eastAsia="Times New Roman" w:hAnsi="Times New Roman"/>
          <w:sz w:val="24"/>
          <w:lang w:val="en-US"/>
        </w:rPr>
        <w:t xml:space="preserve"> 9</w:t>
      </w:r>
      <w:r w:rsidR="00883C75">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berikut</w:t>
      </w:r>
      <w:proofErr w:type="spellEnd"/>
      <w:r w:rsidR="00D14903">
        <w:rPr>
          <w:rFonts w:ascii="Times New Roman" w:eastAsia="Times New Roman" w:hAnsi="Times New Roman"/>
          <w:sz w:val="24"/>
          <w:lang w:val="en-US"/>
        </w:rPr>
        <w:t xml:space="preserve"> </w:t>
      </w:r>
      <w:proofErr w:type="spellStart"/>
      <w:proofErr w:type="gramStart"/>
      <w:r w:rsidR="00883C75">
        <w:rPr>
          <w:rFonts w:ascii="Times New Roman" w:eastAsia="Times New Roman" w:hAnsi="Times New Roman"/>
          <w:sz w:val="24"/>
          <w:lang w:val="en-US"/>
        </w:rPr>
        <w:t>ini</w:t>
      </w:r>
      <w:proofErr w:type="spellEnd"/>
      <w:r w:rsidR="00883C75">
        <w:rPr>
          <w:rFonts w:ascii="Times New Roman" w:eastAsia="Times New Roman" w:hAnsi="Times New Roman"/>
          <w:sz w:val="24"/>
          <w:lang w:val="en-US"/>
        </w:rPr>
        <w:t xml:space="preserve"> :</w:t>
      </w:r>
      <w:proofErr w:type="gramEnd"/>
    </w:p>
    <w:p w14:paraId="36160DAB" w14:textId="77777777" w:rsidR="006B237E" w:rsidRDefault="005111C4" w:rsidP="006B237E">
      <w:pPr>
        <w:spacing w:line="240" w:lineRule="auto"/>
        <w:ind w:left="851" w:hanging="851"/>
        <w:jc w:val="left"/>
        <w:rPr>
          <w:rFonts w:ascii="Times New Roman" w:eastAsia="Times New Roman" w:hAnsi="Times New Roman"/>
          <w:b/>
          <w:bCs/>
          <w:sz w:val="24"/>
          <w:lang w:val="en-US"/>
        </w:rPr>
      </w:pPr>
      <w:proofErr w:type="spellStart"/>
      <w:r>
        <w:rPr>
          <w:rFonts w:ascii="Times New Roman" w:eastAsia="Times New Roman" w:hAnsi="Times New Roman"/>
          <w:b/>
          <w:bCs/>
          <w:sz w:val="24"/>
          <w:lang w:val="en-US"/>
        </w:rPr>
        <w:t>Tabel</w:t>
      </w:r>
      <w:proofErr w:type="spellEnd"/>
      <w:r>
        <w:rPr>
          <w:rFonts w:ascii="Times New Roman" w:eastAsia="Times New Roman" w:hAnsi="Times New Roman"/>
          <w:b/>
          <w:bCs/>
          <w:sz w:val="24"/>
          <w:lang w:val="en-US"/>
        </w:rPr>
        <w:t xml:space="preserve"> 9</w:t>
      </w:r>
      <w:r w:rsidR="00883C75">
        <w:rPr>
          <w:rFonts w:ascii="Times New Roman" w:eastAsia="Times New Roman" w:hAnsi="Times New Roman"/>
          <w:b/>
          <w:bCs/>
          <w:sz w:val="24"/>
          <w:lang w:val="en-US"/>
        </w:rPr>
        <w:t xml:space="preserve">. </w:t>
      </w:r>
      <w:proofErr w:type="spellStart"/>
      <w:r w:rsidR="00883C75">
        <w:rPr>
          <w:rFonts w:ascii="Times New Roman" w:eastAsia="Times New Roman" w:hAnsi="Times New Roman"/>
          <w:b/>
          <w:bCs/>
          <w:sz w:val="24"/>
          <w:lang w:val="en-US"/>
        </w:rPr>
        <w:t>Fasilitas</w:t>
      </w:r>
      <w:proofErr w:type="spellEnd"/>
      <w:r w:rsidR="00D14903">
        <w:rPr>
          <w:rFonts w:ascii="Times New Roman" w:eastAsia="Times New Roman" w:hAnsi="Times New Roman"/>
          <w:b/>
          <w:bCs/>
          <w:sz w:val="24"/>
          <w:lang w:val="en-US"/>
        </w:rPr>
        <w:t xml:space="preserve"> </w:t>
      </w:r>
      <w:r w:rsidR="00883C75">
        <w:rPr>
          <w:rFonts w:ascii="Times New Roman" w:eastAsia="Times New Roman" w:hAnsi="Times New Roman"/>
          <w:b/>
          <w:bCs/>
          <w:sz w:val="24"/>
          <w:lang w:val="en-US"/>
        </w:rPr>
        <w:t xml:space="preserve">Kesehatan dan Tenaga Kesehatan di </w:t>
      </w:r>
      <w:proofErr w:type="spellStart"/>
      <w:r w:rsidR="00883C75">
        <w:rPr>
          <w:rFonts w:ascii="Times New Roman" w:eastAsia="Times New Roman" w:hAnsi="Times New Roman"/>
          <w:b/>
          <w:bCs/>
          <w:sz w:val="24"/>
          <w:lang w:val="en-US"/>
        </w:rPr>
        <w:t>Kecamatan</w:t>
      </w:r>
      <w:proofErr w:type="spellEnd"/>
      <w:r w:rsidR="00D14903">
        <w:rPr>
          <w:rFonts w:ascii="Times New Roman" w:eastAsia="Times New Roman" w:hAnsi="Times New Roman"/>
          <w:b/>
          <w:bCs/>
          <w:sz w:val="24"/>
          <w:lang w:val="en-US"/>
        </w:rPr>
        <w:t xml:space="preserve"> </w:t>
      </w:r>
      <w:proofErr w:type="spellStart"/>
      <w:r w:rsidR="00883C75">
        <w:rPr>
          <w:rFonts w:ascii="Times New Roman" w:eastAsia="Times New Roman" w:hAnsi="Times New Roman"/>
          <w:b/>
          <w:bCs/>
          <w:sz w:val="24"/>
          <w:lang w:val="en-US"/>
        </w:rPr>
        <w:t>Kumpeh</w:t>
      </w:r>
      <w:proofErr w:type="spellEnd"/>
      <w:r w:rsidR="00D14903">
        <w:rPr>
          <w:rFonts w:ascii="Times New Roman" w:eastAsia="Times New Roman" w:hAnsi="Times New Roman"/>
          <w:b/>
          <w:bCs/>
          <w:sz w:val="24"/>
          <w:lang w:val="en-US"/>
        </w:rPr>
        <w:t xml:space="preserve"> </w:t>
      </w:r>
    </w:p>
    <w:p w14:paraId="1590BCC4" w14:textId="5CDD6FC7" w:rsidR="00883C75" w:rsidRDefault="00883C75" w:rsidP="006B237E">
      <w:pPr>
        <w:spacing w:after="240" w:line="240" w:lineRule="auto"/>
        <w:ind w:left="851" w:firstLine="0"/>
        <w:jc w:val="left"/>
        <w:rPr>
          <w:rFonts w:ascii="Times New Roman" w:eastAsia="Times New Roman" w:hAnsi="Times New Roman"/>
          <w:b/>
          <w:bCs/>
          <w:sz w:val="24"/>
          <w:lang w:val="en-US"/>
        </w:rPr>
      </w:pPr>
      <w:proofErr w:type="spellStart"/>
      <w:r>
        <w:rPr>
          <w:rFonts w:ascii="Times New Roman" w:eastAsia="Times New Roman" w:hAnsi="Times New Roman"/>
          <w:b/>
          <w:bCs/>
          <w:sz w:val="24"/>
          <w:lang w:val="en-US"/>
        </w:rPr>
        <w:t>Tahun</w:t>
      </w:r>
      <w:proofErr w:type="spellEnd"/>
      <w:r w:rsidR="006B237E">
        <w:rPr>
          <w:rFonts w:ascii="Times New Roman" w:eastAsia="Times New Roman" w:hAnsi="Times New Roman"/>
          <w:b/>
          <w:bCs/>
          <w:sz w:val="24"/>
          <w:lang w:val="en-US"/>
        </w:rPr>
        <w:t xml:space="preserve"> </w:t>
      </w:r>
      <w:r>
        <w:rPr>
          <w:rFonts w:ascii="Times New Roman" w:eastAsia="Times New Roman" w:hAnsi="Times New Roman"/>
          <w:b/>
          <w:bCs/>
          <w:sz w:val="24"/>
          <w:lang w:val="en-US"/>
        </w:rPr>
        <w:t>201</w:t>
      </w:r>
      <w:r w:rsidR="00691600">
        <w:rPr>
          <w:rFonts w:ascii="Times New Roman" w:eastAsia="Times New Roman" w:hAnsi="Times New Roman"/>
          <w:b/>
          <w:bCs/>
          <w:sz w:val="24"/>
          <w:lang w:val="en-US"/>
        </w:rPr>
        <w:t>8</w:t>
      </w:r>
    </w:p>
    <w:tbl>
      <w:tblPr>
        <w:tblStyle w:val="TableGrid"/>
        <w:tblW w:w="8222" w:type="dxa"/>
        <w:tblInd w:w="108" w:type="dxa"/>
        <w:tblLook w:val="04A0" w:firstRow="1" w:lastRow="0" w:firstColumn="1" w:lastColumn="0" w:noHBand="0" w:noVBand="1"/>
      </w:tblPr>
      <w:tblGrid>
        <w:gridCol w:w="993"/>
        <w:gridCol w:w="5244"/>
        <w:gridCol w:w="1985"/>
      </w:tblGrid>
      <w:tr w:rsidR="00883C75" w14:paraId="1F8E952F" w14:textId="77777777" w:rsidTr="00313FC0">
        <w:trPr>
          <w:trHeight w:val="410"/>
        </w:trPr>
        <w:tc>
          <w:tcPr>
            <w:tcW w:w="993" w:type="dxa"/>
            <w:tcBorders>
              <w:top w:val="single" w:sz="4" w:space="0" w:color="auto"/>
              <w:left w:val="nil"/>
              <w:bottom w:val="single" w:sz="4" w:space="0" w:color="auto"/>
              <w:right w:val="nil"/>
            </w:tcBorders>
            <w:vAlign w:val="center"/>
          </w:tcPr>
          <w:p w14:paraId="6CA658D5" w14:textId="77777777" w:rsidR="00883C75" w:rsidRDefault="00883C75" w:rsidP="00313FC0">
            <w:pPr>
              <w:spacing w:line="360" w:lineRule="auto"/>
              <w:ind w:right="266" w:firstLine="179"/>
              <w:jc w:val="both"/>
              <w:rPr>
                <w:rFonts w:ascii="Times New Roman" w:eastAsia="Times New Roman" w:hAnsi="Times New Roman"/>
                <w:b/>
                <w:bCs/>
                <w:sz w:val="24"/>
                <w:lang w:val="en-US"/>
              </w:rPr>
            </w:pPr>
            <w:r>
              <w:rPr>
                <w:rFonts w:ascii="Times New Roman" w:eastAsia="Times New Roman" w:hAnsi="Times New Roman"/>
                <w:b/>
                <w:bCs/>
                <w:sz w:val="24"/>
                <w:lang w:val="en-US"/>
              </w:rPr>
              <w:t>No</w:t>
            </w:r>
          </w:p>
        </w:tc>
        <w:tc>
          <w:tcPr>
            <w:tcW w:w="5244" w:type="dxa"/>
            <w:tcBorders>
              <w:top w:val="single" w:sz="4" w:space="0" w:color="auto"/>
              <w:left w:val="nil"/>
              <w:bottom w:val="single" w:sz="4" w:space="0" w:color="auto"/>
              <w:right w:val="nil"/>
            </w:tcBorders>
            <w:vAlign w:val="center"/>
          </w:tcPr>
          <w:p w14:paraId="44AAD4F8" w14:textId="77777777" w:rsidR="00883C75" w:rsidRDefault="00883C75" w:rsidP="00313FC0">
            <w:pPr>
              <w:spacing w:line="360" w:lineRule="auto"/>
              <w:ind w:right="266" w:firstLine="181"/>
              <w:jc w:val="both"/>
              <w:rPr>
                <w:rFonts w:ascii="Times New Roman" w:eastAsia="Times New Roman" w:hAnsi="Times New Roman"/>
                <w:b/>
                <w:bCs/>
                <w:sz w:val="24"/>
                <w:lang w:val="en-US"/>
              </w:rPr>
            </w:pPr>
            <w:proofErr w:type="spellStart"/>
            <w:r>
              <w:rPr>
                <w:rFonts w:ascii="Times New Roman" w:eastAsia="Times New Roman" w:hAnsi="Times New Roman"/>
                <w:b/>
                <w:bCs/>
                <w:sz w:val="24"/>
                <w:lang w:val="en-US"/>
              </w:rPr>
              <w:t>Fasilitas</w:t>
            </w:r>
            <w:proofErr w:type="spellEnd"/>
            <w:r w:rsidR="00D14903">
              <w:rPr>
                <w:rFonts w:ascii="Times New Roman" w:eastAsia="Times New Roman" w:hAnsi="Times New Roman"/>
                <w:b/>
                <w:bCs/>
                <w:sz w:val="24"/>
                <w:lang w:val="en-US"/>
              </w:rPr>
              <w:t xml:space="preserve"> </w:t>
            </w:r>
            <w:r>
              <w:rPr>
                <w:rFonts w:ascii="Times New Roman" w:eastAsia="Times New Roman" w:hAnsi="Times New Roman"/>
                <w:b/>
                <w:bCs/>
                <w:sz w:val="24"/>
                <w:lang w:val="en-US"/>
              </w:rPr>
              <w:t>Kesehatan</w:t>
            </w:r>
          </w:p>
        </w:tc>
        <w:tc>
          <w:tcPr>
            <w:tcW w:w="1985" w:type="dxa"/>
            <w:tcBorders>
              <w:top w:val="single" w:sz="4" w:space="0" w:color="auto"/>
              <w:left w:val="nil"/>
              <w:bottom w:val="single" w:sz="4" w:space="0" w:color="auto"/>
              <w:right w:val="nil"/>
            </w:tcBorders>
            <w:vAlign w:val="center"/>
          </w:tcPr>
          <w:p w14:paraId="68B91604" w14:textId="77777777" w:rsidR="00883C75" w:rsidRDefault="00883C75" w:rsidP="00DD62DD">
            <w:pPr>
              <w:spacing w:line="360" w:lineRule="auto"/>
              <w:ind w:right="266"/>
              <w:jc w:val="both"/>
              <w:rPr>
                <w:rFonts w:ascii="Times New Roman" w:eastAsia="Times New Roman" w:hAnsi="Times New Roman"/>
                <w:b/>
                <w:bCs/>
                <w:sz w:val="24"/>
                <w:lang w:val="en-US"/>
              </w:rPr>
            </w:pPr>
            <w:proofErr w:type="spellStart"/>
            <w:r>
              <w:rPr>
                <w:rFonts w:ascii="Times New Roman" w:eastAsia="Times New Roman" w:hAnsi="Times New Roman"/>
                <w:b/>
                <w:bCs/>
                <w:sz w:val="24"/>
                <w:lang w:val="en-US"/>
              </w:rPr>
              <w:t>Jumlah</w:t>
            </w:r>
            <w:proofErr w:type="spellEnd"/>
          </w:p>
        </w:tc>
      </w:tr>
      <w:tr w:rsidR="00883C75" w14:paraId="7106F3AD" w14:textId="77777777" w:rsidTr="00313FC0">
        <w:trPr>
          <w:trHeight w:val="410"/>
        </w:trPr>
        <w:tc>
          <w:tcPr>
            <w:tcW w:w="993" w:type="dxa"/>
            <w:tcBorders>
              <w:top w:val="single" w:sz="4" w:space="0" w:color="auto"/>
              <w:left w:val="nil"/>
              <w:bottom w:val="nil"/>
              <w:right w:val="nil"/>
            </w:tcBorders>
          </w:tcPr>
          <w:p w14:paraId="3BFDFDF9" w14:textId="77777777" w:rsidR="00883C75" w:rsidRPr="00552932" w:rsidRDefault="00883C75" w:rsidP="00313FC0">
            <w:pPr>
              <w:spacing w:line="360" w:lineRule="auto"/>
              <w:ind w:right="266" w:firstLine="179"/>
              <w:jc w:val="both"/>
              <w:rPr>
                <w:rFonts w:ascii="Times New Roman" w:eastAsia="Times New Roman" w:hAnsi="Times New Roman"/>
                <w:sz w:val="24"/>
                <w:lang w:val="en-US"/>
              </w:rPr>
            </w:pPr>
            <w:r>
              <w:rPr>
                <w:rFonts w:ascii="Times New Roman" w:eastAsia="Times New Roman" w:hAnsi="Times New Roman"/>
                <w:sz w:val="24"/>
                <w:lang w:val="en-US"/>
              </w:rPr>
              <w:t>1</w:t>
            </w:r>
          </w:p>
        </w:tc>
        <w:tc>
          <w:tcPr>
            <w:tcW w:w="5244" w:type="dxa"/>
            <w:tcBorders>
              <w:top w:val="single" w:sz="4" w:space="0" w:color="auto"/>
              <w:left w:val="nil"/>
              <w:bottom w:val="nil"/>
              <w:right w:val="nil"/>
            </w:tcBorders>
          </w:tcPr>
          <w:p w14:paraId="1A050164" w14:textId="77777777" w:rsidR="00883C75" w:rsidRPr="00552932" w:rsidRDefault="00883C75" w:rsidP="00313FC0">
            <w:pPr>
              <w:spacing w:line="360" w:lineRule="auto"/>
              <w:ind w:right="266" w:firstLine="181"/>
              <w:jc w:val="both"/>
              <w:rPr>
                <w:rFonts w:ascii="Times New Roman" w:eastAsia="Times New Roman" w:hAnsi="Times New Roman"/>
                <w:sz w:val="24"/>
                <w:lang w:val="en-US"/>
              </w:rPr>
            </w:pPr>
            <w:proofErr w:type="spellStart"/>
            <w:r>
              <w:rPr>
                <w:rFonts w:ascii="Times New Roman" w:eastAsia="Times New Roman" w:hAnsi="Times New Roman"/>
                <w:sz w:val="24"/>
                <w:lang w:val="en-US"/>
              </w:rPr>
              <w:t>Puskesmas</w:t>
            </w:r>
            <w:proofErr w:type="spellEnd"/>
          </w:p>
        </w:tc>
        <w:tc>
          <w:tcPr>
            <w:tcW w:w="1985" w:type="dxa"/>
            <w:tcBorders>
              <w:top w:val="single" w:sz="4" w:space="0" w:color="auto"/>
              <w:left w:val="nil"/>
              <w:bottom w:val="nil"/>
              <w:right w:val="nil"/>
            </w:tcBorders>
            <w:vAlign w:val="center"/>
          </w:tcPr>
          <w:p w14:paraId="4D131B31" w14:textId="77777777" w:rsidR="00883C75" w:rsidRPr="00552932" w:rsidRDefault="00883C75" w:rsidP="00DD62DD">
            <w:pPr>
              <w:spacing w:line="360" w:lineRule="auto"/>
              <w:ind w:right="266"/>
              <w:jc w:val="both"/>
              <w:rPr>
                <w:rFonts w:ascii="Times New Roman" w:eastAsia="Times New Roman" w:hAnsi="Times New Roman"/>
                <w:sz w:val="24"/>
                <w:lang w:val="en-US"/>
              </w:rPr>
            </w:pPr>
            <w:r>
              <w:rPr>
                <w:rFonts w:ascii="Times New Roman" w:eastAsia="Times New Roman" w:hAnsi="Times New Roman"/>
                <w:sz w:val="24"/>
                <w:lang w:val="en-US"/>
              </w:rPr>
              <w:t>2</w:t>
            </w:r>
          </w:p>
        </w:tc>
      </w:tr>
      <w:tr w:rsidR="00883C75" w14:paraId="7262AFA4" w14:textId="77777777" w:rsidTr="00313FC0">
        <w:trPr>
          <w:trHeight w:val="425"/>
        </w:trPr>
        <w:tc>
          <w:tcPr>
            <w:tcW w:w="993" w:type="dxa"/>
            <w:tcBorders>
              <w:top w:val="nil"/>
              <w:left w:val="nil"/>
              <w:bottom w:val="nil"/>
              <w:right w:val="nil"/>
            </w:tcBorders>
          </w:tcPr>
          <w:p w14:paraId="32BF1BA0" w14:textId="77777777" w:rsidR="00883C75" w:rsidRDefault="00883C75" w:rsidP="00313FC0">
            <w:pPr>
              <w:spacing w:line="360" w:lineRule="auto"/>
              <w:ind w:right="266" w:firstLine="179"/>
              <w:jc w:val="both"/>
              <w:rPr>
                <w:rFonts w:ascii="Times New Roman" w:eastAsia="Times New Roman" w:hAnsi="Times New Roman"/>
                <w:sz w:val="24"/>
                <w:lang w:val="en-US"/>
              </w:rPr>
            </w:pPr>
            <w:r>
              <w:rPr>
                <w:rFonts w:ascii="Times New Roman" w:eastAsia="Times New Roman" w:hAnsi="Times New Roman"/>
                <w:sz w:val="24"/>
                <w:lang w:val="en-US"/>
              </w:rPr>
              <w:t>2</w:t>
            </w:r>
          </w:p>
        </w:tc>
        <w:tc>
          <w:tcPr>
            <w:tcW w:w="5244" w:type="dxa"/>
            <w:tcBorders>
              <w:top w:val="nil"/>
              <w:left w:val="nil"/>
              <w:bottom w:val="nil"/>
              <w:right w:val="nil"/>
            </w:tcBorders>
          </w:tcPr>
          <w:p w14:paraId="689392A1" w14:textId="77777777" w:rsidR="00883C75" w:rsidRDefault="00883C75" w:rsidP="00313FC0">
            <w:pPr>
              <w:spacing w:line="360" w:lineRule="auto"/>
              <w:ind w:right="266" w:firstLine="181"/>
              <w:jc w:val="both"/>
              <w:rPr>
                <w:rFonts w:ascii="Times New Roman" w:eastAsia="Times New Roman" w:hAnsi="Times New Roman"/>
                <w:sz w:val="24"/>
                <w:lang w:val="en-US"/>
              </w:rPr>
            </w:pPr>
            <w:proofErr w:type="spellStart"/>
            <w:r>
              <w:rPr>
                <w:rFonts w:ascii="Times New Roman" w:eastAsia="Times New Roman" w:hAnsi="Times New Roman"/>
                <w:sz w:val="24"/>
                <w:lang w:val="en-US"/>
              </w:rPr>
              <w:t>Puskesmas</w:t>
            </w:r>
            <w:proofErr w:type="spellEnd"/>
            <w:r w:rsidR="00D1490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Pembantu</w:t>
            </w:r>
            <w:proofErr w:type="spellEnd"/>
          </w:p>
        </w:tc>
        <w:tc>
          <w:tcPr>
            <w:tcW w:w="1985" w:type="dxa"/>
            <w:tcBorders>
              <w:top w:val="nil"/>
              <w:left w:val="nil"/>
              <w:bottom w:val="nil"/>
              <w:right w:val="nil"/>
            </w:tcBorders>
            <w:vAlign w:val="center"/>
          </w:tcPr>
          <w:p w14:paraId="006D0B99" w14:textId="77777777" w:rsidR="00883C75" w:rsidRDefault="00883C75" w:rsidP="00DD62DD">
            <w:pPr>
              <w:spacing w:line="360" w:lineRule="auto"/>
              <w:ind w:right="266"/>
              <w:jc w:val="both"/>
              <w:rPr>
                <w:rFonts w:ascii="Times New Roman" w:eastAsia="Times New Roman" w:hAnsi="Times New Roman"/>
                <w:sz w:val="24"/>
                <w:lang w:val="en-US"/>
              </w:rPr>
            </w:pPr>
            <w:r>
              <w:rPr>
                <w:rFonts w:ascii="Times New Roman" w:eastAsia="Times New Roman" w:hAnsi="Times New Roman"/>
                <w:sz w:val="24"/>
                <w:lang w:val="en-US"/>
              </w:rPr>
              <w:t>12</w:t>
            </w:r>
          </w:p>
        </w:tc>
      </w:tr>
      <w:tr w:rsidR="00883C75" w14:paraId="5BA9B3DB" w14:textId="77777777" w:rsidTr="00313FC0">
        <w:trPr>
          <w:trHeight w:val="425"/>
        </w:trPr>
        <w:tc>
          <w:tcPr>
            <w:tcW w:w="993" w:type="dxa"/>
            <w:tcBorders>
              <w:top w:val="nil"/>
              <w:left w:val="nil"/>
              <w:bottom w:val="nil"/>
              <w:right w:val="nil"/>
            </w:tcBorders>
          </w:tcPr>
          <w:p w14:paraId="4EF91639" w14:textId="77777777" w:rsidR="00883C75" w:rsidRDefault="00883C75" w:rsidP="00313FC0">
            <w:pPr>
              <w:spacing w:line="360" w:lineRule="auto"/>
              <w:ind w:right="266" w:firstLine="179"/>
              <w:jc w:val="both"/>
              <w:rPr>
                <w:rFonts w:ascii="Times New Roman" w:eastAsia="Times New Roman" w:hAnsi="Times New Roman"/>
                <w:sz w:val="24"/>
                <w:lang w:val="en-US"/>
              </w:rPr>
            </w:pPr>
            <w:r>
              <w:rPr>
                <w:rFonts w:ascii="Times New Roman" w:eastAsia="Times New Roman" w:hAnsi="Times New Roman"/>
                <w:sz w:val="24"/>
                <w:lang w:val="en-US"/>
              </w:rPr>
              <w:t>3</w:t>
            </w:r>
          </w:p>
        </w:tc>
        <w:tc>
          <w:tcPr>
            <w:tcW w:w="5244" w:type="dxa"/>
            <w:tcBorders>
              <w:top w:val="nil"/>
              <w:left w:val="nil"/>
              <w:bottom w:val="nil"/>
              <w:right w:val="nil"/>
            </w:tcBorders>
          </w:tcPr>
          <w:p w14:paraId="44D66073" w14:textId="77777777" w:rsidR="00883C75" w:rsidRDefault="00883C75" w:rsidP="00313FC0">
            <w:pPr>
              <w:spacing w:line="360" w:lineRule="auto"/>
              <w:ind w:right="266" w:firstLine="181"/>
              <w:jc w:val="both"/>
              <w:rPr>
                <w:rFonts w:ascii="Times New Roman" w:eastAsia="Times New Roman" w:hAnsi="Times New Roman"/>
                <w:sz w:val="24"/>
                <w:lang w:val="en-US"/>
              </w:rPr>
            </w:pPr>
            <w:proofErr w:type="spellStart"/>
            <w:r>
              <w:rPr>
                <w:rFonts w:ascii="Times New Roman" w:eastAsia="Times New Roman" w:hAnsi="Times New Roman"/>
                <w:sz w:val="24"/>
                <w:lang w:val="en-US"/>
              </w:rPr>
              <w:t>Posyandu</w:t>
            </w:r>
            <w:proofErr w:type="spellEnd"/>
          </w:p>
        </w:tc>
        <w:tc>
          <w:tcPr>
            <w:tcW w:w="1985" w:type="dxa"/>
            <w:tcBorders>
              <w:top w:val="nil"/>
              <w:left w:val="nil"/>
              <w:bottom w:val="nil"/>
              <w:right w:val="nil"/>
            </w:tcBorders>
            <w:vAlign w:val="center"/>
          </w:tcPr>
          <w:p w14:paraId="6F3EEA26" w14:textId="77777777" w:rsidR="00883C75" w:rsidRDefault="00883C75" w:rsidP="00DD62DD">
            <w:pPr>
              <w:spacing w:line="360" w:lineRule="auto"/>
              <w:ind w:right="266"/>
              <w:jc w:val="both"/>
              <w:rPr>
                <w:rFonts w:ascii="Times New Roman" w:eastAsia="Times New Roman" w:hAnsi="Times New Roman"/>
                <w:sz w:val="24"/>
                <w:lang w:val="en-US"/>
              </w:rPr>
            </w:pPr>
            <w:r>
              <w:rPr>
                <w:rFonts w:ascii="Times New Roman" w:eastAsia="Times New Roman" w:hAnsi="Times New Roman"/>
                <w:sz w:val="24"/>
                <w:lang w:val="en-US"/>
              </w:rPr>
              <w:t>25</w:t>
            </w:r>
          </w:p>
        </w:tc>
      </w:tr>
      <w:tr w:rsidR="00883C75" w14:paraId="6497B3CB" w14:textId="77777777" w:rsidTr="00313FC0">
        <w:trPr>
          <w:trHeight w:val="425"/>
        </w:trPr>
        <w:tc>
          <w:tcPr>
            <w:tcW w:w="993" w:type="dxa"/>
            <w:tcBorders>
              <w:top w:val="nil"/>
              <w:left w:val="nil"/>
              <w:bottom w:val="single" w:sz="4" w:space="0" w:color="auto"/>
              <w:right w:val="nil"/>
            </w:tcBorders>
          </w:tcPr>
          <w:p w14:paraId="1865C2BC" w14:textId="77777777" w:rsidR="00883C75" w:rsidRDefault="00883C75" w:rsidP="00313FC0">
            <w:pPr>
              <w:spacing w:line="360" w:lineRule="auto"/>
              <w:ind w:right="266" w:firstLine="179"/>
              <w:jc w:val="both"/>
              <w:rPr>
                <w:rFonts w:ascii="Times New Roman" w:eastAsia="Times New Roman" w:hAnsi="Times New Roman"/>
                <w:sz w:val="24"/>
                <w:lang w:val="en-US"/>
              </w:rPr>
            </w:pPr>
            <w:r>
              <w:rPr>
                <w:rFonts w:ascii="Times New Roman" w:eastAsia="Times New Roman" w:hAnsi="Times New Roman"/>
                <w:sz w:val="24"/>
                <w:lang w:val="en-US"/>
              </w:rPr>
              <w:t>4</w:t>
            </w:r>
          </w:p>
        </w:tc>
        <w:tc>
          <w:tcPr>
            <w:tcW w:w="5244" w:type="dxa"/>
            <w:tcBorders>
              <w:top w:val="nil"/>
              <w:left w:val="nil"/>
              <w:bottom w:val="single" w:sz="4" w:space="0" w:color="auto"/>
              <w:right w:val="nil"/>
            </w:tcBorders>
          </w:tcPr>
          <w:p w14:paraId="12EC6889" w14:textId="77777777" w:rsidR="00883C75" w:rsidRDefault="00883C75" w:rsidP="00313FC0">
            <w:pPr>
              <w:spacing w:line="360" w:lineRule="auto"/>
              <w:ind w:right="266" w:firstLine="181"/>
              <w:jc w:val="both"/>
              <w:rPr>
                <w:rFonts w:ascii="Times New Roman" w:eastAsia="Times New Roman" w:hAnsi="Times New Roman"/>
                <w:sz w:val="24"/>
                <w:lang w:val="en-US"/>
              </w:rPr>
            </w:pPr>
            <w:r>
              <w:rPr>
                <w:rFonts w:ascii="Times New Roman" w:eastAsia="Times New Roman" w:hAnsi="Times New Roman"/>
                <w:sz w:val="24"/>
                <w:lang w:val="en-US"/>
              </w:rPr>
              <w:t>Pos KB</w:t>
            </w:r>
          </w:p>
        </w:tc>
        <w:tc>
          <w:tcPr>
            <w:tcW w:w="1985" w:type="dxa"/>
            <w:tcBorders>
              <w:top w:val="nil"/>
              <w:left w:val="nil"/>
              <w:bottom w:val="single" w:sz="4" w:space="0" w:color="auto"/>
              <w:right w:val="nil"/>
            </w:tcBorders>
            <w:vAlign w:val="center"/>
          </w:tcPr>
          <w:p w14:paraId="12731921" w14:textId="77777777" w:rsidR="00883C75" w:rsidRDefault="00883C75" w:rsidP="00DD62DD">
            <w:pPr>
              <w:spacing w:line="360" w:lineRule="auto"/>
              <w:ind w:right="266"/>
              <w:jc w:val="both"/>
              <w:rPr>
                <w:rFonts w:ascii="Times New Roman" w:eastAsia="Times New Roman" w:hAnsi="Times New Roman"/>
                <w:sz w:val="24"/>
                <w:lang w:val="en-US"/>
              </w:rPr>
            </w:pPr>
            <w:r>
              <w:rPr>
                <w:rFonts w:ascii="Times New Roman" w:eastAsia="Times New Roman" w:hAnsi="Times New Roman"/>
                <w:sz w:val="24"/>
                <w:lang w:val="en-US"/>
              </w:rPr>
              <w:t>17</w:t>
            </w:r>
          </w:p>
        </w:tc>
      </w:tr>
      <w:tr w:rsidR="00883C75" w14:paraId="755DF5E0" w14:textId="77777777" w:rsidTr="00313FC0">
        <w:trPr>
          <w:trHeight w:val="425"/>
        </w:trPr>
        <w:tc>
          <w:tcPr>
            <w:tcW w:w="6237" w:type="dxa"/>
            <w:gridSpan w:val="2"/>
            <w:tcBorders>
              <w:top w:val="single" w:sz="4" w:space="0" w:color="auto"/>
              <w:left w:val="nil"/>
              <w:bottom w:val="single" w:sz="4" w:space="0" w:color="auto"/>
              <w:right w:val="nil"/>
            </w:tcBorders>
            <w:vAlign w:val="center"/>
          </w:tcPr>
          <w:p w14:paraId="2AD9646A" w14:textId="77777777" w:rsidR="00883C75" w:rsidRPr="00552932" w:rsidRDefault="00883C75" w:rsidP="00DD62DD">
            <w:pPr>
              <w:spacing w:line="360" w:lineRule="auto"/>
              <w:ind w:right="266"/>
              <w:jc w:val="both"/>
              <w:rPr>
                <w:rFonts w:ascii="Times New Roman" w:eastAsia="Times New Roman" w:hAnsi="Times New Roman"/>
                <w:b/>
                <w:bCs/>
                <w:sz w:val="24"/>
                <w:lang w:val="en-US"/>
              </w:rPr>
            </w:pPr>
            <w:proofErr w:type="spellStart"/>
            <w:r>
              <w:rPr>
                <w:rFonts w:ascii="Times New Roman" w:eastAsia="Times New Roman" w:hAnsi="Times New Roman"/>
                <w:b/>
                <w:bCs/>
                <w:sz w:val="24"/>
                <w:lang w:val="en-US"/>
              </w:rPr>
              <w:t>Jumlah</w:t>
            </w:r>
            <w:proofErr w:type="spellEnd"/>
          </w:p>
        </w:tc>
        <w:tc>
          <w:tcPr>
            <w:tcW w:w="1985" w:type="dxa"/>
            <w:tcBorders>
              <w:top w:val="single" w:sz="4" w:space="0" w:color="auto"/>
              <w:left w:val="nil"/>
              <w:bottom w:val="single" w:sz="4" w:space="0" w:color="auto"/>
              <w:right w:val="nil"/>
            </w:tcBorders>
            <w:vAlign w:val="center"/>
          </w:tcPr>
          <w:p w14:paraId="70EDFF09" w14:textId="77777777" w:rsidR="00883C75" w:rsidRPr="00552932" w:rsidRDefault="00883C75" w:rsidP="00DD62DD">
            <w:pPr>
              <w:spacing w:line="360" w:lineRule="auto"/>
              <w:ind w:right="266"/>
              <w:jc w:val="both"/>
              <w:rPr>
                <w:rFonts w:ascii="Times New Roman" w:eastAsia="Times New Roman" w:hAnsi="Times New Roman"/>
                <w:b/>
                <w:bCs/>
                <w:sz w:val="24"/>
                <w:lang w:val="en-US"/>
              </w:rPr>
            </w:pPr>
            <w:r>
              <w:rPr>
                <w:rFonts w:ascii="Times New Roman" w:eastAsia="Times New Roman" w:hAnsi="Times New Roman"/>
                <w:b/>
                <w:bCs/>
                <w:sz w:val="24"/>
                <w:lang w:val="en-US"/>
              </w:rPr>
              <w:t>56</w:t>
            </w:r>
          </w:p>
        </w:tc>
      </w:tr>
    </w:tbl>
    <w:p w14:paraId="30AE8B16" w14:textId="77777777" w:rsidR="00883C75" w:rsidRPr="007D0A2B" w:rsidRDefault="00883C75" w:rsidP="006B237E">
      <w:pPr>
        <w:spacing w:before="120"/>
        <w:ind w:right="266"/>
        <w:jc w:val="both"/>
        <w:rPr>
          <w:rFonts w:ascii="Times New Roman" w:eastAsia="Times New Roman" w:hAnsi="Times New Roman"/>
          <w:bCs/>
          <w:i/>
          <w:iCs/>
          <w:lang w:val="en-US"/>
        </w:rPr>
      </w:pPr>
      <w:proofErr w:type="spellStart"/>
      <w:proofErr w:type="gramStart"/>
      <w:r w:rsidRPr="007D0A2B">
        <w:rPr>
          <w:rFonts w:ascii="Times New Roman" w:eastAsia="Times New Roman" w:hAnsi="Times New Roman"/>
          <w:bCs/>
          <w:i/>
          <w:iCs/>
          <w:lang w:val="en-US"/>
        </w:rPr>
        <w:t>Sumber</w:t>
      </w:r>
      <w:proofErr w:type="spellEnd"/>
      <w:r w:rsidRPr="007D0A2B">
        <w:rPr>
          <w:rFonts w:ascii="Times New Roman" w:eastAsia="Times New Roman" w:hAnsi="Times New Roman"/>
          <w:bCs/>
          <w:i/>
          <w:iCs/>
          <w:lang w:val="en-US"/>
        </w:rPr>
        <w:t xml:space="preserve"> :</w:t>
      </w:r>
      <w:proofErr w:type="gramEnd"/>
      <w:r w:rsidRPr="007D0A2B">
        <w:rPr>
          <w:rFonts w:ascii="Times New Roman" w:eastAsia="Times New Roman" w:hAnsi="Times New Roman"/>
          <w:bCs/>
          <w:i/>
          <w:iCs/>
          <w:lang w:val="en-US"/>
        </w:rPr>
        <w:t xml:space="preserve"> Badan Pusat </w:t>
      </w:r>
      <w:proofErr w:type="spellStart"/>
      <w:r w:rsidRPr="007D0A2B">
        <w:rPr>
          <w:rFonts w:ascii="Times New Roman" w:eastAsia="Times New Roman" w:hAnsi="Times New Roman"/>
          <w:bCs/>
          <w:i/>
          <w:iCs/>
          <w:lang w:val="en-US"/>
        </w:rPr>
        <w:t>Statistik</w:t>
      </w:r>
      <w:proofErr w:type="spellEnd"/>
      <w:r w:rsidR="00D14903">
        <w:rPr>
          <w:rFonts w:ascii="Times New Roman" w:eastAsia="Times New Roman" w:hAnsi="Times New Roman"/>
          <w:bCs/>
          <w:i/>
          <w:iCs/>
          <w:lang w:val="en-US"/>
        </w:rPr>
        <w:t xml:space="preserve"> </w:t>
      </w:r>
      <w:proofErr w:type="spellStart"/>
      <w:r w:rsidRPr="007D0A2B">
        <w:rPr>
          <w:rFonts w:ascii="Times New Roman" w:eastAsia="Times New Roman" w:hAnsi="Times New Roman"/>
          <w:bCs/>
          <w:i/>
          <w:iCs/>
          <w:lang w:val="en-US"/>
        </w:rPr>
        <w:t>Provinsi</w:t>
      </w:r>
      <w:proofErr w:type="spellEnd"/>
      <w:r w:rsidRPr="007D0A2B">
        <w:rPr>
          <w:rFonts w:ascii="Times New Roman" w:eastAsia="Times New Roman" w:hAnsi="Times New Roman"/>
          <w:bCs/>
          <w:i/>
          <w:iCs/>
          <w:lang w:val="en-US"/>
        </w:rPr>
        <w:t xml:space="preserve"> Jambi</w:t>
      </w:r>
      <w:r w:rsidR="00691600">
        <w:rPr>
          <w:rFonts w:ascii="Times New Roman" w:eastAsia="Times New Roman" w:hAnsi="Times New Roman"/>
          <w:bCs/>
          <w:i/>
          <w:iCs/>
          <w:lang w:val="en-US"/>
        </w:rPr>
        <w:t>, 2019</w:t>
      </w:r>
    </w:p>
    <w:p w14:paraId="331A9672" w14:textId="77777777" w:rsidR="00883C75" w:rsidRPr="00883C75" w:rsidRDefault="005111C4" w:rsidP="00DD62DD">
      <w:pPr>
        <w:ind w:right="641"/>
        <w:jc w:val="both"/>
        <w:rPr>
          <w:rFonts w:ascii="Times New Roman" w:eastAsia="Times New Roman" w:hAnsi="Times New Roman"/>
          <w:sz w:val="24"/>
          <w:lang w:val="en-US"/>
        </w:rPr>
      </w:pPr>
      <w:r>
        <w:rPr>
          <w:rFonts w:ascii="Times New Roman" w:eastAsia="Times New Roman" w:hAnsi="Times New Roman"/>
          <w:sz w:val="24"/>
          <w:lang w:val="en-US"/>
        </w:rPr>
        <w:t xml:space="preserve">Pada </w:t>
      </w:r>
      <w:proofErr w:type="spellStart"/>
      <w:r>
        <w:rPr>
          <w:rFonts w:ascii="Times New Roman" w:eastAsia="Times New Roman" w:hAnsi="Times New Roman"/>
          <w:sz w:val="24"/>
          <w:lang w:val="en-US"/>
        </w:rPr>
        <w:t>Tabel</w:t>
      </w:r>
      <w:proofErr w:type="spellEnd"/>
      <w:r>
        <w:rPr>
          <w:rFonts w:ascii="Times New Roman" w:eastAsia="Times New Roman" w:hAnsi="Times New Roman"/>
          <w:sz w:val="24"/>
          <w:lang w:val="en-US"/>
        </w:rPr>
        <w:t xml:space="preserve"> 9</w:t>
      </w:r>
      <w:r w:rsidR="00883C75">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dapat</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diperoleh</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informasi</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bahwa</w:t>
      </w:r>
      <w:proofErr w:type="spellEnd"/>
      <w:r w:rsidR="00883C75">
        <w:rPr>
          <w:rFonts w:ascii="Times New Roman" w:eastAsia="Times New Roman" w:hAnsi="Times New Roman"/>
          <w:sz w:val="24"/>
          <w:lang w:val="en-US"/>
        </w:rPr>
        <w:t xml:space="preserve"> di </w:t>
      </w:r>
      <w:proofErr w:type="spellStart"/>
      <w:r w:rsidR="00883C75">
        <w:rPr>
          <w:rFonts w:ascii="Times New Roman" w:eastAsia="Times New Roman" w:hAnsi="Times New Roman"/>
          <w:sz w:val="24"/>
          <w:lang w:val="en-US"/>
        </w:rPr>
        <w:t>Kecamatan</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Kumpeh</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memiliki</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Puskesmas</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sebanyak</w:t>
      </w:r>
      <w:proofErr w:type="spellEnd"/>
      <w:r w:rsidR="00883C75">
        <w:rPr>
          <w:rFonts w:ascii="Times New Roman" w:eastAsia="Times New Roman" w:hAnsi="Times New Roman"/>
          <w:sz w:val="24"/>
          <w:lang w:val="en-US"/>
        </w:rPr>
        <w:t xml:space="preserve"> 2 unit, </w:t>
      </w:r>
      <w:proofErr w:type="spellStart"/>
      <w:r w:rsidR="00883C75">
        <w:rPr>
          <w:rFonts w:ascii="Times New Roman" w:eastAsia="Times New Roman" w:hAnsi="Times New Roman"/>
          <w:sz w:val="24"/>
          <w:lang w:val="en-US"/>
        </w:rPr>
        <w:t>memiliki</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Puskesmas</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Pembantu</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sebanyak</w:t>
      </w:r>
      <w:proofErr w:type="spellEnd"/>
      <w:r w:rsidR="00883C75">
        <w:rPr>
          <w:rFonts w:ascii="Times New Roman" w:eastAsia="Times New Roman" w:hAnsi="Times New Roman"/>
          <w:sz w:val="24"/>
          <w:lang w:val="en-US"/>
        </w:rPr>
        <w:t xml:space="preserve"> 12 Unit, </w:t>
      </w:r>
      <w:proofErr w:type="spellStart"/>
      <w:r w:rsidR="00883C75">
        <w:rPr>
          <w:rFonts w:ascii="Times New Roman" w:eastAsia="Times New Roman" w:hAnsi="Times New Roman"/>
          <w:sz w:val="24"/>
          <w:lang w:val="en-US"/>
        </w:rPr>
        <w:t>memiliki</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Posyandu</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sebanyak</w:t>
      </w:r>
      <w:proofErr w:type="spellEnd"/>
      <w:r w:rsidR="00883C75">
        <w:rPr>
          <w:rFonts w:ascii="Times New Roman" w:eastAsia="Times New Roman" w:hAnsi="Times New Roman"/>
          <w:sz w:val="24"/>
          <w:lang w:val="en-US"/>
        </w:rPr>
        <w:t xml:space="preserve"> 25 Unit dan Pos KB </w:t>
      </w:r>
      <w:proofErr w:type="spellStart"/>
      <w:r w:rsidR="00883C75">
        <w:rPr>
          <w:rFonts w:ascii="Times New Roman" w:eastAsia="Times New Roman" w:hAnsi="Times New Roman"/>
          <w:sz w:val="24"/>
          <w:lang w:val="en-US"/>
        </w:rPr>
        <w:t>sebanyak</w:t>
      </w:r>
      <w:proofErr w:type="spellEnd"/>
      <w:r w:rsidR="00883C75">
        <w:rPr>
          <w:rFonts w:ascii="Times New Roman" w:eastAsia="Times New Roman" w:hAnsi="Times New Roman"/>
          <w:sz w:val="24"/>
          <w:lang w:val="en-US"/>
        </w:rPr>
        <w:t xml:space="preserve"> 17 Unit.</w:t>
      </w:r>
    </w:p>
    <w:p w14:paraId="1E0A69E2" w14:textId="77777777" w:rsidR="00871918" w:rsidRPr="00883C75" w:rsidRDefault="00871918" w:rsidP="00DD62DD">
      <w:pPr>
        <w:spacing w:before="240"/>
        <w:jc w:val="both"/>
        <w:rPr>
          <w:rFonts w:ascii="Times New Roman" w:eastAsia="Times New Roman" w:hAnsi="Times New Roman"/>
          <w:b/>
          <w:sz w:val="23"/>
        </w:rPr>
      </w:pPr>
      <w:r>
        <w:rPr>
          <w:rFonts w:ascii="Times New Roman" w:eastAsia="Times New Roman" w:hAnsi="Times New Roman"/>
          <w:b/>
          <w:sz w:val="24"/>
        </w:rPr>
        <w:lastRenderedPageBreak/>
        <w:t>4.</w:t>
      </w:r>
      <w:r w:rsidR="00250B86">
        <w:rPr>
          <w:rFonts w:ascii="Times New Roman" w:eastAsia="Times New Roman" w:hAnsi="Times New Roman"/>
          <w:b/>
          <w:sz w:val="24"/>
          <w:lang w:val="en-US"/>
        </w:rPr>
        <w:t xml:space="preserve">3 </w:t>
      </w:r>
      <w:r w:rsidR="007D0A2B">
        <w:rPr>
          <w:rFonts w:ascii="Times New Roman" w:eastAsia="Times New Roman" w:hAnsi="Times New Roman"/>
          <w:lang w:val="en-US"/>
        </w:rPr>
        <w:tab/>
      </w:r>
      <w:r>
        <w:rPr>
          <w:rFonts w:ascii="Times New Roman" w:eastAsia="Times New Roman" w:hAnsi="Times New Roman"/>
          <w:b/>
          <w:sz w:val="23"/>
        </w:rPr>
        <w:t>Identitas Petani Sampel</w:t>
      </w:r>
    </w:p>
    <w:p w14:paraId="108CCE1C" w14:textId="77777777" w:rsidR="0088304B" w:rsidRDefault="00871918" w:rsidP="00DD62DD">
      <w:pPr>
        <w:ind w:right="641"/>
        <w:jc w:val="both"/>
        <w:rPr>
          <w:rFonts w:ascii="Times New Roman" w:eastAsia="Times New Roman" w:hAnsi="Times New Roman"/>
          <w:sz w:val="24"/>
        </w:rPr>
      </w:pPr>
      <w:r>
        <w:rPr>
          <w:rFonts w:ascii="Times New Roman" w:eastAsia="Times New Roman" w:hAnsi="Times New Roman"/>
          <w:sz w:val="24"/>
        </w:rPr>
        <w:t xml:space="preserve">Setiap manusia memiliki identitas dan silsilah supaya bisa diketahui asal usulnya, identitas dapat melibatkan ciri-ciri dan karakteristik seseorang. Pada penelitian ini identitas petani digunakan untuk mengetahui karakteristiknya sehingga mampu menggambarkan potensi petani itu sendiri. Potensi petani merupakan kemampuan yang dimiliki oleh petani dalam melaksanakan </w:t>
      </w:r>
      <w:proofErr w:type="spellStart"/>
      <w:r w:rsidR="00883C75">
        <w:rPr>
          <w:rFonts w:ascii="Times New Roman" w:eastAsia="Times New Roman" w:hAnsi="Times New Roman"/>
          <w:sz w:val="24"/>
          <w:lang w:val="en-US"/>
        </w:rPr>
        <w:t>adopsi</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teknologi</w:t>
      </w:r>
      <w:proofErr w:type="spellEnd"/>
      <w:r w:rsidR="00D14903">
        <w:rPr>
          <w:rFonts w:ascii="Times New Roman" w:eastAsia="Times New Roman" w:hAnsi="Times New Roman"/>
          <w:sz w:val="24"/>
          <w:lang w:val="en-US"/>
        </w:rPr>
        <w:t xml:space="preserve"> </w:t>
      </w:r>
      <w:proofErr w:type="spellStart"/>
      <w:r w:rsidR="00883C75">
        <w:rPr>
          <w:rFonts w:ascii="Times New Roman" w:eastAsia="Times New Roman" w:hAnsi="Times New Roman"/>
          <w:sz w:val="24"/>
          <w:lang w:val="en-US"/>
        </w:rPr>
        <w:t>padi</w:t>
      </w:r>
      <w:proofErr w:type="spellEnd"/>
      <w:r w:rsidR="00D14903">
        <w:rPr>
          <w:rFonts w:ascii="Times New Roman" w:eastAsia="Times New Roman" w:hAnsi="Times New Roman"/>
          <w:sz w:val="24"/>
          <w:lang w:val="en-US"/>
        </w:rPr>
        <w:t xml:space="preserve"> </w:t>
      </w:r>
      <w:r w:rsidR="00883C75">
        <w:rPr>
          <w:rFonts w:ascii="Times New Roman" w:eastAsia="Times New Roman" w:hAnsi="Times New Roman"/>
          <w:sz w:val="24"/>
          <w:lang w:val="en-US"/>
        </w:rPr>
        <w:t>sawah</w:t>
      </w:r>
      <w:r>
        <w:rPr>
          <w:rFonts w:ascii="Times New Roman" w:eastAsia="Times New Roman" w:hAnsi="Times New Roman"/>
          <w:sz w:val="24"/>
        </w:rPr>
        <w:t>. Berdasarkan hasil olahan data primer dari penelitian ini terhadap petani yang dijadikan sampel, maka dapat dijelaska</w:t>
      </w:r>
      <w:r w:rsidR="00883C75">
        <w:rPr>
          <w:rFonts w:ascii="Times New Roman" w:eastAsia="Times New Roman" w:hAnsi="Times New Roman"/>
          <w:sz w:val="24"/>
          <w:lang w:val="en-US"/>
        </w:rPr>
        <w:t xml:space="preserve">n </w:t>
      </w:r>
      <w:r w:rsidR="00883C75" w:rsidRPr="00883C75">
        <w:rPr>
          <w:rFonts w:ascii="Times New Roman" w:eastAsia="Times New Roman" w:hAnsi="Times New Roman"/>
          <w:sz w:val="24"/>
        </w:rPr>
        <w:t>karakteristik petani sampel yang meliputi Umur, pendidikan terakhir, jumlah anggota keluarga, dan Pengalaman berusahatani</w:t>
      </w:r>
      <w:r w:rsidR="006E5CF8">
        <w:rPr>
          <w:rFonts w:ascii="Times New Roman" w:eastAsia="Times New Roman" w:hAnsi="Times New Roman"/>
          <w:sz w:val="24"/>
          <w:lang w:val="en-US"/>
        </w:rPr>
        <w:t xml:space="preserve"> </w:t>
      </w:r>
      <w:proofErr w:type="spellStart"/>
      <w:r w:rsidR="0088304B">
        <w:rPr>
          <w:rFonts w:ascii="Times New Roman" w:eastAsia="Times New Roman" w:hAnsi="Times New Roman"/>
          <w:sz w:val="24"/>
          <w:lang w:val="en-US"/>
        </w:rPr>
        <w:t>Padi</w:t>
      </w:r>
      <w:proofErr w:type="spellEnd"/>
      <w:r w:rsidR="00883C75" w:rsidRPr="00883C75">
        <w:rPr>
          <w:rFonts w:ascii="Times New Roman" w:eastAsia="Times New Roman" w:hAnsi="Times New Roman"/>
          <w:sz w:val="24"/>
        </w:rPr>
        <w:t>.</w:t>
      </w:r>
    </w:p>
    <w:p w14:paraId="04CBB4D5" w14:textId="77777777" w:rsidR="0088304B" w:rsidRDefault="00250B86" w:rsidP="00DD62DD">
      <w:pPr>
        <w:tabs>
          <w:tab w:val="left" w:pos="1520"/>
        </w:tabs>
        <w:spacing w:before="240"/>
        <w:ind w:left="720" w:hanging="720"/>
        <w:jc w:val="both"/>
        <w:rPr>
          <w:rFonts w:ascii="Times New Roman" w:eastAsia="Times New Roman" w:hAnsi="Times New Roman"/>
          <w:b/>
          <w:sz w:val="23"/>
        </w:rPr>
      </w:pPr>
      <w:r>
        <w:rPr>
          <w:rFonts w:ascii="Times New Roman" w:eastAsia="Times New Roman" w:hAnsi="Times New Roman"/>
          <w:b/>
          <w:sz w:val="24"/>
        </w:rPr>
        <w:t>4.</w:t>
      </w:r>
      <w:r>
        <w:rPr>
          <w:rFonts w:ascii="Times New Roman" w:eastAsia="Times New Roman" w:hAnsi="Times New Roman"/>
          <w:b/>
          <w:sz w:val="24"/>
          <w:lang w:val="en-US"/>
        </w:rPr>
        <w:t>3</w:t>
      </w:r>
      <w:r w:rsidR="0088304B">
        <w:rPr>
          <w:rFonts w:ascii="Times New Roman" w:eastAsia="Times New Roman" w:hAnsi="Times New Roman"/>
          <w:b/>
          <w:sz w:val="24"/>
        </w:rPr>
        <w:t>.1.</w:t>
      </w:r>
      <w:r w:rsidR="0088304B">
        <w:rPr>
          <w:rFonts w:ascii="Times New Roman" w:eastAsia="Times New Roman" w:hAnsi="Times New Roman"/>
        </w:rPr>
        <w:tab/>
      </w:r>
      <w:r w:rsidR="0088304B">
        <w:rPr>
          <w:rFonts w:ascii="Times New Roman" w:eastAsia="Times New Roman" w:hAnsi="Times New Roman"/>
          <w:b/>
          <w:sz w:val="23"/>
        </w:rPr>
        <w:t>Umur Petani</w:t>
      </w:r>
    </w:p>
    <w:p w14:paraId="15E50CC0" w14:textId="77777777" w:rsidR="0088304B" w:rsidRDefault="0088304B" w:rsidP="00DD62DD">
      <w:pPr>
        <w:ind w:right="641"/>
        <w:jc w:val="both"/>
        <w:rPr>
          <w:rFonts w:ascii="Times New Roman" w:eastAsia="Times New Roman" w:hAnsi="Times New Roman"/>
          <w:sz w:val="24"/>
        </w:rPr>
      </w:pPr>
      <w:r w:rsidRPr="0088304B">
        <w:rPr>
          <w:rFonts w:ascii="Times New Roman" w:eastAsia="Times New Roman" w:hAnsi="Times New Roman"/>
          <w:sz w:val="24"/>
        </w:rPr>
        <w:t xml:space="preserve">Umur adalah satuan waktu yang mengukur waktu keberadaan suatu benda atau makhluk, baik yang hidup maupun yang mati (Departemen Kesehatan Republik Indonesia , 2009). Umur merupakan faktor intern yang penting karena berpengaruh terhadap kemampuan fisik petani dalam berusahatani </w:t>
      </w:r>
      <w:proofErr w:type="spellStart"/>
      <w:r w:rsidR="00AA1CAC">
        <w:rPr>
          <w:rFonts w:ascii="Times New Roman" w:eastAsia="Times New Roman" w:hAnsi="Times New Roman"/>
          <w:sz w:val="24"/>
          <w:lang w:val="en-US"/>
        </w:rPr>
        <w:t>padi</w:t>
      </w:r>
      <w:proofErr w:type="spellEnd"/>
      <w:r w:rsidR="00AA1CAC">
        <w:rPr>
          <w:rFonts w:ascii="Times New Roman" w:eastAsia="Times New Roman" w:hAnsi="Times New Roman"/>
          <w:sz w:val="24"/>
          <w:lang w:val="en-US"/>
        </w:rPr>
        <w:t xml:space="preserve"> sawah</w:t>
      </w:r>
      <w:r w:rsidRPr="0088304B">
        <w:rPr>
          <w:rFonts w:ascii="Times New Roman" w:eastAsia="Times New Roman" w:hAnsi="Times New Roman"/>
          <w:sz w:val="24"/>
        </w:rPr>
        <w:t>. Secara umum dapat dikatakan bahwa petani yang masih berusia muda dan sehat fisik akan memiliki kemampuan fisik dan produktivitas kerja yang lebih tinggi dibandingkan petani yang umurnya lebih tua dalam melakukan aktivitas semakin berkurang tetapi lebih berhati-hati dalam mengambil keputusan terhadap inovasi baru.</w:t>
      </w:r>
    </w:p>
    <w:p w14:paraId="0F26CC2A" w14:textId="77777777" w:rsidR="0088304B" w:rsidRPr="0088304B" w:rsidRDefault="007B4A11" w:rsidP="00DD62DD">
      <w:pPr>
        <w:ind w:right="641"/>
        <w:jc w:val="both"/>
        <w:rPr>
          <w:rFonts w:ascii="Times New Roman" w:eastAsia="Times New Roman" w:hAnsi="Times New Roman"/>
          <w:sz w:val="24"/>
        </w:rPr>
      </w:pPr>
      <w:proofErr w:type="spellStart"/>
      <w:r>
        <w:rPr>
          <w:rFonts w:ascii="Times New Roman" w:eastAsia="Times New Roman" w:hAnsi="Times New Roman"/>
          <w:sz w:val="24"/>
          <w:lang w:val="en-US"/>
        </w:rPr>
        <w:t>Berdasarkan</w:t>
      </w:r>
      <w:proofErr w:type="spellEnd"/>
      <w:r w:rsidR="0088304B">
        <w:rPr>
          <w:rFonts w:ascii="Times New Roman" w:eastAsia="Times New Roman" w:hAnsi="Times New Roman"/>
          <w:sz w:val="24"/>
        </w:rPr>
        <w:t xml:space="preserve"> hasil </w:t>
      </w:r>
      <w:proofErr w:type="gramStart"/>
      <w:r w:rsidR="0088304B">
        <w:rPr>
          <w:rFonts w:ascii="Times New Roman" w:eastAsia="Times New Roman" w:hAnsi="Times New Roman"/>
          <w:sz w:val="24"/>
        </w:rPr>
        <w:t>penelitian ,</w:t>
      </w:r>
      <w:proofErr w:type="gramEnd"/>
      <w:r w:rsidR="0088304B">
        <w:rPr>
          <w:rFonts w:ascii="Times New Roman" w:eastAsia="Times New Roman" w:hAnsi="Times New Roman"/>
          <w:sz w:val="24"/>
        </w:rPr>
        <w:t xml:space="preserve"> umur petani bervariasi yaitu berkisar 26 sampai 67 tahun. Umur kategori umur terendah yaitu pada usia 24 tahun dan tertinggi pada usia 62 tahun. Rata rata umur petani dari total </w:t>
      </w:r>
      <w:r w:rsidR="00175D22">
        <w:rPr>
          <w:rFonts w:ascii="Times New Roman" w:eastAsia="Times New Roman" w:hAnsi="Times New Roman"/>
          <w:sz w:val="24"/>
          <w:lang w:val="en-US"/>
        </w:rPr>
        <w:t>5</w:t>
      </w:r>
      <w:r w:rsidR="0088304B">
        <w:rPr>
          <w:rFonts w:ascii="Times New Roman" w:eastAsia="Times New Roman" w:hAnsi="Times New Roman"/>
          <w:sz w:val="24"/>
        </w:rPr>
        <w:t>8 responden yaitu 4</w:t>
      </w:r>
      <w:r w:rsidR="00175D22">
        <w:rPr>
          <w:rFonts w:ascii="Times New Roman" w:eastAsia="Times New Roman" w:hAnsi="Times New Roman"/>
          <w:sz w:val="24"/>
          <w:lang w:val="en-US"/>
        </w:rPr>
        <w:t>6</w:t>
      </w:r>
      <w:r w:rsidR="00A5680E">
        <w:rPr>
          <w:rFonts w:ascii="Times New Roman" w:eastAsia="Times New Roman" w:hAnsi="Times New Roman"/>
          <w:sz w:val="24"/>
        </w:rPr>
        <w:t xml:space="preserve"> tahun</w:t>
      </w:r>
      <w:r w:rsidR="0088304B">
        <w:rPr>
          <w:rFonts w:ascii="Times New Roman" w:eastAsia="Times New Roman" w:hAnsi="Times New Roman"/>
          <w:sz w:val="24"/>
        </w:rPr>
        <w:t xml:space="preserve">. Untuk lebih jelasnya dapat dilihat pada tabel </w:t>
      </w:r>
      <w:r w:rsidR="005111C4">
        <w:rPr>
          <w:rFonts w:ascii="Times New Roman" w:eastAsia="Times New Roman" w:hAnsi="Times New Roman"/>
          <w:sz w:val="24"/>
          <w:lang w:val="en-US"/>
        </w:rPr>
        <w:t>10</w:t>
      </w:r>
      <w:r w:rsidR="0088304B">
        <w:rPr>
          <w:rFonts w:ascii="Times New Roman" w:eastAsia="Times New Roman" w:hAnsi="Times New Roman"/>
          <w:sz w:val="24"/>
        </w:rPr>
        <w:t>.</w:t>
      </w:r>
    </w:p>
    <w:p w14:paraId="5E731364" w14:textId="77777777" w:rsidR="0088304B" w:rsidRPr="003A4951" w:rsidRDefault="0088304B" w:rsidP="00DD62DD">
      <w:pPr>
        <w:spacing w:line="360" w:lineRule="auto"/>
        <w:ind w:left="1134" w:right="641" w:hanging="1122"/>
        <w:jc w:val="both"/>
        <w:rPr>
          <w:rFonts w:ascii="Times New Roman" w:eastAsia="Times New Roman" w:hAnsi="Times New Roman"/>
          <w:b/>
          <w:sz w:val="24"/>
          <w:lang w:val="en-US"/>
        </w:rPr>
      </w:pPr>
      <w:r>
        <w:rPr>
          <w:rFonts w:ascii="Times New Roman" w:eastAsia="Times New Roman" w:hAnsi="Times New Roman"/>
          <w:b/>
          <w:sz w:val="24"/>
        </w:rPr>
        <w:lastRenderedPageBreak/>
        <w:t>Tabel</w:t>
      </w:r>
      <w:r w:rsidR="005111C4">
        <w:rPr>
          <w:rFonts w:ascii="Times New Roman" w:eastAsia="Times New Roman" w:hAnsi="Times New Roman"/>
          <w:b/>
          <w:sz w:val="24"/>
          <w:lang w:val="en-US"/>
        </w:rPr>
        <w:t xml:space="preserve"> 10</w:t>
      </w:r>
      <w:r>
        <w:rPr>
          <w:rFonts w:ascii="Times New Roman" w:eastAsia="Times New Roman" w:hAnsi="Times New Roman"/>
          <w:b/>
          <w:sz w:val="24"/>
        </w:rPr>
        <w:t xml:space="preserve">. </w:t>
      </w:r>
      <w:r w:rsidR="005E1C51">
        <w:rPr>
          <w:rFonts w:ascii="Times New Roman" w:eastAsia="Times New Roman" w:hAnsi="Times New Roman"/>
          <w:b/>
          <w:sz w:val="24"/>
          <w:lang w:val="en-US"/>
        </w:rPr>
        <w:t xml:space="preserve"> </w:t>
      </w:r>
      <w:r>
        <w:rPr>
          <w:rFonts w:ascii="Times New Roman" w:eastAsia="Times New Roman" w:hAnsi="Times New Roman"/>
          <w:b/>
          <w:sz w:val="24"/>
        </w:rPr>
        <w:t>Distribusi Petani Sampel Berdasarkan Kelompok Umur di Daerah Penelitian Tahun 201</w:t>
      </w:r>
      <w:r w:rsidR="003A4951">
        <w:rPr>
          <w:rFonts w:ascii="Times New Roman" w:eastAsia="Times New Roman" w:hAnsi="Times New Roman"/>
          <w:b/>
          <w:sz w:val="24"/>
          <w:lang w:val="en-US"/>
        </w:rPr>
        <w:t>9</w:t>
      </w:r>
    </w:p>
    <w:tbl>
      <w:tblPr>
        <w:tblW w:w="8160" w:type="dxa"/>
        <w:tblLayout w:type="fixed"/>
        <w:tblCellMar>
          <w:left w:w="0" w:type="dxa"/>
          <w:right w:w="0" w:type="dxa"/>
        </w:tblCellMar>
        <w:tblLook w:val="0000" w:firstRow="0" w:lastRow="0" w:firstColumn="0" w:lastColumn="0" w:noHBand="0" w:noVBand="0"/>
      </w:tblPr>
      <w:tblGrid>
        <w:gridCol w:w="2620"/>
        <w:gridCol w:w="2900"/>
        <w:gridCol w:w="2640"/>
      </w:tblGrid>
      <w:tr w:rsidR="0088304B" w14:paraId="57FF33E4" w14:textId="77777777" w:rsidTr="00AA1CAC">
        <w:trPr>
          <w:trHeight w:val="278"/>
        </w:trPr>
        <w:tc>
          <w:tcPr>
            <w:tcW w:w="2620" w:type="dxa"/>
            <w:tcBorders>
              <w:top w:val="single" w:sz="8" w:space="0" w:color="auto"/>
            </w:tcBorders>
            <w:shd w:val="clear" w:color="auto" w:fill="auto"/>
            <w:vAlign w:val="center"/>
          </w:tcPr>
          <w:p w14:paraId="7FBBBCA4" w14:textId="77777777" w:rsidR="0088304B" w:rsidRDefault="0088304B" w:rsidP="00C32EC8">
            <w:pPr>
              <w:spacing w:line="276" w:lineRule="auto"/>
              <w:ind w:left="284" w:firstLine="283"/>
              <w:jc w:val="both"/>
              <w:rPr>
                <w:rFonts w:ascii="Times New Roman" w:eastAsia="Times New Roman" w:hAnsi="Times New Roman"/>
                <w:b/>
                <w:sz w:val="24"/>
              </w:rPr>
            </w:pPr>
            <w:r>
              <w:rPr>
                <w:rFonts w:ascii="Times New Roman" w:eastAsia="Times New Roman" w:hAnsi="Times New Roman"/>
                <w:b/>
                <w:sz w:val="24"/>
              </w:rPr>
              <w:t>Umur (Tahun)</w:t>
            </w:r>
          </w:p>
        </w:tc>
        <w:tc>
          <w:tcPr>
            <w:tcW w:w="2900" w:type="dxa"/>
            <w:tcBorders>
              <w:top w:val="single" w:sz="8" w:space="0" w:color="auto"/>
            </w:tcBorders>
            <w:shd w:val="clear" w:color="auto" w:fill="auto"/>
            <w:vAlign w:val="center"/>
          </w:tcPr>
          <w:p w14:paraId="6040CD32" w14:textId="77777777" w:rsidR="0088304B" w:rsidRDefault="0088304B" w:rsidP="00C32EC8">
            <w:pPr>
              <w:spacing w:line="276" w:lineRule="auto"/>
              <w:ind w:left="284" w:firstLine="283"/>
              <w:jc w:val="both"/>
              <w:rPr>
                <w:rFonts w:ascii="Times New Roman" w:eastAsia="Times New Roman" w:hAnsi="Times New Roman"/>
                <w:b/>
                <w:sz w:val="24"/>
              </w:rPr>
            </w:pPr>
            <w:r>
              <w:rPr>
                <w:rFonts w:ascii="Times New Roman" w:eastAsia="Times New Roman" w:hAnsi="Times New Roman"/>
                <w:b/>
                <w:sz w:val="24"/>
              </w:rPr>
              <w:t>Frekuensi (Orang)</w:t>
            </w:r>
          </w:p>
        </w:tc>
        <w:tc>
          <w:tcPr>
            <w:tcW w:w="2640" w:type="dxa"/>
            <w:tcBorders>
              <w:top w:val="single" w:sz="8" w:space="0" w:color="auto"/>
            </w:tcBorders>
            <w:shd w:val="clear" w:color="auto" w:fill="auto"/>
            <w:vAlign w:val="center"/>
          </w:tcPr>
          <w:p w14:paraId="310CED7A" w14:textId="77777777" w:rsidR="0088304B" w:rsidRDefault="0088304B" w:rsidP="00C32EC8">
            <w:pPr>
              <w:spacing w:line="276" w:lineRule="auto"/>
              <w:ind w:left="284" w:firstLine="283"/>
              <w:jc w:val="both"/>
              <w:rPr>
                <w:rFonts w:ascii="Times New Roman" w:eastAsia="Times New Roman" w:hAnsi="Times New Roman"/>
                <w:b/>
                <w:sz w:val="24"/>
              </w:rPr>
            </w:pPr>
            <w:r>
              <w:rPr>
                <w:rFonts w:ascii="Times New Roman" w:eastAsia="Times New Roman" w:hAnsi="Times New Roman"/>
                <w:b/>
                <w:sz w:val="24"/>
              </w:rPr>
              <w:t>Persentase (%)</w:t>
            </w:r>
          </w:p>
        </w:tc>
      </w:tr>
      <w:tr w:rsidR="0088304B" w14:paraId="772F7F60" w14:textId="77777777" w:rsidTr="0088304B">
        <w:trPr>
          <w:trHeight w:val="44"/>
        </w:trPr>
        <w:tc>
          <w:tcPr>
            <w:tcW w:w="2620" w:type="dxa"/>
            <w:tcBorders>
              <w:bottom w:val="single" w:sz="8" w:space="0" w:color="auto"/>
            </w:tcBorders>
            <w:shd w:val="clear" w:color="auto" w:fill="auto"/>
            <w:vAlign w:val="bottom"/>
          </w:tcPr>
          <w:p w14:paraId="7476921C" w14:textId="77777777" w:rsidR="0088304B" w:rsidRDefault="0088304B" w:rsidP="00C32EC8">
            <w:pPr>
              <w:spacing w:line="276" w:lineRule="auto"/>
              <w:ind w:left="284" w:firstLine="283"/>
              <w:jc w:val="both"/>
              <w:rPr>
                <w:rFonts w:ascii="Times New Roman" w:eastAsia="Times New Roman" w:hAnsi="Times New Roman"/>
                <w:sz w:val="3"/>
              </w:rPr>
            </w:pPr>
          </w:p>
        </w:tc>
        <w:tc>
          <w:tcPr>
            <w:tcW w:w="2900" w:type="dxa"/>
            <w:tcBorders>
              <w:bottom w:val="single" w:sz="8" w:space="0" w:color="auto"/>
            </w:tcBorders>
            <w:shd w:val="clear" w:color="auto" w:fill="auto"/>
            <w:vAlign w:val="bottom"/>
          </w:tcPr>
          <w:p w14:paraId="03D025AD" w14:textId="77777777" w:rsidR="0088304B" w:rsidRDefault="0088304B" w:rsidP="00C32EC8">
            <w:pPr>
              <w:spacing w:line="276" w:lineRule="auto"/>
              <w:ind w:left="284" w:firstLine="283"/>
              <w:jc w:val="both"/>
              <w:rPr>
                <w:rFonts w:ascii="Times New Roman" w:eastAsia="Times New Roman" w:hAnsi="Times New Roman"/>
                <w:sz w:val="3"/>
              </w:rPr>
            </w:pPr>
          </w:p>
        </w:tc>
        <w:tc>
          <w:tcPr>
            <w:tcW w:w="2640" w:type="dxa"/>
            <w:tcBorders>
              <w:bottom w:val="single" w:sz="8" w:space="0" w:color="auto"/>
            </w:tcBorders>
            <w:shd w:val="clear" w:color="auto" w:fill="auto"/>
            <w:vAlign w:val="bottom"/>
          </w:tcPr>
          <w:p w14:paraId="634207BB" w14:textId="77777777" w:rsidR="0088304B" w:rsidRDefault="0088304B" w:rsidP="00C32EC8">
            <w:pPr>
              <w:spacing w:line="276" w:lineRule="auto"/>
              <w:ind w:left="284" w:firstLine="283"/>
              <w:jc w:val="both"/>
              <w:rPr>
                <w:rFonts w:ascii="Times New Roman" w:eastAsia="Times New Roman" w:hAnsi="Times New Roman"/>
                <w:sz w:val="3"/>
              </w:rPr>
            </w:pPr>
          </w:p>
        </w:tc>
      </w:tr>
      <w:tr w:rsidR="0088304B" w14:paraId="5AD0C895" w14:textId="77777777" w:rsidTr="0088304B">
        <w:trPr>
          <w:trHeight w:val="258"/>
        </w:trPr>
        <w:tc>
          <w:tcPr>
            <w:tcW w:w="2620" w:type="dxa"/>
            <w:shd w:val="clear" w:color="auto" w:fill="auto"/>
            <w:vAlign w:val="bottom"/>
          </w:tcPr>
          <w:p w14:paraId="74367C09"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35</w:t>
            </w:r>
            <w:r w:rsidR="0088304B">
              <w:rPr>
                <w:rFonts w:ascii="Times New Roman" w:eastAsia="Times New Roman" w:hAnsi="Times New Roman"/>
                <w:w w:val="99"/>
                <w:sz w:val="24"/>
              </w:rPr>
              <w:t xml:space="preserve"> – 3</w:t>
            </w:r>
            <w:r>
              <w:rPr>
                <w:rFonts w:ascii="Times New Roman" w:eastAsia="Times New Roman" w:hAnsi="Times New Roman"/>
                <w:w w:val="99"/>
                <w:sz w:val="24"/>
                <w:lang w:val="en-US"/>
              </w:rPr>
              <w:t>7</w:t>
            </w:r>
          </w:p>
        </w:tc>
        <w:tc>
          <w:tcPr>
            <w:tcW w:w="2900" w:type="dxa"/>
            <w:shd w:val="clear" w:color="auto" w:fill="auto"/>
            <w:vAlign w:val="bottom"/>
          </w:tcPr>
          <w:p w14:paraId="69415057"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9</w:t>
            </w:r>
          </w:p>
        </w:tc>
        <w:tc>
          <w:tcPr>
            <w:tcW w:w="2640" w:type="dxa"/>
            <w:shd w:val="clear" w:color="auto" w:fill="auto"/>
            <w:vAlign w:val="bottom"/>
          </w:tcPr>
          <w:p w14:paraId="09B4092D"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25</w:t>
            </w:r>
          </w:p>
        </w:tc>
      </w:tr>
      <w:tr w:rsidR="0088304B" w14:paraId="6D0FD869" w14:textId="77777777" w:rsidTr="0088304B">
        <w:trPr>
          <w:trHeight w:val="319"/>
        </w:trPr>
        <w:tc>
          <w:tcPr>
            <w:tcW w:w="2620" w:type="dxa"/>
            <w:shd w:val="clear" w:color="auto" w:fill="auto"/>
            <w:vAlign w:val="bottom"/>
          </w:tcPr>
          <w:p w14:paraId="16ABCFAD" w14:textId="77777777" w:rsidR="0088304B" w:rsidRPr="003A4951" w:rsidRDefault="0088304B"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rPr>
              <w:t>3</w:t>
            </w:r>
            <w:r w:rsidR="003A4951">
              <w:rPr>
                <w:rFonts w:ascii="Times New Roman" w:eastAsia="Times New Roman" w:hAnsi="Times New Roman"/>
                <w:w w:val="99"/>
                <w:sz w:val="24"/>
                <w:lang w:val="en-US"/>
              </w:rPr>
              <w:t>8</w:t>
            </w:r>
            <w:r>
              <w:rPr>
                <w:rFonts w:ascii="Times New Roman" w:eastAsia="Times New Roman" w:hAnsi="Times New Roman"/>
                <w:w w:val="99"/>
                <w:sz w:val="24"/>
              </w:rPr>
              <w:t xml:space="preserve"> – </w:t>
            </w:r>
            <w:r w:rsidR="003A4951">
              <w:rPr>
                <w:rFonts w:ascii="Times New Roman" w:eastAsia="Times New Roman" w:hAnsi="Times New Roman"/>
                <w:w w:val="99"/>
                <w:sz w:val="24"/>
                <w:lang w:val="en-US"/>
              </w:rPr>
              <w:t>40</w:t>
            </w:r>
          </w:p>
        </w:tc>
        <w:tc>
          <w:tcPr>
            <w:tcW w:w="2900" w:type="dxa"/>
            <w:shd w:val="clear" w:color="auto" w:fill="auto"/>
            <w:vAlign w:val="bottom"/>
          </w:tcPr>
          <w:p w14:paraId="584AE7A1" w14:textId="77777777" w:rsidR="0088304B" w:rsidRDefault="0088304B" w:rsidP="00C32EC8">
            <w:pPr>
              <w:spacing w:line="276" w:lineRule="auto"/>
              <w:ind w:left="284" w:firstLine="283"/>
              <w:jc w:val="both"/>
              <w:rPr>
                <w:rFonts w:ascii="Times New Roman" w:eastAsia="Times New Roman" w:hAnsi="Times New Roman"/>
                <w:w w:val="99"/>
                <w:sz w:val="24"/>
              </w:rPr>
            </w:pPr>
            <w:r>
              <w:rPr>
                <w:rFonts w:ascii="Times New Roman" w:eastAsia="Times New Roman" w:hAnsi="Times New Roman"/>
                <w:w w:val="99"/>
                <w:sz w:val="24"/>
              </w:rPr>
              <w:t>10</w:t>
            </w:r>
          </w:p>
        </w:tc>
        <w:tc>
          <w:tcPr>
            <w:tcW w:w="2640" w:type="dxa"/>
            <w:shd w:val="clear" w:color="auto" w:fill="auto"/>
            <w:vAlign w:val="bottom"/>
          </w:tcPr>
          <w:p w14:paraId="4CA4E5C7"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17</w:t>
            </w:r>
          </w:p>
        </w:tc>
      </w:tr>
      <w:tr w:rsidR="0088304B" w14:paraId="3E31EF1A" w14:textId="77777777" w:rsidTr="0088304B">
        <w:trPr>
          <w:trHeight w:val="317"/>
        </w:trPr>
        <w:tc>
          <w:tcPr>
            <w:tcW w:w="2620" w:type="dxa"/>
            <w:shd w:val="clear" w:color="auto" w:fill="auto"/>
            <w:vAlign w:val="bottom"/>
          </w:tcPr>
          <w:p w14:paraId="13EE1B2D"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41</w:t>
            </w:r>
            <w:r w:rsidR="0088304B">
              <w:rPr>
                <w:rFonts w:ascii="Times New Roman" w:eastAsia="Times New Roman" w:hAnsi="Times New Roman"/>
                <w:w w:val="99"/>
                <w:sz w:val="24"/>
              </w:rPr>
              <w:t xml:space="preserve"> – 4</w:t>
            </w:r>
            <w:r>
              <w:rPr>
                <w:rFonts w:ascii="Times New Roman" w:eastAsia="Times New Roman" w:hAnsi="Times New Roman"/>
                <w:w w:val="99"/>
                <w:sz w:val="24"/>
                <w:lang w:val="en-US"/>
              </w:rPr>
              <w:t>3</w:t>
            </w:r>
          </w:p>
        </w:tc>
        <w:tc>
          <w:tcPr>
            <w:tcW w:w="2900" w:type="dxa"/>
            <w:shd w:val="clear" w:color="auto" w:fill="auto"/>
            <w:vAlign w:val="bottom"/>
          </w:tcPr>
          <w:p w14:paraId="30953789"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3</w:t>
            </w:r>
          </w:p>
        </w:tc>
        <w:tc>
          <w:tcPr>
            <w:tcW w:w="2640" w:type="dxa"/>
            <w:shd w:val="clear" w:color="auto" w:fill="auto"/>
            <w:vAlign w:val="bottom"/>
          </w:tcPr>
          <w:p w14:paraId="6780405C"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5</w:t>
            </w:r>
          </w:p>
        </w:tc>
      </w:tr>
      <w:tr w:rsidR="0088304B" w14:paraId="62A3B9D9" w14:textId="77777777" w:rsidTr="0088304B">
        <w:trPr>
          <w:trHeight w:val="317"/>
        </w:trPr>
        <w:tc>
          <w:tcPr>
            <w:tcW w:w="2620" w:type="dxa"/>
            <w:shd w:val="clear" w:color="auto" w:fill="auto"/>
            <w:vAlign w:val="bottom"/>
          </w:tcPr>
          <w:p w14:paraId="1CAE7E95" w14:textId="77777777" w:rsidR="0088304B" w:rsidRPr="003A4951" w:rsidRDefault="0088304B"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rPr>
              <w:t>4</w:t>
            </w:r>
            <w:r w:rsidR="003A4951">
              <w:rPr>
                <w:rFonts w:ascii="Times New Roman" w:eastAsia="Times New Roman" w:hAnsi="Times New Roman"/>
                <w:w w:val="99"/>
                <w:sz w:val="24"/>
                <w:lang w:val="en-US"/>
              </w:rPr>
              <w:t>4</w:t>
            </w:r>
            <w:r>
              <w:rPr>
                <w:rFonts w:ascii="Times New Roman" w:eastAsia="Times New Roman" w:hAnsi="Times New Roman"/>
                <w:w w:val="99"/>
                <w:sz w:val="24"/>
              </w:rPr>
              <w:t xml:space="preserve"> – </w:t>
            </w:r>
            <w:r w:rsidR="003A4951">
              <w:rPr>
                <w:rFonts w:ascii="Times New Roman" w:eastAsia="Times New Roman" w:hAnsi="Times New Roman"/>
                <w:w w:val="99"/>
                <w:sz w:val="24"/>
                <w:lang w:val="en-US"/>
              </w:rPr>
              <w:t>46</w:t>
            </w:r>
          </w:p>
        </w:tc>
        <w:tc>
          <w:tcPr>
            <w:tcW w:w="2900" w:type="dxa"/>
            <w:shd w:val="clear" w:color="auto" w:fill="auto"/>
            <w:vAlign w:val="bottom"/>
          </w:tcPr>
          <w:p w14:paraId="6D3ACE34"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8</w:t>
            </w:r>
          </w:p>
        </w:tc>
        <w:tc>
          <w:tcPr>
            <w:tcW w:w="2640" w:type="dxa"/>
            <w:shd w:val="clear" w:color="auto" w:fill="auto"/>
            <w:vAlign w:val="bottom"/>
          </w:tcPr>
          <w:p w14:paraId="040583F3"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13</w:t>
            </w:r>
          </w:p>
        </w:tc>
      </w:tr>
      <w:tr w:rsidR="0088304B" w14:paraId="590DBC5B" w14:textId="77777777" w:rsidTr="0088304B">
        <w:trPr>
          <w:trHeight w:val="317"/>
        </w:trPr>
        <w:tc>
          <w:tcPr>
            <w:tcW w:w="2620" w:type="dxa"/>
            <w:shd w:val="clear" w:color="auto" w:fill="auto"/>
            <w:vAlign w:val="bottom"/>
          </w:tcPr>
          <w:p w14:paraId="3E1D98FE"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47</w:t>
            </w:r>
            <w:r w:rsidR="0088304B">
              <w:rPr>
                <w:rFonts w:ascii="Times New Roman" w:eastAsia="Times New Roman" w:hAnsi="Times New Roman"/>
                <w:w w:val="99"/>
                <w:sz w:val="24"/>
              </w:rPr>
              <w:t xml:space="preserve"> – </w:t>
            </w:r>
            <w:r>
              <w:rPr>
                <w:rFonts w:ascii="Times New Roman" w:eastAsia="Times New Roman" w:hAnsi="Times New Roman"/>
                <w:w w:val="99"/>
                <w:sz w:val="24"/>
                <w:lang w:val="en-US"/>
              </w:rPr>
              <w:t>49</w:t>
            </w:r>
          </w:p>
        </w:tc>
        <w:tc>
          <w:tcPr>
            <w:tcW w:w="2900" w:type="dxa"/>
            <w:shd w:val="clear" w:color="auto" w:fill="auto"/>
            <w:vAlign w:val="bottom"/>
          </w:tcPr>
          <w:p w14:paraId="108315FA"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6</w:t>
            </w:r>
          </w:p>
        </w:tc>
        <w:tc>
          <w:tcPr>
            <w:tcW w:w="2640" w:type="dxa"/>
            <w:shd w:val="clear" w:color="auto" w:fill="auto"/>
            <w:vAlign w:val="bottom"/>
          </w:tcPr>
          <w:p w14:paraId="0FEED929"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10</w:t>
            </w:r>
          </w:p>
        </w:tc>
      </w:tr>
      <w:tr w:rsidR="0088304B" w14:paraId="464B33ED" w14:textId="77777777" w:rsidTr="0088304B">
        <w:trPr>
          <w:trHeight w:val="319"/>
        </w:trPr>
        <w:tc>
          <w:tcPr>
            <w:tcW w:w="2620" w:type="dxa"/>
            <w:shd w:val="clear" w:color="auto" w:fill="auto"/>
            <w:vAlign w:val="bottom"/>
          </w:tcPr>
          <w:p w14:paraId="7EFFCD51" w14:textId="77777777" w:rsidR="0088304B" w:rsidRPr="003A4951" w:rsidRDefault="0088304B"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rPr>
              <w:t>5</w:t>
            </w:r>
            <w:r w:rsidR="003A4951">
              <w:rPr>
                <w:rFonts w:ascii="Times New Roman" w:eastAsia="Times New Roman" w:hAnsi="Times New Roman"/>
                <w:w w:val="99"/>
                <w:sz w:val="24"/>
                <w:lang w:val="en-US"/>
              </w:rPr>
              <w:t>0</w:t>
            </w:r>
            <w:r>
              <w:rPr>
                <w:rFonts w:ascii="Times New Roman" w:eastAsia="Times New Roman" w:hAnsi="Times New Roman"/>
                <w:w w:val="99"/>
                <w:sz w:val="24"/>
              </w:rPr>
              <w:t xml:space="preserve"> – 5</w:t>
            </w:r>
            <w:r w:rsidR="003A4951">
              <w:rPr>
                <w:rFonts w:ascii="Times New Roman" w:eastAsia="Times New Roman" w:hAnsi="Times New Roman"/>
                <w:w w:val="99"/>
                <w:sz w:val="24"/>
                <w:lang w:val="en-US"/>
              </w:rPr>
              <w:t>2</w:t>
            </w:r>
          </w:p>
        </w:tc>
        <w:tc>
          <w:tcPr>
            <w:tcW w:w="2900" w:type="dxa"/>
            <w:shd w:val="clear" w:color="auto" w:fill="auto"/>
            <w:vAlign w:val="bottom"/>
          </w:tcPr>
          <w:p w14:paraId="36748999"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9</w:t>
            </w:r>
          </w:p>
        </w:tc>
        <w:tc>
          <w:tcPr>
            <w:tcW w:w="2640" w:type="dxa"/>
            <w:shd w:val="clear" w:color="auto" w:fill="auto"/>
            <w:vAlign w:val="bottom"/>
          </w:tcPr>
          <w:p w14:paraId="2FCF7F16" w14:textId="77777777" w:rsidR="0088304B"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15</w:t>
            </w:r>
          </w:p>
        </w:tc>
      </w:tr>
      <w:tr w:rsidR="003A4951" w14:paraId="11EDBFB8" w14:textId="77777777" w:rsidTr="0088304B">
        <w:trPr>
          <w:trHeight w:val="319"/>
        </w:trPr>
        <w:tc>
          <w:tcPr>
            <w:tcW w:w="2620" w:type="dxa"/>
            <w:shd w:val="clear" w:color="auto" w:fill="auto"/>
            <w:vAlign w:val="bottom"/>
          </w:tcPr>
          <w:p w14:paraId="4E13E922" w14:textId="77777777" w:rsidR="003A4951"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 xml:space="preserve">53 </w:t>
            </w:r>
            <w:r w:rsidR="006E5CF8">
              <w:rPr>
                <w:rFonts w:ascii="Times New Roman" w:eastAsia="Times New Roman" w:hAnsi="Times New Roman"/>
                <w:w w:val="99"/>
                <w:sz w:val="24"/>
                <w:lang w:val="en-US"/>
              </w:rPr>
              <w:t>–</w:t>
            </w:r>
            <w:r>
              <w:rPr>
                <w:rFonts w:ascii="Times New Roman" w:eastAsia="Times New Roman" w:hAnsi="Times New Roman"/>
                <w:w w:val="99"/>
                <w:sz w:val="24"/>
                <w:lang w:val="en-US"/>
              </w:rPr>
              <w:t xml:space="preserve"> 55</w:t>
            </w:r>
          </w:p>
        </w:tc>
        <w:tc>
          <w:tcPr>
            <w:tcW w:w="2900" w:type="dxa"/>
            <w:shd w:val="clear" w:color="auto" w:fill="auto"/>
            <w:vAlign w:val="bottom"/>
          </w:tcPr>
          <w:p w14:paraId="6CE3959D" w14:textId="77777777" w:rsid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6</w:t>
            </w:r>
          </w:p>
        </w:tc>
        <w:tc>
          <w:tcPr>
            <w:tcW w:w="2640" w:type="dxa"/>
            <w:shd w:val="clear" w:color="auto" w:fill="auto"/>
            <w:vAlign w:val="bottom"/>
          </w:tcPr>
          <w:p w14:paraId="71EFA730" w14:textId="77777777" w:rsidR="003A4951"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10</w:t>
            </w:r>
          </w:p>
        </w:tc>
      </w:tr>
      <w:tr w:rsidR="003A4951" w14:paraId="4293005C" w14:textId="77777777" w:rsidTr="0088304B">
        <w:trPr>
          <w:trHeight w:val="319"/>
        </w:trPr>
        <w:tc>
          <w:tcPr>
            <w:tcW w:w="2620" w:type="dxa"/>
            <w:shd w:val="clear" w:color="auto" w:fill="auto"/>
            <w:vAlign w:val="bottom"/>
          </w:tcPr>
          <w:p w14:paraId="68E0C33E" w14:textId="77777777" w:rsid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56 – 58</w:t>
            </w:r>
          </w:p>
        </w:tc>
        <w:tc>
          <w:tcPr>
            <w:tcW w:w="2900" w:type="dxa"/>
            <w:shd w:val="clear" w:color="auto" w:fill="auto"/>
            <w:vAlign w:val="bottom"/>
          </w:tcPr>
          <w:p w14:paraId="11AF13B8" w14:textId="77777777" w:rsid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2</w:t>
            </w:r>
          </w:p>
        </w:tc>
        <w:tc>
          <w:tcPr>
            <w:tcW w:w="2640" w:type="dxa"/>
            <w:shd w:val="clear" w:color="auto" w:fill="auto"/>
            <w:vAlign w:val="bottom"/>
          </w:tcPr>
          <w:p w14:paraId="0494266E" w14:textId="77777777" w:rsidR="003A4951"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3</w:t>
            </w:r>
          </w:p>
        </w:tc>
      </w:tr>
      <w:tr w:rsidR="003A4951" w14:paraId="06CE1688" w14:textId="77777777" w:rsidTr="0088304B">
        <w:trPr>
          <w:trHeight w:val="319"/>
        </w:trPr>
        <w:tc>
          <w:tcPr>
            <w:tcW w:w="2620" w:type="dxa"/>
            <w:shd w:val="clear" w:color="auto" w:fill="auto"/>
            <w:vAlign w:val="bottom"/>
          </w:tcPr>
          <w:p w14:paraId="1C819E51" w14:textId="77777777" w:rsid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59 – 61</w:t>
            </w:r>
          </w:p>
        </w:tc>
        <w:tc>
          <w:tcPr>
            <w:tcW w:w="2900" w:type="dxa"/>
            <w:shd w:val="clear" w:color="auto" w:fill="auto"/>
            <w:vAlign w:val="bottom"/>
          </w:tcPr>
          <w:p w14:paraId="33A35B8C" w14:textId="77777777" w:rsid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5</w:t>
            </w:r>
          </w:p>
        </w:tc>
        <w:tc>
          <w:tcPr>
            <w:tcW w:w="2640" w:type="dxa"/>
            <w:shd w:val="clear" w:color="auto" w:fill="auto"/>
            <w:vAlign w:val="bottom"/>
          </w:tcPr>
          <w:p w14:paraId="1CFBE6B3" w14:textId="77777777" w:rsidR="003A4951" w:rsidRPr="003A4951" w:rsidRDefault="003A4951" w:rsidP="00C32EC8">
            <w:pPr>
              <w:spacing w:line="276" w:lineRule="auto"/>
              <w:ind w:left="284" w:firstLine="283"/>
              <w:jc w:val="both"/>
              <w:rPr>
                <w:rFonts w:ascii="Times New Roman" w:eastAsia="Times New Roman" w:hAnsi="Times New Roman"/>
                <w:w w:val="99"/>
                <w:sz w:val="24"/>
                <w:lang w:val="en-US"/>
              </w:rPr>
            </w:pPr>
            <w:r>
              <w:rPr>
                <w:rFonts w:ascii="Times New Roman" w:eastAsia="Times New Roman" w:hAnsi="Times New Roman"/>
                <w:w w:val="99"/>
                <w:sz w:val="24"/>
                <w:lang w:val="en-US"/>
              </w:rPr>
              <w:t>8</w:t>
            </w:r>
          </w:p>
        </w:tc>
      </w:tr>
      <w:tr w:rsidR="0088304B" w14:paraId="3469A9FA" w14:textId="77777777" w:rsidTr="0088304B">
        <w:trPr>
          <w:trHeight w:val="48"/>
        </w:trPr>
        <w:tc>
          <w:tcPr>
            <w:tcW w:w="2620" w:type="dxa"/>
            <w:tcBorders>
              <w:bottom w:val="single" w:sz="8" w:space="0" w:color="auto"/>
            </w:tcBorders>
            <w:shd w:val="clear" w:color="auto" w:fill="auto"/>
            <w:vAlign w:val="bottom"/>
          </w:tcPr>
          <w:p w14:paraId="2B43070B" w14:textId="77777777" w:rsidR="0088304B" w:rsidRDefault="0088304B" w:rsidP="00C32EC8">
            <w:pPr>
              <w:spacing w:line="276" w:lineRule="auto"/>
              <w:ind w:left="284" w:firstLine="283"/>
              <w:jc w:val="both"/>
              <w:rPr>
                <w:rFonts w:ascii="Times New Roman" w:eastAsia="Times New Roman" w:hAnsi="Times New Roman"/>
                <w:sz w:val="4"/>
              </w:rPr>
            </w:pPr>
          </w:p>
        </w:tc>
        <w:tc>
          <w:tcPr>
            <w:tcW w:w="2900" w:type="dxa"/>
            <w:tcBorders>
              <w:bottom w:val="single" w:sz="8" w:space="0" w:color="auto"/>
            </w:tcBorders>
            <w:shd w:val="clear" w:color="auto" w:fill="auto"/>
            <w:vAlign w:val="bottom"/>
          </w:tcPr>
          <w:p w14:paraId="45720E35" w14:textId="77777777" w:rsidR="0088304B" w:rsidRDefault="0088304B" w:rsidP="00C32EC8">
            <w:pPr>
              <w:spacing w:line="276" w:lineRule="auto"/>
              <w:ind w:left="284" w:firstLine="283"/>
              <w:jc w:val="both"/>
              <w:rPr>
                <w:rFonts w:ascii="Times New Roman" w:eastAsia="Times New Roman" w:hAnsi="Times New Roman"/>
                <w:sz w:val="4"/>
              </w:rPr>
            </w:pPr>
          </w:p>
        </w:tc>
        <w:tc>
          <w:tcPr>
            <w:tcW w:w="2640" w:type="dxa"/>
            <w:tcBorders>
              <w:bottom w:val="single" w:sz="8" w:space="0" w:color="auto"/>
            </w:tcBorders>
            <w:shd w:val="clear" w:color="auto" w:fill="auto"/>
            <w:vAlign w:val="bottom"/>
          </w:tcPr>
          <w:p w14:paraId="4397DF98" w14:textId="77777777" w:rsidR="0088304B" w:rsidRDefault="0088304B" w:rsidP="00C32EC8">
            <w:pPr>
              <w:spacing w:line="276" w:lineRule="auto"/>
              <w:ind w:left="284" w:firstLine="283"/>
              <w:jc w:val="both"/>
              <w:rPr>
                <w:rFonts w:ascii="Times New Roman" w:eastAsia="Times New Roman" w:hAnsi="Times New Roman"/>
                <w:sz w:val="4"/>
              </w:rPr>
            </w:pPr>
          </w:p>
        </w:tc>
      </w:tr>
      <w:tr w:rsidR="0088304B" w14:paraId="6897BE18" w14:textId="77777777" w:rsidTr="0088304B">
        <w:trPr>
          <w:trHeight w:val="263"/>
        </w:trPr>
        <w:tc>
          <w:tcPr>
            <w:tcW w:w="2620" w:type="dxa"/>
            <w:tcBorders>
              <w:bottom w:val="single" w:sz="4" w:space="0" w:color="auto"/>
            </w:tcBorders>
            <w:shd w:val="clear" w:color="auto" w:fill="auto"/>
            <w:vAlign w:val="bottom"/>
          </w:tcPr>
          <w:p w14:paraId="54AABAE7" w14:textId="77777777" w:rsidR="0088304B" w:rsidRDefault="0088304B" w:rsidP="00C32EC8">
            <w:pPr>
              <w:spacing w:line="276" w:lineRule="auto"/>
              <w:ind w:left="284" w:firstLine="283"/>
              <w:jc w:val="both"/>
              <w:rPr>
                <w:rFonts w:ascii="Times New Roman" w:eastAsia="Times New Roman" w:hAnsi="Times New Roman"/>
                <w:b/>
                <w:w w:val="98"/>
                <w:sz w:val="24"/>
              </w:rPr>
            </w:pPr>
            <w:r>
              <w:rPr>
                <w:rFonts w:ascii="Times New Roman" w:eastAsia="Times New Roman" w:hAnsi="Times New Roman"/>
                <w:b/>
                <w:w w:val="98"/>
                <w:sz w:val="24"/>
              </w:rPr>
              <w:t>Jumlah</w:t>
            </w:r>
          </w:p>
        </w:tc>
        <w:tc>
          <w:tcPr>
            <w:tcW w:w="2900" w:type="dxa"/>
            <w:tcBorders>
              <w:bottom w:val="single" w:sz="4" w:space="0" w:color="auto"/>
            </w:tcBorders>
            <w:shd w:val="clear" w:color="auto" w:fill="auto"/>
            <w:vAlign w:val="bottom"/>
          </w:tcPr>
          <w:p w14:paraId="34D11D04" w14:textId="77777777" w:rsidR="0088304B" w:rsidRDefault="003A4951" w:rsidP="00C32EC8">
            <w:pPr>
              <w:spacing w:line="276" w:lineRule="auto"/>
              <w:ind w:left="284" w:firstLine="283"/>
              <w:jc w:val="both"/>
              <w:rPr>
                <w:rFonts w:ascii="Times New Roman" w:eastAsia="Times New Roman" w:hAnsi="Times New Roman"/>
                <w:b/>
                <w:w w:val="99"/>
                <w:sz w:val="24"/>
              </w:rPr>
            </w:pPr>
            <w:r>
              <w:rPr>
                <w:rFonts w:ascii="Times New Roman" w:eastAsia="Times New Roman" w:hAnsi="Times New Roman"/>
                <w:b/>
                <w:w w:val="99"/>
                <w:sz w:val="24"/>
                <w:lang w:val="en-US"/>
              </w:rPr>
              <w:t>5</w:t>
            </w:r>
            <w:r w:rsidR="0088304B">
              <w:rPr>
                <w:rFonts w:ascii="Times New Roman" w:eastAsia="Times New Roman" w:hAnsi="Times New Roman"/>
                <w:b/>
                <w:w w:val="99"/>
                <w:sz w:val="24"/>
              </w:rPr>
              <w:t>8</w:t>
            </w:r>
          </w:p>
        </w:tc>
        <w:tc>
          <w:tcPr>
            <w:tcW w:w="2640" w:type="dxa"/>
            <w:tcBorders>
              <w:bottom w:val="single" w:sz="4" w:space="0" w:color="auto"/>
            </w:tcBorders>
            <w:shd w:val="clear" w:color="auto" w:fill="auto"/>
            <w:vAlign w:val="bottom"/>
          </w:tcPr>
          <w:p w14:paraId="5552E7E9" w14:textId="77777777" w:rsidR="0088304B" w:rsidRDefault="0088304B" w:rsidP="00C32EC8">
            <w:pPr>
              <w:spacing w:line="276" w:lineRule="auto"/>
              <w:ind w:left="284" w:firstLine="283"/>
              <w:jc w:val="both"/>
              <w:rPr>
                <w:rFonts w:ascii="Times New Roman" w:eastAsia="Times New Roman" w:hAnsi="Times New Roman"/>
                <w:b/>
                <w:w w:val="99"/>
                <w:sz w:val="24"/>
              </w:rPr>
            </w:pPr>
            <w:r>
              <w:rPr>
                <w:rFonts w:ascii="Times New Roman" w:eastAsia="Times New Roman" w:hAnsi="Times New Roman"/>
                <w:b/>
                <w:w w:val="99"/>
                <w:sz w:val="24"/>
              </w:rPr>
              <w:t>100</w:t>
            </w:r>
          </w:p>
        </w:tc>
      </w:tr>
    </w:tbl>
    <w:p w14:paraId="20648081" w14:textId="77777777" w:rsidR="0088304B" w:rsidRPr="0094491F" w:rsidRDefault="0088304B" w:rsidP="00C32EC8">
      <w:pPr>
        <w:rPr>
          <w:rFonts w:ascii="Times New Roman" w:eastAsia="Times New Roman" w:hAnsi="Times New Roman"/>
          <w:i/>
          <w:lang w:val="en-US"/>
        </w:rPr>
      </w:pPr>
      <w:r w:rsidRPr="007D0A2B">
        <w:rPr>
          <w:rFonts w:ascii="Times New Roman" w:eastAsia="Times New Roman" w:hAnsi="Times New Roman"/>
          <w:i/>
        </w:rPr>
        <w:t>Sumber : Has</w:t>
      </w:r>
      <w:r w:rsidR="0094491F">
        <w:rPr>
          <w:rFonts w:ascii="Times New Roman" w:eastAsia="Times New Roman" w:hAnsi="Times New Roman"/>
          <w:i/>
        </w:rPr>
        <w:t>il Olahan Data Primer Tahun 201</w:t>
      </w:r>
      <w:r w:rsidR="0094491F">
        <w:rPr>
          <w:rFonts w:ascii="Times New Roman" w:eastAsia="Times New Roman" w:hAnsi="Times New Roman"/>
          <w:i/>
          <w:lang w:val="en-US"/>
        </w:rPr>
        <w:t>9</w:t>
      </w:r>
    </w:p>
    <w:p w14:paraId="4AA289EA" w14:textId="77777777" w:rsidR="003A4951" w:rsidRDefault="003A4951" w:rsidP="00DD62DD">
      <w:pPr>
        <w:ind w:right="641"/>
        <w:jc w:val="both"/>
        <w:rPr>
          <w:rFonts w:ascii="Times New Roman" w:eastAsia="Times New Roman" w:hAnsi="Times New Roman"/>
          <w:sz w:val="24"/>
        </w:rPr>
      </w:pPr>
      <w:r w:rsidRPr="003A4951">
        <w:rPr>
          <w:rFonts w:ascii="Times New Roman" w:eastAsia="Times New Roman" w:hAnsi="Times New Roman"/>
          <w:sz w:val="24"/>
        </w:rPr>
        <w:t xml:space="preserve">Dari tabel </w:t>
      </w:r>
      <w:r w:rsidR="005111C4">
        <w:rPr>
          <w:rFonts w:ascii="Times New Roman" w:eastAsia="Times New Roman" w:hAnsi="Times New Roman"/>
          <w:sz w:val="24"/>
          <w:lang w:val="en-US"/>
        </w:rPr>
        <w:t>10</w:t>
      </w:r>
      <w:r w:rsidR="006E5CF8">
        <w:rPr>
          <w:rFonts w:ascii="Times New Roman" w:eastAsia="Times New Roman" w:hAnsi="Times New Roman"/>
          <w:sz w:val="24"/>
          <w:lang w:val="en-US"/>
        </w:rPr>
        <w:t xml:space="preserve"> </w:t>
      </w:r>
      <w:r w:rsidRPr="003A4951">
        <w:rPr>
          <w:rFonts w:ascii="Times New Roman" w:eastAsia="Times New Roman" w:hAnsi="Times New Roman"/>
          <w:sz w:val="24"/>
        </w:rPr>
        <w:t xml:space="preserve">diatas menunjukkan bahwa distribusi umur petani sampel terbanyak tersebar pada rentang umur </w:t>
      </w:r>
      <w:r w:rsidR="00CC5D17">
        <w:rPr>
          <w:rFonts w:ascii="Times New Roman" w:eastAsia="Times New Roman" w:hAnsi="Times New Roman"/>
          <w:sz w:val="24"/>
          <w:lang w:val="en-US"/>
        </w:rPr>
        <w:t>35</w:t>
      </w:r>
      <w:r w:rsidRPr="003A4951">
        <w:rPr>
          <w:rFonts w:ascii="Times New Roman" w:eastAsia="Times New Roman" w:hAnsi="Times New Roman"/>
          <w:sz w:val="24"/>
        </w:rPr>
        <w:t xml:space="preserve"> sampai </w:t>
      </w:r>
      <w:r w:rsidR="00CC5D17">
        <w:rPr>
          <w:rFonts w:ascii="Times New Roman" w:eastAsia="Times New Roman" w:hAnsi="Times New Roman"/>
          <w:sz w:val="24"/>
          <w:lang w:val="en-US"/>
        </w:rPr>
        <w:t>46</w:t>
      </w:r>
      <w:r w:rsidRPr="003A4951">
        <w:rPr>
          <w:rFonts w:ascii="Times New Roman" w:eastAsia="Times New Roman" w:hAnsi="Times New Roman"/>
          <w:sz w:val="24"/>
        </w:rPr>
        <w:t xml:space="preserve"> tahun. Data ini menunjukka</w:t>
      </w:r>
      <w:r>
        <w:rPr>
          <w:rFonts w:ascii="Times New Roman" w:eastAsia="Times New Roman" w:hAnsi="Times New Roman"/>
          <w:sz w:val="24"/>
          <w:lang w:val="en-US"/>
        </w:rPr>
        <w:t>n</w:t>
      </w:r>
      <w:r w:rsidRPr="003A4951">
        <w:rPr>
          <w:rFonts w:ascii="Times New Roman" w:eastAsia="Times New Roman" w:hAnsi="Times New Roman"/>
          <w:sz w:val="24"/>
        </w:rPr>
        <w:t xml:space="preserve"> bahwa sebagian besar petani di daerah penelitian masih tergolong produktif dalam usahataninya, selain masih sehat, memiliki kemampuan fisik, petani juga masih bisa menerima hal-hal baru yang dianjurkan dan juga memiliki cukup akan pengalama</w:t>
      </w:r>
      <w:r w:rsidR="00CC5D17">
        <w:rPr>
          <w:rFonts w:ascii="Times New Roman" w:eastAsia="Times New Roman" w:hAnsi="Times New Roman"/>
          <w:sz w:val="24"/>
          <w:lang w:val="en-US"/>
        </w:rPr>
        <w:t>n</w:t>
      </w:r>
      <w:r w:rsidRPr="003A4951">
        <w:rPr>
          <w:rFonts w:ascii="Times New Roman" w:eastAsia="Times New Roman" w:hAnsi="Times New Roman"/>
          <w:sz w:val="24"/>
        </w:rPr>
        <w:t xml:space="preserve"> dan akan sangat memungkinkan untuk menerapkan </w:t>
      </w:r>
      <w:proofErr w:type="spellStart"/>
      <w:r>
        <w:rPr>
          <w:rFonts w:ascii="Times New Roman" w:eastAsia="Times New Roman" w:hAnsi="Times New Roman"/>
          <w:sz w:val="24"/>
          <w:lang w:val="en-US"/>
        </w:rPr>
        <w:t>adopsi</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teknologi</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padi</w:t>
      </w:r>
      <w:proofErr w:type="spellEnd"/>
      <w:r w:rsidR="00AA1CAC">
        <w:rPr>
          <w:rFonts w:ascii="Times New Roman" w:eastAsia="Times New Roman" w:hAnsi="Times New Roman"/>
          <w:sz w:val="24"/>
          <w:lang w:val="en-US"/>
        </w:rPr>
        <w:t xml:space="preserve"> s</w:t>
      </w:r>
      <w:r>
        <w:rPr>
          <w:rFonts w:ascii="Times New Roman" w:eastAsia="Times New Roman" w:hAnsi="Times New Roman"/>
          <w:sz w:val="24"/>
          <w:lang w:val="en-US"/>
        </w:rPr>
        <w:t xml:space="preserve">awah di </w:t>
      </w:r>
      <w:proofErr w:type="spellStart"/>
      <w:r>
        <w:rPr>
          <w:rFonts w:ascii="Times New Roman" w:eastAsia="Times New Roman" w:hAnsi="Times New Roman"/>
          <w:sz w:val="24"/>
          <w:lang w:val="en-US"/>
        </w:rPr>
        <w:t>Kecamatan</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Kabupaten</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Muaro</w:t>
      </w:r>
      <w:proofErr w:type="spellEnd"/>
      <w:r>
        <w:rPr>
          <w:rFonts w:ascii="Times New Roman" w:eastAsia="Times New Roman" w:hAnsi="Times New Roman"/>
          <w:sz w:val="24"/>
          <w:lang w:val="en-US"/>
        </w:rPr>
        <w:t xml:space="preserve"> Jambi </w:t>
      </w:r>
      <w:r w:rsidRPr="003A4951">
        <w:rPr>
          <w:rFonts w:ascii="Times New Roman" w:eastAsia="Times New Roman" w:hAnsi="Times New Roman"/>
          <w:sz w:val="24"/>
        </w:rPr>
        <w:t>.</w:t>
      </w:r>
    </w:p>
    <w:p w14:paraId="5891A08F" w14:textId="77777777" w:rsidR="00CC5D17" w:rsidRDefault="00CC5D17" w:rsidP="00DD62DD">
      <w:pPr>
        <w:tabs>
          <w:tab w:val="left" w:pos="1520"/>
        </w:tabs>
        <w:ind w:left="720" w:hanging="720"/>
        <w:jc w:val="both"/>
        <w:rPr>
          <w:rFonts w:ascii="Times New Roman" w:eastAsia="Times New Roman" w:hAnsi="Times New Roman"/>
          <w:b/>
          <w:sz w:val="24"/>
        </w:rPr>
      </w:pPr>
      <w:r>
        <w:rPr>
          <w:rFonts w:ascii="Times New Roman" w:eastAsia="Times New Roman" w:hAnsi="Times New Roman"/>
          <w:b/>
          <w:sz w:val="24"/>
        </w:rPr>
        <w:t>4.2.2</w:t>
      </w:r>
      <w:r>
        <w:rPr>
          <w:rFonts w:ascii="Times New Roman" w:eastAsia="Times New Roman" w:hAnsi="Times New Roman"/>
          <w:b/>
          <w:sz w:val="24"/>
        </w:rPr>
        <w:tab/>
        <w:t>Tingkat Pendidikan</w:t>
      </w:r>
    </w:p>
    <w:p w14:paraId="65C983E2" w14:textId="77777777" w:rsidR="00CC5D17" w:rsidRDefault="00CC5D17" w:rsidP="00DD62DD">
      <w:pPr>
        <w:ind w:right="641"/>
        <w:jc w:val="both"/>
        <w:rPr>
          <w:rFonts w:ascii="Times New Roman" w:eastAsia="Times New Roman" w:hAnsi="Times New Roman"/>
          <w:sz w:val="24"/>
          <w:lang w:val="en-US"/>
        </w:rPr>
      </w:pPr>
      <w:r w:rsidRPr="00CC5D17">
        <w:rPr>
          <w:rFonts w:ascii="Times New Roman" w:eastAsia="Times New Roman" w:hAnsi="Times New Roman"/>
          <w:sz w:val="24"/>
        </w:rPr>
        <w:t xml:space="preserve">Pendidikan adalah hal yang paling penting sebagai dasar dalam memperoleh pengetahuan dan keterampilan. Pendidikan pada umumnya berpengaruh pada cara berpikir petani yang akan melaksanakan kegiatan usahataninya, diharapkan semakin tinggi tingkat pendidikan petani akan diikuti pula oleh pola pikir yang semakin rasional. Petani yang lebih lama mendapatkan pendidikan besar kemungkinan akan lebih mudah menerima pembaharuan serta perubahan dalam cara berusahatani. Hal ini sejalan </w:t>
      </w:r>
      <w:r w:rsidR="00974480">
        <w:rPr>
          <w:rFonts w:ascii="Times New Roman" w:eastAsia="Times New Roman" w:hAnsi="Times New Roman"/>
          <w:sz w:val="24"/>
        </w:rPr>
        <w:t>dengan pendapat Soekartawi (</w:t>
      </w:r>
      <w:r w:rsidR="00974480">
        <w:rPr>
          <w:rFonts w:ascii="Times New Roman" w:eastAsia="Times New Roman" w:hAnsi="Times New Roman"/>
          <w:sz w:val="24"/>
          <w:lang w:val="en-US"/>
        </w:rPr>
        <w:t>1988</w:t>
      </w:r>
      <w:r w:rsidRPr="00CC5D17">
        <w:rPr>
          <w:rFonts w:ascii="Times New Roman" w:eastAsia="Times New Roman" w:hAnsi="Times New Roman"/>
          <w:sz w:val="24"/>
        </w:rPr>
        <w:t xml:space="preserve">) mengemukakan bahwa mereka yang </w:t>
      </w:r>
      <w:r w:rsidRPr="00CC5D17">
        <w:rPr>
          <w:rFonts w:ascii="Times New Roman" w:eastAsia="Times New Roman" w:hAnsi="Times New Roman"/>
          <w:sz w:val="24"/>
        </w:rPr>
        <w:lastRenderedPageBreak/>
        <w:t>berpendidikan tinggi adalah relatif lebih cepat dalam melaksanakan adopsi inovasi. Begitu pula sebaliknya mereka yang berpendidikan rendah sulit untuk melaksanakan adopsi inovasi dengan cepat. Tingkat pendidikan petani sampel dalam penelitian ini adalah jenjang pendidikan yang pernah diikuti oleh petani. Distribusi frekuensi dan persentase petani sampel berdasarkan tingkat pendidikan di daerah</w:t>
      </w:r>
      <w:r w:rsidR="006A349B">
        <w:rPr>
          <w:rFonts w:ascii="Times New Roman" w:eastAsia="Times New Roman" w:hAnsi="Times New Roman"/>
          <w:sz w:val="24"/>
        </w:rPr>
        <w:t xml:space="preserve"> penelitian dapat dilihat pada </w:t>
      </w:r>
      <w:r w:rsidR="006A349B">
        <w:rPr>
          <w:rFonts w:ascii="Times New Roman" w:eastAsia="Times New Roman" w:hAnsi="Times New Roman"/>
          <w:sz w:val="24"/>
          <w:lang w:val="en-US"/>
        </w:rPr>
        <w:t>T</w:t>
      </w:r>
      <w:r w:rsidRPr="00CC5D17">
        <w:rPr>
          <w:rFonts w:ascii="Times New Roman" w:eastAsia="Times New Roman" w:hAnsi="Times New Roman"/>
          <w:sz w:val="24"/>
        </w:rPr>
        <w:t xml:space="preserve">abel </w:t>
      </w:r>
      <w:r w:rsidR="005111C4">
        <w:rPr>
          <w:rFonts w:ascii="Times New Roman" w:eastAsia="Times New Roman" w:hAnsi="Times New Roman"/>
          <w:sz w:val="24"/>
          <w:lang w:val="en-US"/>
        </w:rPr>
        <w:t>11</w:t>
      </w:r>
      <w:r>
        <w:rPr>
          <w:rFonts w:ascii="Times New Roman" w:eastAsia="Times New Roman" w:hAnsi="Times New Roman"/>
          <w:sz w:val="24"/>
          <w:lang w:val="en-US"/>
        </w:rPr>
        <w:t>.</w:t>
      </w:r>
    </w:p>
    <w:p w14:paraId="7ED5718E" w14:textId="77777777" w:rsidR="00CC5D17" w:rsidRPr="00CC5D17" w:rsidRDefault="00CC5D17" w:rsidP="00DD62DD">
      <w:pPr>
        <w:spacing w:line="360" w:lineRule="auto"/>
        <w:ind w:left="1260" w:right="641" w:hanging="1260"/>
        <w:jc w:val="both"/>
        <w:rPr>
          <w:rFonts w:ascii="Times New Roman" w:eastAsia="Times New Roman" w:hAnsi="Times New Roman"/>
          <w:b/>
          <w:sz w:val="24"/>
          <w:lang w:val="en-US"/>
        </w:rPr>
      </w:pPr>
      <w:r>
        <w:rPr>
          <w:rFonts w:ascii="Times New Roman" w:eastAsia="Times New Roman" w:hAnsi="Times New Roman"/>
          <w:b/>
          <w:sz w:val="24"/>
        </w:rPr>
        <w:t xml:space="preserve">Tabel </w:t>
      </w:r>
      <w:r w:rsidR="005111C4">
        <w:rPr>
          <w:rFonts w:ascii="Times New Roman" w:eastAsia="Times New Roman" w:hAnsi="Times New Roman"/>
          <w:b/>
          <w:sz w:val="24"/>
          <w:lang w:val="en-US"/>
        </w:rPr>
        <w:t>11</w:t>
      </w:r>
      <w:r>
        <w:rPr>
          <w:rFonts w:ascii="Times New Roman" w:eastAsia="Times New Roman" w:hAnsi="Times New Roman"/>
          <w:b/>
          <w:sz w:val="24"/>
        </w:rPr>
        <w:t>.  Distribusi Frekuensi dan Persentase Petani Sampel Berdasarkan Tingkat</w:t>
      </w:r>
      <w:r w:rsidR="006E5CF8">
        <w:rPr>
          <w:rFonts w:ascii="Times New Roman" w:eastAsia="Times New Roman" w:hAnsi="Times New Roman"/>
          <w:b/>
          <w:sz w:val="24"/>
          <w:lang w:val="en-US"/>
        </w:rPr>
        <w:t xml:space="preserve"> </w:t>
      </w:r>
      <w:r>
        <w:rPr>
          <w:rFonts w:ascii="Times New Roman" w:eastAsia="Times New Roman" w:hAnsi="Times New Roman"/>
          <w:b/>
          <w:sz w:val="24"/>
        </w:rPr>
        <w:t>Pendidikan di Daerah Penelitian Tahun 201</w:t>
      </w:r>
      <w:r>
        <w:rPr>
          <w:rFonts w:ascii="Times New Roman" w:eastAsia="Times New Roman" w:hAnsi="Times New Roman"/>
          <w:b/>
          <w:sz w:val="24"/>
          <w:lang w:val="en-US"/>
        </w:rPr>
        <w:t>9</w:t>
      </w:r>
    </w:p>
    <w:tbl>
      <w:tblPr>
        <w:tblW w:w="8242" w:type="dxa"/>
        <w:tblInd w:w="93" w:type="dxa"/>
        <w:tblLayout w:type="fixed"/>
        <w:tblLook w:val="04A0" w:firstRow="1" w:lastRow="0" w:firstColumn="1" w:lastColumn="0" w:noHBand="0" w:noVBand="1"/>
      </w:tblPr>
      <w:tblGrid>
        <w:gridCol w:w="3297"/>
        <w:gridCol w:w="2368"/>
        <w:gridCol w:w="20"/>
        <w:gridCol w:w="2557"/>
      </w:tblGrid>
      <w:tr w:rsidR="006A349B" w:rsidRPr="006A349B" w14:paraId="0D735525" w14:textId="77777777" w:rsidTr="00BB31A0">
        <w:trPr>
          <w:trHeight w:val="775"/>
        </w:trPr>
        <w:tc>
          <w:tcPr>
            <w:tcW w:w="3297" w:type="dxa"/>
            <w:tcBorders>
              <w:top w:val="single" w:sz="8" w:space="0" w:color="auto"/>
              <w:left w:val="nil"/>
              <w:bottom w:val="single" w:sz="8" w:space="0" w:color="auto"/>
              <w:right w:val="nil"/>
            </w:tcBorders>
            <w:shd w:val="clear" w:color="auto" w:fill="auto"/>
            <w:vAlign w:val="center"/>
            <w:hideMark/>
          </w:tcPr>
          <w:p w14:paraId="5D724979" w14:textId="77777777" w:rsidR="006A349B" w:rsidRPr="006A349B" w:rsidRDefault="006A349B" w:rsidP="00DD62DD">
            <w:pPr>
              <w:spacing w:line="240" w:lineRule="auto"/>
              <w:jc w:val="both"/>
              <w:rPr>
                <w:rFonts w:ascii="Times New Roman" w:eastAsia="Times New Roman" w:hAnsi="Times New Roman" w:cs="Times New Roman"/>
                <w:b/>
                <w:bCs/>
                <w:color w:val="000000"/>
                <w:sz w:val="24"/>
                <w:szCs w:val="24"/>
                <w:lang w:val="en-US"/>
              </w:rPr>
            </w:pPr>
            <w:r w:rsidRPr="006A349B">
              <w:rPr>
                <w:rFonts w:ascii="Times New Roman" w:eastAsia="Times New Roman" w:hAnsi="Times New Roman" w:cs="Times New Roman"/>
                <w:b/>
                <w:bCs/>
                <w:color w:val="000000"/>
                <w:sz w:val="24"/>
                <w:szCs w:val="24"/>
              </w:rPr>
              <w:t>Tingkat Pendidikan</w:t>
            </w:r>
          </w:p>
        </w:tc>
        <w:tc>
          <w:tcPr>
            <w:tcW w:w="2388" w:type="dxa"/>
            <w:gridSpan w:val="2"/>
            <w:tcBorders>
              <w:top w:val="single" w:sz="8" w:space="0" w:color="auto"/>
              <w:left w:val="nil"/>
              <w:bottom w:val="single" w:sz="8" w:space="0" w:color="auto"/>
              <w:right w:val="nil"/>
            </w:tcBorders>
            <w:shd w:val="clear" w:color="auto" w:fill="auto"/>
            <w:vAlign w:val="center"/>
            <w:hideMark/>
          </w:tcPr>
          <w:p w14:paraId="04798E96" w14:textId="77777777" w:rsidR="006A349B" w:rsidRDefault="006A349B" w:rsidP="00DD62DD">
            <w:pPr>
              <w:spacing w:line="240" w:lineRule="auto"/>
              <w:jc w:val="both"/>
              <w:rPr>
                <w:rFonts w:ascii="Times New Roman" w:eastAsia="Times New Roman" w:hAnsi="Times New Roman" w:cs="Times New Roman"/>
                <w:b/>
                <w:bCs/>
                <w:color w:val="000000"/>
                <w:sz w:val="24"/>
                <w:szCs w:val="24"/>
                <w:lang w:val="en-US"/>
              </w:rPr>
            </w:pPr>
            <w:r w:rsidRPr="006A349B">
              <w:rPr>
                <w:rFonts w:ascii="Times New Roman" w:eastAsia="Times New Roman" w:hAnsi="Times New Roman" w:cs="Times New Roman"/>
                <w:b/>
                <w:bCs/>
                <w:color w:val="000000"/>
                <w:sz w:val="24"/>
                <w:szCs w:val="24"/>
              </w:rPr>
              <w:t>Frekuensi</w:t>
            </w:r>
          </w:p>
          <w:p w14:paraId="465FCBFC" w14:textId="77777777" w:rsidR="006A349B" w:rsidRPr="006A349B" w:rsidRDefault="006A349B" w:rsidP="00DD62DD">
            <w:pPr>
              <w:spacing w:line="240" w:lineRule="auto"/>
              <w:jc w:val="both"/>
              <w:rPr>
                <w:rFonts w:ascii="Times New Roman" w:eastAsia="Times New Roman" w:hAnsi="Times New Roman" w:cs="Times New Roman"/>
                <w:b/>
                <w:bCs/>
                <w:color w:val="000000"/>
                <w:sz w:val="24"/>
                <w:szCs w:val="24"/>
                <w:lang w:val="en-US"/>
              </w:rPr>
            </w:pPr>
            <w:r w:rsidRPr="006A349B">
              <w:rPr>
                <w:rFonts w:ascii="Times New Roman" w:eastAsia="Times New Roman" w:hAnsi="Times New Roman" w:cs="Times New Roman"/>
                <w:b/>
                <w:bCs/>
                <w:color w:val="000000"/>
                <w:sz w:val="24"/>
                <w:szCs w:val="24"/>
              </w:rPr>
              <w:t>(Orang)</w:t>
            </w:r>
          </w:p>
        </w:tc>
        <w:tc>
          <w:tcPr>
            <w:tcW w:w="2557" w:type="dxa"/>
            <w:tcBorders>
              <w:top w:val="single" w:sz="8" w:space="0" w:color="auto"/>
              <w:left w:val="nil"/>
              <w:bottom w:val="single" w:sz="8" w:space="0" w:color="auto"/>
              <w:right w:val="nil"/>
            </w:tcBorders>
            <w:shd w:val="clear" w:color="auto" w:fill="auto"/>
            <w:vAlign w:val="center"/>
            <w:hideMark/>
          </w:tcPr>
          <w:p w14:paraId="642164ED" w14:textId="77777777" w:rsidR="006A349B" w:rsidRDefault="006A349B" w:rsidP="00DD62DD">
            <w:pPr>
              <w:spacing w:line="240" w:lineRule="auto"/>
              <w:jc w:val="both"/>
              <w:rPr>
                <w:rFonts w:ascii="Times New Roman" w:eastAsia="Times New Roman" w:hAnsi="Times New Roman" w:cs="Times New Roman"/>
                <w:b/>
                <w:bCs/>
                <w:color w:val="000000"/>
                <w:sz w:val="24"/>
                <w:szCs w:val="24"/>
                <w:lang w:val="en-US"/>
              </w:rPr>
            </w:pPr>
            <w:r w:rsidRPr="006A349B">
              <w:rPr>
                <w:rFonts w:ascii="Times New Roman" w:eastAsia="Times New Roman" w:hAnsi="Times New Roman" w:cs="Times New Roman"/>
                <w:b/>
                <w:bCs/>
                <w:color w:val="000000"/>
                <w:sz w:val="24"/>
                <w:szCs w:val="24"/>
              </w:rPr>
              <w:t>Persentase</w:t>
            </w:r>
          </w:p>
          <w:p w14:paraId="7029C4E4" w14:textId="77777777" w:rsidR="006A349B" w:rsidRPr="006A349B" w:rsidRDefault="006A349B" w:rsidP="00DD62DD">
            <w:pPr>
              <w:spacing w:line="240" w:lineRule="auto"/>
              <w:jc w:val="both"/>
              <w:rPr>
                <w:rFonts w:ascii="Times New Roman" w:eastAsia="Times New Roman" w:hAnsi="Times New Roman" w:cs="Times New Roman"/>
                <w:b/>
                <w:bCs/>
                <w:color w:val="000000"/>
                <w:sz w:val="24"/>
                <w:szCs w:val="24"/>
                <w:lang w:val="en-US"/>
              </w:rPr>
            </w:pPr>
            <w:r w:rsidRPr="006A349B">
              <w:rPr>
                <w:rFonts w:ascii="Times New Roman" w:eastAsia="Times New Roman" w:hAnsi="Times New Roman" w:cs="Times New Roman"/>
                <w:b/>
                <w:bCs/>
                <w:color w:val="000000"/>
                <w:sz w:val="24"/>
                <w:szCs w:val="24"/>
              </w:rPr>
              <w:t>(%)</w:t>
            </w:r>
          </w:p>
        </w:tc>
      </w:tr>
      <w:tr w:rsidR="006A349B" w:rsidRPr="006A349B" w14:paraId="441E5FB9" w14:textId="77777777" w:rsidTr="006A349B">
        <w:trPr>
          <w:trHeight w:val="397"/>
        </w:trPr>
        <w:tc>
          <w:tcPr>
            <w:tcW w:w="3297" w:type="dxa"/>
            <w:tcBorders>
              <w:top w:val="nil"/>
              <w:left w:val="nil"/>
              <w:bottom w:val="nil"/>
              <w:right w:val="nil"/>
            </w:tcBorders>
            <w:shd w:val="clear" w:color="auto" w:fill="auto"/>
            <w:vAlign w:val="center"/>
            <w:hideMark/>
          </w:tcPr>
          <w:p w14:paraId="1C9618BA" w14:textId="77777777" w:rsidR="006A349B" w:rsidRPr="006A349B" w:rsidRDefault="006A349B" w:rsidP="00DD62DD">
            <w:pPr>
              <w:spacing w:line="240" w:lineRule="auto"/>
              <w:jc w:val="both"/>
              <w:rPr>
                <w:rFonts w:ascii="Times New Roman" w:eastAsia="Times New Roman" w:hAnsi="Times New Roman" w:cs="Times New Roman"/>
                <w:color w:val="000000"/>
                <w:sz w:val="24"/>
                <w:szCs w:val="24"/>
                <w:lang w:val="en-US"/>
              </w:rPr>
            </w:pPr>
            <w:r w:rsidRPr="006A349B">
              <w:rPr>
                <w:rFonts w:ascii="Times New Roman" w:eastAsia="Times New Roman" w:hAnsi="Times New Roman" w:cs="Times New Roman"/>
                <w:color w:val="000000"/>
                <w:sz w:val="24"/>
                <w:szCs w:val="24"/>
              </w:rPr>
              <w:t>SD/Sederajat</w:t>
            </w:r>
          </w:p>
        </w:tc>
        <w:tc>
          <w:tcPr>
            <w:tcW w:w="2368" w:type="dxa"/>
            <w:tcBorders>
              <w:top w:val="nil"/>
              <w:left w:val="nil"/>
              <w:bottom w:val="nil"/>
              <w:right w:val="nil"/>
            </w:tcBorders>
            <w:shd w:val="clear" w:color="auto" w:fill="auto"/>
            <w:vAlign w:val="center"/>
            <w:hideMark/>
          </w:tcPr>
          <w:p w14:paraId="453F5875" w14:textId="77777777" w:rsidR="006A349B" w:rsidRPr="006A349B" w:rsidRDefault="006A349B" w:rsidP="00DD62DD">
            <w:pPr>
              <w:spacing w:line="240" w:lineRule="auto"/>
              <w:jc w:val="both"/>
              <w:rPr>
                <w:rFonts w:ascii="Times New Roman" w:eastAsia="Times New Roman" w:hAnsi="Times New Roman" w:cs="Times New Roman"/>
                <w:color w:val="000000"/>
                <w:sz w:val="24"/>
                <w:szCs w:val="24"/>
                <w:lang w:val="en-US"/>
              </w:rPr>
            </w:pPr>
            <w:r w:rsidRPr="006A349B">
              <w:rPr>
                <w:rFonts w:ascii="Times New Roman" w:eastAsia="Times New Roman" w:hAnsi="Times New Roman" w:cs="Times New Roman"/>
                <w:color w:val="000000"/>
                <w:sz w:val="24"/>
                <w:szCs w:val="24"/>
                <w:lang w:val="en-US"/>
              </w:rPr>
              <w:t>42</w:t>
            </w:r>
          </w:p>
        </w:tc>
        <w:tc>
          <w:tcPr>
            <w:tcW w:w="2577" w:type="dxa"/>
            <w:gridSpan w:val="2"/>
            <w:tcBorders>
              <w:top w:val="nil"/>
              <w:left w:val="nil"/>
              <w:bottom w:val="nil"/>
              <w:right w:val="nil"/>
            </w:tcBorders>
            <w:shd w:val="clear" w:color="auto" w:fill="auto"/>
            <w:vAlign w:val="center"/>
            <w:hideMark/>
          </w:tcPr>
          <w:p w14:paraId="2A3165E2" w14:textId="77777777" w:rsidR="006A349B" w:rsidRPr="006A349B" w:rsidRDefault="006A349B" w:rsidP="00DD62DD">
            <w:pPr>
              <w:spacing w:line="240" w:lineRule="auto"/>
              <w:jc w:val="both"/>
              <w:rPr>
                <w:rFonts w:ascii="Times New Roman" w:eastAsia="Times New Roman" w:hAnsi="Times New Roman" w:cs="Times New Roman"/>
                <w:color w:val="000000"/>
                <w:sz w:val="24"/>
                <w:szCs w:val="24"/>
                <w:lang w:val="en-US"/>
              </w:rPr>
            </w:pPr>
            <w:r w:rsidRPr="006A349B">
              <w:rPr>
                <w:rFonts w:ascii="Times New Roman" w:eastAsia="Times New Roman" w:hAnsi="Times New Roman" w:cs="Times New Roman"/>
                <w:color w:val="000000"/>
                <w:sz w:val="24"/>
                <w:szCs w:val="24"/>
                <w:lang w:val="en-US"/>
              </w:rPr>
              <w:t>72,4</w:t>
            </w:r>
          </w:p>
        </w:tc>
      </w:tr>
      <w:tr w:rsidR="006A349B" w:rsidRPr="006A349B" w14:paraId="78B97810" w14:textId="77777777" w:rsidTr="006A349B">
        <w:trPr>
          <w:trHeight w:val="397"/>
        </w:trPr>
        <w:tc>
          <w:tcPr>
            <w:tcW w:w="3297" w:type="dxa"/>
            <w:tcBorders>
              <w:top w:val="nil"/>
              <w:left w:val="nil"/>
              <w:bottom w:val="single" w:sz="8" w:space="0" w:color="auto"/>
              <w:right w:val="nil"/>
            </w:tcBorders>
            <w:shd w:val="clear" w:color="auto" w:fill="auto"/>
            <w:vAlign w:val="center"/>
            <w:hideMark/>
          </w:tcPr>
          <w:p w14:paraId="5C4B2721" w14:textId="77777777" w:rsidR="006A349B" w:rsidRPr="006A349B" w:rsidRDefault="006A349B" w:rsidP="00DD62DD">
            <w:pPr>
              <w:spacing w:line="240" w:lineRule="auto"/>
              <w:jc w:val="both"/>
              <w:rPr>
                <w:rFonts w:ascii="Times New Roman" w:eastAsia="Times New Roman" w:hAnsi="Times New Roman" w:cs="Times New Roman"/>
                <w:color w:val="000000"/>
                <w:sz w:val="24"/>
                <w:szCs w:val="24"/>
                <w:lang w:val="en-US"/>
              </w:rPr>
            </w:pPr>
            <w:r w:rsidRPr="006A349B">
              <w:rPr>
                <w:rFonts w:ascii="Times New Roman" w:eastAsia="Times New Roman" w:hAnsi="Times New Roman" w:cs="Times New Roman"/>
                <w:color w:val="000000"/>
                <w:sz w:val="24"/>
                <w:szCs w:val="24"/>
              </w:rPr>
              <w:t>SLTP/Sederajat</w:t>
            </w:r>
          </w:p>
        </w:tc>
        <w:tc>
          <w:tcPr>
            <w:tcW w:w="2368" w:type="dxa"/>
            <w:tcBorders>
              <w:top w:val="nil"/>
              <w:left w:val="nil"/>
              <w:bottom w:val="single" w:sz="8" w:space="0" w:color="auto"/>
              <w:right w:val="nil"/>
            </w:tcBorders>
            <w:shd w:val="clear" w:color="auto" w:fill="auto"/>
            <w:vAlign w:val="center"/>
            <w:hideMark/>
          </w:tcPr>
          <w:p w14:paraId="4A28FE8B" w14:textId="77777777" w:rsidR="006A349B" w:rsidRPr="006A349B" w:rsidRDefault="006A349B" w:rsidP="00DD62DD">
            <w:pPr>
              <w:spacing w:line="240" w:lineRule="auto"/>
              <w:jc w:val="both"/>
              <w:rPr>
                <w:rFonts w:ascii="Times New Roman" w:eastAsia="Times New Roman" w:hAnsi="Times New Roman" w:cs="Times New Roman"/>
                <w:color w:val="000000"/>
                <w:sz w:val="24"/>
                <w:szCs w:val="24"/>
                <w:lang w:val="en-US"/>
              </w:rPr>
            </w:pPr>
            <w:r w:rsidRPr="006A349B">
              <w:rPr>
                <w:rFonts w:ascii="Times New Roman" w:eastAsia="Times New Roman" w:hAnsi="Times New Roman" w:cs="Times New Roman"/>
                <w:color w:val="000000"/>
                <w:sz w:val="24"/>
                <w:szCs w:val="24"/>
                <w:lang w:val="en-US"/>
              </w:rPr>
              <w:t>16</w:t>
            </w:r>
          </w:p>
        </w:tc>
        <w:tc>
          <w:tcPr>
            <w:tcW w:w="2577" w:type="dxa"/>
            <w:gridSpan w:val="2"/>
            <w:tcBorders>
              <w:top w:val="nil"/>
              <w:left w:val="nil"/>
              <w:bottom w:val="single" w:sz="8" w:space="0" w:color="auto"/>
              <w:right w:val="nil"/>
            </w:tcBorders>
            <w:shd w:val="clear" w:color="auto" w:fill="auto"/>
            <w:vAlign w:val="center"/>
            <w:hideMark/>
          </w:tcPr>
          <w:p w14:paraId="21BA075E" w14:textId="77777777" w:rsidR="006A349B" w:rsidRPr="006A349B" w:rsidRDefault="006A349B" w:rsidP="00DD62DD">
            <w:pPr>
              <w:spacing w:line="240" w:lineRule="auto"/>
              <w:jc w:val="both"/>
              <w:rPr>
                <w:rFonts w:ascii="Times New Roman" w:eastAsia="Times New Roman" w:hAnsi="Times New Roman" w:cs="Times New Roman"/>
                <w:color w:val="000000"/>
                <w:sz w:val="24"/>
                <w:szCs w:val="24"/>
                <w:lang w:val="en-US"/>
              </w:rPr>
            </w:pPr>
            <w:r w:rsidRPr="006A349B">
              <w:rPr>
                <w:rFonts w:ascii="Times New Roman" w:eastAsia="Times New Roman" w:hAnsi="Times New Roman" w:cs="Times New Roman"/>
                <w:color w:val="000000"/>
                <w:sz w:val="24"/>
                <w:szCs w:val="24"/>
                <w:lang w:val="en-US"/>
              </w:rPr>
              <w:t>27,6</w:t>
            </w:r>
          </w:p>
        </w:tc>
      </w:tr>
      <w:tr w:rsidR="006A349B" w:rsidRPr="006A349B" w14:paraId="5225FCB1" w14:textId="77777777" w:rsidTr="006A349B">
        <w:trPr>
          <w:trHeight w:val="397"/>
        </w:trPr>
        <w:tc>
          <w:tcPr>
            <w:tcW w:w="3297" w:type="dxa"/>
            <w:tcBorders>
              <w:top w:val="nil"/>
              <w:left w:val="nil"/>
              <w:bottom w:val="single" w:sz="8" w:space="0" w:color="auto"/>
              <w:right w:val="nil"/>
            </w:tcBorders>
            <w:shd w:val="clear" w:color="auto" w:fill="auto"/>
            <w:vAlign w:val="center"/>
            <w:hideMark/>
          </w:tcPr>
          <w:p w14:paraId="7E3FF29F" w14:textId="77777777" w:rsidR="006A349B" w:rsidRPr="006A349B" w:rsidRDefault="006A349B" w:rsidP="00DD62DD">
            <w:pPr>
              <w:spacing w:line="240" w:lineRule="auto"/>
              <w:jc w:val="both"/>
              <w:rPr>
                <w:rFonts w:ascii="Times New Roman" w:eastAsia="Times New Roman" w:hAnsi="Times New Roman" w:cs="Times New Roman"/>
                <w:b/>
                <w:bCs/>
                <w:color w:val="000000"/>
                <w:sz w:val="24"/>
                <w:szCs w:val="24"/>
                <w:lang w:val="en-US"/>
              </w:rPr>
            </w:pPr>
            <w:r w:rsidRPr="006A349B">
              <w:rPr>
                <w:rFonts w:ascii="Times New Roman" w:eastAsia="Times New Roman" w:hAnsi="Times New Roman" w:cs="Times New Roman"/>
                <w:b/>
                <w:bCs/>
                <w:color w:val="000000"/>
                <w:sz w:val="24"/>
                <w:szCs w:val="24"/>
              </w:rPr>
              <w:t>Jumlah</w:t>
            </w:r>
          </w:p>
        </w:tc>
        <w:tc>
          <w:tcPr>
            <w:tcW w:w="2368" w:type="dxa"/>
            <w:tcBorders>
              <w:top w:val="nil"/>
              <w:left w:val="nil"/>
              <w:bottom w:val="single" w:sz="8" w:space="0" w:color="auto"/>
              <w:right w:val="nil"/>
            </w:tcBorders>
            <w:shd w:val="clear" w:color="auto" w:fill="auto"/>
            <w:vAlign w:val="center"/>
            <w:hideMark/>
          </w:tcPr>
          <w:p w14:paraId="764BC4DB" w14:textId="77777777" w:rsidR="006A349B" w:rsidRPr="006A349B" w:rsidRDefault="006A349B" w:rsidP="00DD62DD">
            <w:pPr>
              <w:spacing w:line="240" w:lineRule="auto"/>
              <w:jc w:val="both"/>
              <w:rPr>
                <w:rFonts w:ascii="Times New Roman" w:eastAsia="Times New Roman" w:hAnsi="Times New Roman" w:cs="Times New Roman"/>
                <w:b/>
                <w:bCs/>
                <w:color w:val="000000"/>
                <w:sz w:val="24"/>
                <w:szCs w:val="24"/>
                <w:lang w:val="en-US"/>
              </w:rPr>
            </w:pPr>
            <w:r w:rsidRPr="006A349B">
              <w:rPr>
                <w:rFonts w:ascii="Times New Roman" w:eastAsia="Times New Roman" w:hAnsi="Times New Roman" w:cs="Times New Roman"/>
                <w:b/>
                <w:bCs/>
                <w:color w:val="000000"/>
                <w:sz w:val="24"/>
                <w:szCs w:val="24"/>
                <w:lang w:val="en-US"/>
              </w:rPr>
              <w:t>58</w:t>
            </w:r>
          </w:p>
        </w:tc>
        <w:tc>
          <w:tcPr>
            <w:tcW w:w="2577" w:type="dxa"/>
            <w:gridSpan w:val="2"/>
            <w:tcBorders>
              <w:top w:val="nil"/>
              <w:left w:val="nil"/>
              <w:bottom w:val="single" w:sz="8" w:space="0" w:color="auto"/>
              <w:right w:val="nil"/>
            </w:tcBorders>
            <w:shd w:val="clear" w:color="auto" w:fill="auto"/>
            <w:vAlign w:val="center"/>
            <w:hideMark/>
          </w:tcPr>
          <w:p w14:paraId="53CBF294" w14:textId="77777777" w:rsidR="006A349B" w:rsidRPr="006A349B" w:rsidRDefault="006A349B" w:rsidP="00DD62DD">
            <w:pPr>
              <w:spacing w:line="240" w:lineRule="auto"/>
              <w:jc w:val="both"/>
              <w:rPr>
                <w:rFonts w:ascii="Times New Roman" w:eastAsia="Times New Roman" w:hAnsi="Times New Roman" w:cs="Times New Roman"/>
                <w:b/>
                <w:bCs/>
                <w:color w:val="000000"/>
                <w:sz w:val="24"/>
                <w:szCs w:val="24"/>
                <w:lang w:val="en-US"/>
              </w:rPr>
            </w:pPr>
            <w:r w:rsidRPr="006A349B">
              <w:rPr>
                <w:rFonts w:ascii="Times New Roman" w:eastAsia="Times New Roman" w:hAnsi="Times New Roman" w:cs="Times New Roman"/>
                <w:b/>
                <w:bCs/>
                <w:color w:val="000000"/>
                <w:sz w:val="24"/>
                <w:szCs w:val="24"/>
              </w:rPr>
              <w:t>100</w:t>
            </w:r>
          </w:p>
        </w:tc>
      </w:tr>
    </w:tbl>
    <w:p w14:paraId="165C05D8" w14:textId="77777777" w:rsidR="00CC5D17" w:rsidRPr="007D0A2B" w:rsidRDefault="00CC5D17" w:rsidP="00BB31A0">
      <w:pPr>
        <w:rPr>
          <w:rFonts w:ascii="Times New Roman" w:eastAsia="Times New Roman" w:hAnsi="Times New Roman"/>
          <w:i/>
          <w:lang w:val="en-US"/>
        </w:rPr>
      </w:pPr>
      <w:r w:rsidRPr="007D0A2B">
        <w:rPr>
          <w:rFonts w:ascii="Times New Roman" w:eastAsia="Times New Roman" w:hAnsi="Times New Roman"/>
          <w:i/>
        </w:rPr>
        <w:t>Sumber : Hasil Olahan Data Primer Tahun 201</w:t>
      </w:r>
      <w:r w:rsidRPr="007D0A2B">
        <w:rPr>
          <w:rFonts w:ascii="Times New Roman" w:eastAsia="Times New Roman" w:hAnsi="Times New Roman"/>
          <w:i/>
          <w:lang w:val="en-US"/>
        </w:rPr>
        <w:t>9</w:t>
      </w:r>
    </w:p>
    <w:p w14:paraId="6358E664" w14:textId="77777777" w:rsidR="00CC5D17" w:rsidRDefault="006A349B" w:rsidP="00DD62DD">
      <w:pPr>
        <w:ind w:right="641"/>
        <w:jc w:val="both"/>
        <w:rPr>
          <w:rFonts w:ascii="Times New Roman" w:eastAsia="Times New Roman" w:hAnsi="Times New Roman"/>
          <w:iCs/>
          <w:sz w:val="24"/>
        </w:rPr>
      </w:pPr>
      <w:r>
        <w:rPr>
          <w:rFonts w:ascii="Times New Roman" w:eastAsia="Times New Roman" w:hAnsi="Times New Roman"/>
          <w:iCs/>
          <w:sz w:val="24"/>
        </w:rPr>
        <w:t xml:space="preserve">Berdasarkan </w:t>
      </w:r>
      <w:r>
        <w:rPr>
          <w:rFonts w:ascii="Times New Roman" w:eastAsia="Times New Roman" w:hAnsi="Times New Roman"/>
          <w:iCs/>
          <w:sz w:val="24"/>
          <w:lang w:val="en-US"/>
        </w:rPr>
        <w:t>T</w:t>
      </w:r>
      <w:r w:rsidR="00CC5D17" w:rsidRPr="00CC5D17">
        <w:rPr>
          <w:rFonts w:ascii="Times New Roman" w:eastAsia="Times New Roman" w:hAnsi="Times New Roman"/>
          <w:iCs/>
          <w:sz w:val="24"/>
        </w:rPr>
        <w:t xml:space="preserve">abel </w:t>
      </w:r>
      <w:r w:rsidR="00703A91">
        <w:rPr>
          <w:rFonts w:ascii="Times New Roman" w:eastAsia="Times New Roman" w:hAnsi="Times New Roman"/>
          <w:iCs/>
          <w:sz w:val="24"/>
          <w:lang w:val="en-US"/>
        </w:rPr>
        <w:t>11</w:t>
      </w:r>
      <w:r w:rsidR="00CC5D17" w:rsidRPr="00CC5D17">
        <w:rPr>
          <w:rFonts w:ascii="Times New Roman" w:eastAsia="Times New Roman" w:hAnsi="Times New Roman"/>
          <w:iCs/>
          <w:sz w:val="24"/>
        </w:rPr>
        <w:t xml:space="preserve"> diatas menunjukkan bahwa tingkat pendidikan petani sampel </w:t>
      </w:r>
      <w:proofErr w:type="spellStart"/>
      <w:r w:rsidR="00974480">
        <w:rPr>
          <w:rFonts w:ascii="Times New Roman" w:eastAsia="Times New Roman" w:hAnsi="Times New Roman"/>
          <w:iCs/>
          <w:sz w:val="24"/>
          <w:lang w:val="en-US"/>
        </w:rPr>
        <w:t>relatif</w:t>
      </w:r>
      <w:proofErr w:type="spellEnd"/>
      <w:r w:rsidR="006E5CF8">
        <w:rPr>
          <w:rFonts w:ascii="Times New Roman" w:eastAsia="Times New Roman" w:hAnsi="Times New Roman"/>
          <w:iCs/>
          <w:sz w:val="24"/>
          <w:lang w:val="en-US"/>
        </w:rPr>
        <w:t xml:space="preserve"> </w:t>
      </w:r>
      <w:proofErr w:type="spellStart"/>
      <w:r w:rsidR="00CC5D17">
        <w:rPr>
          <w:rFonts w:ascii="Times New Roman" w:eastAsia="Times New Roman" w:hAnsi="Times New Roman"/>
          <w:iCs/>
          <w:sz w:val="24"/>
          <w:lang w:val="en-US"/>
        </w:rPr>
        <w:t>rendah</w:t>
      </w:r>
      <w:proofErr w:type="spellEnd"/>
      <w:r w:rsidR="006E5CF8">
        <w:rPr>
          <w:rFonts w:ascii="Times New Roman" w:eastAsia="Times New Roman" w:hAnsi="Times New Roman"/>
          <w:iCs/>
          <w:sz w:val="24"/>
          <w:lang w:val="en-US"/>
        </w:rPr>
        <w:t xml:space="preserve"> </w:t>
      </w:r>
      <w:proofErr w:type="spellStart"/>
      <w:r w:rsidR="00CC5D17">
        <w:rPr>
          <w:rFonts w:ascii="Times New Roman" w:eastAsia="Times New Roman" w:hAnsi="Times New Roman"/>
          <w:iCs/>
          <w:sz w:val="24"/>
          <w:lang w:val="en-US"/>
        </w:rPr>
        <w:t>dengan</w:t>
      </w:r>
      <w:proofErr w:type="spellEnd"/>
      <w:r w:rsidR="006E5CF8">
        <w:rPr>
          <w:rFonts w:ascii="Times New Roman" w:eastAsia="Times New Roman" w:hAnsi="Times New Roman"/>
          <w:iCs/>
          <w:sz w:val="24"/>
          <w:lang w:val="en-US"/>
        </w:rPr>
        <w:t xml:space="preserve"> </w:t>
      </w:r>
      <w:proofErr w:type="spellStart"/>
      <w:r w:rsidR="00CC5D17">
        <w:rPr>
          <w:rFonts w:ascii="Times New Roman" w:eastAsia="Times New Roman" w:hAnsi="Times New Roman"/>
          <w:iCs/>
          <w:sz w:val="24"/>
          <w:lang w:val="en-US"/>
        </w:rPr>
        <w:t>frekuensi</w:t>
      </w:r>
      <w:proofErr w:type="spellEnd"/>
      <w:r w:rsidR="006E5CF8">
        <w:rPr>
          <w:rFonts w:ascii="Times New Roman" w:eastAsia="Times New Roman" w:hAnsi="Times New Roman"/>
          <w:iCs/>
          <w:sz w:val="24"/>
          <w:lang w:val="en-US"/>
        </w:rPr>
        <w:t xml:space="preserve"> </w:t>
      </w:r>
      <w:proofErr w:type="spellStart"/>
      <w:r w:rsidR="00CC5D17">
        <w:rPr>
          <w:rFonts w:ascii="Times New Roman" w:eastAsia="Times New Roman" w:hAnsi="Times New Roman"/>
          <w:iCs/>
          <w:sz w:val="24"/>
          <w:lang w:val="en-US"/>
        </w:rPr>
        <w:t>terbesar</w:t>
      </w:r>
      <w:proofErr w:type="spellEnd"/>
      <w:r w:rsidR="006E5CF8">
        <w:rPr>
          <w:rFonts w:ascii="Times New Roman" w:eastAsia="Times New Roman" w:hAnsi="Times New Roman"/>
          <w:iCs/>
          <w:sz w:val="24"/>
          <w:lang w:val="en-US"/>
        </w:rPr>
        <w:t xml:space="preserve"> </w:t>
      </w:r>
      <w:proofErr w:type="spellStart"/>
      <w:r w:rsidR="00CC5D17">
        <w:rPr>
          <w:rFonts w:ascii="Times New Roman" w:eastAsia="Times New Roman" w:hAnsi="Times New Roman"/>
          <w:iCs/>
          <w:sz w:val="24"/>
          <w:lang w:val="en-US"/>
        </w:rPr>
        <w:t>terdapat</w:t>
      </w:r>
      <w:proofErr w:type="spellEnd"/>
      <w:r w:rsidR="00CC5D17">
        <w:rPr>
          <w:rFonts w:ascii="Times New Roman" w:eastAsia="Times New Roman" w:hAnsi="Times New Roman"/>
          <w:iCs/>
          <w:sz w:val="24"/>
          <w:lang w:val="en-US"/>
        </w:rPr>
        <w:t xml:space="preserve"> pada </w:t>
      </w:r>
      <w:proofErr w:type="spellStart"/>
      <w:r w:rsidR="00CC5D17">
        <w:rPr>
          <w:rFonts w:ascii="Times New Roman" w:eastAsia="Times New Roman" w:hAnsi="Times New Roman"/>
          <w:iCs/>
          <w:sz w:val="24"/>
          <w:lang w:val="en-US"/>
        </w:rPr>
        <w:t>jenjang</w:t>
      </w:r>
      <w:proofErr w:type="spellEnd"/>
      <w:r w:rsidR="00CC5D17">
        <w:rPr>
          <w:rFonts w:ascii="Times New Roman" w:eastAsia="Times New Roman" w:hAnsi="Times New Roman"/>
          <w:iCs/>
          <w:sz w:val="24"/>
          <w:lang w:val="en-US"/>
        </w:rPr>
        <w:t xml:space="preserve"> SD/</w:t>
      </w:r>
      <w:proofErr w:type="spellStart"/>
      <w:r w:rsidR="00CC5D17">
        <w:rPr>
          <w:rFonts w:ascii="Times New Roman" w:eastAsia="Times New Roman" w:hAnsi="Times New Roman"/>
          <w:iCs/>
          <w:sz w:val="24"/>
          <w:lang w:val="en-US"/>
        </w:rPr>
        <w:t>Sederajat</w:t>
      </w:r>
      <w:proofErr w:type="spellEnd"/>
      <w:r w:rsidR="00CC5D17">
        <w:rPr>
          <w:rFonts w:ascii="Times New Roman" w:eastAsia="Times New Roman" w:hAnsi="Times New Roman"/>
          <w:iCs/>
          <w:sz w:val="24"/>
          <w:lang w:val="en-US"/>
        </w:rPr>
        <w:t xml:space="preserve"> dan </w:t>
      </w:r>
      <w:proofErr w:type="spellStart"/>
      <w:r w:rsidR="00CC5D17">
        <w:rPr>
          <w:rFonts w:ascii="Times New Roman" w:eastAsia="Times New Roman" w:hAnsi="Times New Roman"/>
          <w:iCs/>
          <w:sz w:val="24"/>
          <w:lang w:val="en-US"/>
        </w:rPr>
        <w:t>hanya</w:t>
      </w:r>
      <w:proofErr w:type="spellEnd"/>
      <w:r w:rsidR="006E5CF8">
        <w:rPr>
          <w:rFonts w:ascii="Times New Roman" w:eastAsia="Times New Roman" w:hAnsi="Times New Roman"/>
          <w:iCs/>
          <w:sz w:val="24"/>
          <w:lang w:val="en-US"/>
        </w:rPr>
        <w:t xml:space="preserve"> </w:t>
      </w:r>
      <w:proofErr w:type="spellStart"/>
      <w:r w:rsidR="00CC5D17">
        <w:rPr>
          <w:rFonts w:ascii="Times New Roman" w:eastAsia="Times New Roman" w:hAnsi="Times New Roman"/>
          <w:iCs/>
          <w:sz w:val="24"/>
          <w:lang w:val="en-US"/>
        </w:rPr>
        <w:t>dari</w:t>
      </w:r>
      <w:proofErr w:type="spellEnd"/>
      <w:r w:rsidR="00CC5D17">
        <w:rPr>
          <w:rFonts w:ascii="Times New Roman" w:eastAsia="Times New Roman" w:hAnsi="Times New Roman"/>
          <w:iCs/>
          <w:sz w:val="24"/>
          <w:lang w:val="en-US"/>
        </w:rPr>
        <w:t xml:space="preserve"> 2 </w:t>
      </w:r>
      <w:proofErr w:type="spellStart"/>
      <w:r w:rsidR="00CC5D17">
        <w:rPr>
          <w:rFonts w:ascii="Times New Roman" w:eastAsia="Times New Roman" w:hAnsi="Times New Roman"/>
          <w:iCs/>
          <w:sz w:val="24"/>
          <w:lang w:val="en-US"/>
        </w:rPr>
        <w:t>jenjang</w:t>
      </w:r>
      <w:proofErr w:type="spellEnd"/>
      <w:r w:rsidR="006E5CF8">
        <w:rPr>
          <w:rFonts w:ascii="Times New Roman" w:eastAsia="Times New Roman" w:hAnsi="Times New Roman"/>
          <w:iCs/>
          <w:sz w:val="24"/>
          <w:lang w:val="en-US"/>
        </w:rPr>
        <w:t xml:space="preserve"> </w:t>
      </w:r>
      <w:proofErr w:type="spellStart"/>
      <w:r w:rsidR="00CC5D17">
        <w:rPr>
          <w:rFonts w:ascii="Times New Roman" w:eastAsia="Times New Roman" w:hAnsi="Times New Roman"/>
          <w:iCs/>
          <w:sz w:val="24"/>
          <w:lang w:val="en-US"/>
        </w:rPr>
        <w:t>saja</w:t>
      </w:r>
      <w:proofErr w:type="spellEnd"/>
      <w:r w:rsidR="00CC5D17">
        <w:rPr>
          <w:rFonts w:ascii="Times New Roman" w:eastAsia="Times New Roman" w:hAnsi="Times New Roman"/>
          <w:iCs/>
          <w:sz w:val="24"/>
          <w:lang w:val="en-US"/>
        </w:rPr>
        <w:t>,</w:t>
      </w:r>
      <w:r w:rsidR="00CC5D17" w:rsidRPr="00CC5D17">
        <w:rPr>
          <w:rFonts w:ascii="Times New Roman" w:eastAsia="Times New Roman" w:hAnsi="Times New Roman"/>
          <w:iCs/>
          <w:sz w:val="24"/>
        </w:rPr>
        <w:t xml:space="preserve"> sehingga dapat disimpulkan bahwa rata rata pendidikan petani sampel di daerah penelitian relatif rendah, dan otomatis secara teori akan sulit untuk </w:t>
      </w:r>
      <w:r w:rsidR="00AE35F2" w:rsidRPr="003A4951">
        <w:rPr>
          <w:rFonts w:ascii="Times New Roman" w:eastAsia="Times New Roman" w:hAnsi="Times New Roman"/>
          <w:sz w:val="24"/>
        </w:rPr>
        <w:t xml:space="preserve">menerapkan </w:t>
      </w:r>
      <w:proofErr w:type="spellStart"/>
      <w:r w:rsidR="00AE35F2">
        <w:rPr>
          <w:rFonts w:ascii="Times New Roman" w:eastAsia="Times New Roman" w:hAnsi="Times New Roman"/>
          <w:sz w:val="24"/>
          <w:lang w:val="en-US"/>
        </w:rPr>
        <w:t>adopsi</w:t>
      </w:r>
      <w:proofErr w:type="spellEnd"/>
      <w:r w:rsidR="006E5CF8">
        <w:rPr>
          <w:rFonts w:ascii="Times New Roman" w:eastAsia="Times New Roman" w:hAnsi="Times New Roman"/>
          <w:sz w:val="24"/>
          <w:lang w:val="en-US"/>
        </w:rPr>
        <w:t xml:space="preserve"> </w:t>
      </w:r>
      <w:proofErr w:type="spellStart"/>
      <w:r w:rsidR="00AE35F2">
        <w:rPr>
          <w:rFonts w:ascii="Times New Roman" w:eastAsia="Times New Roman" w:hAnsi="Times New Roman"/>
          <w:sz w:val="24"/>
          <w:lang w:val="en-US"/>
        </w:rPr>
        <w:t>teknologi</w:t>
      </w:r>
      <w:proofErr w:type="spellEnd"/>
      <w:r w:rsidR="00AA1CAC">
        <w:rPr>
          <w:rFonts w:ascii="Times New Roman" w:eastAsia="Times New Roman" w:hAnsi="Times New Roman"/>
          <w:sz w:val="24"/>
          <w:lang w:val="en-US"/>
        </w:rPr>
        <w:t xml:space="preserve"> </w:t>
      </w:r>
      <w:proofErr w:type="spellStart"/>
      <w:r w:rsidR="00AA1CAC">
        <w:rPr>
          <w:rFonts w:ascii="Times New Roman" w:eastAsia="Times New Roman" w:hAnsi="Times New Roman"/>
          <w:sz w:val="24"/>
          <w:lang w:val="en-US"/>
        </w:rPr>
        <w:t>padi</w:t>
      </w:r>
      <w:proofErr w:type="spellEnd"/>
      <w:r w:rsidR="00AA1CAC">
        <w:rPr>
          <w:rFonts w:ascii="Times New Roman" w:eastAsia="Times New Roman" w:hAnsi="Times New Roman"/>
          <w:sz w:val="24"/>
          <w:lang w:val="en-US"/>
        </w:rPr>
        <w:t xml:space="preserve"> s</w:t>
      </w:r>
      <w:r w:rsidR="00AE35F2">
        <w:rPr>
          <w:rFonts w:ascii="Times New Roman" w:eastAsia="Times New Roman" w:hAnsi="Times New Roman"/>
          <w:sz w:val="24"/>
          <w:lang w:val="en-US"/>
        </w:rPr>
        <w:t xml:space="preserve">awah di </w:t>
      </w:r>
      <w:proofErr w:type="spellStart"/>
      <w:r w:rsidR="00AE35F2">
        <w:rPr>
          <w:rFonts w:ascii="Times New Roman" w:eastAsia="Times New Roman" w:hAnsi="Times New Roman"/>
          <w:sz w:val="24"/>
          <w:lang w:val="en-US"/>
        </w:rPr>
        <w:t>Kecamatan</w:t>
      </w:r>
      <w:proofErr w:type="spellEnd"/>
      <w:r w:rsidR="006E5CF8">
        <w:rPr>
          <w:rFonts w:ascii="Times New Roman" w:eastAsia="Times New Roman" w:hAnsi="Times New Roman"/>
          <w:sz w:val="24"/>
          <w:lang w:val="en-US"/>
        </w:rPr>
        <w:t xml:space="preserve"> </w:t>
      </w:r>
      <w:proofErr w:type="spellStart"/>
      <w:r w:rsidR="00AE35F2">
        <w:rPr>
          <w:rFonts w:ascii="Times New Roman" w:eastAsia="Times New Roman" w:hAnsi="Times New Roman"/>
          <w:sz w:val="24"/>
          <w:lang w:val="en-US"/>
        </w:rPr>
        <w:t>Kumpeh</w:t>
      </w:r>
      <w:proofErr w:type="spellEnd"/>
      <w:r w:rsidR="006E5CF8">
        <w:rPr>
          <w:rFonts w:ascii="Times New Roman" w:eastAsia="Times New Roman" w:hAnsi="Times New Roman"/>
          <w:sz w:val="24"/>
          <w:lang w:val="en-US"/>
        </w:rPr>
        <w:t xml:space="preserve"> </w:t>
      </w:r>
      <w:proofErr w:type="spellStart"/>
      <w:r w:rsidR="00AE35F2">
        <w:rPr>
          <w:rFonts w:ascii="Times New Roman" w:eastAsia="Times New Roman" w:hAnsi="Times New Roman"/>
          <w:sz w:val="24"/>
          <w:lang w:val="en-US"/>
        </w:rPr>
        <w:t>Kabupaten</w:t>
      </w:r>
      <w:proofErr w:type="spellEnd"/>
      <w:r w:rsidR="006E5CF8">
        <w:rPr>
          <w:rFonts w:ascii="Times New Roman" w:eastAsia="Times New Roman" w:hAnsi="Times New Roman"/>
          <w:sz w:val="24"/>
          <w:lang w:val="en-US"/>
        </w:rPr>
        <w:t xml:space="preserve"> </w:t>
      </w:r>
      <w:proofErr w:type="spellStart"/>
      <w:r w:rsidR="00AE35F2">
        <w:rPr>
          <w:rFonts w:ascii="Times New Roman" w:eastAsia="Times New Roman" w:hAnsi="Times New Roman"/>
          <w:sz w:val="24"/>
          <w:lang w:val="en-US"/>
        </w:rPr>
        <w:t>Muaro</w:t>
      </w:r>
      <w:proofErr w:type="spellEnd"/>
      <w:r w:rsidR="00AE35F2">
        <w:rPr>
          <w:rFonts w:ascii="Times New Roman" w:eastAsia="Times New Roman" w:hAnsi="Times New Roman"/>
          <w:sz w:val="24"/>
          <w:lang w:val="en-US"/>
        </w:rPr>
        <w:t xml:space="preserve"> Jambi</w:t>
      </w:r>
      <w:r w:rsidR="00CC5D17" w:rsidRPr="00CC5D17">
        <w:rPr>
          <w:rFonts w:ascii="Times New Roman" w:eastAsia="Times New Roman" w:hAnsi="Times New Roman"/>
          <w:iCs/>
          <w:sz w:val="24"/>
        </w:rPr>
        <w:t>.</w:t>
      </w:r>
    </w:p>
    <w:p w14:paraId="648B69A3" w14:textId="77777777" w:rsidR="00AE35F2" w:rsidRPr="00632E6B" w:rsidRDefault="00AE35F2" w:rsidP="00DD62DD">
      <w:pPr>
        <w:tabs>
          <w:tab w:val="left" w:pos="1520"/>
        </w:tabs>
        <w:ind w:left="720" w:hanging="720"/>
        <w:jc w:val="both"/>
        <w:rPr>
          <w:rFonts w:ascii="Times New Roman" w:eastAsia="Times New Roman" w:hAnsi="Times New Roman"/>
          <w:b/>
          <w:sz w:val="23"/>
          <w:lang w:val="en-US"/>
        </w:rPr>
      </w:pPr>
      <w:r>
        <w:rPr>
          <w:rFonts w:ascii="Times New Roman" w:eastAsia="Times New Roman" w:hAnsi="Times New Roman"/>
          <w:b/>
          <w:sz w:val="24"/>
        </w:rPr>
        <w:t>4.2.3</w:t>
      </w:r>
      <w:r>
        <w:rPr>
          <w:rFonts w:ascii="Times New Roman" w:eastAsia="Times New Roman" w:hAnsi="Times New Roman"/>
        </w:rPr>
        <w:tab/>
      </w:r>
      <w:proofErr w:type="spellStart"/>
      <w:r w:rsidR="00AA1CAC">
        <w:rPr>
          <w:rFonts w:ascii="Times New Roman" w:eastAsia="Times New Roman" w:hAnsi="Times New Roman"/>
          <w:b/>
          <w:sz w:val="23"/>
          <w:lang w:val="en-US"/>
        </w:rPr>
        <w:t>Pengalaman</w:t>
      </w:r>
      <w:proofErr w:type="spellEnd"/>
      <w:r w:rsidR="00AA1CAC">
        <w:rPr>
          <w:rFonts w:ascii="Times New Roman" w:eastAsia="Times New Roman" w:hAnsi="Times New Roman"/>
          <w:b/>
          <w:sz w:val="23"/>
          <w:lang w:val="en-US"/>
        </w:rPr>
        <w:t xml:space="preserve"> </w:t>
      </w:r>
      <w:proofErr w:type="spellStart"/>
      <w:r w:rsidR="00AA1CAC">
        <w:rPr>
          <w:rFonts w:ascii="Times New Roman" w:eastAsia="Times New Roman" w:hAnsi="Times New Roman"/>
          <w:b/>
          <w:sz w:val="23"/>
          <w:lang w:val="en-US"/>
        </w:rPr>
        <w:t>Berusa</w:t>
      </w:r>
      <w:r w:rsidR="00632E6B">
        <w:rPr>
          <w:rFonts w:ascii="Times New Roman" w:eastAsia="Times New Roman" w:hAnsi="Times New Roman"/>
          <w:b/>
          <w:sz w:val="23"/>
          <w:lang w:val="en-US"/>
        </w:rPr>
        <w:t>hatani</w:t>
      </w:r>
      <w:proofErr w:type="spellEnd"/>
    </w:p>
    <w:p w14:paraId="53606DDA" w14:textId="77777777" w:rsidR="00632E6B" w:rsidRPr="00AA1CAC" w:rsidRDefault="00632E6B" w:rsidP="00DD62DD">
      <w:pPr>
        <w:ind w:right="626"/>
        <w:jc w:val="both"/>
        <w:rPr>
          <w:rFonts w:ascii="Times New Roman" w:hAnsi="Times New Roman" w:cs="Times New Roman"/>
          <w:sz w:val="24"/>
          <w:szCs w:val="24"/>
          <w:lang w:val="en-US"/>
        </w:rPr>
      </w:pPr>
      <w:r w:rsidRPr="0013334F">
        <w:rPr>
          <w:rFonts w:ascii="Times New Roman" w:hAnsi="Times New Roman" w:cs="Times New Roman"/>
          <w:sz w:val="24"/>
          <w:szCs w:val="24"/>
        </w:rPr>
        <w:t xml:space="preserve">Pengalaman berusahatani merupakan </w:t>
      </w:r>
      <w:r w:rsidR="00AA1CAC">
        <w:rPr>
          <w:rFonts w:ascii="Times New Roman" w:hAnsi="Times New Roman" w:cs="Times New Roman"/>
          <w:sz w:val="24"/>
          <w:szCs w:val="24"/>
        </w:rPr>
        <w:t>lamanya pengalaman kerja petani</w:t>
      </w:r>
      <w:r w:rsidR="009B5AD5">
        <w:rPr>
          <w:rFonts w:ascii="Times New Roman" w:hAnsi="Times New Roman" w:cs="Times New Roman"/>
          <w:sz w:val="24"/>
          <w:szCs w:val="24"/>
          <w:lang w:val="en-US"/>
        </w:rPr>
        <w:t xml:space="preserve"> </w:t>
      </w:r>
      <w:r w:rsidRPr="0013334F">
        <w:rPr>
          <w:rFonts w:ascii="Times New Roman" w:hAnsi="Times New Roman" w:cs="Times New Roman"/>
          <w:sz w:val="24"/>
          <w:szCs w:val="24"/>
        </w:rPr>
        <w:t>dalam kegiatan usahataninya. Pengalaman berusahatani berpengaruh terhadap keterampilan petani dalam mengelola usahataninya. Petani yang telah berpengalaman atau lama dapat mengambil keputusan yang baik untuk kegiatan usahataninya.</w:t>
      </w:r>
      <w:proofErr w:type="spellStart"/>
      <w:r w:rsidR="00347601">
        <w:rPr>
          <w:rFonts w:ascii="Times New Roman" w:hAnsi="Times New Roman" w:cs="Times New Roman"/>
          <w:sz w:val="24"/>
          <w:szCs w:val="24"/>
          <w:lang w:val="en-US"/>
        </w:rPr>
        <w:t>Dalam</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penelitian</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ini</w:t>
      </w:r>
      <w:proofErr w:type="spellEnd"/>
      <w:r w:rsidR="00347601">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pengalaman</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berusahatani</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dibagi</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menjadi</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dua</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lastRenderedPageBreak/>
        <w:t>kelompok</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berpengalaman</w:t>
      </w:r>
      <w:proofErr w:type="spellEnd"/>
      <w:r w:rsidR="00347601">
        <w:rPr>
          <w:rFonts w:ascii="Times New Roman" w:hAnsi="Times New Roman" w:cs="Times New Roman"/>
          <w:sz w:val="24"/>
          <w:szCs w:val="24"/>
          <w:lang w:val="en-US"/>
        </w:rPr>
        <w:t xml:space="preserve"> dan </w:t>
      </w:r>
      <w:proofErr w:type="spellStart"/>
      <w:r w:rsidR="00347601">
        <w:rPr>
          <w:rFonts w:ascii="Times New Roman" w:hAnsi="Times New Roman" w:cs="Times New Roman"/>
          <w:sz w:val="24"/>
          <w:szCs w:val="24"/>
          <w:lang w:val="en-US"/>
        </w:rPr>
        <w:t>tidak</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berpengalaman</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berdasarkan</w:t>
      </w:r>
      <w:proofErr w:type="spellEnd"/>
      <w:r w:rsidR="00AA1CAC">
        <w:rPr>
          <w:rFonts w:ascii="Times New Roman" w:hAnsi="Times New Roman" w:cs="Times New Roman"/>
          <w:sz w:val="24"/>
          <w:szCs w:val="24"/>
          <w:lang w:val="en-US"/>
        </w:rPr>
        <w:t xml:space="preserve"> </w:t>
      </w:r>
      <w:proofErr w:type="spellStart"/>
      <w:r w:rsidR="00AA1CAC">
        <w:rPr>
          <w:rFonts w:ascii="Times New Roman" w:hAnsi="Times New Roman" w:cs="Times New Roman"/>
          <w:sz w:val="24"/>
          <w:szCs w:val="24"/>
          <w:lang w:val="en-US"/>
        </w:rPr>
        <w:t>jumlah</w:t>
      </w:r>
      <w:proofErr w:type="spellEnd"/>
      <w:r w:rsidR="00AA1CAC">
        <w:rPr>
          <w:rFonts w:ascii="Times New Roman" w:hAnsi="Times New Roman" w:cs="Times New Roman"/>
          <w:sz w:val="24"/>
          <w:szCs w:val="24"/>
          <w:lang w:val="en-US"/>
        </w:rPr>
        <w:t xml:space="preserve"> rata-</w:t>
      </w:r>
      <w:r w:rsidR="00347601">
        <w:rPr>
          <w:rFonts w:ascii="Times New Roman" w:hAnsi="Times New Roman" w:cs="Times New Roman"/>
          <w:sz w:val="24"/>
          <w:szCs w:val="24"/>
          <w:lang w:val="en-US"/>
        </w:rPr>
        <w:t>rata</w:t>
      </w:r>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pengalaman</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berusahatani</w:t>
      </w:r>
      <w:proofErr w:type="spellEnd"/>
      <w:r w:rsidR="00347601">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dihitung</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dengan</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lamanya</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petani</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menjalankan</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usahatani</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dalam</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satuan</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tahun</w:t>
      </w:r>
      <w:proofErr w:type="spellEnd"/>
      <w:r w:rsidR="00347601">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dengan</w:t>
      </w:r>
      <w:proofErr w:type="spellEnd"/>
      <w:r w:rsidR="00AA1CAC">
        <w:rPr>
          <w:rFonts w:ascii="Times New Roman" w:hAnsi="Times New Roman" w:cs="Times New Roman"/>
          <w:sz w:val="24"/>
          <w:szCs w:val="24"/>
          <w:lang w:val="en-US"/>
        </w:rPr>
        <w:t xml:space="preserve"> </w:t>
      </w:r>
      <w:proofErr w:type="spellStart"/>
      <w:r w:rsidR="00AA1CAC">
        <w:rPr>
          <w:rFonts w:ascii="Times New Roman" w:hAnsi="Times New Roman" w:cs="Times New Roman"/>
          <w:sz w:val="24"/>
          <w:szCs w:val="24"/>
          <w:lang w:val="en-US"/>
        </w:rPr>
        <w:t>nilai</w:t>
      </w:r>
      <w:proofErr w:type="spellEnd"/>
      <w:r w:rsidR="00AA1CAC">
        <w:rPr>
          <w:rFonts w:ascii="Times New Roman" w:hAnsi="Times New Roman" w:cs="Times New Roman"/>
          <w:sz w:val="24"/>
          <w:szCs w:val="24"/>
          <w:lang w:val="en-US"/>
        </w:rPr>
        <w:t xml:space="preserve"> rata-</w:t>
      </w:r>
      <w:r w:rsidR="00347601">
        <w:rPr>
          <w:rFonts w:ascii="Times New Roman" w:hAnsi="Times New Roman" w:cs="Times New Roman"/>
          <w:sz w:val="24"/>
          <w:szCs w:val="24"/>
          <w:lang w:val="en-US"/>
        </w:rPr>
        <w:t xml:space="preserve">rata 6 </w:t>
      </w:r>
      <w:proofErr w:type="spellStart"/>
      <w:r w:rsidR="00347601">
        <w:rPr>
          <w:rFonts w:ascii="Times New Roman" w:hAnsi="Times New Roman" w:cs="Times New Roman"/>
          <w:sz w:val="24"/>
          <w:szCs w:val="24"/>
          <w:lang w:val="en-US"/>
        </w:rPr>
        <w:t>tahun</w:t>
      </w:r>
      <w:proofErr w:type="spellEnd"/>
      <w:r w:rsidR="00347601">
        <w:rPr>
          <w:rFonts w:ascii="Times New Roman" w:hAnsi="Times New Roman" w:cs="Times New Roman"/>
          <w:sz w:val="24"/>
          <w:szCs w:val="24"/>
          <w:lang w:val="en-US"/>
        </w:rPr>
        <w:t>.</w:t>
      </w:r>
      <w:r w:rsidRPr="0013334F">
        <w:rPr>
          <w:rFonts w:ascii="Times New Roman" w:hAnsi="Times New Roman" w:cs="Times New Roman"/>
          <w:sz w:val="24"/>
          <w:szCs w:val="24"/>
        </w:rPr>
        <w:t xml:space="preserve"> Distribusi pengalaman berusahatani resp</w:t>
      </w:r>
      <w:r>
        <w:rPr>
          <w:rFonts w:ascii="Times New Roman" w:hAnsi="Times New Roman" w:cs="Times New Roman"/>
          <w:sz w:val="24"/>
          <w:szCs w:val="24"/>
        </w:rPr>
        <w:t>onden dapat dilihat pada Tabel 1</w:t>
      </w:r>
      <w:r w:rsidR="00703A91">
        <w:rPr>
          <w:rFonts w:ascii="Times New Roman" w:hAnsi="Times New Roman" w:cs="Times New Roman"/>
          <w:sz w:val="24"/>
          <w:szCs w:val="24"/>
          <w:lang w:val="en-US"/>
        </w:rPr>
        <w:t>2</w:t>
      </w:r>
      <w:r w:rsidRPr="0013334F">
        <w:rPr>
          <w:rFonts w:ascii="Times New Roman" w:hAnsi="Times New Roman" w:cs="Times New Roman"/>
          <w:sz w:val="24"/>
          <w:szCs w:val="24"/>
        </w:rPr>
        <w:t xml:space="preserve"> berikut</w:t>
      </w:r>
      <w:r w:rsidR="00AA1CAC">
        <w:rPr>
          <w:rFonts w:ascii="Times New Roman" w:hAnsi="Times New Roman" w:cs="Times New Roman"/>
          <w:sz w:val="24"/>
          <w:szCs w:val="24"/>
          <w:lang w:val="en-US"/>
        </w:rPr>
        <w:t xml:space="preserve"> :</w:t>
      </w:r>
    </w:p>
    <w:p w14:paraId="356323A8" w14:textId="77777777" w:rsidR="00871918" w:rsidRPr="00F235A9" w:rsidRDefault="00871918" w:rsidP="00DD62DD">
      <w:pPr>
        <w:spacing w:line="360" w:lineRule="auto"/>
        <w:ind w:left="1134" w:right="626" w:hanging="1134"/>
        <w:jc w:val="both"/>
        <w:rPr>
          <w:rFonts w:ascii="Times New Roman" w:eastAsia="Times New Roman" w:hAnsi="Times New Roman"/>
          <w:b/>
          <w:sz w:val="24"/>
          <w:lang w:val="en-US"/>
        </w:rPr>
      </w:pPr>
      <w:r>
        <w:rPr>
          <w:rFonts w:ascii="Times New Roman" w:eastAsia="Times New Roman" w:hAnsi="Times New Roman"/>
          <w:b/>
          <w:sz w:val="24"/>
        </w:rPr>
        <w:t xml:space="preserve">Tabel </w:t>
      </w:r>
      <w:r w:rsidR="00703A91">
        <w:rPr>
          <w:rFonts w:ascii="Times New Roman" w:eastAsia="Times New Roman" w:hAnsi="Times New Roman"/>
          <w:b/>
          <w:sz w:val="24"/>
          <w:lang w:val="en-US"/>
        </w:rPr>
        <w:t>12</w:t>
      </w:r>
      <w:r>
        <w:rPr>
          <w:rFonts w:ascii="Times New Roman" w:eastAsia="Times New Roman" w:hAnsi="Times New Roman"/>
          <w:b/>
          <w:sz w:val="24"/>
        </w:rPr>
        <w:t>. Distribusi Frekuensi dan Persentase Petani Sampel Ber</w:t>
      </w:r>
      <w:r w:rsidR="0025547B">
        <w:rPr>
          <w:rFonts w:ascii="Times New Roman" w:eastAsia="Times New Roman" w:hAnsi="Times New Roman"/>
          <w:b/>
          <w:sz w:val="24"/>
        </w:rPr>
        <w:t xml:space="preserve">dasarkan </w:t>
      </w:r>
      <w:proofErr w:type="spellStart"/>
      <w:r w:rsidR="0025547B">
        <w:rPr>
          <w:rFonts w:ascii="Times New Roman" w:eastAsia="Times New Roman" w:hAnsi="Times New Roman"/>
          <w:b/>
          <w:sz w:val="24"/>
          <w:lang w:val="en-US"/>
        </w:rPr>
        <w:t>Pengalaman</w:t>
      </w:r>
      <w:proofErr w:type="spellEnd"/>
      <w:r w:rsidR="0025547B">
        <w:rPr>
          <w:rFonts w:ascii="Times New Roman" w:eastAsia="Times New Roman" w:hAnsi="Times New Roman"/>
          <w:b/>
          <w:sz w:val="24"/>
          <w:lang w:val="en-US"/>
        </w:rPr>
        <w:t xml:space="preserve"> </w:t>
      </w:r>
      <w:proofErr w:type="spellStart"/>
      <w:r w:rsidR="0025547B">
        <w:rPr>
          <w:rFonts w:ascii="Times New Roman" w:eastAsia="Times New Roman" w:hAnsi="Times New Roman"/>
          <w:b/>
          <w:sz w:val="24"/>
          <w:lang w:val="en-US"/>
        </w:rPr>
        <w:t>Berusahatani</w:t>
      </w:r>
      <w:proofErr w:type="spellEnd"/>
      <w:r w:rsidR="00F235A9">
        <w:rPr>
          <w:rFonts w:ascii="Times New Roman" w:eastAsia="Times New Roman" w:hAnsi="Times New Roman"/>
          <w:b/>
          <w:sz w:val="24"/>
        </w:rPr>
        <w:t xml:space="preserve"> di Daerah Penelitian Tahun 201</w:t>
      </w:r>
      <w:r w:rsidR="00F235A9">
        <w:rPr>
          <w:rFonts w:ascii="Times New Roman" w:eastAsia="Times New Roman" w:hAnsi="Times New Roman"/>
          <w:b/>
          <w:sz w:val="24"/>
          <w:lang w:val="en-US"/>
        </w:rPr>
        <w:t>9</w:t>
      </w:r>
    </w:p>
    <w:tbl>
      <w:tblPr>
        <w:tblW w:w="7956" w:type="dxa"/>
        <w:tblLayout w:type="fixed"/>
        <w:tblCellMar>
          <w:left w:w="0" w:type="dxa"/>
          <w:right w:w="0" w:type="dxa"/>
        </w:tblCellMar>
        <w:tblLook w:val="0000" w:firstRow="0" w:lastRow="0" w:firstColumn="0" w:lastColumn="0" w:noHBand="0" w:noVBand="0"/>
      </w:tblPr>
      <w:tblGrid>
        <w:gridCol w:w="3261"/>
        <w:gridCol w:w="2551"/>
        <w:gridCol w:w="2144"/>
      </w:tblGrid>
      <w:tr w:rsidR="00AE35F2" w14:paraId="26148BB9" w14:textId="77777777" w:rsidTr="00D57F22">
        <w:trPr>
          <w:trHeight w:val="276"/>
        </w:trPr>
        <w:tc>
          <w:tcPr>
            <w:tcW w:w="3261" w:type="dxa"/>
            <w:tcBorders>
              <w:top w:val="single" w:sz="8" w:space="0" w:color="auto"/>
              <w:bottom w:val="single" w:sz="4" w:space="0" w:color="auto"/>
            </w:tcBorders>
            <w:shd w:val="clear" w:color="auto" w:fill="auto"/>
            <w:vAlign w:val="center"/>
          </w:tcPr>
          <w:p w14:paraId="375BA73E" w14:textId="77777777" w:rsidR="00AE35F2" w:rsidRPr="00AA1CAC" w:rsidRDefault="00347601" w:rsidP="00D57F22">
            <w:pPr>
              <w:spacing w:line="276" w:lineRule="auto"/>
              <w:ind w:right="-7" w:firstLine="284"/>
              <w:jc w:val="both"/>
              <w:rPr>
                <w:rFonts w:ascii="Times New Roman" w:eastAsia="Times New Roman" w:hAnsi="Times New Roman" w:cs="Times New Roman"/>
                <w:b/>
                <w:w w:val="99"/>
                <w:sz w:val="24"/>
                <w:lang w:val="en-US"/>
              </w:rPr>
            </w:pPr>
            <w:proofErr w:type="spellStart"/>
            <w:r w:rsidRPr="00AA1CAC">
              <w:rPr>
                <w:rFonts w:ascii="Times New Roman" w:eastAsia="Times New Roman" w:hAnsi="Times New Roman" w:cs="Times New Roman"/>
                <w:b/>
                <w:w w:val="99"/>
                <w:sz w:val="24"/>
                <w:lang w:val="en-US"/>
              </w:rPr>
              <w:t>Pengalaman</w:t>
            </w:r>
            <w:proofErr w:type="spellEnd"/>
            <w:r w:rsidR="00AA1CAC" w:rsidRPr="00AA1CAC">
              <w:rPr>
                <w:rFonts w:ascii="Times New Roman" w:eastAsia="Times New Roman" w:hAnsi="Times New Roman" w:cs="Times New Roman"/>
                <w:b/>
                <w:w w:val="99"/>
                <w:sz w:val="24"/>
                <w:lang w:val="en-US"/>
              </w:rPr>
              <w:t xml:space="preserve"> </w:t>
            </w:r>
            <w:proofErr w:type="spellStart"/>
            <w:r w:rsidR="00AA1CAC" w:rsidRPr="00AA1CAC">
              <w:rPr>
                <w:rFonts w:ascii="Times New Roman" w:eastAsia="Times New Roman" w:hAnsi="Times New Roman" w:cs="Times New Roman"/>
                <w:b/>
                <w:w w:val="99"/>
                <w:sz w:val="24"/>
                <w:lang w:val="en-US"/>
              </w:rPr>
              <w:t>B</w:t>
            </w:r>
            <w:r w:rsidRPr="00AA1CAC">
              <w:rPr>
                <w:rFonts w:ascii="Times New Roman" w:eastAsia="Times New Roman" w:hAnsi="Times New Roman" w:cs="Times New Roman"/>
                <w:b/>
                <w:w w:val="99"/>
                <w:sz w:val="24"/>
                <w:lang w:val="en-US"/>
              </w:rPr>
              <w:t>erusahatani</w:t>
            </w:r>
            <w:proofErr w:type="spellEnd"/>
          </w:p>
        </w:tc>
        <w:tc>
          <w:tcPr>
            <w:tcW w:w="2551" w:type="dxa"/>
            <w:tcBorders>
              <w:top w:val="single" w:sz="8" w:space="0" w:color="auto"/>
              <w:bottom w:val="single" w:sz="4" w:space="0" w:color="auto"/>
            </w:tcBorders>
            <w:shd w:val="clear" w:color="auto" w:fill="auto"/>
            <w:vAlign w:val="center"/>
          </w:tcPr>
          <w:p w14:paraId="522BCCBD" w14:textId="77777777" w:rsidR="00AE35F2" w:rsidRDefault="00AE35F2" w:rsidP="00D57F22">
            <w:pPr>
              <w:spacing w:line="276" w:lineRule="auto"/>
              <w:ind w:firstLine="284"/>
              <w:jc w:val="both"/>
              <w:rPr>
                <w:rFonts w:ascii="Times New Roman" w:eastAsia="Times New Roman" w:hAnsi="Times New Roman"/>
                <w:b/>
                <w:sz w:val="24"/>
              </w:rPr>
            </w:pPr>
            <w:r>
              <w:rPr>
                <w:rFonts w:ascii="Times New Roman" w:eastAsia="Times New Roman" w:hAnsi="Times New Roman"/>
                <w:b/>
                <w:sz w:val="24"/>
              </w:rPr>
              <w:t>Frekuensi (Orang)</w:t>
            </w:r>
          </w:p>
        </w:tc>
        <w:tc>
          <w:tcPr>
            <w:tcW w:w="2144" w:type="dxa"/>
            <w:tcBorders>
              <w:top w:val="single" w:sz="8" w:space="0" w:color="auto"/>
              <w:bottom w:val="single" w:sz="4" w:space="0" w:color="auto"/>
            </w:tcBorders>
            <w:shd w:val="clear" w:color="auto" w:fill="auto"/>
            <w:vAlign w:val="center"/>
          </w:tcPr>
          <w:p w14:paraId="755A58FB" w14:textId="77777777" w:rsidR="00AE35F2" w:rsidRDefault="00AE35F2" w:rsidP="00D57F22">
            <w:pPr>
              <w:spacing w:line="276" w:lineRule="auto"/>
              <w:ind w:firstLine="284"/>
              <w:jc w:val="both"/>
              <w:rPr>
                <w:rFonts w:ascii="Times New Roman" w:eastAsia="Times New Roman" w:hAnsi="Times New Roman"/>
                <w:b/>
                <w:sz w:val="24"/>
              </w:rPr>
            </w:pPr>
            <w:r>
              <w:rPr>
                <w:rFonts w:ascii="Times New Roman" w:eastAsia="Times New Roman" w:hAnsi="Times New Roman"/>
                <w:b/>
                <w:sz w:val="24"/>
              </w:rPr>
              <w:t>Persentase (%)</w:t>
            </w:r>
          </w:p>
        </w:tc>
      </w:tr>
      <w:tr w:rsidR="00AE35F2" w14:paraId="54AEF311" w14:textId="77777777" w:rsidTr="00D57F22">
        <w:trPr>
          <w:trHeight w:val="254"/>
        </w:trPr>
        <w:tc>
          <w:tcPr>
            <w:tcW w:w="3261" w:type="dxa"/>
            <w:tcBorders>
              <w:top w:val="single" w:sz="4" w:space="0" w:color="auto"/>
            </w:tcBorders>
            <w:shd w:val="clear" w:color="auto" w:fill="auto"/>
            <w:vAlign w:val="center"/>
          </w:tcPr>
          <w:p w14:paraId="7D40F977" w14:textId="77777777" w:rsidR="00AE35F2" w:rsidRPr="00AA1CAC" w:rsidRDefault="00347601" w:rsidP="00D57F22">
            <w:pPr>
              <w:spacing w:line="276" w:lineRule="auto"/>
              <w:ind w:firstLine="284"/>
              <w:jc w:val="both"/>
              <w:rPr>
                <w:rFonts w:ascii="Times New Roman" w:eastAsia="Times New Roman" w:hAnsi="Times New Roman" w:cs="Times New Roman"/>
                <w:w w:val="99"/>
                <w:sz w:val="24"/>
                <w:lang w:val="en-US"/>
              </w:rPr>
            </w:pPr>
            <w:proofErr w:type="spellStart"/>
            <w:r w:rsidRPr="00AA1CAC">
              <w:rPr>
                <w:rFonts w:ascii="Times New Roman" w:eastAsia="Times New Roman" w:hAnsi="Times New Roman" w:cs="Times New Roman"/>
                <w:w w:val="99"/>
                <w:sz w:val="24"/>
                <w:lang w:val="en-US"/>
              </w:rPr>
              <w:t>Berpengalaman</w:t>
            </w:r>
            <w:proofErr w:type="spellEnd"/>
          </w:p>
        </w:tc>
        <w:tc>
          <w:tcPr>
            <w:tcW w:w="2551" w:type="dxa"/>
            <w:tcBorders>
              <w:top w:val="single" w:sz="4" w:space="0" w:color="auto"/>
            </w:tcBorders>
            <w:shd w:val="clear" w:color="auto" w:fill="auto"/>
            <w:vAlign w:val="center"/>
          </w:tcPr>
          <w:p w14:paraId="40AF5273" w14:textId="77777777" w:rsidR="00AE35F2" w:rsidRPr="00CC5D17" w:rsidRDefault="00347601" w:rsidP="00D57F22">
            <w:pPr>
              <w:spacing w:line="276" w:lineRule="auto"/>
              <w:ind w:firstLine="284"/>
              <w:jc w:val="both"/>
              <w:rPr>
                <w:rFonts w:ascii="Times New Roman" w:eastAsia="Times New Roman" w:hAnsi="Times New Roman"/>
                <w:w w:val="99"/>
                <w:sz w:val="24"/>
                <w:lang w:val="en-US"/>
              </w:rPr>
            </w:pPr>
            <w:r>
              <w:rPr>
                <w:rFonts w:ascii="Times New Roman" w:eastAsia="Times New Roman" w:hAnsi="Times New Roman"/>
                <w:w w:val="99"/>
                <w:sz w:val="24"/>
                <w:lang w:val="en-US"/>
              </w:rPr>
              <w:t>28</w:t>
            </w:r>
          </w:p>
        </w:tc>
        <w:tc>
          <w:tcPr>
            <w:tcW w:w="2144" w:type="dxa"/>
            <w:tcBorders>
              <w:top w:val="single" w:sz="4" w:space="0" w:color="auto"/>
            </w:tcBorders>
            <w:shd w:val="clear" w:color="auto" w:fill="auto"/>
            <w:vAlign w:val="center"/>
          </w:tcPr>
          <w:p w14:paraId="20FAE84F" w14:textId="77777777" w:rsidR="00AE35F2" w:rsidRPr="00CC5D17" w:rsidRDefault="00347601" w:rsidP="00D57F22">
            <w:pPr>
              <w:spacing w:line="276" w:lineRule="auto"/>
              <w:ind w:firstLine="284"/>
              <w:jc w:val="both"/>
              <w:rPr>
                <w:rFonts w:ascii="Times New Roman" w:eastAsia="Times New Roman" w:hAnsi="Times New Roman"/>
                <w:w w:val="99"/>
                <w:sz w:val="24"/>
                <w:lang w:val="en-US"/>
              </w:rPr>
            </w:pPr>
            <w:r>
              <w:rPr>
                <w:rFonts w:ascii="Times New Roman" w:eastAsia="Times New Roman" w:hAnsi="Times New Roman"/>
                <w:w w:val="99"/>
                <w:sz w:val="24"/>
                <w:lang w:val="en-US"/>
              </w:rPr>
              <w:t>48</w:t>
            </w:r>
            <w:r w:rsidR="00AE35F2">
              <w:rPr>
                <w:rFonts w:ascii="Times New Roman" w:eastAsia="Times New Roman" w:hAnsi="Times New Roman"/>
                <w:w w:val="99"/>
                <w:sz w:val="24"/>
                <w:lang w:val="en-US"/>
              </w:rPr>
              <w:t>,</w:t>
            </w:r>
            <w:r>
              <w:rPr>
                <w:rFonts w:ascii="Times New Roman" w:eastAsia="Times New Roman" w:hAnsi="Times New Roman"/>
                <w:w w:val="99"/>
                <w:sz w:val="24"/>
                <w:lang w:val="en-US"/>
              </w:rPr>
              <w:t>3</w:t>
            </w:r>
          </w:p>
        </w:tc>
      </w:tr>
      <w:tr w:rsidR="00AE35F2" w14:paraId="0B8F536E" w14:textId="77777777" w:rsidTr="00D57F22">
        <w:trPr>
          <w:trHeight w:val="511"/>
        </w:trPr>
        <w:tc>
          <w:tcPr>
            <w:tcW w:w="3261" w:type="dxa"/>
            <w:tcBorders>
              <w:bottom w:val="single" w:sz="4" w:space="0" w:color="auto"/>
            </w:tcBorders>
            <w:shd w:val="clear" w:color="auto" w:fill="auto"/>
            <w:vAlign w:val="center"/>
          </w:tcPr>
          <w:p w14:paraId="56AFC13F" w14:textId="77777777" w:rsidR="00AE35F2" w:rsidRPr="00AA1CAC" w:rsidRDefault="00347601" w:rsidP="00D57F22">
            <w:pPr>
              <w:spacing w:line="276" w:lineRule="auto"/>
              <w:ind w:firstLine="284"/>
              <w:jc w:val="both"/>
              <w:rPr>
                <w:rFonts w:ascii="Times New Roman" w:eastAsia="Times New Roman" w:hAnsi="Times New Roman" w:cs="Times New Roman"/>
                <w:w w:val="99"/>
                <w:sz w:val="24"/>
                <w:lang w:val="en-US"/>
              </w:rPr>
            </w:pPr>
            <w:proofErr w:type="spellStart"/>
            <w:r w:rsidRPr="00AA1CAC">
              <w:rPr>
                <w:rFonts w:ascii="Times New Roman" w:eastAsia="Times New Roman" w:hAnsi="Times New Roman" w:cs="Times New Roman"/>
                <w:w w:val="99"/>
                <w:sz w:val="24"/>
                <w:lang w:val="en-US"/>
              </w:rPr>
              <w:t>TidakBerpengalaman</w:t>
            </w:r>
            <w:proofErr w:type="spellEnd"/>
          </w:p>
        </w:tc>
        <w:tc>
          <w:tcPr>
            <w:tcW w:w="2551" w:type="dxa"/>
            <w:tcBorders>
              <w:bottom w:val="single" w:sz="4" w:space="0" w:color="auto"/>
            </w:tcBorders>
            <w:shd w:val="clear" w:color="auto" w:fill="auto"/>
            <w:vAlign w:val="center"/>
          </w:tcPr>
          <w:p w14:paraId="2F956135" w14:textId="77777777" w:rsidR="00AE35F2" w:rsidRPr="00CC5D17" w:rsidRDefault="00347601" w:rsidP="00D57F22">
            <w:pPr>
              <w:spacing w:line="276" w:lineRule="auto"/>
              <w:ind w:firstLine="284"/>
              <w:jc w:val="both"/>
              <w:rPr>
                <w:rFonts w:ascii="Times New Roman" w:eastAsia="Times New Roman" w:hAnsi="Times New Roman"/>
                <w:w w:val="99"/>
                <w:sz w:val="24"/>
                <w:lang w:val="en-US"/>
              </w:rPr>
            </w:pPr>
            <w:r>
              <w:rPr>
                <w:rFonts w:ascii="Times New Roman" w:eastAsia="Times New Roman" w:hAnsi="Times New Roman"/>
                <w:w w:val="99"/>
                <w:sz w:val="24"/>
                <w:lang w:val="en-US"/>
              </w:rPr>
              <w:t>30</w:t>
            </w:r>
          </w:p>
        </w:tc>
        <w:tc>
          <w:tcPr>
            <w:tcW w:w="2144" w:type="dxa"/>
            <w:tcBorders>
              <w:bottom w:val="single" w:sz="4" w:space="0" w:color="auto"/>
            </w:tcBorders>
            <w:shd w:val="clear" w:color="auto" w:fill="auto"/>
            <w:vAlign w:val="center"/>
          </w:tcPr>
          <w:p w14:paraId="10BF077F" w14:textId="77777777" w:rsidR="00AE35F2" w:rsidRPr="00CC5D17" w:rsidRDefault="00347601" w:rsidP="00D57F22">
            <w:pPr>
              <w:spacing w:line="276" w:lineRule="auto"/>
              <w:ind w:firstLine="284"/>
              <w:jc w:val="both"/>
              <w:rPr>
                <w:rFonts w:ascii="Times New Roman" w:eastAsia="Times New Roman" w:hAnsi="Times New Roman"/>
                <w:w w:val="99"/>
                <w:sz w:val="24"/>
                <w:lang w:val="en-US"/>
              </w:rPr>
            </w:pPr>
            <w:r>
              <w:rPr>
                <w:rFonts w:ascii="Times New Roman" w:eastAsia="Times New Roman" w:hAnsi="Times New Roman"/>
                <w:w w:val="99"/>
                <w:sz w:val="24"/>
                <w:lang w:val="en-US"/>
              </w:rPr>
              <w:t>51,7</w:t>
            </w:r>
          </w:p>
        </w:tc>
      </w:tr>
      <w:tr w:rsidR="00AE35F2" w14:paraId="7D45FBF8" w14:textId="77777777" w:rsidTr="00D57F22">
        <w:trPr>
          <w:trHeight w:val="261"/>
        </w:trPr>
        <w:tc>
          <w:tcPr>
            <w:tcW w:w="3261" w:type="dxa"/>
            <w:tcBorders>
              <w:top w:val="single" w:sz="4" w:space="0" w:color="auto"/>
              <w:bottom w:val="single" w:sz="4" w:space="0" w:color="auto"/>
            </w:tcBorders>
            <w:shd w:val="clear" w:color="auto" w:fill="auto"/>
            <w:vAlign w:val="center"/>
          </w:tcPr>
          <w:p w14:paraId="14805098" w14:textId="77777777" w:rsidR="00AE35F2" w:rsidRDefault="00AE35F2" w:rsidP="00D57F22">
            <w:pPr>
              <w:spacing w:line="276" w:lineRule="auto"/>
              <w:ind w:firstLine="284"/>
              <w:jc w:val="both"/>
              <w:rPr>
                <w:rFonts w:ascii="Times New Roman" w:eastAsia="Times New Roman" w:hAnsi="Times New Roman"/>
                <w:b/>
                <w:w w:val="98"/>
                <w:sz w:val="24"/>
              </w:rPr>
            </w:pPr>
            <w:r>
              <w:rPr>
                <w:rFonts w:ascii="Times New Roman" w:eastAsia="Times New Roman" w:hAnsi="Times New Roman"/>
                <w:b/>
                <w:w w:val="98"/>
                <w:sz w:val="24"/>
              </w:rPr>
              <w:t>Jumlah</w:t>
            </w:r>
          </w:p>
        </w:tc>
        <w:tc>
          <w:tcPr>
            <w:tcW w:w="2551" w:type="dxa"/>
            <w:tcBorders>
              <w:top w:val="single" w:sz="4" w:space="0" w:color="auto"/>
              <w:bottom w:val="single" w:sz="4" w:space="0" w:color="auto"/>
            </w:tcBorders>
            <w:shd w:val="clear" w:color="auto" w:fill="auto"/>
            <w:vAlign w:val="center"/>
          </w:tcPr>
          <w:p w14:paraId="19A0A273" w14:textId="77777777" w:rsidR="00AE35F2" w:rsidRDefault="00AE35F2" w:rsidP="00D57F22">
            <w:pPr>
              <w:spacing w:line="276" w:lineRule="auto"/>
              <w:ind w:firstLine="284"/>
              <w:jc w:val="both"/>
              <w:rPr>
                <w:rFonts w:ascii="Times New Roman" w:eastAsia="Times New Roman" w:hAnsi="Times New Roman"/>
                <w:b/>
                <w:w w:val="99"/>
                <w:sz w:val="24"/>
              </w:rPr>
            </w:pPr>
            <w:r>
              <w:rPr>
                <w:rFonts w:ascii="Times New Roman" w:eastAsia="Times New Roman" w:hAnsi="Times New Roman"/>
                <w:b/>
                <w:w w:val="99"/>
                <w:sz w:val="24"/>
                <w:lang w:val="en-US"/>
              </w:rPr>
              <w:t>5</w:t>
            </w:r>
            <w:r>
              <w:rPr>
                <w:rFonts w:ascii="Times New Roman" w:eastAsia="Times New Roman" w:hAnsi="Times New Roman"/>
                <w:b/>
                <w:w w:val="99"/>
                <w:sz w:val="24"/>
              </w:rPr>
              <w:t>8</w:t>
            </w:r>
          </w:p>
        </w:tc>
        <w:tc>
          <w:tcPr>
            <w:tcW w:w="2144" w:type="dxa"/>
            <w:tcBorders>
              <w:top w:val="single" w:sz="4" w:space="0" w:color="auto"/>
              <w:bottom w:val="single" w:sz="4" w:space="0" w:color="auto"/>
            </w:tcBorders>
            <w:shd w:val="clear" w:color="auto" w:fill="auto"/>
            <w:vAlign w:val="center"/>
          </w:tcPr>
          <w:p w14:paraId="4284D757" w14:textId="77777777" w:rsidR="00AE35F2" w:rsidRDefault="00AE35F2" w:rsidP="00D57F22">
            <w:pPr>
              <w:spacing w:line="276" w:lineRule="auto"/>
              <w:ind w:firstLine="284"/>
              <w:jc w:val="both"/>
              <w:rPr>
                <w:rFonts w:ascii="Times New Roman" w:eastAsia="Times New Roman" w:hAnsi="Times New Roman"/>
                <w:b/>
                <w:w w:val="99"/>
                <w:sz w:val="24"/>
              </w:rPr>
            </w:pPr>
            <w:r>
              <w:rPr>
                <w:rFonts w:ascii="Times New Roman" w:eastAsia="Times New Roman" w:hAnsi="Times New Roman"/>
                <w:b/>
                <w:w w:val="99"/>
                <w:sz w:val="24"/>
              </w:rPr>
              <w:t>100</w:t>
            </w:r>
          </w:p>
        </w:tc>
      </w:tr>
    </w:tbl>
    <w:p w14:paraId="00E0515C" w14:textId="77777777" w:rsidR="00871918" w:rsidRPr="00F235A9" w:rsidRDefault="00871918" w:rsidP="00D57F22">
      <w:pPr>
        <w:spacing w:before="120" w:line="276" w:lineRule="auto"/>
        <w:rPr>
          <w:rFonts w:ascii="Times New Roman" w:eastAsia="Times New Roman" w:hAnsi="Times New Roman"/>
          <w:i/>
          <w:lang w:val="en-US"/>
        </w:rPr>
      </w:pPr>
      <w:r w:rsidRPr="00AA1CAC">
        <w:rPr>
          <w:rFonts w:ascii="Times New Roman" w:eastAsia="Times New Roman" w:hAnsi="Times New Roman"/>
          <w:i/>
        </w:rPr>
        <w:t>Sumber : Has</w:t>
      </w:r>
      <w:r w:rsidR="00F235A9">
        <w:rPr>
          <w:rFonts w:ascii="Times New Roman" w:eastAsia="Times New Roman" w:hAnsi="Times New Roman"/>
          <w:i/>
        </w:rPr>
        <w:t>il Olahan Data Primer Tahun 201</w:t>
      </w:r>
      <w:r w:rsidR="00F235A9">
        <w:rPr>
          <w:rFonts w:ascii="Times New Roman" w:eastAsia="Times New Roman" w:hAnsi="Times New Roman"/>
          <w:i/>
          <w:lang w:val="en-US"/>
        </w:rPr>
        <w:t>9</w:t>
      </w:r>
    </w:p>
    <w:p w14:paraId="389DD811" w14:textId="77777777" w:rsidR="00347601" w:rsidRDefault="00BF282D" w:rsidP="00DD62DD">
      <w:pPr>
        <w:ind w:right="641"/>
        <w:jc w:val="both"/>
        <w:rPr>
          <w:rFonts w:ascii="Times New Roman" w:hAnsi="Times New Roman" w:cs="Times New Roman"/>
          <w:sz w:val="24"/>
          <w:szCs w:val="24"/>
        </w:rPr>
      </w:pPr>
      <w:r>
        <w:rPr>
          <w:rFonts w:ascii="Times New Roman" w:hAnsi="Times New Roman" w:cs="Times New Roman"/>
          <w:sz w:val="24"/>
          <w:szCs w:val="24"/>
        </w:rPr>
        <w:t>Pada</w:t>
      </w:r>
      <w:r>
        <w:rPr>
          <w:rFonts w:ascii="Times New Roman" w:hAnsi="Times New Roman" w:cs="Times New Roman"/>
          <w:sz w:val="24"/>
          <w:szCs w:val="24"/>
          <w:lang w:val="en-US"/>
        </w:rPr>
        <w:t xml:space="preserve"> </w:t>
      </w:r>
      <w:r w:rsidR="00347601" w:rsidRPr="0013334F">
        <w:rPr>
          <w:rFonts w:ascii="Times New Roman" w:hAnsi="Times New Roman" w:cs="Times New Roman"/>
          <w:sz w:val="24"/>
          <w:szCs w:val="24"/>
        </w:rPr>
        <w:t xml:space="preserve">Tabel </w:t>
      </w:r>
      <w:r w:rsidR="00347601">
        <w:rPr>
          <w:rFonts w:ascii="Times New Roman" w:hAnsi="Times New Roman" w:cs="Times New Roman"/>
          <w:sz w:val="24"/>
          <w:szCs w:val="24"/>
        </w:rPr>
        <w:t>1</w:t>
      </w:r>
      <w:r w:rsidR="00703A91">
        <w:rPr>
          <w:rFonts w:ascii="Times New Roman" w:hAnsi="Times New Roman" w:cs="Times New Roman"/>
          <w:sz w:val="24"/>
          <w:szCs w:val="24"/>
          <w:lang w:val="en-US"/>
        </w:rPr>
        <w:t>2</w:t>
      </w:r>
      <w:r w:rsidR="00347601" w:rsidRPr="0013334F">
        <w:rPr>
          <w:rFonts w:ascii="Times New Roman" w:hAnsi="Times New Roman" w:cs="Times New Roman"/>
          <w:sz w:val="24"/>
          <w:szCs w:val="24"/>
        </w:rPr>
        <w:t xml:space="preserve"> menunjukkan bahwa distribusi untuk pengalaman berusahatani pada usahatani</w:t>
      </w:r>
      <w:r w:rsidR="00AA1CAC">
        <w:rPr>
          <w:rFonts w:ascii="Times New Roman" w:hAnsi="Times New Roman" w:cs="Times New Roman"/>
          <w:sz w:val="24"/>
          <w:szCs w:val="24"/>
          <w:lang w:val="en-US"/>
        </w:rPr>
        <w:t xml:space="preserve"> </w:t>
      </w:r>
      <w:proofErr w:type="spellStart"/>
      <w:r w:rsidR="00AA1CAC">
        <w:rPr>
          <w:rFonts w:ascii="Times New Roman" w:hAnsi="Times New Roman" w:cs="Times New Roman"/>
          <w:sz w:val="24"/>
          <w:szCs w:val="24"/>
          <w:lang w:val="en-US"/>
        </w:rPr>
        <w:t>padi</w:t>
      </w:r>
      <w:proofErr w:type="spellEnd"/>
      <w:r w:rsidR="00AA1CAC">
        <w:rPr>
          <w:rFonts w:ascii="Times New Roman" w:hAnsi="Times New Roman" w:cs="Times New Roman"/>
          <w:sz w:val="24"/>
          <w:szCs w:val="24"/>
          <w:lang w:val="en-US"/>
        </w:rPr>
        <w:t xml:space="preserve"> sawah</w:t>
      </w:r>
      <w:r w:rsidR="00347601">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daerah</w:t>
      </w:r>
      <w:proofErr w:type="spellEnd"/>
      <w:r w:rsidR="007D0A2B">
        <w:rPr>
          <w:rFonts w:ascii="Times New Roman" w:hAnsi="Times New Roman" w:cs="Times New Roman"/>
          <w:sz w:val="24"/>
          <w:szCs w:val="24"/>
          <w:lang w:val="en-US"/>
        </w:rPr>
        <w:t xml:space="preserve"> </w:t>
      </w:r>
      <w:proofErr w:type="spellStart"/>
      <w:r w:rsidR="007D0A2B">
        <w:rPr>
          <w:rFonts w:ascii="Times New Roman" w:hAnsi="Times New Roman" w:cs="Times New Roman"/>
          <w:sz w:val="24"/>
          <w:szCs w:val="24"/>
          <w:lang w:val="en-US"/>
        </w:rPr>
        <w:t>penelitian</w:t>
      </w:r>
      <w:proofErr w:type="spellEnd"/>
      <w:r w:rsidR="007D0A2B">
        <w:rPr>
          <w:rFonts w:ascii="Times New Roman" w:hAnsi="Times New Roman" w:cs="Times New Roman"/>
          <w:sz w:val="24"/>
          <w:szCs w:val="24"/>
          <w:lang w:val="en-US"/>
        </w:rPr>
        <w:t xml:space="preserve"> </w:t>
      </w:r>
      <w:proofErr w:type="spellStart"/>
      <w:r w:rsidR="007D0A2B">
        <w:rPr>
          <w:rFonts w:ascii="Times New Roman" w:hAnsi="Times New Roman" w:cs="Times New Roman"/>
          <w:sz w:val="24"/>
          <w:szCs w:val="24"/>
          <w:lang w:val="en-US"/>
        </w:rPr>
        <w:t>relatif</w:t>
      </w:r>
      <w:proofErr w:type="spellEnd"/>
      <w:r w:rsidR="00347601">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rendah</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atau</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tidak</w:t>
      </w:r>
      <w:proofErr w:type="spellEnd"/>
      <w:r w:rsidR="006E5CF8">
        <w:rPr>
          <w:rFonts w:ascii="Times New Roman" w:hAnsi="Times New Roman" w:cs="Times New Roman"/>
          <w:sz w:val="24"/>
          <w:szCs w:val="24"/>
          <w:lang w:val="en-US"/>
        </w:rPr>
        <w:t xml:space="preserve"> </w:t>
      </w:r>
      <w:proofErr w:type="spellStart"/>
      <w:r w:rsidR="00347601">
        <w:rPr>
          <w:rFonts w:ascii="Times New Roman" w:hAnsi="Times New Roman" w:cs="Times New Roman"/>
          <w:sz w:val="24"/>
          <w:szCs w:val="24"/>
          <w:lang w:val="en-US"/>
        </w:rPr>
        <w:t>berpengalaman</w:t>
      </w:r>
      <w:proofErr w:type="spellEnd"/>
      <w:r w:rsidR="00347601">
        <w:rPr>
          <w:rFonts w:ascii="Times New Roman" w:hAnsi="Times New Roman" w:cs="Times New Roman"/>
          <w:sz w:val="24"/>
          <w:szCs w:val="24"/>
        </w:rPr>
        <w:t>. Lamanya berusahatani akan mempengaruhi perilaku petani dalam berusahatani karena petani cenderung belajar dari apa yang sudah di lakukan sebelumnya.</w:t>
      </w:r>
    </w:p>
    <w:p w14:paraId="1A76CD03" w14:textId="77777777" w:rsidR="00871918" w:rsidRPr="00347601" w:rsidRDefault="00347601" w:rsidP="00DD62DD">
      <w:pPr>
        <w:ind w:right="641"/>
        <w:jc w:val="both"/>
        <w:rPr>
          <w:rFonts w:ascii="Times New Roman" w:hAnsi="Times New Roman" w:cs="Times New Roman"/>
          <w:sz w:val="24"/>
          <w:szCs w:val="24"/>
        </w:rPr>
      </w:pPr>
      <w:r>
        <w:rPr>
          <w:rFonts w:ascii="Times New Roman" w:hAnsi="Times New Roman" w:cs="Times New Roman"/>
          <w:sz w:val="24"/>
          <w:szCs w:val="24"/>
        </w:rPr>
        <w:t>Sejalan dengan teori yang d</w:t>
      </w:r>
      <w:r w:rsidR="00974480">
        <w:rPr>
          <w:rFonts w:ascii="Times New Roman" w:hAnsi="Times New Roman" w:cs="Times New Roman"/>
          <w:sz w:val="24"/>
          <w:szCs w:val="24"/>
        </w:rPr>
        <w:t>ikemukakan oleh Soekartawi (198</w:t>
      </w:r>
      <w:r w:rsidR="00974480">
        <w:rPr>
          <w:rFonts w:ascii="Times New Roman" w:hAnsi="Times New Roman" w:cs="Times New Roman"/>
          <w:sz w:val="24"/>
          <w:szCs w:val="24"/>
          <w:lang w:val="en-US"/>
        </w:rPr>
        <w:t>8</w:t>
      </w:r>
      <w:r>
        <w:rPr>
          <w:rFonts w:ascii="Times New Roman" w:hAnsi="Times New Roman" w:cs="Times New Roman"/>
          <w:sz w:val="24"/>
          <w:szCs w:val="24"/>
        </w:rPr>
        <w:t xml:space="preserve">) di mana </w:t>
      </w:r>
      <w:r>
        <w:rPr>
          <w:rFonts w:ascii="Times New Roman" w:hAnsi="Times New Roman" w:cs="Times New Roman"/>
          <w:sz w:val="24"/>
          <w:szCs w:val="23"/>
        </w:rPr>
        <w:t xml:space="preserve">Jika seseorang petani semakin lama semakin berpengalaman berusahataninya, maka akan lebih dan sempurna keterampilan dalam berusahatani. Sehingga dapat dikatakan petani yang berpengalaman cenderung lebih tanggap dan cepat untuk mengambil keputusan. Petani yang memiliki pengalaman yang cukup dalam pengambilan keputusan pada umumnya dapat mengambil keputusan yang lebih baik daripada petani yang belum memiliki pengalaman atau sedikit pengalaman dalam mengambil keputusan. </w:t>
      </w:r>
    </w:p>
    <w:p w14:paraId="5AA399F2" w14:textId="77777777" w:rsidR="00871918" w:rsidRPr="007D0A2B" w:rsidRDefault="00871918" w:rsidP="00DD62DD">
      <w:pPr>
        <w:spacing w:before="240"/>
        <w:ind w:left="720" w:right="731" w:hanging="720"/>
        <w:jc w:val="both"/>
        <w:rPr>
          <w:rFonts w:ascii="Times New Roman" w:eastAsia="Times New Roman" w:hAnsi="Times New Roman"/>
          <w:lang w:val="en-US"/>
        </w:rPr>
      </w:pPr>
      <w:r>
        <w:rPr>
          <w:rFonts w:ascii="Times New Roman" w:eastAsia="Times New Roman" w:hAnsi="Times New Roman"/>
          <w:b/>
          <w:sz w:val="24"/>
        </w:rPr>
        <w:t>4.</w:t>
      </w:r>
      <w:r w:rsidR="006F3EF2">
        <w:rPr>
          <w:rFonts w:ascii="Times New Roman" w:eastAsia="Times New Roman" w:hAnsi="Times New Roman"/>
          <w:b/>
          <w:sz w:val="24"/>
          <w:lang w:val="en-US"/>
        </w:rPr>
        <w:t>3</w:t>
      </w:r>
      <w:r>
        <w:rPr>
          <w:rFonts w:ascii="Times New Roman" w:eastAsia="Times New Roman" w:hAnsi="Times New Roman"/>
          <w:b/>
          <w:sz w:val="24"/>
        </w:rPr>
        <w:t xml:space="preserve">. </w:t>
      </w:r>
      <w:r w:rsidR="007D0A2B">
        <w:rPr>
          <w:rFonts w:ascii="Times New Roman" w:eastAsia="Times New Roman" w:hAnsi="Times New Roman"/>
          <w:b/>
          <w:sz w:val="24"/>
          <w:lang w:val="en-US"/>
        </w:rPr>
        <w:tab/>
      </w:r>
      <w:r w:rsidR="00665EC7">
        <w:rPr>
          <w:rFonts w:ascii="Times New Roman" w:eastAsia="Times New Roman" w:hAnsi="Times New Roman"/>
          <w:b/>
          <w:sz w:val="24"/>
          <w:lang w:val="en-US"/>
        </w:rPr>
        <w:t>Peran</w:t>
      </w:r>
      <w:r w:rsidR="006E5CF8">
        <w:rPr>
          <w:rFonts w:ascii="Times New Roman" w:eastAsia="Times New Roman" w:hAnsi="Times New Roman"/>
          <w:b/>
          <w:sz w:val="24"/>
          <w:lang w:val="en-US"/>
        </w:rPr>
        <w:t xml:space="preserve"> </w:t>
      </w:r>
      <w:proofErr w:type="spellStart"/>
      <w:r w:rsidR="00665EC7">
        <w:rPr>
          <w:rFonts w:ascii="Times New Roman" w:eastAsia="Times New Roman" w:hAnsi="Times New Roman"/>
          <w:b/>
          <w:sz w:val="24"/>
          <w:lang w:val="en-US"/>
        </w:rPr>
        <w:t>Penyuluh</w:t>
      </w:r>
      <w:proofErr w:type="spellEnd"/>
      <w:r w:rsidR="006E5CF8">
        <w:rPr>
          <w:rFonts w:ascii="Times New Roman" w:eastAsia="Times New Roman" w:hAnsi="Times New Roman"/>
          <w:b/>
          <w:sz w:val="24"/>
          <w:lang w:val="en-US"/>
        </w:rPr>
        <w:t xml:space="preserve"> </w:t>
      </w:r>
      <w:proofErr w:type="spellStart"/>
      <w:r w:rsidR="00665EC7">
        <w:rPr>
          <w:rFonts w:ascii="Times New Roman" w:eastAsia="Times New Roman" w:hAnsi="Times New Roman"/>
          <w:b/>
          <w:sz w:val="24"/>
          <w:lang w:val="en-US"/>
        </w:rPr>
        <w:t>Petani</w:t>
      </w:r>
      <w:proofErr w:type="spellEnd"/>
      <w:r w:rsidR="006E5CF8">
        <w:rPr>
          <w:rFonts w:ascii="Times New Roman" w:eastAsia="Times New Roman" w:hAnsi="Times New Roman"/>
          <w:b/>
          <w:sz w:val="24"/>
          <w:lang w:val="en-US"/>
        </w:rPr>
        <w:t xml:space="preserve"> </w:t>
      </w:r>
      <w:proofErr w:type="spellStart"/>
      <w:r w:rsidR="00665EC7">
        <w:rPr>
          <w:rFonts w:ascii="Times New Roman" w:eastAsia="Times New Roman" w:hAnsi="Times New Roman"/>
          <w:b/>
          <w:sz w:val="24"/>
          <w:lang w:val="en-US"/>
        </w:rPr>
        <w:t>Padi</w:t>
      </w:r>
      <w:proofErr w:type="spellEnd"/>
      <w:r w:rsidR="00665EC7">
        <w:rPr>
          <w:rFonts w:ascii="Times New Roman" w:eastAsia="Times New Roman" w:hAnsi="Times New Roman"/>
          <w:b/>
          <w:sz w:val="24"/>
          <w:lang w:val="en-US"/>
        </w:rPr>
        <w:t xml:space="preserve"> di </w:t>
      </w:r>
      <w:proofErr w:type="spellStart"/>
      <w:r w:rsidR="00665EC7">
        <w:rPr>
          <w:rFonts w:ascii="Times New Roman" w:eastAsia="Times New Roman" w:hAnsi="Times New Roman"/>
          <w:b/>
          <w:sz w:val="24"/>
          <w:lang w:val="en-US"/>
        </w:rPr>
        <w:t>Kecamatan</w:t>
      </w:r>
      <w:proofErr w:type="spellEnd"/>
      <w:r w:rsidR="006E5CF8">
        <w:rPr>
          <w:rFonts w:ascii="Times New Roman" w:eastAsia="Times New Roman" w:hAnsi="Times New Roman"/>
          <w:b/>
          <w:sz w:val="24"/>
          <w:lang w:val="en-US"/>
        </w:rPr>
        <w:t xml:space="preserve"> </w:t>
      </w:r>
      <w:proofErr w:type="spellStart"/>
      <w:r w:rsidR="00665EC7">
        <w:rPr>
          <w:rFonts w:ascii="Times New Roman" w:eastAsia="Times New Roman" w:hAnsi="Times New Roman"/>
          <w:b/>
          <w:sz w:val="24"/>
          <w:lang w:val="en-US"/>
        </w:rPr>
        <w:t>Kumpeh</w:t>
      </w:r>
      <w:proofErr w:type="spellEnd"/>
      <w:r w:rsidR="006E5CF8">
        <w:rPr>
          <w:rFonts w:ascii="Times New Roman" w:eastAsia="Times New Roman" w:hAnsi="Times New Roman"/>
          <w:b/>
          <w:sz w:val="24"/>
          <w:lang w:val="en-US"/>
        </w:rPr>
        <w:t xml:space="preserve"> </w:t>
      </w:r>
      <w:proofErr w:type="spellStart"/>
      <w:r w:rsidR="00665EC7">
        <w:rPr>
          <w:rFonts w:ascii="Times New Roman" w:eastAsia="Times New Roman" w:hAnsi="Times New Roman"/>
          <w:b/>
          <w:sz w:val="24"/>
          <w:lang w:val="en-US"/>
        </w:rPr>
        <w:t>Kabupaten</w:t>
      </w:r>
      <w:proofErr w:type="spellEnd"/>
      <w:r w:rsidR="006E5CF8">
        <w:rPr>
          <w:rFonts w:ascii="Times New Roman" w:eastAsia="Times New Roman" w:hAnsi="Times New Roman"/>
          <w:b/>
          <w:sz w:val="24"/>
          <w:lang w:val="en-US"/>
        </w:rPr>
        <w:t xml:space="preserve"> </w:t>
      </w:r>
      <w:proofErr w:type="spellStart"/>
      <w:r w:rsidR="00665EC7">
        <w:rPr>
          <w:rFonts w:ascii="Times New Roman" w:eastAsia="Times New Roman" w:hAnsi="Times New Roman"/>
          <w:b/>
          <w:sz w:val="24"/>
          <w:lang w:val="en-US"/>
        </w:rPr>
        <w:t>Muaro</w:t>
      </w:r>
      <w:proofErr w:type="spellEnd"/>
      <w:r w:rsidR="00665EC7">
        <w:rPr>
          <w:rFonts w:ascii="Times New Roman" w:eastAsia="Times New Roman" w:hAnsi="Times New Roman"/>
          <w:b/>
          <w:sz w:val="24"/>
          <w:lang w:val="en-US"/>
        </w:rPr>
        <w:t xml:space="preserve"> Jambi</w:t>
      </w:r>
    </w:p>
    <w:p w14:paraId="5155B90C" w14:textId="77777777" w:rsidR="00871918" w:rsidRPr="00665EC7" w:rsidRDefault="005E1C51" w:rsidP="00DD62DD">
      <w:pPr>
        <w:tabs>
          <w:tab w:val="left" w:pos="1520"/>
        </w:tabs>
        <w:ind w:left="720" w:hanging="720"/>
        <w:jc w:val="both"/>
        <w:rPr>
          <w:rFonts w:ascii="Times New Roman" w:eastAsia="Times New Roman" w:hAnsi="Times New Roman"/>
          <w:b/>
          <w:sz w:val="24"/>
          <w:lang w:val="en-US"/>
        </w:rPr>
      </w:pPr>
      <w:r>
        <w:rPr>
          <w:rFonts w:ascii="Times New Roman" w:eastAsia="Times New Roman" w:hAnsi="Times New Roman"/>
          <w:b/>
          <w:sz w:val="24"/>
        </w:rPr>
        <w:lastRenderedPageBreak/>
        <w:t>4.4.1.</w:t>
      </w:r>
      <w:r>
        <w:rPr>
          <w:rFonts w:ascii="Times New Roman" w:eastAsia="Times New Roman" w:hAnsi="Times New Roman"/>
          <w:b/>
          <w:sz w:val="24"/>
          <w:lang w:val="en-US"/>
        </w:rPr>
        <w:tab/>
      </w:r>
      <w:proofErr w:type="spellStart"/>
      <w:r w:rsidR="00665EC7">
        <w:rPr>
          <w:rFonts w:ascii="Times New Roman" w:eastAsia="Times New Roman" w:hAnsi="Times New Roman"/>
          <w:b/>
          <w:sz w:val="24"/>
          <w:lang w:val="en-US"/>
        </w:rPr>
        <w:t>Pendidik</w:t>
      </w:r>
      <w:proofErr w:type="spellEnd"/>
    </w:p>
    <w:p w14:paraId="60A8DCEC" w14:textId="77777777" w:rsidR="004E0965" w:rsidRPr="007D0A2B" w:rsidRDefault="00665EC7" w:rsidP="00DD62DD">
      <w:pPr>
        <w:ind w:right="641"/>
        <w:jc w:val="both"/>
        <w:rPr>
          <w:rFonts w:ascii="Times New Roman" w:eastAsia="Times New Roman" w:hAnsi="Times New Roman"/>
          <w:sz w:val="24"/>
          <w:lang w:val="en-US"/>
        </w:rPr>
      </w:pPr>
      <w:proofErr w:type="spellStart"/>
      <w:proofErr w:type="gramStart"/>
      <w:r>
        <w:rPr>
          <w:rFonts w:ascii="Times New Roman" w:hAnsi="Times New Roman"/>
          <w:sz w:val="24"/>
          <w:szCs w:val="24"/>
          <w:lang w:val="en-US"/>
        </w:rPr>
        <w:t>Penyuluh</w:t>
      </w:r>
      <w:proofErr w:type="spellEnd"/>
      <w:r w:rsidR="005E1C51">
        <w:rPr>
          <w:rFonts w:ascii="Times New Roman" w:hAnsi="Times New Roman"/>
          <w:sz w:val="24"/>
          <w:szCs w:val="24"/>
          <w:lang w:val="en-US"/>
        </w:rPr>
        <w:t xml:space="preserve"> </w:t>
      </w:r>
      <w:r w:rsidR="006E5CF8">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proofErr w:type="gramEnd"/>
      <w:r w:rsidR="006E5CF8">
        <w:rPr>
          <w:rFonts w:ascii="Times New Roman" w:hAnsi="Times New Roman"/>
          <w:sz w:val="24"/>
          <w:szCs w:val="24"/>
          <w:lang w:val="en-US"/>
        </w:rPr>
        <w:t xml:space="preserve"> </w:t>
      </w:r>
      <w:r>
        <w:rPr>
          <w:rFonts w:ascii="Times New Roman" w:hAnsi="Times New Roman"/>
          <w:sz w:val="24"/>
          <w:szCs w:val="24"/>
        </w:rPr>
        <w:t>pendidik, memberikan pengetahuan atau cara-cara baru dalam</w:t>
      </w:r>
      <w:r w:rsidR="005E1C51">
        <w:rPr>
          <w:rFonts w:ascii="Times New Roman" w:hAnsi="Times New Roman"/>
          <w:sz w:val="24"/>
          <w:szCs w:val="24"/>
          <w:lang w:val="en-US"/>
        </w:rPr>
        <w:t xml:space="preserve"> </w:t>
      </w:r>
      <w:r>
        <w:rPr>
          <w:rFonts w:ascii="Times New Roman" w:hAnsi="Times New Roman"/>
          <w:sz w:val="24"/>
          <w:szCs w:val="24"/>
        </w:rPr>
        <w:t xml:space="preserve"> budidaya tanaman, agar para petani lebih terarah dalam usahataninya, meningkatkan</w:t>
      </w:r>
      <w:r w:rsidR="00D8735B">
        <w:rPr>
          <w:rFonts w:ascii="Times New Roman" w:hAnsi="Times New Roman"/>
          <w:sz w:val="24"/>
          <w:szCs w:val="24"/>
          <w:lang w:val="en-US"/>
        </w:rPr>
        <w:t xml:space="preserve"> </w:t>
      </w:r>
      <w:r w:rsidR="007D0A2B">
        <w:rPr>
          <w:rFonts w:ascii="Times New Roman" w:hAnsi="Times New Roman"/>
          <w:sz w:val="24"/>
          <w:szCs w:val="24"/>
        </w:rPr>
        <w:t xml:space="preserve"> hasil dan </w:t>
      </w:r>
      <w:r w:rsidR="00D8735B">
        <w:rPr>
          <w:rFonts w:ascii="Times New Roman" w:hAnsi="Times New Roman"/>
          <w:sz w:val="24"/>
          <w:szCs w:val="24"/>
          <w:lang w:val="en-US"/>
        </w:rPr>
        <w:t xml:space="preserve"> </w:t>
      </w:r>
      <w:r w:rsidR="007D0A2B">
        <w:rPr>
          <w:rFonts w:ascii="Times New Roman" w:hAnsi="Times New Roman"/>
          <w:sz w:val="24"/>
          <w:szCs w:val="24"/>
        </w:rPr>
        <w:t>mengatasi kegagalan</w:t>
      </w:r>
      <w:r w:rsidR="007D0A2B">
        <w:rPr>
          <w:rFonts w:ascii="Times New Roman" w:hAnsi="Times New Roman"/>
          <w:sz w:val="24"/>
          <w:szCs w:val="24"/>
          <w:lang w:val="en-US"/>
        </w:rPr>
        <w:t>-</w:t>
      </w:r>
      <w:r>
        <w:rPr>
          <w:rFonts w:ascii="Times New Roman" w:hAnsi="Times New Roman"/>
          <w:sz w:val="24"/>
          <w:szCs w:val="24"/>
        </w:rPr>
        <w:t xml:space="preserve">kegagalan dalam usahataninya itu. Penyuluhan </w:t>
      </w:r>
      <w:r w:rsidR="00D8735B">
        <w:rPr>
          <w:rFonts w:ascii="Times New Roman" w:hAnsi="Times New Roman"/>
          <w:sz w:val="24"/>
          <w:szCs w:val="24"/>
          <w:lang w:val="en-US"/>
        </w:rPr>
        <w:t xml:space="preserve"> </w:t>
      </w:r>
      <w:r>
        <w:rPr>
          <w:rFonts w:ascii="Times New Roman" w:hAnsi="Times New Roman"/>
          <w:sz w:val="24"/>
          <w:szCs w:val="24"/>
        </w:rPr>
        <w:t>sebagai pendidikan orang dewasa maka proses pendidikan disesuaikan dengan cara orang dewas</w:t>
      </w:r>
      <w:r>
        <w:rPr>
          <w:rFonts w:ascii="Times New Roman" w:hAnsi="Times New Roman"/>
          <w:sz w:val="24"/>
          <w:szCs w:val="24"/>
          <w:lang w:val="en-US"/>
        </w:rPr>
        <w:t>a</w:t>
      </w:r>
      <w:r w:rsidR="00491B6E">
        <w:rPr>
          <w:rFonts w:ascii="Times New Roman" w:hAnsi="Times New Roman"/>
          <w:sz w:val="24"/>
          <w:szCs w:val="24"/>
          <w:lang w:val="en-US"/>
        </w:rPr>
        <w:t xml:space="preserve">. </w:t>
      </w:r>
      <w:r w:rsidR="00491B6E">
        <w:rPr>
          <w:rFonts w:ascii="Times New Roman" w:eastAsia="Times New Roman" w:hAnsi="Times New Roman"/>
          <w:sz w:val="24"/>
        </w:rPr>
        <w:t xml:space="preserve">Lebih jelasnya untuk mengetahui distribusi </w:t>
      </w:r>
      <w:proofErr w:type="spellStart"/>
      <w:r w:rsidR="00FF0C48">
        <w:rPr>
          <w:rFonts w:ascii="Times New Roman" w:eastAsia="Times New Roman" w:hAnsi="Times New Roman"/>
          <w:sz w:val="24"/>
          <w:lang w:val="en-US"/>
        </w:rPr>
        <w:t>peran</w:t>
      </w:r>
      <w:proofErr w:type="spellEnd"/>
      <w:r w:rsidR="00D14903">
        <w:rPr>
          <w:rFonts w:ascii="Times New Roman" w:eastAsia="Times New Roman" w:hAnsi="Times New Roman"/>
          <w:sz w:val="24"/>
          <w:lang w:val="en-US"/>
        </w:rPr>
        <w:t xml:space="preserve"> </w:t>
      </w:r>
      <w:proofErr w:type="spellStart"/>
      <w:r w:rsidR="00FF0C48">
        <w:rPr>
          <w:rFonts w:ascii="Times New Roman" w:eastAsia="Times New Roman" w:hAnsi="Times New Roman"/>
          <w:sz w:val="24"/>
          <w:lang w:val="en-US"/>
        </w:rPr>
        <w:t>penyuluh</w:t>
      </w:r>
      <w:proofErr w:type="spellEnd"/>
      <w:r w:rsidR="00D14903">
        <w:rPr>
          <w:rFonts w:ascii="Times New Roman" w:eastAsia="Times New Roman" w:hAnsi="Times New Roman"/>
          <w:sz w:val="24"/>
          <w:lang w:val="en-US"/>
        </w:rPr>
        <w:t xml:space="preserve"> </w:t>
      </w:r>
      <w:proofErr w:type="spellStart"/>
      <w:r w:rsidR="00FF0C48">
        <w:rPr>
          <w:rFonts w:ascii="Times New Roman" w:eastAsia="Times New Roman" w:hAnsi="Times New Roman"/>
          <w:sz w:val="24"/>
          <w:lang w:val="en-US"/>
        </w:rPr>
        <w:t>sebagai</w:t>
      </w:r>
      <w:proofErr w:type="spellEnd"/>
      <w:r w:rsidR="00D14903">
        <w:rPr>
          <w:rFonts w:ascii="Times New Roman" w:eastAsia="Times New Roman" w:hAnsi="Times New Roman"/>
          <w:sz w:val="24"/>
          <w:lang w:val="en-US"/>
        </w:rPr>
        <w:t xml:space="preserve"> </w:t>
      </w:r>
      <w:proofErr w:type="spellStart"/>
      <w:r w:rsidR="00FF0C48">
        <w:rPr>
          <w:rFonts w:ascii="Times New Roman" w:eastAsia="Times New Roman" w:hAnsi="Times New Roman"/>
          <w:sz w:val="24"/>
          <w:lang w:val="en-US"/>
        </w:rPr>
        <w:t>pendidik</w:t>
      </w:r>
      <w:proofErr w:type="spellEnd"/>
      <w:r w:rsidR="00D14903">
        <w:rPr>
          <w:rFonts w:ascii="Times New Roman" w:eastAsia="Times New Roman" w:hAnsi="Times New Roman"/>
          <w:sz w:val="24"/>
          <w:lang w:val="en-US"/>
        </w:rPr>
        <w:t xml:space="preserve"> </w:t>
      </w:r>
      <w:proofErr w:type="spellStart"/>
      <w:r w:rsidR="00F40FC7">
        <w:rPr>
          <w:rFonts w:ascii="Times New Roman" w:eastAsia="Times New Roman" w:hAnsi="Times New Roman"/>
          <w:sz w:val="24"/>
          <w:lang w:val="en-US"/>
        </w:rPr>
        <w:t>dari</w:t>
      </w:r>
      <w:proofErr w:type="spellEnd"/>
      <w:r w:rsidR="00D14903">
        <w:rPr>
          <w:rFonts w:ascii="Times New Roman" w:eastAsia="Times New Roman" w:hAnsi="Times New Roman"/>
          <w:sz w:val="24"/>
          <w:lang w:val="en-US"/>
        </w:rPr>
        <w:t xml:space="preserve"> </w:t>
      </w:r>
      <w:proofErr w:type="spellStart"/>
      <w:r w:rsidR="00F40FC7">
        <w:rPr>
          <w:rFonts w:ascii="Times New Roman" w:eastAsia="Times New Roman" w:hAnsi="Times New Roman"/>
          <w:sz w:val="24"/>
          <w:lang w:val="en-US"/>
        </w:rPr>
        <w:t>sudut</w:t>
      </w:r>
      <w:proofErr w:type="spellEnd"/>
      <w:r w:rsidR="00D14903">
        <w:rPr>
          <w:rFonts w:ascii="Times New Roman" w:eastAsia="Times New Roman" w:hAnsi="Times New Roman"/>
          <w:sz w:val="24"/>
          <w:lang w:val="en-US"/>
        </w:rPr>
        <w:t xml:space="preserve"> </w:t>
      </w:r>
      <w:proofErr w:type="spellStart"/>
      <w:r w:rsidR="00F40FC7">
        <w:rPr>
          <w:rFonts w:ascii="Times New Roman" w:eastAsia="Times New Roman" w:hAnsi="Times New Roman"/>
          <w:sz w:val="24"/>
          <w:lang w:val="en-US"/>
        </w:rPr>
        <w:t>pandang</w:t>
      </w:r>
      <w:proofErr w:type="spellEnd"/>
      <w:r w:rsidR="00D14903">
        <w:rPr>
          <w:rFonts w:ascii="Times New Roman" w:eastAsia="Times New Roman" w:hAnsi="Times New Roman"/>
          <w:sz w:val="24"/>
          <w:lang w:val="en-US"/>
        </w:rPr>
        <w:t xml:space="preserve"> </w:t>
      </w:r>
      <w:proofErr w:type="spellStart"/>
      <w:r w:rsidR="00F40FC7">
        <w:rPr>
          <w:rFonts w:ascii="Times New Roman" w:eastAsia="Times New Roman" w:hAnsi="Times New Roman"/>
          <w:sz w:val="24"/>
          <w:lang w:val="en-US"/>
        </w:rPr>
        <w:t>petani</w:t>
      </w:r>
      <w:proofErr w:type="spellEnd"/>
      <w:r w:rsidR="007D0A2B">
        <w:rPr>
          <w:rFonts w:ascii="Times New Roman" w:eastAsia="Times New Roman" w:hAnsi="Times New Roman"/>
          <w:sz w:val="24"/>
        </w:rPr>
        <w:t xml:space="preserve"> dapat dilihat pada </w:t>
      </w:r>
      <w:r w:rsidR="007D0A2B">
        <w:rPr>
          <w:rFonts w:ascii="Times New Roman" w:eastAsia="Times New Roman" w:hAnsi="Times New Roman"/>
          <w:sz w:val="24"/>
          <w:lang w:val="en-US"/>
        </w:rPr>
        <w:t>T</w:t>
      </w:r>
      <w:r w:rsidR="00491B6E">
        <w:rPr>
          <w:rFonts w:ascii="Times New Roman" w:eastAsia="Times New Roman" w:hAnsi="Times New Roman"/>
          <w:sz w:val="24"/>
        </w:rPr>
        <w:t xml:space="preserve">abel </w:t>
      </w:r>
      <w:r w:rsidR="00703A91">
        <w:rPr>
          <w:rFonts w:ascii="Times New Roman" w:eastAsia="Times New Roman" w:hAnsi="Times New Roman"/>
          <w:sz w:val="24"/>
          <w:lang w:val="en-US"/>
        </w:rPr>
        <w:t>13</w:t>
      </w:r>
      <w:r w:rsidR="00491B6E">
        <w:rPr>
          <w:rFonts w:ascii="Times New Roman" w:eastAsia="Times New Roman" w:hAnsi="Times New Roman"/>
          <w:sz w:val="24"/>
        </w:rPr>
        <w:t xml:space="preserve"> berikut ini.</w:t>
      </w:r>
    </w:p>
    <w:p w14:paraId="569DD267" w14:textId="3B257588" w:rsidR="00871918" w:rsidRPr="00F235A9" w:rsidRDefault="00491B6E" w:rsidP="00D57F22">
      <w:pPr>
        <w:ind w:firstLine="0"/>
        <w:jc w:val="both"/>
        <w:rPr>
          <w:rFonts w:ascii="Times New Roman" w:eastAsia="Times New Roman" w:hAnsi="Times New Roman"/>
          <w:b/>
          <w:sz w:val="24"/>
          <w:lang w:val="en-US"/>
        </w:rPr>
      </w:pPr>
      <w:r w:rsidRPr="007D0A2B">
        <w:rPr>
          <w:rFonts w:ascii="Times New Roman" w:eastAsia="Times New Roman" w:hAnsi="Times New Roman"/>
          <w:b/>
          <w:sz w:val="24"/>
        </w:rPr>
        <w:t>Tabel 1</w:t>
      </w:r>
      <w:r w:rsidR="00703A91">
        <w:rPr>
          <w:rFonts w:ascii="Times New Roman" w:eastAsia="Times New Roman" w:hAnsi="Times New Roman"/>
          <w:b/>
          <w:sz w:val="24"/>
          <w:lang w:val="en-US"/>
        </w:rPr>
        <w:t>3</w:t>
      </w:r>
      <w:r w:rsidRPr="007D0A2B">
        <w:rPr>
          <w:rFonts w:ascii="Times New Roman" w:eastAsia="Times New Roman" w:hAnsi="Times New Roman"/>
          <w:b/>
          <w:sz w:val="24"/>
        </w:rPr>
        <w:t xml:space="preserve">. Distribusi Frekuensi dan Persentase </w:t>
      </w:r>
      <w:proofErr w:type="spellStart"/>
      <w:r w:rsidR="00F40FC7" w:rsidRPr="007D0A2B">
        <w:rPr>
          <w:rFonts w:ascii="Times New Roman" w:eastAsia="Times New Roman" w:hAnsi="Times New Roman"/>
          <w:b/>
          <w:sz w:val="24"/>
          <w:lang w:val="en-US"/>
        </w:rPr>
        <w:t>Sudut</w:t>
      </w:r>
      <w:proofErr w:type="spellEnd"/>
      <w:r w:rsidR="00F40FC7" w:rsidRPr="007D0A2B">
        <w:rPr>
          <w:rFonts w:ascii="Times New Roman" w:eastAsia="Times New Roman" w:hAnsi="Times New Roman"/>
          <w:b/>
          <w:sz w:val="24"/>
          <w:lang w:val="en-US"/>
        </w:rPr>
        <w:t xml:space="preserve"> Pandang </w:t>
      </w:r>
      <w:r w:rsidR="007D0A2B">
        <w:rPr>
          <w:rFonts w:ascii="Times New Roman" w:eastAsia="Times New Roman" w:hAnsi="Times New Roman"/>
          <w:b/>
          <w:sz w:val="24"/>
        </w:rPr>
        <w:t>Petani</w:t>
      </w:r>
      <w:r w:rsidR="00D14903">
        <w:rPr>
          <w:rFonts w:ascii="Times New Roman" w:eastAsia="Times New Roman" w:hAnsi="Times New Roman"/>
          <w:b/>
          <w:sz w:val="24"/>
          <w:lang w:val="en-US"/>
        </w:rPr>
        <w:t xml:space="preserve"> </w:t>
      </w:r>
      <w:r w:rsidRPr="007D0A2B">
        <w:rPr>
          <w:rFonts w:ascii="Times New Roman" w:eastAsia="Times New Roman" w:hAnsi="Times New Roman"/>
          <w:b/>
          <w:sz w:val="24"/>
        </w:rPr>
        <w:t xml:space="preserve">Sampel </w:t>
      </w:r>
      <w:proofErr w:type="spellStart"/>
      <w:r w:rsidR="00F40FC7" w:rsidRPr="007D0A2B">
        <w:rPr>
          <w:rFonts w:ascii="Times New Roman" w:eastAsia="Times New Roman" w:hAnsi="Times New Roman"/>
          <w:b/>
          <w:sz w:val="24"/>
          <w:lang w:val="en-US"/>
        </w:rPr>
        <w:t>Terhadap</w:t>
      </w:r>
      <w:proofErr w:type="spellEnd"/>
      <w:r w:rsidR="00D14903">
        <w:rPr>
          <w:rFonts w:ascii="Times New Roman" w:eastAsia="Times New Roman" w:hAnsi="Times New Roman"/>
          <w:b/>
          <w:sz w:val="24"/>
          <w:lang w:val="en-US"/>
        </w:rPr>
        <w:t xml:space="preserve"> </w:t>
      </w:r>
      <w:r w:rsidR="00F40FC7" w:rsidRPr="007D0A2B">
        <w:rPr>
          <w:rFonts w:ascii="Times New Roman" w:eastAsia="Times New Roman" w:hAnsi="Times New Roman"/>
          <w:b/>
          <w:sz w:val="24"/>
          <w:lang w:val="en-US"/>
        </w:rPr>
        <w:t>Peran</w:t>
      </w:r>
      <w:r w:rsidR="00D14903">
        <w:rPr>
          <w:rFonts w:ascii="Times New Roman" w:eastAsia="Times New Roman" w:hAnsi="Times New Roman"/>
          <w:b/>
          <w:sz w:val="24"/>
          <w:lang w:val="en-US"/>
        </w:rPr>
        <w:t xml:space="preserve"> </w:t>
      </w:r>
      <w:proofErr w:type="spellStart"/>
      <w:r w:rsidR="00F40FC7" w:rsidRPr="007D0A2B">
        <w:rPr>
          <w:rFonts w:ascii="Times New Roman" w:eastAsia="Times New Roman" w:hAnsi="Times New Roman"/>
          <w:b/>
          <w:sz w:val="24"/>
          <w:lang w:val="en-US"/>
        </w:rPr>
        <w:t>Penyuluh</w:t>
      </w:r>
      <w:proofErr w:type="spellEnd"/>
      <w:r w:rsidR="00D14903">
        <w:rPr>
          <w:rFonts w:ascii="Times New Roman" w:eastAsia="Times New Roman" w:hAnsi="Times New Roman"/>
          <w:b/>
          <w:sz w:val="24"/>
          <w:lang w:val="en-US"/>
        </w:rPr>
        <w:t xml:space="preserve"> </w:t>
      </w:r>
      <w:proofErr w:type="spellStart"/>
      <w:r w:rsidR="00F40FC7" w:rsidRPr="007D0A2B">
        <w:rPr>
          <w:rFonts w:ascii="Times New Roman" w:eastAsia="Times New Roman" w:hAnsi="Times New Roman"/>
          <w:b/>
          <w:sz w:val="24"/>
          <w:lang w:val="en-US"/>
        </w:rPr>
        <w:t>Sebagai</w:t>
      </w:r>
      <w:proofErr w:type="spellEnd"/>
      <w:r w:rsidR="00D14903">
        <w:rPr>
          <w:rFonts w:ascii="Times New Roman" w:eastAsia="Times New Roman" w:hAnsi="Times New Roman"/>
          <w:b/>
          <w:sz w:val="24"/>
          <w:lang w:val="en-US"/>
        </w:rPr>
        <w:t xml:space="preserve"> </w:t>
      </w:r>
      <w:proofErr w:type="spellStart"/>
      <w:r w:rsidR="00F40FC7" w:rsidRPr="007D0A2B">
        <w:rPr>
          <w:rFonts w:ascii="Times New Roman" w:eastAsia="Times New Roman" w:hAnsi="Times New Roman"/>
          <w:b/>
          <w:sz w:val="24"/>
          <w:lang w:val="en-US"/>
        </w:rPr>
        <w:t>Pendidik</w:t>
      </w:r>
      <w:proofErr w:type="spellEnd"/>
      <w:r w:rsidR="00F235A9">
        <w:rPr>
          <w:rFonts w:ascii="Times New Roman" w:eastAsia="Times New Roman" w:hAnsi="Times New Roman"/>
          <w:b/>
          <w:sz w:val="24"/>
        </w:rPr>
        <w:t xml:space="preserve"> di Daerah Penelitian Tahun 201</w:t>
      </w:r>
      <w:r w:rsidR="00F235A9">
        <w:rPr>
          <w:rFonts w:ascii="Times New Roman" w:eastAsia="Times New Roman" w:hAnsi="Times New Roman"/>
          <w:b/>
          <w:sz w:val="24"/>
          <w:lang w:val="en-US"/>
        </w:rPr>
        <w:t>9</w:t>
      </w:r>
    </w:p>
    <w:tbl>
      <w:tblPr>
        <w:tblW w:w="8145" w:type="dxa"/>
        <w:tblLayout w:type="fixed"/>
        <w:tblCellMar>
          <w:left w:w="0" w:type="dxa"/>
          <w:right w:w="0" w:type="dxa"/>
        </w:tblCellMar>
        <w:tblLook w:val="0000" w:firstRow="0" w:lastRow="0" w:firstColumn="0" w:lastColumn="0" w:noHBand="0" w:noVBand="0"/>
      </w:tblPr>
      <w:tblGrid>
        <w:gridCol w:w="2977"/>
        <w:gridCol w:w="2473"/>
        <w:gridCol w:w="2695"/>
      </w:tblGrid>
      <w:tr w:rsidR="00491B6E" w:rsidRPr="002F39D7" w14:paraId="62CBE385" w14:textId="77777777" w:rsidTr="008A43F5">
        <w:trPr>
          <w:trHeight w:val="293"/>
        </w:trPr>
        <w:tc>
          <w:tcPr>
            <w:tcW w:w="2977" w:type="dxa"/>
            <w:tcBorders>
              <w:top w:val="single" w:sz="8" w:space="0" w:color="auto"/>
              <w:bottom w:val="single" w:sz="4" w:space="0" w:color="auto"/>
            </w:tcBorders>
            <w:shd w:val="clear" w:color="auto" w:fill="auto"/>
            <w:vAlign w:val="bottom"/>
          </w:tcPr>
          <w:p w14:paraId="7F9D9042" w14:textId="77777777" w:rsidR="00491B6E" w:rsidRPr="007D0A2B" w:rsidRDefault="00FF0C48" w:rsidP="008A43F5">
            <w:pPr>
              <w:spacing w:line="265" w:lineRule="exact"/>
              <w:ind w:firstLine="142"/>
              <w:jc w:val="both"/>
              <w:rPr>
                <w:rFonts w:ascii="Times New Roman" w:eastAsia="Times New Roman" w:hAnsi="Times New Roman"/>
                <w:b/>
                <w:sz w:val="24"/>
                <w:lang w:val="en-US"/>
              </w:rPr>
            </w:pPr>
            <w:r w:rsidRPr="007D0A2B">
              <w:rPr>
                <w:rFonts w:ascii="Times New Roman" w:eastAsia="Times New Roman" w:hAnsi="Times New Roman"/>
                <w:b/>
                <w:sz w:val="24"/>
                <w:lang w:val="en-US"/>
              </w:rPr>
              <w:t>Peran</w:t>
            </w:r>
            <w:r w:rsidR="00D14903">
              <w:rPr>
                <w:rFonts w:ascii="Times New Roman" w:eastAsia="Times New Roman" w:hAnsi="Times New Roman"/>
                <w:b/>
                <w:sz w:val="24"/>
                <w:lang w:val="en-US"/>
              </w:rPr>
              <w:t xml:space="preserve"> </w:t>
            </w:r>
            <w:proofErr w:type="spellStart"/>
            <w:r w:rsidRPr="007D0A2B">
              <w:rPr>
                <w:rFonts w:ascii="Times New Roman" w:eastAsia="Times New Roman" w:hAnsi="Times New Roman"/>
                <w:b/>
                <w:sz w:val="24"/>
                <w:lang w:val="en-US"/>
              </w:rPr>
              <w:t>sebagai</w:t>
            </w:r>
            <w:proofErr w:type="spellEnd"/>
            <w:r w:rsidR="00D14903">
              <w:rPr>
                <w:rFonts w:ascii="Times New Roman" w:eastAsia="Times New Roman" w:hAnsi="Times New Roman"/>
                <w:b/>
                <w:sz w:val="24"/>
                <w:lang w:val="en-US"/>
              </w:rPr>
              <w:t xml:space="preserve"> </w:t>
            </w:r>
            <w:proofErr w:type="spellStart"/>
            <w:r w:rsidRPr="007D0A2B">
              <w:rPr>
                <w:rFonts w:ascii="Times New Roman" w:eastAsia="Times New Roman" w:hAnsi="Times New Roman"/>
                <w:b/>
                <w:sz w:val="24"/>
                <w:lang w:val="en-US"/>
              </w:rPr>
              <w:t>Pendidik</w:t>
            </w:r>
            <w:proofErr w:type="spellEnd"/>
          </w:p>
        </w:tc>
        <w:tc>
          <w:tcPr>
            <w:tcW w:w="2473" w:type="dxa"/>
            <w:tcBorders>
              <w:top w:val="single" w:sz="8" w:space="0" w:color="auto"/>
              <w:bottom w:val="single" w:sz="4" w:space="0" w:color="auto"/>
            </w:tcBorders>
            <w:shd w:val="clear" w:color="auto" w:fill="auto"/>
            <w:vAlign w:val="bottom"/>
          </w:tcPr>
          <w:p w14:paraId="5AB421D2" w14:textId="77777777" w:rsidR="00491B6E" w:rsidRPr="007D0A2B" w:rsidRDefault="00491B6E" w:rsidP="008A43F5">
            <w:pPr>
              <w:spacing w:line="265" w:lineRule="exact"/>
              <w:ind w:firstLine="142"/>
              <w:jc w:val="both"/>
              <w:rPr>
                <w:rFonts w:ascii="Times New Roman" w:eastAsia="Times New Roman" w:hAnsi="Times New Roman"/>
                <w:b/>
                <w:w w:val="99"/>
                <w:sz w:val="24"/>
              </w:rPr>
            </w:pPr>
            <w:r w:rsidRPr="007D0A2B">
              <w:rPr>
                <w:rFonts w:ascii="Times New Roman" w:eastAsia="Times New Roman" w:hAnsi="Times New Roman"/>
                <w:b/>
                <w:w w:val="99"/>
                <w:sz w:val="24"/>
              </w:rPr>
              <w:t>Frekuensi (Orang)</w:t>
            </w:r>
          </w:p>
        </w:tc>
        <w:tc>
          <w:tcPr>
            <w:tcW w:w="2695" w:type="dxa"/>
            <w:tcBorders>
              <w:top w:val="single" w:sz="8" w:space="0" w:color="auto"/>
              <w:bottom w:val="single" w:sz="4" w:space="0" w:color="auto"/>
            </w:tcBorders>
            <w:shd w:val="clear" w:color="auto" w:fill="auto"/>
            <w:vAlign w:val="bottom"/>
          </w:tcPr>
          <w:p w14:paraId="4B825A38" w14:textId="77777777" w:rsidR="00491B6E" w:rsidRPr="007D0A2B" w:rsidRDefault="00491B6E" w:rsidP="008A43F5">
            <w:pPr>
              <w:spacing w:line="265" w:lineRule="exact"/>
              <w:ind w:right="520" w:firstLine="142"/>
              <w:jc w:val="both"/>
              <w:rPr>
                <w:rFonts w:ascii="Times New Roman" w:eastAsia="Times New Roman" w:hAnsi="Times New Roman"/>
                <w:b/>
                <w:sz w:val="24"/>
              </w:rPr>
            </w:pPr>
            <w:r w:rsidRPr="007D0A2B">
              <w:rPr>
                <w:rFonts w:ascii="Times New Roman" w:eastAsia="Times New Roman" w:hAnsi="Times New Roman"/>
                <w:b/>
                <w:sz w:val="24"/>
              </w:rPr>
              <w:t>Persentase (%)</w:t>
            </w:r>
          </w:p>
        </w:tc>
      </w:tr>
      <w:tr w:rsidR="00491B6E" w:rsidRPr="002F39D7" w14:paraId="7BA820B5" w14:textId="77777777" w:rsidTr="008A43F5">
        <w:trPr>
          <w:trHeight w:val="281"/>
        </w:trPr>
        <w:tc>
          <w:tcPr>
            <w:tcW w:w="2977" w:type="dxa"/>
            <w:tcBorders>
              <w:top w:val="single" w:sz="4" w:space="0" w:color="auto"/>
            </w:tcBorders>
            <w:shd w:val="clear" w:color="auto" w:fill="auto"/>
            <w:vAlign w:val="bottom"/>
          </w:tcPr>
          <w:p w14:paraId="42E4429A" w14:textId="77777777" w:rsidR="00491B6E" w:rsidRPr="00FD22B2" w:rsidRDefault="00795976" w:rsidP="008A43F5">
            <w:pPr>
              <w:spacing w:line="256" w:lineRule="exact"/>
              <w:ind w:firstLine="142"/>
              <w:jc w:val="both"/>
              <w:rPr>
                <w:rFonts w:ascii="Times New Roman" w:eastAsia="Times New Roman" w:hAnsi="Times New Roman"/>
                <w:w w:val="98"/>
                <w:sz w:val="24"/>
                <w:lang w:val="en-US"/>
              </w:rPr>
            </w:pPr>
            <w:r>
              <w:rPr>
                <w:rFonts w:ascii="Times New Roman" w:eastAsia="Times New Roman" w:hAnsi="Times New Roman"/>
                <w:w w:val="98"/>
                <w:sz w:val="24"/>
                <w:lang w:val="en-US"/>
              </w:rPr>
              <w:t>Tinggi</w:t>
            </w:r>
          </w:p>
        </w:tc>
        <w:tc>
          <w:tcPr>
            <w:tcW w:w="2473" w:type="dxa"/>
            <w:tcBorders>
              <w:top w:val="single" w:sz="4" w:space="0" w:color="auto"/>
            </w:tcBorders>
            <w:shd w:val="clear" w:color="auto" w:fill="auto"/>
            <w:vAlign w:val="bottom"/>
          </w:tcPr>
          <w:p w14:paraId="49DBED41" w14:textId="77777777" w:rsidR="00491B6E" w:rsidRPr="00795976" w:rsidRDefault="00795976" w:rsidP="008A43F5">
            <w:pPr>
              <w:spacing w:line="256" w:lineRule="exact"/>
              <w:ind w:firstLine="142"/>
              <w:jc w:val="both"/>
              <w:rPr>
                <w:rFonts w:ascii="Times New Roman" w:eastAsia="Times New Roman" w:hAnsi="Times New Roman"/>
                <w:w w:val="99"/>
                <w:sz w:val="24"/>
                <w:lang w:val="en-US"/>
              </w:rPr>
            </w:pPr>
            <w:r>
              <w:rPr>
                <w:rFonts w:ascii="Times New Roman" w:eastAsia="Times New Roman" w:hAnsi="Times New Roman"/>
                <w:w w:val="99"/>
                <w:sz w:val="24"/>
                <w:lang w:val="en-US"/>
              </w:rPr>
              <w:t>47</w:t>
            </w:r>
          </w:p>
        </w:tc>
        <w:tc>
          <w:tcPr>
            <w:tcW w:w="2695" w:type="dxa"/>
            <w:tcBorders>
              <w:top w:val="single" w:sz="4" w:space="0" w:color="auto"/>
            </w:tcBorders>
            <w:shd w:val="clear" w:color="auto" w:fill="auto"/>
            <w:vAlign w:val="bottom"/>
          </w:tcPr>
          <w:p w14:paraId="1529B241" w14:textId="77777777" w:rsidR="00491B6E" w:rsidRPr="002F39D7" w:rsidRDefault="00795976" w:rsidP="008A43F5">
            <w:pPr>
              <w:spacing w:line="256" w:lineRule="exact"/>
              <w:ind w:right="1040" w:firstLine="142"/>
              <w:jc w:val="both"/>
              <w:rPr>
                <w:rFonts w:ascii="Times New Roman" w:eastAsia="Times New Roman" w:hAnsi="Times New Roman"/>
                <w:sz w:val="24"/>
              </w:rPr>
            </w:pPr>
            <w:r>
              <w:rPr>
                <w:rFonts w:ascii="Times New Roman" w:eastAsia="Times New Roman" w:hAnsi="Times New Roman"/>
                <w:sz w:val="24"/>
                <w:lang w:val="en-US"/>
              </w:rPr>
              <w:t>81</w:t>
            </w:r>
            <w:r w:rsidR="00491B6E" w:rsidRPr="002F39D7">
              <w:rPr>
                <w:rFonts w:ascii="Times New Roman" w:eastAsia="Times New Roman" w:hAnsi="Times New Roman"/>
                <w:sz w:val="24"/>
              </w:rPr>
              <w:t>,0</w:t>
            </w:r>
          </w:p>
        </w:tc>
      </w:tr>
      <w:tr w:rsidR="00491B6E" w:rsidRPr="002F39D7" w14:paraId="2D410FEA" w14:textId="77777777" w:rsidTr="008A43F5">
        <w:trPr>
          <w:trHeight w:val="309"/>
        </w:trPr>
        <w:tc>
          <w:tcPr>
            <w:tcW w:w="2977" w:type="dxa"/>
            <w:tcBorders>
              <w:bottom w:val="single" w:sz="8" w:space="0" w:color="auto"/>
            </w:tcBorders>
            <w:shd w:val="clear" w:color="auto" w:fill="auto"/>
            <w:vAlign w:val="bottom"/>
          </w:tcPr>
          <w:p w14:paraId="7BFBA953" w14:textId="77777777" w:rsidR="00491B6E" w:rsidRPr="00FD22B2" w:rsidRDefault="00795976" w:rsidP="008A43F5">
            <w:pPr>
              <w:spacing w:line="0" w:lineRule="atLeast"/>
              <w:ind w:firstLine="142"/>
              <w:jc w:val="both"/>
              <w:rPr>
                <w:rFonts w:ascii="Times New Roman" w:eastAsia="Times New Roman" w:hAnsi="Times New Roman"/>
                <w:w w:val="99"/>
                <w:sz w:val="24"/>
                <w:lang w:val="en-US"/>
              </w:rPr>
            </w:pPr>
            <w:proofErr w:type="spellStart"/>
            <w:r>
              <w:rPr>
                <w:rFonts w:ascii="Times New Roman" w:eastAsia="Times New Roman" w:hAnsi="Times New Roman"/>
                <w:w w:val="99"/>
                <w:sz w:val="24"/>
                <w:lang w:val="en-US"/>
              </w:rPr>
              <w:t>Rendah</w:t>
            </w:r>
            <w:proofErr w:type="spellEnd"/>
          </w:p>
        </w:tc>
        <w:tc>
          <w:tcPr>
            <w:tcW w:w="2473" w:type="dxa"/>
            <w:tcBorders>
              <w:bottom w:val="single" w:sz="8" w:space="0" w:color="auto"/>
            </w:tcBorders>
            <w:shd w:val="clear" w:color="auto" w:fill="auto"/>
            <w:vAlign w:val="bottom"/>
          </w:tcPr>
          <w:p w14:paraId="009BD2D0" w14:textId="77777777" w:rsidR="00491B6E" w:rsidRPr="00795976" w:rsidRDefault="00795976" w:rsidP="008A43F5">
            <w:pPr>
              <w:spacing w:line="0" w:lineRule="atLeast"/>
              <w:ind w:firstLine="142"/>
              <w:jc w:val="both"/>
              <w:rPr>
                <w:rFonts w:ascii="Times New Roman" w:eastAsia="Times New Roman" w:hAnsi="Times New Roman"/>
                <w:w w:val="99"/>
                <w:sz w:val="24"/>
                <w:lang w:val="en-US"/>
              </w:rPr>
            </w:pPr>
            <w:r>
              <w:rPr>
                <w:rFonts w:ascii="Times New Roman" w:eastAsia="Times New Roman" w:hAnsi="Times New Roman"/>
                <w:w w:val="99"/>
                <w:sz w:val="24"/>
                <w:lang w:val="en-US"/>
              </w:rPr>
              <w:t>11</w:t>
            </w:r>
          </w:p>
        </w:tc>
        <w:tc>
          <w:tcPr>
            <w:tcW w:w="2695" w:type="dxa"/>
            <w:tcBorders>
              <w:bottom w:val="single" w:sz="8" w:space="0" w:color="auto"/>
            </w:tcBorders>
            <w:shd w:val="clear" w:color="auto" w:fill="auto"/>
            <w:vAlign w:val="bottom"/>
          </w:tcPr>
          <w:p w14:paraId="74F31A33" w14:textId="77777777" w:rsidR="00491B6E" w:rsidRPr="002F39D7" w:rsidRDefault="00795976" w:rsidP="008A43F5">
            <w:pPr>
              <w:spacing w:line="0" w:lineRule="atLeast"/>
              <w:ind w:right="1040" w:firstLine="142"/>
              <w:jc w:val="both"/>
              <w:rPr>
                <w:rFonts w:ascii="Times New Roman" w:eastAsia="Times New Roman" w:hAnsi="Times New Roman"/>
                <w:sz w:val="24"/>
              </w:rPr>
            </w:pPr>
            <w:r>
              <w:rPr>
                <w:rFonts w:ascii="Times New Roman" w:eastAsia="Times New Roman" w:hAnsi="Times New Roman"/>
                <w:sz w:val="24"/>
                <w:lang w:val="en-US"/>
              </w:rPr>
              <w:t>19</w:t>
            </w:r>
            <w:r w:rsidR="00491B6E" w:rsidRPr="002F39D7">
              <w:rPr>
                <w:rFonts w:ascii="Times New Roman" w:eastAsia="Times New Roman" w:hAnsi="Times New Roman"/>
                <w:sz w:val="24"/>
              </w:rPr>
              <w:t>,0</w:t>
            </w:r>
          </w:p>
        </w:tc>
      </w:tr>
      <w:tr w:rsidR="00491B6E" w:rsidRPr="002F39D7" w14:paraId="2038CB04" w14:textId="77777777" w:rsidTr="008A43F5">
        <w:trPr>
          <w:trHeight w:val="287"/>
        </w:trPr>
        <w:tc>
          <w:tcPr>
            <w:tcW w:w="2977" w:type="dxa"/>
            <w:shd w:val="clear" w:color="auto" w:fill="auto"/>
            <w:vAlign w:val="bottom"/>
          </w:tcPr>
          <w:p w14:paraId="340C4CEA" w14:textId="77777777" w:rsidR="00491B6E" w:rsidRPr="007D0A2B" w:rsidRDefault="00491B6E" w:rsidP="008A43F5">
            <w:pPr>
              <w:spacing w:line="260" w:lineRule="exact"/>
              <w:ind w:firstLine="142"/>
              <w:jc w:val="both"/>
              <w:rPr>
                <w:rFonts w:ascii="Times New Roman" w:eastAsia="Times New Roman" w:hAnsi="Times New Roman"/>
                <w:b/>
                <w:w w:val="98"/>
                <w:sz w:val="24"/>
              </w:rPr>
            </w:pPr>
            <w:r w:rsidRPr="007D0A2B">
              <w:rPr>
                <w:rFonts w:ascii="Times New Roman" w:eastAsia="Times New Roman" w:hAnsi="Times New Roman"/>
                <w:b/>
                <w:w w:val="98"/>
                <w:sz w:val="24"/>
              </w:rPr>
              <w:t>Jumlah</w:t>
            </w:r>
          </w:p>
        </w:tc>
        <w:tc>
          <w:tcPr>
            <w:tcW w:w="2473" w:type="dxa"/>
            <w:shd w:val="clear" w:color="auto" w:fill="auto"/>
            <w:vAlign w:val="bottom"/>
          </w:tcPr>
          <w:p w14:paraId="56EF7CBB" w14:textId="77777777" w:rsidR="00491B6E" w:rsidRPr="007D0A2B" w:rsidRDefault="00F40FC7" w:rsidP="008A43F5">
            <w:pPr>
              <w:spacing w:line="260" w:lineRule="exact"/>
              <w:ind w:firstLine="142"/>
              <w:jc w:val="both"/>
              <w:rPr>
                <w:rFonts w:ascii="Times New Roman" w:eastAsia="Times New Roman" w:hAnsi="Times New Roman"/>
                <w:b/>
                <w:w w:val="99"/>
                <w:sz w:val="24"/>
                <w:lang w:val="en-US"/>
              </w:rPr>
            </w:pPr>
            <w:r w:rsidRPr="007D0A2B">
              <w:rPr>
                <w:rFonts w:ascii="Times New Roman" w:eastAsia="Times New Roman" w:hAnsi="Times New Roman"/>
                <w:b/>
                <w:w w:val="99"/>
                <w:sz w:val="24"/>
                <w:lang w:val="en-US"/>
              </w:rPr>
              <w:t>58</w:t>
            </w:r>
          </w:p>
        </w:tc>
        <w:tc>
          <w:tcPr>
            <w:tcW w:w="2695" w:type="dxa"/>
            <w:shd w:val="clear" w:color="auto" w:fill="auto"/>
            <w:vAlign w:val="bottom"/>
          </w:tcPr>
          <w:p w14:paraId="3C90F5F7" w14:textId="77777777" w:rsidR="00491B6E" w:rsidRPr="007D0A2B" w:rsidRDefault="00491B6E" w:rsidP="008A43F5">
            <w:pPr>
              <w:spacing w:line="260" w:lineRule="exact"/>
              <w:ind w:right="1000" w:firstLine="142"/>
              <w:jc w:val="both"/>
              <w:rPr>
                <w:rFonts w:ascii="Times New Roman" w:eastAsia="Times New Roman" w:hAnsi="Times New Roman"/>
                <w:b/>
                <w:sz w:val="24"/>
              </w:rPr>
            </w:pPr>
            <w:r w:rsidRPr="007D0A2B">
              <w:rPr>
                <w:rFonts w:ascii="Times New Roman" w:eastAsia="Times New Roman" w:hAnsi="Times New Roman"/>
                <w:b/>
                <w:sz w:val="24"/>
              </w:rPr>
              <w:t>100</w:t>
            </w:r>
          </w:p>
        </w:tc>
      </w:tr>
    </w:tbl>
    <w:p w14:paraId="3DD11A77" w14:textId="77777777" w:rsidR="00491B6E" w:rsidRPr="002F39D7" w:rsidRDefault="00AF3DAA" w:rsidP="00DD62DD">
      <w:pPr>
        <w:spacing w:line="20" w:lineRule="exact"/>
        <w:jc w:val="both"/>
        <w:rPr>
          <w:rFonts w:ascii="Times New Roman" w:eastAsia="Times New Roman" w:hAnsi="Times New Roman"/>
        </w:rPr>
      </w:pPr>
      <w:r>
        <w:rPr>
          <w:noProof/>
        </w:rPr>
        <w:pict w14:anchorId="4D400FD6">
          <v:line id="Straight Connector 1" o:spid="_x0000_s1026" style="position:absolute;left:0;text-align:left;z-index:-251658752;visibility:visible;mso-wrap-distance-top:-3e-5mm;mso-wrap-distance-bottom:-3e-5mm;mso-position-horizontal-relative:text;mso-position-vertical-relative:text" from="2.3pt,.7pt" to="410.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" strokeweight=".48pt"/>
        </w:pict>
      </w:r>
    </w:p>
    <w:p w14:paraId="19F1220C" w14:textId="77777777" w:rsidR="00491B6E" w:rsidRPr="00FD22B2" w:rsidRDefault="00491B6E" w:rsidP="00BB6A13">
      <w:pPr>
        <w:rPr>
          <w:rFonts w:ascii="Times New Roman" w:eastAsia="Times New Roman" w:hAnsi="Times New Roman"/>
          <w:i/>
        </w:rPr>
      </w:pPr>
      <w:r w:rsidRPr="002F39D7">
        <w:rPr>
          <w:rFonts w:ascii="Times New Roman" w:eastAsia="Times New Roman" w:hAnsi="Times New Roman"/>
          <w:i/>
        </w:rPr>
        <w:t>Sumber : Hasil Olahan Data Primer Tahun 2019</w:t>
      </w:r>
    </w:p>
    <w:p w14:paraId="52B3DF87" w14:textId="77777777" w:rsidR="00F85D94" w:rsidRDefault="00FD22B2" w:rsidP="00DD62DD">
      <w:pPr>
        <w:ind w:right="641"/>
        <w:jc w:val="both"/>
        <w:rPr>
          <w:rFonts w:ascii="Times New Roman" w:eastAsia="Times New Roman" w:hAnsi="Times New Roman"/>
          <w:sz w:val="24"/>
          <w:lang w:val="en-US"/>
        </w:rPr>
      </w:pPr>
      <w:r>
        <w:rPr>
          <w:rFonts w:ascii="Times New Roman" w:eastAsia="Times New Roman" w:hAnsi="Times New Roman"/>
          <w:sz w:val="24"/>
        </w:rPr>
        <w:t xml:space="preserve">Berdasarkan tabel diatas dapat diketahui bahwa sebagian besar dengan jumlah </w:t>
      </w:r>
      <w:r>
        <w:rPr>
          <w:rFonts w:ascii="Times New Roman" w:eastAsia="Times New Roman" w:hAnsi="Times New Roman"/>
          <w:sz w:val="24"/>
          <w:lang w:val="en-US"/>
        </w:rPr>
        <w:t>47</w:t>
      </w:r>
      <w:r>
        <w:rPr>
          <w:rFonts w:ascii="Times New Roman" w:eastAsia="Times New Roman" w:hAnsi="Times New Roman"/>
          <w:sz w:val="24"/>
        </w:rPr>
        <w:t xml:space="preserve"> orang atau </w:t>
      </w:r>
      <w:r>
        <w:rPr>
          <w:rFonts w:ascii="Times New Roman" w:eastAsia="Times New Roman" w:hAnsi="Times New Roman"/>
          <w:sz w:val="24"/>
          <w:lang w:val="en-US"/>
        </w:rPr>
        <w:t>81</w:t>
      </w:r>
      <w:r>
        <w:rPr>
          <w:rFonts w:ascii="Times New Roman" w:eastAsia="Times New Roman" w:hAnsi="Times New Roman"/>
          <w:sz w:val="24"/>
        </w:rPr>
        <w:t>,</w:t>
      </w:r>
      <w:r>
        <w:rPr>
          <w:rFonts w:ascii="Times New Roman" w:eastAsia="Times New Roman" w:hAnsi="Times New Roman"/>
          <w:sz w:val="24"/>
          <w:lang w:val="en-US"/>
        </w:rPr>
        <w:t>0</w:t>
      </w:r>
      <w:r>
        <w:rPr>
          <w:rFonts w:ascii="Times New Roman" w:eastAsia="Times New Roman" w:hAnsi="Times New Roman"/>
          <w:sz w:val="24"/>
        </w:rPr>
        <w:t xml:space="preserve"> % petani di lokasi penelitian </w:t>
      </w:r>
      <w:proofErr w:type="spellStart"/>
      <w:r>
        <w:rPr>
          <w:rFonts w:ascii="Times New Roman" w:eastAsia="Times New Roman" w:hAnsi="Times New Roman"/>
          <w:sz w:val="24"/>
          <w:lang w:val="en-US"/>
        </w:rPr>
        <w:t>menganggap</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bahwa</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pertanian</w:t>
      </w:r>
      <w:proofErr w:type="spellEnd"/>
      <w:r>
        <w:rPr>
          <w:rFonts w:ascii="Times New Roman" w:eastAsia="Times New Roman" w:hAnsi="Times New Roman"/>
          <w:sz w:val="24"/>
          <w:lang w:val="en-US"/>
        </w:rPr>
        <w:t xml:space="preserve"> di </w:t>
      </w:r>
      <w:proofErr w:type="spellStart"/>
      <w:r>
        <w:rPr>
          <w:rFonts w:ascii="Times New Roman" w:eastAsia="Times New Roman" w:hAnsi="Times New Roman"/>
          <w:sz w:val="24"/>
          <w:lang w:val="en-US"/>
        </w:rPr>
        <w:t>lokasi</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terkait</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cukup</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berperan</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dalam</w:t>
      </w:r>
      <w:proofErr w:type="spellEnd"/>
      <w:r>
        <w:rPr>
          <w:rFonts w:ascii="Times New Roman" w:eastAsia="Times New Roman" w:hAnsi="Times New Roman"/>
          <w:sz w:val="24"/>
          <w:lang w:val="en-US"/>
        </w:rPr>
        <w:t xml:space="preserve"> salah </w:t>
      </w:r>
      <w:proofErr w:type="spellStart"/>
      <w:r>
        <w:rPr>
          <w:rFonts w:ascii="Times New Roman" w:eastAsia="Times New Roman" w:hAnsi="Times New Roman"/>
          <w:sz w:val="24"/>
          <w:lang w:val="en-US"/>
        </w:rPr>
        <w:t>satu</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fungsinya</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pendidik</w:t>
      </w:r>
      <w:proofErr w:type="spellEnd"/>
      <w:r>
        <w:rPr>
          <w:rFonts w:ascii="Times New Roman" w:eastAsia="Times New Roman" w:hAnsi="Times New Roman"/>
          <w:sz w:val="24"/>
          <w:lang w:val="en-US"/>
        </w:rPr>
        <w:t xml:space="preserve">, </w:t>
      </w:r>
      <w:r w:rsidR="00C63749">
        <w:rPr>
          <w:rFonts w:ascii="Times New Roman" w:eastAsia="Times New Roman" w:hAnsi="Times New Roman"/>
          <w:sz w:val="24"/>
          <w:lang w:val="en-US"/>
        </w:rPr>
        <w:t xml:space="preserve">dan </w:t>
      </w:r>
      <w:proofErr w:type="spellStart"/>
      <w:r w:rsidR="00C63749">
        <w:rPr>
          <w:rFonts w:ascii="Times New Roman" w:eastAsia="Times New Roman" w:hAnsi="Times New Roman"/>
          <w:sz w:val="24"/>
          <w:lang w:val="en-US"/>
        </w:rPr>
        <w:t>dari</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hasil</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ini</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diharapkan</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berbanding</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lurus</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antara</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peran</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penyuluh</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sebagai</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pendidik</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dengan</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adopsi</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teknologi</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padi</w:t>
      </w:r>
      <w:proofErr w:type="spellEnd"/>
      <w:r w:rsidR="008442C2">
        <w:rPr>
          <w:rFonts w:ascii="Times New Roman" w:eastAsia="Times New Roman" w:hAnsi="Times New Roman"/>
          <w:sz w:val="24"/>
          <w:lang w:val="en-US"/>
        </w:rPr>
        <w:t xml:space="preserve"> </w:t>
      </w:r>
      <w:r w:rsidR="00C63749">
        <w:rPr>
          <w:rFonts w:ascii="Times New Roman" w:eastAsia="Times New Roman" w:hAnsi="Times New Roman"/>
          <w:sz w:val="24"/>
          <w:lang w:val="en-US"/>
        </w:rPr>
        <w:t xml:space="preserve">sawah di </w:t>
      </w:r>
      <w:proofErr w:type="spellStart"/>
      <w:r w:rsidR="00C63749">
        <w:rPr>
          <w:rFonts w:ascii="Times New Roman" w:eastAsia="Times New Roman" w:hAnsi="Times New Roman"/>
          <w:sz w:val="24"/>
          <w:lang w:val="en-US"/>
        </w:rPr>
        <w:t>Kecamatan</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Kumpeh</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Kabupaten</w:t>
      </w:r>
      <w:proofErr w:type="spellEnd"/>
      <w:r w:rsidR="008442C2">
        <w:rPr>
          <w:rFonts w:ascii="Times New Roman" w:eastAsia="Times New Roman" w:hAnsi="Times New Roman"/>
          <w:sz w:val="24"/>
          <w:lang w:val="en-US"/>
        </w:rPr>
        <w:t xml:space="preserve"> </w:t>
      </w:r>
      <w:proofErr w:type="spellStart"/>
      <w:r w:rsidR="00C63749">
        <w:rPr>
          <w:rFonts w:ascii="Times New Roman" w:eastAsia="Times New Roman" w:hAnsi="Times New Roman"/>
          <w:sz w:val="24"/>
          <w:lang w:val="en-US"/>
        </w:rPr>
        <w:t>Muaro</w:t>
      </w:r>
      <w:proofErr w:type="spellEnd"/>
      <w:r w:rsidR="00C63749">
        <w:rPr>
          <w:rFonts w:ascii="Times New Roman" w:eastAsia="Times New Roman" w:hAnsi="Times New Roman"/>
          <w:sz w:val="24"/>
          <w:lang w:val="en-US"/>
        </w:rPr>
        <w:t xml:space="preserve"> Jambi</w:t>
      </w:r>
      <w:r>
        <w:rPr>
          <w:rFonts w:ascii="Times New Roman" w:eastAsia="Times New Roman" w:hAnsi="Times New Roman"/>
          <w:sz w:val="24"/>
          <w:lang w:val="en-US"/>
        </w:rPr>
        <w:t>.</w:t>
      </w:r>
    </w:p>
    <w:p w14:paraId="59932E96" w14:textId="77777777" w:rsidR="00F85D94" w:rsidRDefault="00F85D94" w:rsidP="00DD62DD">
      <w:pPr>
        <w:jc w:val="both"/>
        <w:rPr>
          <w:rFonts w:ascii="Times New Roman" w:eastAsia="Times New Roman" w:hAnsi="Times New Roman"/>
          <w:b/>
          <w:bCs/>
          <w:sz w:val="24"/>
          <w:lang w:val="en-US"/>
        </w:rPr>
      </w:pPr>
      <w:r>
        <w:rPr>
          <w:rFonts w:ascii="Times New Roman" w:eastAsia="Times New Roman" w:hAnsi="Times New Roman"/>
          <w:b/>
          <w:bCs/>
          <w:sz w:val="24"/>
          <w:lang w:val="en-US"/>
        </w:rPr>
        <w:t xml:space="preserve">4.4.2 </w:t>
      </w:r>
      <w:r w:rsidR="005E1C51">
        <w:rPr>
          <w:rFonts w:ascii="Times New Roman" w:eastAsia="Times New Roman" w:hAnsi="Times New Roman"/>
          <w:b/>
          <w:bCs/>
          <w:sz w:val="24"/>
          <w:lang w:val="en-US"/>
        </w:rPr>
        <w:tab/>
      </w:r>
      <w:proofErr w:type="spellStart"/>
      <w:r>
        <w:rPr>
          <w:rFonts w:ascii="Times New Roman" w:eastAsia="Times New Roman" w:hAnsi="Times New Roman"/>
          <w:b/>
          <w:bCs/>
          <w:sz w:val="24"/>
          <w:lang w:val="en-US"/>
        </w:rPr>
        <w:t>Pemimpin</w:t>
      </w:r>
      <w:proofErr w:type="spellEnd"/>
    </w:p>
    <w:p w14:paraId="03E97C32" w14:textId="6E1D0DDA" w:rsidR="00431051" w:rsidRPr="00DF5029" w:rsidRDefault="00F85D94" w:rsidP="00DF5029">
      <w:pPr>
        <w:ind w:right="641"/>
        <w:jc w:val="both"/>
        <w:rPr>
          <w:rFonts w:ascii="Times New Roman" w:eastAsia="Times New Roman" w:hAnsi="Times New Roman"/>
          <w:sz w:val="24"/>
          <w:lang w:val="en-US"/>
        </w:rPr>
      </w:pPr>
      <w:proofErr w:type="spellStart"/>
      <w:r>
        <w:rPr>
          <w:rFonts w:ascii="Times New Roman" w:hAnsi="Times New Roman"/>
          <w:sz w:val="24"/>
          <w:szCs w:val="24"/>
          <w:lang w:val="en-US"/>
        </w:rPr>
        <w:t>Penyuluh</w:t>
      </w:r>
      <w:proofErr w:type="spellEnd"/>
      <w:r w:rsidR="008442C2">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sidR="008442C2">
        <w:rPr>
          <w:rFonts w:ascii="Times New Roman" w:hAnsi="Times New Roman"/>
          <w:sz w:val="24"/>
          <w:szCs w:val="24"/>
          <w:lang w:val="en-US"/>
        </w:rPr>
        <w:t xml:space="preserve"> </w:t>
      </w:r>
      <w:r>
        <w:rPr>
          <w:rFonts w:ascii="Times New Roman" w:hAnsi="Times New Roman"/>
          <w:sz w:val="24"/>
          <w:szCs w:val="24"/>
        </w:rPr>
        <w:t>pemimpin yang</w:t>
      </w:r>
      <w:r w:rsidR="008442C2">
        <w:rPr>
          <w:rFonts w:ascii="Times New Roman" w:hAnsi="Times New Roman"/>
          <w:sz w:val="24"/>
          <w:szCs w:val="24"/>
          <w:lang w:val="en-US"/>
        </w:rPr>
        <w:t xml:space="preserve"> </w:t>
      </w:r>
      <w:proofErr w:type="spellStart"/>
      <w:r>
        <w:rPr>
          <w:rFonts w:ascii="Times New Roman" w:hAnsi="Times New Roman"/>
          <w:sz w:val="24"/>
          <w:szCs w:val="24"/>
          <w:lang w:val="en-US"/>
        </w:rPr>
        <w:t>diharapkan</w:t>
      </w:r>
      <w:proofErr w:type="spellEnd"/>
      <w:r>
        <w:rPr>
          <w:rFonts w:ascii="Times New Roman" w:hAnsi="Times New Roman"/>
          <w:sz w:val="24"/>
          <w:szCs w:val="24"/>
        </w:rPr>
        <w:t xml:space="preserve"> dapat membimbing dan memotivasi para petani agar mau mengubah cara berpikir, cara kerjanya agar timbul keterbukaan dan mau menerapkan cara-cara baru yang lebih berdaya-guna dan berhasil-guna, sehingga tingkat hidupnya akan lebih sejahtera</w:t>
      </w:r>
      <w:r>
        <w:rPr>
          <w:rFonts w:ascii="Times New Roman" w:hAnsi="Times New Roman"/>
          <w:sz w:val="24"/>
          <w:szCs w:val="24"/>
          <w:lang w:val="en-US"/>
        </w:rPr>
        <w:t xml:space="preserve">, </w:t>
      </w:r>
      <w:r>
        <w:rPr>
          <w:rFonts w:ascii="Times New Roman" w:eastAsia="Times New Roman" w:hAnsi="Times New Roman"/>
          <w:sz w:val="24"/>
          <w:lang w:val="en-US"/>
        </w:rPr>
        <w:t>l</w:t>
      </w:r>
      <w:r>
        <w:rPr>
          <w:rFonts w:ascii="Times New Roman" w:eastAsia="Times New Roman" w:hAnsi="Times New Roman"/>
          <w:sz w:val="24"/>
        </w:rPr>
        <w:t xml:space="preserve">ebih jelasnya untuk </w:t>
      </w:r>
      <w:r>
        <w:rPr>
          <w:rFonts w:ascii="Times New Roman" w:eastAsia="Times New Roman" w:hAnsi="Times New Roman"/>
          <w:sz w:val="24"/>
        </w:rPr>
        <w:lastRenderedPageBreak/>
        <w:t xml:space="preserve">mengetahui distribusi </w:t>
      </w:r>
      <w:proofErr w:type="spellStart"/>
      <w:r>
        <w:rPr>
          <w:rFonts w:ascii="Times New Roman" w:eastAsia="Times New Roman" w:hAnsi="Times New Roman"/>
          <w:sz w:val="24"/>
          <w:lang w:val="en-US"/>
        </w:rPr>
        <w:t>peran</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pemimpin</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dari</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sudut</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pandang</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petani</w:t>
      </w:r>
      <w:proofErr w:type="spellEnd"/>
      <w:r w:rsidR="007D0A2B">
        <w:rPr>
          <w:rFonts w:ascii="Times New Roman" w:eastAsia="Times New Roman" w:hAnsi="Times New Roman"/>
          <w:sz w:val="24"/>
        </w:rPr>
        <w:t xml:space="preserve"> dapat dilihat pada </w:t>
      </w:r>
      <w:r w:rsidR="007D0A2B">
        <w:rPr>
          <w:rFonts w:ascii="Times New Roman" w:eastAsia="Times New Roman" w:hAnsi="Times New Roman"/>
          <w:sz w:val="24"/>
          <w:lang w:val="en-US"/>
        </w:rPr>
        <w:t>T</w:t>
      </w:r>
      <w:r>
        <w:rPr>
          <w:rFonts w:ascii="Times New Roman" w:eastAsia="Times New Roman" w:hAnsi="Times New Roman"/>
          <w:sz w:val="24"/>
        </w:rPr>
        <w:t xml:space="preserve">abel </w:t>
      </w:r>
      <w:r w:rsidR="00703A91">
        <w:rPr>
          <w:rFonts w:ascii="Times New Roman" w:eastAsia="Times New Roman" w:hAnsi="Times New Roman"/>
          <w:sz w:val="24"/>
          <w:lang w:val="en-US"/>
        </w:rPr>
        <w:t>14</w:t>
      </w:r>
      <w:r>
        <w:rPr>
          <w:rFonts w:ascii="Times New Roman" w:eastAsia="Times New Roman" w:hAnsi="Times New Roman"/>
          <w:sz w:val="24"/>
        </w:rPr>
        <w:t xml:space="preserve"> berikut ini.</w:t>
      </w:r>
    </w:p>
    <w:p w14:paraId="2F4E3074" w14:textId="77777777" w:rsidR="00F85D94" w:rsidRPr="007D0A2B" w:rsidRDefault="00F85D94" w:rsidP="00DD62DD">
      <w:pPr>
        <w:spacing w:line="360" w:lineRule="auto"/>
        <w:ind w:left="1170" w:right="641" w:hanging="1170"/>
        <w:jc w:val="both"/>
        <w:rPr>
          <w:rFonts w:ascii="Times New Roman" w:eastAsia="Times New Roman" w:hAnsi="Times New Roman"/>
          <w:b/>
          <w:sz w:val="24"/>
        </w:rPr>
      </w:pPr>
      <w:r w:rsidRPr="007D0A2B">
        <w:rPr>
          <w:rFonts w:ascii="Times New Roman" w:eastAsia="Times New Roman" w:hAnsi="Times New Roman"/>
          <w:b/>
          <w:sz w:val="24"/>
        </w:rPr>
        <w:t>Tabel 1</w:t>
      </w:r>
      <w:r w:rsidR="00703A91">
        <w:rPr>
          <w:rFonts w:ascii="Times New Roman" w:eastAsia="Times New Roman" w:hAnsi="Times New Roman"/>
          <w:b/>
          <w:sz w:val="24"/>
          <w:lang w:val="en-US"/>
        </w:rPr>
        <w:t>4</w:t>
      </w:r>
      <w:r w:rsidRPr="007D0A2B">
        <w:rPr>
          <w:rFonts w:ascii="Times New Roman" w:eastAsia="Times New Roman" w:hAnsi="Times New Roman"/>
          <w:b/>
          <w:sz w:val="24"/>
        </w:rPr>
        <w:t xml:space="preserve">. </w:t>
      </w:r>
      <w:r w:rsidR="005E1C51">
        <w:rPr>
          <w:rFonts w:ascii="Times New Roman" w:eastAsia="Times New Roman" w:hAnsi="Times New Roman"/>
          <w:b/>
          <w:sz w:val="24"/>
          <w:lang w:val="en-US"/>
        </w:rPr>
        <w:tab/>
      </w:r>
      <w:r w:rsidRPr="007D0A2B">
        <w:rPr>
          <w:rFonts w:ascii="Times New Roman" w:eastAsia="Times New Roman" w:hAnsi="Times New Roman"/>
          <w:b/>
          <w:sz w:val="24"/>
        </w:rPr>
        <w:t xml:space="preserve">Distribusi Frekuensi dan Persentase </w:t>
      </w:r>
      <w:proofErr w:type="spellStart"/>
      <w:r w:rsidRPr="007D0A2B">
        <w:rPr>
          <w:rFonts w:ascii="Times New Roman" w:eastAsia="Times New Roman" w:hAnsi="Times New Roman"/>
          <w:b/>
          <w:sz w:val="24"/>
          <w:lang w:val="en-US"/>
        </w:rPr>
        <w:t>Sudut</w:t>
      </w:r>
      <w:proofErr w:type="spellEnd"/>
      <w:r w:rsidRPr="007D0A2B">
        <w:rPr>
          <w:rFonts w:ascii="Times New Roman" w:eastAsia="Times New Roman" w:hAnsi="Times New Roman"/>
          <w:b/>
          <w:sz w:val="24"/>
          <w:lang w:val="en-US"/>
        </w:rPr>
        <w:t xml:space="preserve"> Pandang </w:t>
      </w:r>
      <w:r w:rsidR="001D3E1E">
        <w:rPr>
          <w:rFonts w:ascii="Times New Roman" w:eastAsia="Times New Roman" w:hAnsi="Times New Roman"/>
          <w:b/>
          <w:sz w:val="24"/>
        </w:rPr>
        <w:t>Petani</w:t>
      </w:r>
      <w:r w:rsidR="006E5CF8">
        <w:rPr>
          <w:rFonts w:ascii="Times New Roman" w:eastAsia="Times New Roman" w:hAnsi="Times New Roman"/>
          <w:b/>
          <w:sz w:val="24"/>
          <w:lang w:val="en-US"/>
        </w:rPr>
        <w:t xml:space="preserve"> </w:t>
      </w:r>
      <w:r w:rsidRPr="007D0A2B">
        <w:rPr>
          <w:rFonts w:ascii="Times New Roman" w:eastAsia="Times New Roman" w:hAnsi="Times New Roman"/>
          <w:b/>
          <w:sz w:val="24"/>
        </w:rPr>
        <w:t xml:space="preserve">Sampel </w:t>
      </w:r>
      <w:proofErr w:type="spellStart"/>
      <w:r w:rsidRPr="007D0A2B">
        <w:rPr>
          <w:rFonts w:ascii="Times New Roman" w:eastAsia="Times New Roman" w:hAnsi="Times New Roman"/>
          <w:b/>
          <w:sz w:val="24"/>
          <w:lang w:val="en-US"/>
        </w:rPr>
        <w:t>Terhadap</w:t>
      </w:r>
      <w:proofErr w:type="spellEnd"/>
      <w:r w:rsidR="006E5CF8">
        <w:rPr>
          <w:rFonts w:ascii="Times New Roman" w:eastAsia="Times New Roman" w:hAnsi="Times New Roman"/>
          <w:b/>
          <w:sz w:val="24"/>
          <w:lang w:val="en-US"/>
        </w:rPr>
        <w:t xml:space="preserve"> </w:t>
      </w:r>
      <w:r w:rsidRPr="007D0A2B">
        <w:rPr>
          <w:rFonts w:ascii="Times New Roman" w:eastAsia="Times New Roman" w:hAnsi="Times New Roman"/>
          <w:b/>
          <w:sz w:val="24"/>
          <w:lang w:val="en-US"/>
        </w:rPr>
        <w:t>Peran</w:t>
      </w:r>
      <w:r w:rsidR="006E5CF8">
        <w:rPr>
          <w:rFonts w:ascii="Times New Roman" w:eastAsia="Times New Roman" w:hAnsi="Times New Roman"/>
          <w:b/>
          <w:sz w:val="24"/>
          <w:lang w:val="en-US"/>
        </w:rPr>
        <w:t xml:space="preserve"> </w:t>
      </w:r>
      <w:proofErr w:type="spellStart"/>
      <w:r w:rsidRPr="007D0A2B">
        <w:rPr>
          <w:rFonts w:ascii="Times New Roman" w:eastAsia="Times New Roman" w:hAnsi="Times New Roman"/>
          <w:b/>
          <w:sz w:val="24"/>
          <w:lang w:val="en-US"/>
        </w:rPr>
        <w:t>Penyuluh</w:t>
      </w:r>
      <w:proofErr w:type="spellEnd"/>
      <w:r w:rsidR="006E5CF8">
        <w:rPr>
          <w:rFonts w:ascii="Times New Roman" w:eastAsia="Times New Roman" w:hAnsi="Times New Roman"/>
          <w:b/>
          <w:sz w:val="24"/>
          <w:lang w:val="en-US"/>
        </w:rPr>
        <w:t xml:space="preserve"> </w:t>
      </w:r>
      <w:proofErr w:type="spellStart"/>
      <w:r w:rsidRPr="007D0A2B">
        <w:rPr>
          <w:rFonts w:ascii="Times New Roman" w:eastAsia="Times New Roman" w:hAnsi="Times New Roman"/>
          <w:b/>
          <w:sz w:val="24"/>
          <w:lang w:val="en-US"/>
        </w:rPr>
        <w:t>Sebagai</w:t>
      </w:r>
      <w:proofErr w:type="spellEnd"/>
      <w:r w:rsidR="006E5CF8">
        <w:rPr>
          <w:rFonts w:ascii="Times New Roman" w:eastAsia="Times New Roman" w:hAnsi="Times New Roman"/>
          <w:b/>
          <w:sz w:val="24"/>
          <w:lang w:val="en-US"/>
        </w:rPr>
        <w:t xml:space="preserve"> </w:t>
      </w:r>
      <w:proofErr w:type="spellStart"/>
      <w:r w:rsidRPr="007D0A2B">
        <w:rPr>
          <w:rFonts w:ascii="Times New Roman" w:eastAsia="Times New Roman" w:hAnsi="Times New Roman"/>
          <w:b/>
          <w:sz w:val="24"/>
          <w:lang w:val="en-US"/>
        </w:rPr>
        <w:t>Pemimpin</w:t>
      </w:r>
      <w:proofErr w:type="spellEnd"/>
      <w:r w:rsidRPr="007D0A2B">
        <w:rPr>
          <w:rFonts w:ascii="Times New Roman" w:eastAsia="Times New Roman" w:hAnsi="Times New Roman"/>
          <w:b/>
          <w:sz w:val="24"/>
        </w:rPr>
        <w:t xml:space="preserve"> di Daerah Penelitian Tahun 2019</w:t>
      </w:r>
    </w:p>
    <w:tbl>
      <w:tblPr>
        <w:tblW w:w="0" w:type="auto"/>
        <w:tblLayout w:type="fixed"/>
        <w:tblCellMar>
          <w:left w:w="0" w:type="dxa"/>
          <w:right w:w="0" w:type="dxa"/>
        </w:tblCellMar>
        <w:tblLook w:val="0000" w:firstRow="0" w:lastRow="0" w:firstColumn="0" w:lastColumn="0" w:noHBand="0" w:noVBand="0"/>
      </w:tblPr>
      <w:tblGrid>
        <w:gridCol w:w="3198"/>
        <w:gridCol w:w="2414"/>
        <w:gridCol w:w="2319"/>
      </w:tblGrid>
      <w:tr w:rsidR="00F85D94" w:rsidRPr="002F39D7" w14:paraId="11ED8CA6" w14:textId="77777777" w:rsidTr="00DF5029">
        <w:trPr>
          <w:trHeight w:val="273"/>
        </w:trPr>
        <w:tc>
          <w:tcPr>
            <w:tcW w:w="3198" w:type="dxa"/>
            <w:tcBorders>
              <w:top w:val="single" w:sz="8" w:space="0" w:color="auto"/>
              <w:bottom w:val="single" w:sz="4" w:space="0" w:color="auto"/>
            </w:tcBorders>
            <w:shd w:val="clear" w:color="auto" w:fill="auto"/>
            <w:vAlign w:val="center"/>
          </w:tcPr>
          <w:p w14:paraId="65A5A502" w14:textId="77777777" w:rsidR="00F85D94" w:rsidRPr="00557F57" w:rsidRDefault="00F85D94" w:rsidP="00DF5029">
            <w:pPr>
              <w:spacing w:line="265" w:lineRule="exact"/>
              <w:ind w:left="-142" w:firstLine="284"/>
              <w:jc w:val="left"/>
              <w:rPr>
                <w:rFonts w:ascii="Times New Roman" w:eastAsia="Times New Roman" w:hAnsi="Times New Roman"/>
                <w:b/>
                <w:sz w:val="24"/>
                <w:lang w:val="en-US"/>
              </w:rPr>
            </w:pPr>
            <w:r w:rsidRPr="00557F57">
              <w:rPr>
                <w:rFonts w:ascii="Times New Roman" w:eastAsia="Times New Roman" w:hAnsi="Times New Roman"/>
                <w:b/>
                <w:sz w:val="24"/>
                <w:lang w:val="en-US"/>
              </w:rPr>
              <w:t>Peran</w:t>
            </w:r>
            <w:r w:rsidR="006E5CF8">
              <w:rPr>
                <w:rFonts w:ascii="Times New Roman" w:eastAsia="Times New Roman" w:hAnsi="Times New Roman"/>
                <w:b/>
                <w:sz w:val="24"/>
                <w:lang w:val="en-US"/>
              </w:rPr>
              <w:t xml:space="preserve"> </w:t>
            </w:r>
            <w:proofErr w:type="spellStart"/>
            <w:r w:rsidRPr="00557F57">
              <w:rPr>
                <w:rFonts w:ascii="Times New Roman" w:eastAsia="Times New Roman" w:hAnsi="Times New Roman"/>
                <w:b/>
                <w:sz w:val="24"/>
                <w:lang w:val="en-US"/>
              </w:rPr>
              <w:t>sebagai</w:t>
            </w:r>
            <w:proofErr w:type="spellEnd"/>
            <w:r w:rsidR="006E5CF8">
              <w:rPr>
                <w:rFonts w:ascii="Times New Roman" w:eastAsia="Times New Roman" w:hAnsi="Times New Roman"/>
                <w:b/>
                <w:sz w:val="24"/>
                <w:lang w:val="en-US"/>
              </w:rPr>
              <w:t xml:space="preserve"> </w:t>
            </w:r>
            <w:proofErr w:type="spellStart"/>
            <w:r w:rsidRPr="00557F57">
              <w:rPr>
                <w:rFonts w:ascii="Times New Roman" w:eastAsia="Times New Roman" w:hAnsi="Times New Roman"/>
                <w:b/>
                <w:sz w:val="24"/>
                <w:lang w:val="en-US"/>
              </w:rPr>
              <w:t>Pemimpin</w:t>
            </w:r>
            <w:proofErr w:type="spellEnd"/>
          </w:p>
        </w:tc>
        <w:tc>
          <w:tcPr>
            <w:tcW w:w="2414" w:type="dxa"/>
            <w:tcBorders>
              <w:top w:val="single" w:sz="8" w:space="0" w:color="auto"/>
              <w:bottom w:val="single" w:sz="4" w:space="0" w:color="auto"/>
            </w:tcBorders>
            <w:shd w:val="clear" w:color="auto" w:fill="auto"/>
            <w:vAlign w:val="center"/>
          </w:tcPr>
          <w:p w14:paraId="1EB839E3" w14:textId="77777777" w:rsidR="00F85D94" w:rsidRPr="00557F57" w:rsidRDefault="00F85D94" w:rsidP="00DF5029">
            <w:pPr>
              <w:spacing w:line="265" w:lineRule="exact"/>
              <w:ind w:left="-142" w:firstLine="349"/>
              <w:jc w:val="left"/>
              <w:rPr>
                <w:rFonts w:ascii="Times New Roman" w:eastAsia="Times New Roman" w:hAnsi="Times New Roman"/>
                <w:b/>
                <w:w w:val="99"/>
                <w:sz w:val="24"/>
              </w:rPr>
            </w:pPr>
            <w:r w:rsidRPr="00557F57">
              <w:rPr>
                <w:rFonts w:ascii="Times New Roman" w:eastAsia="Times New Roman" w:hAnsi="Times New Roman"/>
                <w:b/>
                <w:w w:val="99"/>
                <w:sz w:val="24"/>
              </w:rPr>
              <w:t>Frekuensi (Orang)</w:t>
            </w:r>
          </w:p>
        </w:tc>
        <w:tc>
          <w:tcPr>
            <w:tcW w:w="2319" w:type="dxa"/>
            <w:tcBorders>
              <w:top w:val="single" w:sz="8" w:space="0" w:color="auto"/>
              <w:bottom w:val="single" w:sz="4" w:space="0" w:color="auto"/>
            </w:tcBorders>
            <w:shd w:val="clear" w:color="auto" w:fill="auto"/>
            <w:vAlign w:val="center"/>
          </w:tcPr>
          <w:p w14:paraId="1C916C1E" w14:textId="77777777" w:rsidR="00F85D94" w:rsidRPr="00557F57" w:rsidRDefault="00F85D94" w:rsidP="00DF5029">
            <w:pPr>
              <w:spacing w:line="265" w:lineRule="exact"/>
              <w:ind w:left="-142" w:right="520" w:firstLine="344"/>
              <w:jc w:val="left"/>
              <w:rPr>
                <w:rFonts w:ascii="Times New Roman" w:eastAsia="Times New Roman" w:hAnsi="Times New Roman"/>
                <w:b/>
                <w:sz w:val="24"/>
              </w:rPr>
            </w:pPr>
            <w:r w:rsidRPr="00557F57">
              <w:rPr>
                <w:rFonts w:ascii="Times New Roman" w:eastAsia="Times New Roman" w:hAnsi="Times New Roman"/>
                <w:b/>
                <w:sz w:val="24"/>
              </w:rPr>
              <w:t>Persentase (%)</w:t>
            </w:r>
          </w:p>
        </w:tc>
      </w:tr>
      <w:tr w:rsidR="00F85D94" w:rsidRPr="002F39D7" w14:paraId="3C67EC26" w14:textId="77777777" w:rsidTr="00DF5029">
        <w:trPr>
          <w:trHeight w:val="263"/>
        </w:trPr>
        <w:tc>
          <w:tcPr>
            <w:tcW w:w="3198" w:type="dxa"/>
            <w:tcBorders>
              <w:top w:val="single" w:sz="4" w:space="0" w:color="auto"/>
            </w:tcBorders>
            <w:shd w:val="clear" w:color="auto" w:fill="auto"/>
            <w:vAlign w:val="bottom"/>
          </w:tcPr>
          <w:p w14:paraId="6139764C" w14:textId="77777777" w:rsidR="00F85D94" w:rsidRPr="00FD22B2" w:rsidRDefault="0025547B" w:rsidP="00DF5029">
            <w:pPr>
              <w:spacing w:line="256" w:lineRule="exact"/>
              <w:ind w:left="-142" w:firstLine="568"/>
              <w:jc w:val="both"/>
              <w:rPr>
                <w:rFonts w:ascii="Times New Roman" w:eastAsia="Times New Roman" w:hAnsi="Times New Roman"/>
                <w:w w:val="98"/>
                <w:sz w:val="24"/>
                <w:lang w:val="en-US"/>
              </w:rPr>
            </w:pPr>
            <w:r>
              <w:rPr>
                <w:rFonts w:ascii="Times New Roman" w:eastAsia="Times New Roman" w:hAnsi="Times New Roman"/>
                <w:w w:val="98"/>
                <w:sz w:val="24"/>
                <w:lang w:val="en-US"/>
              </w:rPr>
              <w:t>Tinggi</w:t>
            </w:r>
          </w:p>
        </w:tc>
        <w:tc>
          <w:tcPr>
            <w:tcW w:w="2414" w:type="dxa"/>
            <w:tcBorders>
              <w:top w:val="single" w:sz="4" w:space="0" w:color="auto"/>
            </w:tcBorders>
            <w:shd w:val="clear" w:color="auto" w:fill="auto"/>
            <w:vAlign w:val="bottom"/>
          </w:tcPr>
          <w:p w14:paraId="747C3213" w14:textId="77777777" w:rsidR="00F85D94" w:rsidRPr="0025547B" w:rsidRDefault="0025547B" w:rsidP="00DF5029">
            <w:pPr>
              <w:spacing w:line="256" w:lineRule="exact"/>
              <w:ind w:left="-142" w:firstLine="568"/>
              <w:jc w:val="both"/>
              <w:rPr>
                <w:rFonts w:ascii="Times New Roman" w:eastAsia="Times New Roman" w:hAnsi="Times New Roman"/>
                <w:w w:val="99"/>
                <w:sz w:val="24"/>
                <w:lang w:val="en-US"/>
              </w:rPr>
            </w:pPr>
            <w:r>
              <w:rPr>
                <w:rFonts w:ascii="Times New Roman" w:eastAsia="Times New Roman" w:hAnsi="Times New Roman"/>
                <w:w w:val="99"/>
                <w:sz w:val="24"/>
                <w:lang w:val="en-US"/>
              </w:rPr>
              <w:t>42</w:t>
            </w:r>
          </w:p>
        </w:tc>
        <w:tc>
          <w:tcPr>
            <w:tcW w:w="2319" w:type="dxa"/>
            <w:tcBorders>
              <w:top w:val="single" w:sz="4" w:space="0" w:color="auto"/>
            </w:tcBorders>
            <w:shd w:val="clear" w:color="auto" w:fill="auto"/>
            <w:vAlign w:val="bottom"/>
          </w:tcPr>
          <w:p w14:paraId="5B99F564" w14:textId="77777777" w:rsidR="00F85D94" w:rsidRPr="00F85D94" w:rsidRDefault="0025547B" w:rsidP="00DF5029">
            <w:pPr>
              <w:spacing w:line="256" w:lineRule="exact"/>
              <w:ind w:left="-142" w:right="1040" w:firstLine="568"/>
              <w:jc w:val="both"/>
              <w:rPr>
                <w:rFonts w:ascii="Times New Roman" w:eastAsia="Times New Roman" w:hAnsi="Times New Roman"/>
                <w:sz w:val="24"/>
                <w:lang w:val="en-US"/>
              </w:rPr>
            </w:pPr>
            <w:r>
              <w:rPr>
                <w:rFonts w:ascii="Times New Roman" w:eastAsia="Times New Roman" w:hAnsi="Times New Roman"/>
                <w:sz w:val="24"/>
                <w:lang w:val="en-US"/>
              </w:rPr>
              <w:t>74</w:t>
            </w:r>
            <w:r w:rsidR="00F85D94" w:rsidRPr="002F39D7">
              <w:rPr>
                <w:rFonts w:ascii="Times New Roman" w:eastAsia="Times New Roman" w:hAnsi="Times New Roman"/>
                <w:sz w:val="24"/>
              </w:rPr>
              <w:t>,</w:t>
            </w:r>
            <w:r>
              <w:rPr>
                <w:rFonts w:ascii="Times New Roman" w:eastAsia="Times New Roman" w:hAnsi="Times New Roman"/>
                <w:sz w:val="24"/>
                <w:lang w:val="en-US"/>
              </w:rPr>
              <w:t>4</w:t>
            </w:r>
          </w:p>
        </w:tc>
      </w:tr>
      <w:tr w:rsidR="00F85D94" w:rsidRPr="002F39D7" w14:paraId="7B7BB4FD" w14:textId="77777777" w:rsidTr="00DF5029">
        <w:trPr>
          <w:trHeight w:val="288"/>
        </w:trPr>
        <w:tc>
          <w:tcPr>
            <w:tcW w:w="3198" w:type="dxa"/>
            <w:tcBorders>
              <w:bottom w:val="single" w:sz="4" w:space="0" w:color="auto"/>
            </w:tcBorders>
            <w:shd w:val="clear" w:color="auto" w:fill="auto"/>
            <w:vAlign w:val="bottom"/>
          </w:tcPr>
          <w:p w14:paraId="79DB3A14" w14:textId="77777777" w:rsidR="00F85D94" w:rsidRPr="00FD22B2" w:rsidRDefault="0025547B" w:rsidP="00DF5029">
            <w:pPr>
              <w:spacing w:line="0" w:lineRule="atLeast"/>
              <w:ind w:left="-142" w:firstLine="568"/>
              <w:jc w:val="both"/>
              <w:rPr>
                <w:rFonts w:ascii="Times New Roman" w:eastAsia="Times New Roman" w:hAnsi="Times New Roman"/>
                <w:w w:val="99"/>
                <w:sz w:val="24"/>
                <w:lang w:val="en-US"/>
              </w:rPr>
            </w:pPr>
            <w:proofErr w:type="spellStart"/>
            <w:r>
              <w:rPr>
                <w:rFonts w:ascii="Times New Roman" w:eastAsia="Times New Roman" w:hAnsi="Times New Roman"/>
                <w:w w:val="99"/>
                <w:sz w:val="24"/>
                <w:lang w:val="en-US"/>
              </w:rPr>
              <w:t>Rendah</w:t>
            </w:r>
            <w:proofErr w:type="spellEnd"/>
          </w:p>
        </w:tc>
        <w:tc>
          <w:tcPr>
            <w:tcW w:w="2414" w:type="dxa"/>
            <w:tcBorders>
              <w:bottom w:val="single" w:sz="4" w:space="0" w:color="auto"/>
            </w:tcBorders>
            <w:shd w:val="clear" w:color="auto" w:fill="auto"/>
            <w:vAlign w:val="bottom"/>
          </w:tcPr>
          <w:p w14:paraId="6A500E05" w14:textId="77777777" w:rsidR="00F85D94" w:rsidRPr="00F85D94" w:rsidRDefault="0025547B" w:rsidP="00DF5029">
            <w:pPr>
              <w:spacing w:line="0" w:lineRule="atLeast"/>
              <w:ind w:left="-142" w:firstLine="568"/>
              <w:jc w:val="both"/>
              <w:rPr>
                <w:rFonts w:ascii="Times New Roman" w:eastAsia="Times New Roman" w:hAnsi="Times New Roman"/>
                <w:w w:val="99"/>
                <w:sz w:val="24"/>
                <w:lang w:val="en-US"/>
              </w:rPr>
            </w:pPr>
            <w:r>
              <w:rPr>
                <w:rFonts w:ascii="Times New Roman" w:eastAsia="Times New Roman" w:hAnsi="Times New Roman"/>
                <w:w w:val="99"/>
                <w:sz w:val="24"/>
                <w:lang w:val="en-US"/>
              </w:rPr>
              <w:t>16</w:t>
            </w:r>
          </w:p>
        </w:tc>
        <w:tc>
          <w:tcPr>
            <w:tcW w:w="2319" w:type="dxa"/>
            <w:tcBorders>
              <w:bottom w:val="single" w:sz="4" w:space="0" w:color="auto"/>
            </w:tcBorders>
            <w:shd w:val="clear" w:color="auto" w:fill="auto"/>
            <w:vAlign w:val="bottom"/>
          </w:tcPr>
          <w:p w14:paraId="1C36C04B" w14:textId="77777777" w:rsidR="00F85D94" w:rsidRPr="00F85D94" w:rsidRDefault="0025547B" w:rsidP="00DF5029">
            <w:pPr>
              <w:spacing w:line="0" w:lineRule="atLeast"/>
              <w:ind w:left="-142" w:right="1040" w:firstLine="568"/>
              <w:jc w:val="both"/>
              <w:rPr>
                <w:rFonts w:ascii="Times New Roman" w:eastAsia="Times New Roman" w:hAnsi="Times New Roman"/>
                <w:sz w:val="24"/>
                <w:lang w:val="en-US"/>
              </w:rPr>
            </w:pPr>
            <w:r>
              <w:rPr>
                <w:rFonts w:ascii="Times New Roman" w:eastAsia="Times New Roman" w:hAnsi="Times New Roman"/>
                <w:sz w:val="24"/>
                <w:lang w:val="en-US"/>
              </w:rPr>
              <w:t>27</w:t>
            </w:r>
            <w:r w:rsidR="00F85D94" w:rsidRPr="002F39D7">
              <w:rPr>
                <w:rFonts w:ascii="Times New Roman" w:eastAsia="Times New Roman" w:hAnsi="Times New Roman"/>
                <w:sz w:val="24"/>
              </w:rPr>
              <w:t>,</w:t>
            </w:r>
            <w:r>
              <w:rPr>
                <w:rFonts w:ascii="Times New Roman" w:eastAsia="Times New Roman" w:hAnsi="Times New Roman"/>
                <w:sz w:val="24"/>
                <w:lang w:val="en-US"/>
              </w:rPr>
              <w:t>6</w:t>
            </w:r>
          </w:p>
        </w:tc>
      </w:tr>
      <w:tr w:rsidR="00F85D94" w:rsidRPr="00557F57" w14:paraId="682062A7" w14:textId="77777777" w:rsidTr="00DF5029">
        <w:trPr>
          <w:trHeight w:val="268"/>
        </w:trPr>
        <w:tc>
          <w:tcPr>
            <w:tcW w:w="3198" w:type="dxa"/>
            <w:tcBorders>
              <w:top w:val="single" w:sz="4" w:space="0" w:color="auto"/>
              <w:bottom w:val="single" w:sz="4" w:space="0" w:color="auto"/>
            </w:tcBorders>
            <w:shd w:val="clear" w:color="auto" w:fill="auto"/>
            <w:vAlign w:val="bottom"/>
          </w:tcPr>
          <w:p w14:paraId="53DB5382" w14:textId="77777777" w:rsidR="00F85D94" w:rsidRPr="00557F57" w:rsidRDefault="00F85D94" w:rsidP="00DF5029">
            <w:pPr>
              <w:spacing w:line="260" w:lineRule="exact"/>
              <w:ind w:left="-142" w:firstLine="568"/>
              <w:jc w:val="both"/>
              <w:rPr>
                <w:rFonts w:ascii="Times New Roman" w:eastAsia="Times New Roman" w:hAnsi="Times New Roman"/>
                <w:b/>
                <w:w w:val="98"/>
                <w:sz w:val="24"/>
              </w:rPr>
            </w:pPr>
            <w:r w:rsidRPr="00557F57">
              <w:rPr>
                <w:rFonts w:ascii="Times New Roman" w:eastAsia="Times New Roman" w:hAnsi="Times New Roman"/>
                <w:b/>
                <w:w w:val="98"/>
                <w:sz w:val="24"/>
              </w:rPr>
              <w:t>Jumlah</w:t>
            </w:r>
          </w:p>
        </w:tc>
        <w:tc>
          <w:tcPr>
            <w:tcW w:w="2414" w:type="dxa"/>
            <w:tcBorders>
              <w:top w:val="single" w:sz="4" w:space="0" w:color="auto"/>
              <w:bottom w:val="single" w:sz="4" w:space="0" w:color="auto"/>
            </w:tcBorders>
            <w:shd w:val="clear" w:color="auto" w:fill="auto"/>
            <w:vAlign w:val="bottom"/>
          </w:tcPr>
          <w:p w14:paraId="201F76F9" w14:textId="77777777" w:rsidR="00F85D94" w:rsidRPr="00557F57" w:rsidRDefault="00F85D94" w:rsidP="00DF5029">
            <w:pPr>
              <w:spacing w:line="260" w:lineRule="exact"/>
              <w:ind w:left="-142" w:firstLine="568"/>
              <w:jc w:val="both"/>
              <w:rPr>
                <w:rFonts w:ascii="Times New Roman" w:eastAsia="Times New Roman" w:hAnsi="Times New Roman"/>
                <w:b/>
                <w:w w:val="99"/>
                <w:sz w:val="24"/>
                <w:lang w:val="en-US"/>
              </w:rPr>
            </w:pPr>
            <w:r w:rsidRPr="00557F57">
              <w:rPr>
                <w:rFonts w:ascii="Times New Roman" w:eastAsia="Times New Roman" w:hAnsi="Times New Roman"/>
                <w:b/>
                <w:w w:val="99"/>
                <w:sz w:val="24"/>
                <w:lang w:val="en-US"/>
              </w:rPr>
              <w:t>58</w:t>
            </w:r>
          </w:p>
        </w:tc>
        <w:tc>
          <w:tcPr>
            <w:tcW w:w="2319" w:type="dxa"/>
            <w:tcBorders>
              <w:top w:val="single" w:sz="4" w:space="0" w:color="auto"/>
              <w:bottom w:val="single" w:sz="4" w:space="0" w:color="auto"/>
            </w:tcBorders>
            <w:shd w:val="clear" w:color="auto" w:fill="auto"/>
            <w:vAlign w:val="bottom"/>
          </w:tcPr>
          <w:p w14:paraId="7223F2A4" w14:textId="77777777" w:rsidR="00F85D94" w:rsidRPr="00557F57" w:rsidRDefault="00F85D94" w:rsidP="00DF5029">
            <w:pPr>
              <w:spacing w:line="260" w:lineRule="exact"/>
              <w:ind w:left="-142" w:right="1000" w:firstLine="568"/>
              <w:jc w:val="both"/>
              <w:rPr>
                <w:rFonts w:ascii="Times New Roman" w:eastAsia="Times New Roman" w:hAnsi="Times New Roman"/>
                <w:b/>
                <w:sz w:val="24"/>
              </w:rPr>
            </w:pPr>
            <w:r w:rsidRPr="00557F57">
              <w:rPr>
                <w:rFonts w:ascii="Times New Roman" w:eastAsia="Times New Roman" w:hAnsi="Times New Roman"/>
                <w:b/>
                <w:sz w:val="24"/>
              </w:rPr>
              <w:t>100</w:t>
            </w:r>
          </w:p>
        </w:tc>
      </w:tr>
    </w:tbl>
    <w:p w14:paraId="3D75A238" w14:textId="77777777" w:rsidR="00F85D94" w:rsidRPr="002F39D7" w:rsidRDefault="00F85D94" w:rsidP="00DD62DD">
      <w:pPr>
        <w:spacing w:line="20" w:lineRule="exact"/>
        <w:jc w:val="both"/>
        <w:rPr>
          <w:rFonts w:ascii="Times New Roman" w:eastAsia="Times New Roman" w:hAnsi="Times New Roman"/>
        </w:rPr>
      </w:pPr>
    </w:p>
    <w:p w14:paraId="64DD1A5B" w14:textId="77777777" w:rsidR="00F85D94" w:rsidRPr="00F85D94" w:rsidRDefault="00F85D94" w:rsidP="00DF5029">
      <w:pPr>
        <w:rPr>
          <w:rFonts w:ascii="Times New Roman" w:eastAsia="Times New Roman" w:hAnsi="Times New Roman"/>
          <w:i/>
        </w:rPr>
      </w:pPr>
      <w:r w:rsidRPr="002F39D7">
        <w:rPr>
          <w:rFonts w:ascii="Times New Roman" w:eastAsia="Times New Roman" w:hAnsi="Times New Roman"/>
          <w:i/>
        </w:rPr>
        <w:t>Sumber : Hasil Olahan Data Primer Tahun 2019</w:t>
      </w:r>
    </w:p>
    <w:p w14:paraId="1148F100" w14:textId="77777777" w:rsidR="00F85D94" w:rsidRPr="00F85D94" w:rsidRDefault="00F85D94" w:rsidP="00DD62DD">
      <w:pPr>
        <w:ind w:right="641"/>
        <w:jc w:val="both"/>
        <w:rPr>
          <w:rFonts w:ascii="Times New Roman" w:eastAsia="Times New Roman" w:hAnsi="Times New Roman"/>
          <w:sz w:val="24"/>
          <w:lang w:val="en-US"/>
        </w:rPr>
      </w:pPr>
      <w:r>
        <w:rPr>
          <w:rFonts w:ascii="Times New Roman" w:eastAsia="Times New Roman" w:hAnsi="Times New Roman"/>
          <w:sz w:val="24"/>
        </w:rPr>
        <w:t xml:space="preserve">Berdasarkan tabel diatas dapat diketahui bahwa sebagian besar dengan jumlah </w:t>
      </w:r>
      <w:r>
        <w:rPr>
          <w:rFonts w:ascii="Times New Roman" w:eastAsia="Times New Roman" w:hAnsi="Times New Roman"/>
          <w:sz w:val="24"/>
          <w:lang w:val="en-US"/>
        </w:rPr>
        <w:t>42</w:t>
      </w:r>
      <w:r>
        <w:rPr>
          <w:rFonts w:ascii="Times New Roman" w:eastAsia="Times New Roman" w:hAnsi="Times New Roman"/>
          <w:sz w:val="24"/>
        </w:rPr>
        <w:t xml:space="preserve"> orang atau </w:t>
      </w:r>
      <w:r>
        <w:rPr>
          <w:rFonts w:ascii="Times New Roman" w:eastAsia="Times New Roman" w:hAnsi="Times New Roman"/>
          <w:sz w:val="24"/>
          <w:lang w:val="en-US"/>
        </w:rPr>
        <w:t>72</w:t>
      </w:r>
      <w:r>
        <w:rPr>
          <w:rFonts w:ascii="Times New Roman" w:eastAsia="Times New Roman" w:hAnsi="Times New Roman"/>
          <w:sz w:val="24"/>
        </w:rPr>
        <w:t>,</w:t>
      </w:r>
      <w:r>
        <w:rPr>
          <w:rFonts w:ascii="Times New Roman" w:eastAsia="Times New Roman" w:hAnsi="Times New Roman"/>
          <w:sz w:val="24"/>
          <w:lang w:val="en-US"/>
        </w:rPr>
        <w:t>4</w:t>
      </w:r>
      <w:r>
        <w:rPr>
          <w:rFonts w:ascii="Times New Roman" w:eastAsia="Times New Roman" w:hAnsi="Times New Roman"/>
          <w:sz w:val="24"/>
        </w:rPr>
        <w:t xml:space="preserve"> % petani di lokasi penelitian </w:t>
      </w:r>
      <w:proofErr w:type="spellStart"/>
      <w:r>
        <w:rPr>
          <w:rFonts w:ascii="Times New Roman" w:eastAsia="Times New Roman" w:hAnsi="Times New Roman"/>
          <w:sz w:val="24"/>
          <w:lang w:val="en-US"/>
        </w:rPr>
        <w:t>menganggap</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bahwa</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pertanian</w:t>
      </w:r>
      <w:proofErr w:type="spellEnd"/>
      <w:r>
        <w:rPr>
          <w:rFonts w:ascii="Times New Roman" w:eastAsia="Times New Roman" w:hAnsi="Times New Roman"/>
          <w:sz w:val="24"/>
          <w:lang w:val="en-US"/>
        </w:rPr>
        <w:t xml:space="preserve"> di </w:t>
      </w:r>
      <w:proofErr w:type="spellStart"/>
      <w:r>
        <w:rPr>
          <w:rFonts w:ascii="Times New Roman" w:eastAsia="Times New Roman" w:hAnsi="Times New Roman"/>
          <w:sz w:val="24"/>
          <w:lang w:val="en-US"/>
        </w:rPr>
        <w:t>lokasi</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terkait</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cukup</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berperan</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dalam</w:t>
      </w:r>
      <w:proofErr w:type="spellEnd"/>
      <w:r>
        <w:rPr>
          <w:rFonts w:ascii="Times New Roman" w:eastAsia="Times New Roman" w:hAnsi="Times New Roman"/>
          <w:sz w:val="24"/>
          <w:lang w:val="en-US"/>
        </w:rPr>
        <w:t xml:space="preserve"> salah </w:t>
      </w:r>
      <w:proofErr w:type="spellStart"/>
      <w:r>
        <w:rPr>
          <w:rFonts w:ascii="Times New Roman" w:eastAsia="Times New Roman" w:hAnsi="Times New Roman"/>
          <w:sz w:val="24"/>
          <w:lang w:val="en-US"/>
        </w:rPr>
        <w:t>satu</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fungsinya</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pemimpin</w:t>
      </w:r>
      <w:proofErr w:type="spellEnd"/>
      <w:r>
        <w:rPr>
          <w:rFonts w:ascii="Times New Roman" w:eastAsia="Times New Roman" w:hAnsi="Times New Roman"/>
          <w:sz w:val="24"/>
          <w:lang w:val="en-US"/>
        </w:rPr>
        <w:t xml:space="preserve">, dan </w:t>
      </w:r>
      <w:proofErr w:type="spellStart"/>
      <w:r>
        <w:rPr>
          <w:rFonts w:ascii="Times New Roman" w:eastAsia="Times New Roman" w:hAnsi="Times New Roman"/>
          <w:sz w:val="24"/>
          <w:lang w:val="en-US"/>
        </w:rPr>
        <w:t>dari</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hasil</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ini</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diharapkan</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berbanding</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lurus</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antara</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peran</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pemimpin</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adopsi</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teknologi</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padi</w:t>
      </w:r>
      <w:proofErr w:type="spellEnd"/>
      <w:r w:rsidR="008442C2">
        <w:rPr>
          <w:rFonts w:ascii="Times New Roman" w:eastAsia="Times New Roman" w:hAnsi="Times New Roman"/>
          <w:sz w:val="24"/>
          <w:lang w:val="en-US"/>
        </w:rPr>
        <w:t xml:space="preserve"> </w:t>
      </w:r>
      <w:r>
        <w:rPr>
          <w:rFonts w:ascii="Times New Roman" w:eastAsia="Times New Roman" w:hAnsi="Times New Roman"/>
          <w:sz w:val="24"/>
          <w:lang w:val="en-US"/>
        </w:rPr>
        <w:t xml:space="preserve">sawah di </w:t>
      </w:r>
      <w:proofErr w:type="spellStart"/>
      <w:r>
        <w:rPr>
          <w:rFonts w:ascii="Times New Roman" w:eastAsia="Times New Roman" w:hAnsi="Times New Roman"/>
          <w:sz w:val="24"/>
          <w:lang w:val="en-US"/>
        </w:rPr>
        <w:t>Kecamatan</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Kabupaten</w:t>
      </w:r>
      <w:proofErr w:type="spellEnd"/>
      <w:r w:rsidR="008442C2">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Muaro</w:t>
      </w:r>
      <w:proofErr w:type="spellEnd"/>
      <w:r>
        <w:rPr>
          <w:rFonts w:ascii="Times New Roman" w:eastAsia="Times New Roman" w:hAnsi="Times New Roman"/>
          <w:sz w:val="24"/>
          <w:lang w:val="en-US"/>
        </w:rPr>
        <w:t xml:space="preserve"> Jambi.</w:t>
      </w:r>
    </w:p>
    <w:p w14:paraId="36523B9B" w14:textId="77777777" w:rsidR="00F85D94" w:rsidRDefault="00F85D94" w:rsidP="00DD62DD">
      <w:pPr>
        <w:jc w:val="both"/>
        <w:rPr>
          <w:rFonts w:ascii="Times New Roman" w:eastAsia="Times New Roman" w:hAnsi="Times New Roman"/>
          <w:b/>
          <w:bCs/>
          <w:sz w:val="24"/>
          <w:lang w:val="en-US"/>
        </w:rPr>
      </w:pPr>
      <w:r>
        <w:rPr>
          <w:rFonts w:ascii="Times New Roman" w:eastAsia="Times New Roman" w:hAnsi="Times New Roman"/>
          <w:b/>
          <w:bCs/>
          <w:sz w:val="24"/>
          <w:lang w:val="en-US"/>
        </w:rPr>
        <w:t>4.4.2</w:t>
      </w:r>
      <w:r w:rsidR="005E1C51">
        <w:rPr>
          <w:rFonts w:ascii="Times New Roman" w:eastAsia="Times New Roman" w:hAnsi="Times New Roman"/>
          <w:b/>
          <w:bCs/>
          <w:sz w:val="24"/>
          <w:lang w:val="en-US"/>
        </w:rPr>
        <w:tab/>
      </w:r>
      <w:r>
        <w:rPr>
          <w:rFonts w:ascii="Times New Roman" w:eastAsia="Times New Roman" w:hAnsi="Times New Roman"/>
          <w:b/>
          <w:bCs/>
          <w:sz w:val="24"/>
          <w:lang w:val="en-US"/>
        </w:rPr>
        <w:t xml:space="preserve"> </w:t>
      </w:r>
      <w:proofErr w:type="spellStart"/>
      <w:r>
        <w:rPr>
          <w:rFonts w:ascii="Times New Roman" w:eastAsia="Times New Roman" w:hAnsi="Times New Roman"/>
          <w:b/>
          <w:bCs/>
          <w:sz w:val="24"/>
          <w:lang w:val="en-US"/>
        </w:rPr>
        <w:t>Penasehat</w:t>
      </w:r>
      <w:proofErr w:type="spellEnd"/>
    </w:p>
    <w:p w14:paraId="3FF05A2A" w14:textId="77777777" w:rsidR="00A607DB" w:rsidRDefault="00F85D94" w:rsidP="00A607DB">
      <w:pPr>
        <w:ind w:right="641"/>
        <w:jc w:val="both"/>
        <w:rPr>
          <w:rFonts w:ascii="Times New Roman" w:eastAsia="Times New Roman" w:hAnsi="Times New Roman"/>
          <w:sz w:val="24"/>
        </w:rPr>
      </w:pPr>
      <w:proofErr w:type="spellStart"/>
      <w:r>
        <w:rPr>
          <w:rFonts w:ascii="Times New Roman" w:hAnsi="Times New Roman"/>
          <w:sz w:val="24"/>
          <w:szCs w:val="24"/>
          <w:lang w:val="en-US"/>
        </w:rPr>
        <w:t>Penyuluh</w:t>
      </w:r>
      <w:proofErr w:type="spellEnd"/>
      <w:r w:rsidR="006E5CF8">
        <w:rPr>
          <w:rFonts w:ascii="Times New Roman" w:hAnsi="Times New Roman"/>
          <w:sz w:val="24"/>
          <w:szCs w:val="24"/>
          <w:lang w:val="en-US"/>
        </w:rPr>
        <w:t xml:space="preserve"> </w:t>
      </w:r>
      <w:r>
        <w:rPr>
          <w:rFonts w:ascii="Times New Roman" w:hAnsi="Times New Roman"/>
          <w:sz w:val="24"/>
          <w:szCs w:val="24"/>
        </w:rPr>
        <w:t xml:space="preserve">sebagai penasehat, </w:t>
      </w:r>
      <w:proofErr w:type="spellStart"/>
      <w:r>
        <w:rPr>
          <w:rFonts w:ascii="Times New Roman" w:hAnsi="Times New Roman"/>
          <w:sz w:val="24"/>
          <w:szCs w:val="24"/>
          <w:lang w:val="en-US"/>
        </w:rPr>
        <w:t>diharapkan</w:t>
      </w:r>
      <w:proofErr w:type="spellEnd"/>
      <w:r>
        <w:rPr>
          <w:rFonts w:ascii="Times New Roman" w:hAnsi="Times New Roman"/>
          <w:sz w:val="24"/>
          <w:szCs w:val="24"/>
        </w:rPr>
        <w:t xml:space="preserve"> dapat melayani, memberikan contoh-contoh kerja dalam usahatani sehingga dapat memecahkan segala masalah yang dihadapi oleh para petani</w:t>
      </w:r>
      <w:r>
        <w:rPr>
          <w:rFonts w:ascii="Times New Roman" w:hAnsi="Times New Roman"/>
          <w:sz w:val="24"/>
          <w:szCs w:val="24"/>
          <w:lang w:val="en-US"/>
        </w:rPr>
        <w:t xml:space="preserve">, </w:t>
      </w:r>
      <w:r>
        <w:rPr>
          <w:rFonts w:ascii="Times New Roman" w:eastAsia="Times New Roman" w:hAnsi="Times New Roman"/>
          <w:sz w:val="24"/>
          <w:lang w:val="en-US"/>
        </w:rPr>
        <w:t>l</w:t>
      </w:r>
      <w:r>
        <w:rPr>
          <w:rFonts w:ascii="Times New Roman" w:eastAsia="Times New Roman" w:hAnsi="Times New Roman"/>
          <w:sz w:val="24"/>
        </w:rPr>
        <w:t xml:space="preserve">ebih jelasnya untuk mengetahui distribusi </w:t>
      </w:r>
      <w:proofErr w:type="spellStart"/>
      <w:r>
        <w:rPr>
          <w:rFonts w:ascii="Times New Roman" w:eastAsia="Times New Roman" w:hAnsi="Times New Roman"/>
          <w:sz w:val="24"/>
          <w:lang w:val="en-US"/>
        </w:rPr>
        <w:t>peran</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penasehat</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dari</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sudut</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pandang</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petani</w:t>
      </w:r>
      <w:proofErr w:type="spellEnd"/>
      <w:r w:rsidR="00557F57">
        <w:rPr>
          <w:rFonts w:ascii="Times New Roman" w:eastAsia="Times New Roman" w:hAnsi="Times New Roman"/>
          <w:sz w:val="24"/>
        </w:rPr>
        <w:t xml:space="preserve"> dapat dilihat pada </w:t>
      </w:r>
      <w:r w:rsidR="00557F57">
        <w:rPr>
          <w:rFonts w:ascii="Times New Roman" w:eastAsia="Times New Roman" w:hAnsi="Times New Roman"/>
          <w:sz w:val="24"/>
          <w:lang w:val="en-US"/>
        </w:rPr>
        <w:t>T</w:t>
      </w:r>
      <w:r>
        <w:rPr>
          <w:rFonts w:ascii="Times New Roman" w:eastAsia="Times New Roman" w:hAnsi="Times New Roman"/>
          <w:sz w:val="24"/>
        </w:rPr>
        <w:t xml:space="preserve">abel </w:t>
      </w:r>
      <w:r w:rsidR="00703A91">
        <w:rPr>
          <w:rFonts w:ascii="Times New Roman" w:eastAsia="Times New Roman" w:hAnsi="Times New Roman"/>
          <w:sz w:val="24"/>
          <w:lang w:val="en-US"/>
        </w:rPr>
        <w:t>15</w:t>
      </w:r>
      <w:r>
        <w:rPr>
          <w:rFonts w:ascii="Times New Roman" w:eastAsia="Times New Roman" w:hAnsi="Times New Roman"/>
          <w:sz w:val="24"/>
        </w:rPr>
        <w:t xml:space="preserve"> berikut ini.</w:t>
      </w:r>
    </w:p>
    <w:p w14:paraId="33285BC5" w14:textId="51A84874" w:rsidR="00CF4FAE" w:rsidRPr="00557F57" w:rsidRDefault="00CF4FAE" w:rsidP="00A75FE5">
      <w:pPr>
        <w:spacing w:line="360" w:lineRule="auto"/>
        <w:ind w:left="1560" w:right="641" w:hanging="1134"/>
        <w:jc w:val="both"/>
        <w:rPr>
          <w:rFonts w:ascii="Times New Roman" w:eastAsia="Times New Roman" w:hAnsi="Times New Roman"/>
          <w:b/>
          <w:sz w:val="24"/>
        </w:rPr>
      </w:pPr>
      <w:r w:rsidRPr="00557F57">
        <w:rPr>
          <w:rFonts w:ascii="Times New Roman" w:eastAsia="Times New Roman" w:hAnsi="Times New Roman"/>
          <w:b/>
          <w:sz w:val="24"/>
        </w:rPr>
        <w:t>Tabel 1</w:t>
      </w:r>
      <w:r w:rsidR="00703A91">
        <w:rPr>
          <w:rFonts w:ascii="Times New Roman" w:eastAsia="Times New Roman" w:hAnsi="Times New Roman"/>
          <w:b/>
          <w:sz w:val="24"/>
          <w:lang w:val="en-US"/>
        </w:rPr>
        <w:t>5</w:t>
      </w:r>
      <w:r w:rsidRPr="00557F57">
        <w:rPr>
          <w:rFonts w:ascii="Times New Roman" w:eastAsia="Times New Roman" w:hAnsi="Times New Roman"/>
          <w:b/>
          <w:sz w:val="24"/>
        </w:rPr>
        <w:t xml:space="preserve">. Distribusi Frekuensi dan Persentase </w:t>
      </w:r>
      <w:proofErr w:type="spellStart"/>
      <w:r w:rsidRPr="00557F57">
        <w:rPr>
          <w:rFonts w:ascii="Times New Roman" w:eastAsia="Times New Roman" w:hAnsi="Times New Roman"/>
          <w:b/>
          <w:sz w:val="24"/>
          <w:lang w:val="en-US"/>
        </w:rPr>
        <w:t>Sudut</w:t>
      </w:r>
      <w:proofErr w:type="spellEnd"/>
      <w:r w:rsidRPr="00557F57">
        <w:rPr>
          <w:rFonts w:ascii="Times New Roman" w:eastAsia="Times New Roman" w:hAnsi="Times New Roman"/>
          <w:b/>
          <w:sz w:val="24"/>
          <w:lang w:val="en-US"/>
        </w:rPr>
        <w:t xml:space="preserve"> Pandang </w:t>
      </w:r>
      <w:r w:rsidRPr="00557F57">
        <w:rPr>
          <w:rFonts w:ascii="Times New Roman" w:eastAsia="Times New Roman" w:hAnsi="Times New Roman"/>
          <w:b/>
          <w:sz w:val="24"/>
        </w:rPr>
        <w:t xml:space="preserve">Petani Sampel </w:t>
      </w:r>
      <w:proofErr w:type="spellStart"/>
      <w:r w:rsidRPr="00557F57">
        <w:rPr>
          <w:rFonts w:ascii="Times New Roman" w:eastAsia="Times New Roman" w:hAnsi="Times New Roman"/>
          <w:b/>
          <w:sz w:val="24"/>
          <w:lang w:val="en-US"/>
        </w:rPr>
        <w:t>Terhadap</w:t>
      </w:r>
      <w:proofErr w:type="spellEnd"/>
      <w:r w:rsidR="006E5CF8">
        <w:rPr>
          <w:rFonts w:ascii="Times New Roman" w:eastAsia="Times New Roman" w:hAnsi="Times New Roman"/>
          <w:b/>
          <w:sz w:val="24"/>
          <w:lang w:val="en-US"/>
        </w:rPr>
        <w:t xml:space="preserve"> </w:t>
      </w:r>
      <w:r w:rsidRPr="00557F57">
        <w:rPr>
          <w:rFonts w:ascii="Times New Roman" w:eastAsia="Times New Roman" w:hAnsi="Times New Roman"/>
          <w:b/>
          <w:sz w:val="24"/>
          <w:lang w:val="en-US"/>
        </w:rPr>
        <w:t>Peran</w:t>
      </w:r>
      <w:r w:rsidR="006E5CF8">
        <w:rPr>
          <w:rFonts w:ascii="Times New Roman" w:eastAsia="Times New Roman" w:hAnsi="Times New Roman"/>
          <w:b/>
          <w:sz w:val="24"/>
          <w:lang w:val="en-US"/>
        </w:rPr>
        <w:t xml:space="preserve"> </w:t>
      </w:r>
      <w:proofErr w:type="spellStart"/>
      <w:r w:rsidRPr="00557F57">
        <w:rPr>
          <w:rFonts w:ascii="Times New Roman" w:eastAsia="Times New Roman" w:hAnsi="Times New Roman"/>
          <w:b/>
          <w:sz w:val="24"/>
          <w:lang w:val="en-US"/>
        </w:rPr>
        <w:t>Penyuluh</w:t>
      </w:r>
      <w:proofErr w:type="spellEnd"/>
      <w:r w:rsidR="006E5CF8">
        <w:rPr>
          <w:rFonts w:ascii="Times New Roman" w:eastAsia="Times New Roman" w:hAnsi="Times New Roman"/>
          <w:b/>
          <w:sz w:val="24"/>
          <w:lang w:val="en-US"/>
        </w:rPr>
        <w:t xml:space="preserve"> </w:t>
      </w:r>
      <w:proofErr w:type="spellStart"/>
      <w:r w:rsidRPr="00557F57">
        <w:rPr>
          <w:rFonts w:ascii="Times New Roman" w:eastAsia="Times New Roman" w:hAnsi="Times New Roman"/>
          <w:b/>
          <w:sz w:val="24"/>
          <w:lang w:val="en-US"/>
        </w:rPr>
        <w:t>Sebagai</w:t>
      </w:r>
      <w:proofErr w:type="spellEnd"/>
      <w:r w:rsidR="006E5CF8">
        <w:rPr>
          <w:rFonts w:ascii="Times New Roman" w:eastAsia="Times New Roman" w:hAnsi="Times New Roman"/>
          <w:b/>
          <w:sz w:val="24"/>
          <w:lang w:val="en-US"/>
        </w:rPr>
        <w:t xml:space="preserve"> </w:t>
      </w:r>
      <w:proofErr w:type="spellStart"/>
      <w:r w:rsidRPr="00557F57">
        <w:rPr>
          <w:rFonts w:ascii="Times New Roman" w:eastAsia="Times New Roman" w:hAnsi="Times New Roman"/>
          <w:b/>
          <w:sz w:val="24"/>
          <w:lang w:val="en-US"/>
        </w:rPr>
        <w:t>Penasehat</w:t>
      </w:r>
      <w:proofErr w:type="spellEnd"/>
      <w:r w:rsidRPr="00557F57">
        <w:rPr>
          <w:rFonts w:ascii="Times New Roman" w:eastAsia="Times New Roman" w:hAnsi="Times New Roman"/>
          <w:b/>
          <w:sz w:val="24"/>
        </w:rPr>
        <w:t xml:space="preserve"> di Daerah Penelitian Tahun 2019</w:t>
      </w:r>
    </w:p>
    <w:tbl>
      <w:tblPr>
        <w:tblW w:w="8457" w:type="dxa"/>
        <w:tblLayout w:type="fixed"/>
        <w:tblCellMar>
          <w:left w:w="0" w:type="dxa"/>
          <w:right w:w="0" w:type="dxa"/>
        </w:tblCellMar>
        <w:tblLook w:val="0000" w:firstRow="0" w:lastRow="0" w:firstColumn="0" w:lastColumn="0" w:noHBand="0" w:noVBand="0"/>
      </w:tblPr>
      <w:tblGrid>
        <w:gridCol w:w="2977"/>
        <w:gridCol w:w="2809"/>
        <w:gridCol w:w="2671"/>
      </w:tblGrid>
      <w:tr w:rsidR="00CF4FAE" w:rsidRPr="002F39D7" w14:paraId="455BAA1F" w14:textId="77777777" w:rsidTr="00A607DB">
        <w:trPr>
          <w:trHeight w:val="270"/>
        </w:trPr>
        <w:tc>
          <w:tcPr>
            <w:tcW w:w="2977" w:type="dxa"/>
            <w:tcBorders>
              <w:top w:val="single" w:sz="8" w:space="0" w:color="auto"/>
              <w:bottom w:val="single" w:sz="4" w:space="0" w:color="auto"/>
            </w:tcBorders>
            <w:shd w:val="clear" w:color="auto" w:fill="auto"/>
            <w:vAlign w:val="bottom"/>
          </w:tcPr>
          <w:p w14:paraId="2E5570CE" w14:textId="77777777" w:rsidR="00CF4FAE" w:rsidRPr="00557F57" w:rsidRDefault="00CF4FAE" w:rsidP="00A607DB">
            <w:pPr>
              <w:spacing w:line="265" w:lineRule="exact"/>
              <w:ind w:firstLine="142"/>
              <w:jc w:val="both"/>
              <w:rPr>
                <w:rFonts w:ascii="Times New Roman" w:eastAsia="Times New Roman" w:hAnsi="Times New Roman"/>
                <w:b/>
                <w:sz w:val="24"/>
                <w:lang w:val="en-US"/>
              </w:rPr>
            </w:pPr>
            <w:r w:rsidRPr="00557F57">
              <w:rPr>
                <w:rFonts w:ascii="Times New Roman" w:eastAsia="Times New Roman" w:hAnsi="Times New Roman"/>
                <w:b/>
                <w:sz w:val="24"/>
                <w:lang w:val="en-US"/>
              </w:rPr>
              <w:t>Peran</w:t>
            </w:r>
            <w:r w:rsidR="006E5CF8">
              <w:rPr>
                <w:rFonts w:ascii="Times New Roman" w:eastAsia="Times New Roman" w:hAnsi="Times New Roman"/>
                <w:b/>
                <w:sz w:val="24"/>
                <w:lang w:val="en-US"/>
              </w:rPr>
              <w:t xml:space="preserve"> </w:t>
            </w:r>
            <w:proofErr w:type="spellStart"/>
            <w:r w:rsidRPr="00557F57">
              <w:rPr>
                <w:rFonts w:ascii="Times New Roman" w:eastAsia="Times New Roman" w:hAnsi="Times New Roman"/>
                <w:b/>
                <w:sz w:val="24"/>
                <w:lang w:val="en-US"/>
              </w:rPr>
              <w:t>sebagai</w:t>
            </w:r>
            <w:proofErr w:type="spellEnd"/>
            <w:r w:rsidR="006E5CF8">
              <w:rPr>
                <w:rFonts w:ascii="Times New Roman" w:eastAsia="Times New Roman" w:hAnsi="Times New Roman"/>
                <w:b/>
                <w:sz w:val="24"/>
                <w:lang w:val="en-US"/>
              </w:rPr>
              <w:t xml:space="preserve"> </w:t>
            </w:r>
            <w:proofErr w:type="spellStart"/>
            <w:r w:rsidRPr="00557F57">
              <w:rPr>
                <w:rFonts w:ascii="Times New Roman" w:eastAsia="Times New Roman" w:hAnsi="Times New Roman"/>
                <w:b/>
                <w:sz w:val="24"/>
                <w:lang w:val="en-US"/>
              </w:rPr>
              <w:t>Penasehat</w:t>
            </w:r>
            <w:proofErr w:type="spellEnd"/>
          </w:p>
        </w:tc>
        <w:tc>
          <w:tcPr>
            <w:tcW w:w="2809" w:type="dxa"/>
            <w:tcBorders>
              <w:top w:val="single" w:sz="8" w:space="0" w:color="auto"/>
              <w:bottom w:val="single" w:sz="4" w:space="0" w:color="auto"/>
            </w:tcBorders>
            <w:shd w:val="clear" w:color="auto" w:fill="auto"/>
            <w:vAlign w:val="bottom"/>
          </w:tcPr>
          <w:p w14:paraId="1ED55951" w14:textId="77777777" w:rsidR="00CF4FAE" w:rsidRPr="00557F57" w:rsidRDefault="00CF4FAE" w:rsidP="00A607DB">
            <w:pPr>
              <w:spacing w:line="265" w:lineRule="exact"/>
              <w:ind w:firstLine="142"/>
              <w:jc w:val="both"/>
              <w:rPr>
                <w:rFonts w:ascii="Times New Roman" w:eastAsia="Times New Roman" w:hAnsi="Times New Roman"/>
                <w:b/>
                <w:w w:val="99"/>
                <w:sz w:val="24"/>
              </w:rPr>
            </w:pPr>
            <w:r w:rsidRPr="00557F57">
              <w:rPr>
                <w:rFonts w:ascii="Times New Roman" w:eastAsia="Times New Roman" w:hAnsi="Times New Roman"/>
                <w:b/>
                <w:w w:val="99"/>
                <w:sz w:val="24"/>
              </w:rPr>
              <w:t>Frekuensi (Orang)</w:t>
            </w:r>
          </w:p>
        </w:tc>
        <w:tc>
          <w:tcPr>
            <w:tcW w:w="2671" w:type="dxa"/>
            <w:tcBorders>
              <w:top w:val="single" w:sz="8" w:space="0" w:color="auto"/>
              <w:bottom w:val="single" w:sz="4" w:space="0" w:color="auto"/>
            </w:tcBorders>
            <w:shd w:val="clear" w:color="auto" w:fill="auto"/>
            <w:vAlign w:val="bottom"/>
          </w:tcPr>
          <w:p w14:paraId="79D04107" w14:textId="77777777" w:rsidR="00CF4FAE" w:rsidRPr="00557F57" w:rsidRDefault="00CF4FAE" w:rsidP="00A607DB">
            <w:pPr>
              <w:spacing w:line="265" w:lineRule="exact"/>
              <w:ind w:right="520" w:firstLine="142"/>
              <w:jc w:val="both"/>
              <w:rPr>
                <w:rFonts w:ascii="Times New Roman" w:eastAsia="Times New Roman" w:hAnsi="Times New Roman"/>
                <w:b/>
                <w:sz w:val="24"/>
              </w:rPr>
            </w:pPr>
            <w:r w:rsidRPr="00557F57">
              <w:rPr>
                <w:rFonts w:ascii="Times New Roman" w:eastAsia="Times New Roman" w:hAnsi="Times New Roman"/>
                <w:b/>
                <w:sz w:val="24"/>
              </w:rPr>
              <w:t>Persentase (%)</w:t>
            </w:r>
          </w:p>
        </w:tc>
      </w:tr>
      <w:tr w:rsidR="00CF4FAE" w:rsidRPr="002F39D7" w14:paraId="41F9F18D" w14:textId="77777777" w:rsidTr="00A607DB">
        <w:trPr>
          <w:trHeight w:val="260"/>
        </w:trPr>
        <w:tc>
          <w:tcPr>
            <w:tcW w:w="2977" w:type="dxa"/>
            <w:tcBorders>
              <w:top w:val="single" w:sz="4" w:space="0" w:color="auto"/>
            </w:tcBorders>
            <w:shd w:val="clear" w:color="auto" w:fill="auto"/>
            <w:vAlign w:val="center"/>
          </w:tcPr>
          <w:p w14:paraId="689A3569" w14:textId="77777777" w:rsidR="00CF4FAE" w:rsidRPr="00FD22B2" w:rsidRDefault="0025547B" w:rsidP="00A607DB">
            <w:pPr>
              <w:spacing w:line="256" w:lineRule="exact"/>
              <w:ind w:firstLine="142"/>
              <w:jc w:val="both"/>
              <w:rPr>
                <w:rFonts w:ascii="Times New Roman" w:eastAsia="Times New Roman" w:hAnsi="Times New Roman"/>
                <w:w w:val="98"/>
                <w:sz w:val="24"/>
                <w:lang w:val="en-US"/>
              </w:rPr>
            </w:pPr>
            <w:r>
              <w:rPr>
                <w:rFonts w:ascii="Times New Roman" w:eastAsia="Times New Roman" w:hAnsi="Times New Roman"/>
                <w:w w:val="98"/>
                <w:sz w:val="24"/>
                <w:lang w:val="en-US"/>
              </w:rPr>
              <w:t>Tinggi</w:t>
            </w:r>
          </w:p>
        </w:tc>
        <w:tc>
          <w:tcPr>
            <w:tcW w:w="2809" w:type="dxa"/>
            <w:tcBorders>
              <w:top w:val="single" w:sz="4" w:space="0" w:color="auto"/>
            </w:tcBorders>
            <w:shd w:val="clear" w:color="auto" w:fill="auto"/>
            <w:vAlign w:val="bottom"/>
          </w:tcPr>
          <w:p w14:paraId="7EFFE84A" w14:textId="77777777" w:rsidR="00CF4FAE" w:rsidRPr="00CF4FAE" w:rsidRDefault="0025547B" w:rsidP="00A607DB">
            <w:pPr>
              <w:spacing w:line="256" w:lineRule="exact"/>
              <w:ind w:firstLine="142"/>
              <w:jc w:val="both"/>
              <w:rPr>
                <w:rFonts w:ascii="Times New Roman" w:eastAsia="Times New Roman" w:hAnsi="Times New Roman"/>
                <w:w w:val="99"/>
                <w:sz w:val="24"/>
                <w:lang w:val="en-US"/>
              </w:rPr>
            </w:pPr>
            <w:r>
              <w:rPr>
                <w:rFonts w:ascii="Times New Roman" w:eastAsia="Times New Roman" w:hAnsi="Times New Roman"/>
                <w:w w:val="99"/>
                <w:sz w:val="24"/>
                <w:lang w:val="en-US"/>
              </w:rPr>
              <w:t>4</w:t>
            </w:r>
            <w:r w:rsidR="00CF4FAE">
              <w:rPr>
                <w:rFonts w:ascii="Times New Roman" w:eastAsia="Times New Roman" w:hAnsi="Times New Roman"/>
                <w:w w:val="99"/>
                <w:sz w:val="24"/>
                <w:lang w:val="en-US"/>
              </w:rPr>
              <w:t>9</w:t>
            </w:r>
          </w:p>
        </w:tc>
        <w:tc>
          <w:tcPr>
            <w:tcW w:w="2671" w:type="dxa"/>
            <w:tcBorders>
              <w:top w:val="single" w:sz="4" w:space="0" w:color="auto"/>
            </w:tcBorders>
            <w:shd w:val="clear" w:color="auto" w:fill="auto"/>
            <w:vAlign w:val="bottom"/>
          </w:tcPr>
          <w:p w14:paraId="3A7F5558" w14:textId="77777777" w:rsidR="00CF4FAE" w:rsidRPr="00F85D94" w:rsidRDefault="0025547B" w:rsidP="00A607DB">
            <w:pPr>
              <w:spacing w:line="256" w:lineRule="exact"/>
              <w:ind w:right="1040" w:firstLine="142"/>
              <w:jc w:val="both"/>
              <w:rPr>
                <w:rFonts w:ascii="Times New Roman" w:eastAsia="Times New Roman" w:hAnsi="Times New Roman"/>
                <w:sz w:val="24"/>
                <w:lang w:val="en-US"/>
              </w:rPr>
            </w:pPr>
            <w:r>
              <w:rPr>
                <w:rFonts w:ascii="Times New Roman" w:eastAsia="Times New Roman" w:hAnsi="Times New Roman"/>
                <w:sz w:val="24"/>
                <w:lang w:val="en-US"/>
              </w:rPr>
              <w:t>84</w:t>
            </w:r>
            <w:r w:rsidR="00CF4FAE" w:rsidRPr="002F39D7">
              <w:rPr>
                <w:rFonts w:ascii="Times New Roman" w:eastAsia="Times New Roman" w:hAnsi="Times New Roman"/>
                <w:sz w:val="24"/>
              </w:rPr>
              <w:t>,</w:t>
            </w:r>
            <w:r w:rsidR="00CF4FAE">
              <w:rPr>
                <w:rFonts w:ascii="Times New Roman" w:eastAsia="Times New Roman" w:hAnsi="Times New Roman"/>
                <w:sz w:val="24"/>
                <w:lang w:val="en-US"/>
              </w:rPr>
              <w:t>5</w:t>
            </w:r>
          </w:p>
        </w:tc>
      </w:tr>
      <w:tr w:rsidR="00CF4FAE" w:rsidRPr="002F39D7" w14:paraId="08C201E8" w14:textId="77777777" w:rsidTr="00A607DB">
        <w:trPr>
          <w:trHeight w:val="285"/>
        </w:trPr>
        <w:tc>
          <w:tcPr>
            <w:tcW w:w="2977" w:type="dxa"/>
            <w:tcBorders>
              <w:bottom w:val="single" w:sz="8" w:space="0" w:color="auto"/>
            </w:tcBorders>
            <w:shd w:val="clear" w:color="auto" w:fill="auto"/>
            <w:vAlign w:val="center"/>
          </w:tcPr>
          <w:p w14:paraId="2CB48D3C" w14:textId="77777777" w:rsidR="00CF4FAE" w:rsidRPr="00FD22B2" w:rsidRDefault="0025547B" w:rsidP="00A607DB">
            <w:pPr>
              <w:spacing w:line="0" w:lineRule="atLeast"/>
              <w:ind w:firstLine="142"/>
              <w:jc w:val="both"/>
              <w:rPr>
                <w:rFonts w:ascii="Times New Roman" w:eastAsia="Times New Roman" w:hAnsi="Times New Roman"/>
                <w:w w:val="99"/>
                <w:sz w:val="24"/>
                <w:lang w:val="en-US"/>
              </w:rPr>
            </w:pPr>
            <w:proofErr w:type="spellStart"/>
            <w:r>
              <w:rPr>
                <w:rFonts w:ascii="Times New Roman" w:eastAsia="Times New Roman" w:hAnsi="Times New Roman"/>
                <w:w w:val="99"/>
                <w:sz w:val="24"/>
                <w:lang w:val="en-US"/>
              </w:rPr>
              <w:t>Rendah</w:t>
            </w:r>
            <w:proofErr w:type="spellEnd"/>
          </w:p>
        </w:tc>
        <w:tc>
          <w:tcPr>
            <w:tcW w:w="2809" w:type="dxa"/>
            <w:tcBorders>
              <w:bottom w:val="single" w:sz="8" w:space="0" w:color="auto"/>
            </w:tcBorders>
            <w:shd w:val="clear" w:color="auto" w:fill="auto"/>
            <w:vAlign w:val="bottom"/>
          </w:tcPr>
          <w:p w14:paraId="259AF690" w14:textId="77777777" w:rsidR="00CF4FAE" w:rsidRPr="00F85D94" w:rsidRDefault="00CF4FAE" w:rsidP="00A607DB">
            <w:pPr>
              <w:spacing w:line="0" w:lineRule="atLeast"/>
              <w:ind w:firstLine="142"/>
              <w:jc w:val="both"/>
              <w:rPr>
                <w:rFonts w:ascii="Times New Roman" w:eastAsia="Times New Roman" w:hAnsi="Times New Roman"/>
                <w:w w:val="99"/>
                <w:sz w:val="24"/>
                <w:lang w:val="en-US"/>
              </w:rPr>
            </w:pPr>
            <w:r>
              <w:rPr>
                <w:rFonts w:ascii="Times New Roman" w:eastAsia="Times New Roman" w:hAnsi="Times New Roman"/>
                <w:w w:val="99"/>
                <w:sz w:val="24"/>
                <w:lang w:val="en-US"/>
              </w:rPr>
              <w:t>9</w:t>
            </w:r>
          </w:p>
        </w:tc>
        <w:tc>
          <w:tcPr>
            <w:tcW w:w="2671" w:type="dxa"/>
            <w:tcBorders>
              <w:bottom w:val="single" w:sz="8" w:space="0" w:color="auto"/>
            </w:tcBorders>
            <w:shd w:val="clear" w:color="auto" w:fill="auto"/>
            <w:vAlign w:val="bottom"/>
          </w:tcPr>
          <w:p w14:paraId="44F1BBE4" w14:textId="77777777" w:rsidR="00CF4FAE" w:rsidRPr="00F85D94" w:rsidRDefault="0025547B" w:rsidP="00A607DB">
            <w:pPr>
              <w:spacing w:line="0" w:lineRule="atLeast"/>
              <w:ind w:right="1040" w:firstLine="142"/>
              <w:jc w:val="both"/>
              <w:rPr>
                <w:rFonts w:ascii="Times New Roman" w:eastAsia="Times New Roman" w:hAnsi="Times New Roman"/>
                <w:sz w:val="24"/>
                <w:lang w:val="en-US"/>
              </w:rPr>
            </w:pPr>
            <w:r>
              <w:rPr>
                <w:rFonts w:ascii="Times New Roman" w:eastAsia="Times New Roman" w:hAnsi="Times New Roman"/>
                <w:sz w:val="24"/>
                <w:lang w:val="en-US"/>
              </w:rPr>
              <w:t>15</w:t>
            </w:r>
            <w:r w:rsidR="00CF4FAE" w:rsidRPr="002F39D7">
              <w:rPr>
                <w:rFonts w:ascii="Times New Roman" w:eastAsia="Times New Roman" w:hAnsi="Times New Roman"/>
                <w:sz w:val="24"/>
              </w:rPr>
              <w:t>,</w:t>
            </w:r>
            <w:r w:rsidR="00CF4FAE">
              <w:rPr>
                <w:rFonts w:ascii="Times New Roman" w:eastAsia="Times New Roman" w:hAnsi="Times New Roman"/>
                <w:sz w:val="24"/>
                <w:lang w:val="en-US"/>
              </w:rPr>
              <w:t>5</w:t>
            </w:r>
          </w:p>
        </w:tc>
      </w:tr>
      <w:tr w:rsidR="00CF4FAE" w:rsidRPr="002F39D7" w14:paraId="0DF5E26A" w14:textId="77777777" w:rsidTr="00A607DB">
        <w:trPr>
          <w:trHeight w:val="265"/>
        </w:trPr>
        <w:tc>
          <w:tcPr>
            <w:tcW w:w="2977" w:type="dxa"/>
            <w:tcBorders>
              <w:top w:val="single" w:sz="8" w:space="0" w:color="auto"/>
              <w:bottom w:val="single" w:sz="4" w:space="0" w:color="auto"/>
            </w:tcBorders>
            <w:shd w:val="clear" w:color="auto" w:fill="auto"/>
            <w:vAlign w:val="center"/>
          </w:tcPr>
          <w:p w14:paraId="15CFE039" w14:textId="77777777" w:rsidR="00CF4FAE" w:rsidRPr="00557F57" w:rsidRDefault="00CF4FAE" w:rsidP="00A607DB">
            <w:pPr>
              <w:spacing w:line="260" w:lineRule="exact"/>
              <w:ind w:firstLine="142"/>
              <w:jc w:val="both"/>
              <w:rPr>
                <w:rFonts w:ascii="Times New Roman" w:eastAsia="Times New Roman" w:hAnsi="Times New Roman"/>
                <w:b/>
                <w:w w:val="98"/>
                <w:sz w:val="24"/>
              </w:rPr>
            </w:pPr>
            <w:r w:rsidRPr="00557F57">
              <w:rPr>
                <w:rFonts w:ascii="Times New Roman" w:eastAsia="Times New Roman" w:hAnsi="Times New Roman"/>
                <w:b/>
                <w:w w:val="98"/>
                <w:sz w:val="24"/>
              </w:rPr>
              <w:t>Jumlah</w:t>
            </w:r>
          </w:p>
        </w:tc>
        <w:tc>
          <w:tcPr>
            <w:tcW w:w="2809" w:type="dxa"/>
            <w:tcBorders>
              <w:top w:val="single" w:sz="8" w:space="0" w:color="auto"/>
              <w:bottom w:val="single" w:sz="4" w:space="0" w:color="auto"/>
            </w:tcBorders>
            <w:shd w:val="clear" w:color="auto" w:fill="auto"/>
            <w:vAlign w:val="center"/>
          </w:tcPr>
          <w:p w14:paraId="62D9B45C" w14:textId="77777777" w:rsidR="00CF4FAE" w:rsidRPr="00557F57" w:rsidRDefault="00CF4FAE" w:rsidP="00A607DB">
            <w:pPr>
              <w:spacing w:line="260" w:lineRule="exact"/>
              <w:ind w:firstLine="142"/>
              <w:jc w:val="both"/>
              <w:rPr>
                <w:rFonts w:ascii="Times New Roman" w:eastAsia="Times New Roman" w:hAnsi="Times New Roman"/>
                <w:b/>
                <w:w w:val="99"/>
                <w:sz w:val="24"/>
                <w:lang w:val="en-US"/>
              </w:rPr>
            </w:pPr>
            <w:r w:rsidRPr="00557F57">
              <w:rPr>
                <w:rFonts w:ascii="Times New Roman" w:eastAsia="Times New Roman" w:hAnsi="Times New Roman"/>
                <w:b/>
                <w:w w:val="99"/>
                <w:sz w:val="24"/>
                <w:lang w:val="en-US"/>
              </w:rPr>
              <w:t>58</w:t>
            </w:r>
          </w:p>
        </w:tc>
        <w:tc>
          <w:tcPr>
            <w:tcW w:w="2671" w:type="dxa"/>
            <w:tcBorders>
              <w:top w:val="single" w:sz="8" w:space="0" w:color="auto"/>
              <w:bottom w:val="single" w:sz="4" w:space="0" w:color="auto"/>
            </w:tcBorders>
            <w:shd w:val="clear" w:color="auto" w:fill="auto"/>
            <w:vAlign w:val="center"/>
          </w:tcPr>
          <w:p w14:paraId="54E91C77" w14:textId="77777777" w:rsidR="00CF4FAE" w:rsidRPr="00557F57" w:rsidRDefault="00CF4FAE" w:rsidP="00A607DB">
            <w:pPr>
              <w:spacing w:line="260" w:lineRule="exact"/>
              <w:ind w:right="1000" w:firstLine="142"/>
              <w:jc w:val="both"/>
              <w:rPr>
                <w:rFonts w:ascii="Times New Roman" w:eastAsia="Times New Roman" w:hAnsi="Times New Roman"/>
                <w:b/>
                <w:sz w:val="24"/>
              </w:rPr>
            </w:pPr>
            <w:r w:rsidRPr="00557F57">
              <w:rPr>
                <w:rFonts w:ascii="Times New Roman" w:eastAsia="Times New Roman" w:hAnsi="Times New Roman"/>
                <w:b/>
                <w:sz w:val="24"/>
              </w:rPr>
              <w:t>100</w:t>
            </w:r>
          </w:p>
        </w:tc>
      </w:tr>
    </w:tbl>
    <w:p w14:paraId="2CFBC68A" w14:textId="77777777" w:rsidR="00CF4FAE" w:rsidRPr="002F39D7" w:rsidRDefault="00CF4FAE" w:rsidP="00DD62DD">
      <w:pPr>
        <w:spacing w:line="20" w:lineRule="exact"/>
        <w:jc w:val="both"/>
        <w:rPr>
          <w:rFonts w:ascii="Times New Roman" w:eastAsia="Times New Roman" w:hAnsi="Times New Roman"/>
        </w:rPr>
      </w:pPr>
    </w:p>
    <w:p w14:paraId="51FC614A" w14:textId="77777777" w:rsidR="00CF4FAE" w:rsidRDefault="00CF4FAE" w:rsidP="00A607DB">
      <w:pPr>
        <w:rPr>
          <w:rFonts w:ascii="Times New Roman" w:eastAsia="Times New Roman" w:hAnsi="Times New Roman"/>
          <w:i/>
        </w:rPr>
      </w:pPr>
      <w:r w:rsidRPr="002F39D7">
        <w:rPr>
          <w:rFonts w:ascii="Times New Roman" w:eastAsia="Times New Roman" w:hAnsi="Times New Roman"/>
          <w:i/>
        </w:rPr>
        <w:t>Sumber : Hasil Olahan Data Primer Tahun 2019</w:t>
      </w:r>
    </w:p>
    <w:p w14:paraId="5A2D46D2" w14:textId="77777777" w:rsidR="00CF4FAE" w:rsidRPr="006F3EF2" w:rsidRDefault="00F74FB6" w:rsidP="00DD62DD">
      <w:pPr>
        <w:ind w:right="641"/>
        <w:jc w:val="both"/>
        <w:rPr>
          <w:rFonts w:ascii="Times New Roman" w:eastAsia="Times New Roman" w:hAnsi="Times New Roman"/>
          <w:iCs/>
        </w:rPr>
      </w:pPr>
      <w:r>
        <w:rPr>
          <w:rFonts w:ascii="Times New Roman" w:eastAsia="Times New Roman" w:hAnsi="Times New Roman"/>
          <w:sz w:val="24"/>
        </w:rPr>
        <w:lastRenderedPageBreak/>
        <w:t xml:space="preserve">Berdasarkan tabel diatas dapat diketahui bahwa sebagian besar dengan jumlah </w:t>
      </w:r>
      <w:r>
        <w:rPr>
          <w:rFonts w:ascii="Times New Roman" w:eastAsia="Times New Roman" w:hAnsi="Times New Roman"/>
          <w:sz w:val="24"/>
          <w:lang w:val="en-US"/>
        </w:rPr>
        <w:t>49</w:t>
      </w:r>
      <w:r>
        <w:rPr>
          <w:rFonts w:ascii="Times New Roman" w:eastAsia="Times New Roman" w:hAnsi="Times New Roman"/>
          <w:sz w:val="24"/>
        </w:rPr>
        <w:t xml:space="preserve"> orang atau </w:t>
      </w:r>
      <w:r>
        <w:rPr>
          <w:rFonts w:ascii="Times New Roman" w:eastAsia="Times New Roman" w:hAnsi="Times New Roman"/>
          <w:sz w:val="24"/>
          <w:lang w:val="en-US"/>
        </w:rPr>
        <w:t>84</w:t>
      </w:r>
      <w:r>
        <w:rPr>
          <w:rFonts w:ascii="Times New Roman" w:eastAsia="Times New Roman" w:hAnsi="Times New Roman"/>
          <w:sz w:val="24"/>
        </w:rPr>
        <w:t>,</w:t>
      </w:r>
      <w:r>
        <w:rPr>
          <w:rFonts w:ascii="Times New Roman" w:eastAsia="Times New Roman" w:hAnsi="Times New Roman"/>
          <w:sz w:val="24"/>
          <w:lang w:val="en-US"/>
        </w:rPr>
        <w:t>5</w:t>
      </w:r>
      <w:r>
        <w:rPr>
          <w:rFonts w:ascii="Times New Roman" w:eastAsia="Times New Roman" w:hAnsi="Times New Roman"/>
          <w:sz w:val="24"/>
        </w:rPr>
        <w:t xml:space="preserve"> % petani di lokasi penelitian </w:t>
      </w:r>
      <w:proofErr w:type="spellStart"/>
      <w:r>
        <w:rPr>
          <w:rFonts w:ascii="Times New Roman" w:eastAsia="Times New Roman" w:hAnsi="Times New Roman"/>
          <w:sz w:val="24"/>
          <w:lang w:val="en-US"/>
        </w:rPr>
        <w:t>menganggap</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bahwa</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pertanian</w:t>
      </w:r>
      <w:proofErr w:type="spellEnd"/>
      <w:r>
        <w:rPr>
          <w:rFonts w:ascii="Times New Roman" w:eastAsia="Times New Roman" w:hAnsi="Times New Roman"/>
          <w:sz w:val="24"/>
          <w:lang w:val="en-US"/>
        </w:rPr>
        <w:t xml:space="preserve"> di </w:t>
      </w:r>
      <w:proofErr w:type="spellStart"/>
      <w:r>
        <w:rPr>
          <w:rFonts w:ascii="Times New Roman" w:eastAsia="Times New Roman" w:hAnsi="Times New Roman"/>
          <w:sz w:val="24"/>
          <w:lang w:val="en-US"/>
        </w:rPr>
        <w:t>lokasi</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terkait</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cukup</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berperan</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dalam</w:t>
      </w:r>
      <w:proofErr w:type="spellEnd"/>
      <w:r>
        <w:rPr>
          <w:rFonts w:ascii="Times New Roman" w:eastAsia="Times New Roman" w:hAnsi="Times New Roman"/>
          <w:sz w:val="24"/>
          <w:lang w:val="en-US"/>
        </w:rPr>
        <w:t xml:space="preserve"> salah </w:t>
      </w:r>
      <w:proofErr w:type="spellStart"/>
      <w:r>
        <w:rPr>
          <w:rFonts w:ascii="Times New Roman" w:eastAsia="Times New Roman" w:hAnsi="Times New Roman"/>
          <w:sz w:val="24"/>
          <w:lang w:val="en-US"/>
        </w:rPr>
        <w:t>satu</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fungsinya</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penasehat</w:t>
      </w:r>
      <w:proofErr w:type="spellEnd"/>
      <w:r>
        <w:rPr>
          <w:rFonts w:ascii="Times New Roman" w:eastAsia="Times New Roman" w:hAnsi="Times New Roman"/>
          <w:sz w:val="24"/>
          <w:lang w:val="en-US"/>
        </w:rPr>
        <w:t xml:space="preserve">, dan </w:t>
      </w:r>
      <w:proofErr w:type="spellStart"/>
      <w:r>
        <w:rPr>
          <w:rFonts w:ascii="Times New Roman" w:eastAsia="Times New Roman" w:hAnsi="Times New Roman"/>
          <w:sz w:val="24"/>
          <w:lang w:val="en-US"/>
        </w:rPr>
        <w:t>dari</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hasil</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ini</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diharapkan</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berbanding</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lurus</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antara</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peran</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penasehat</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adopsi</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teknologi</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padi</w:t>
      </w:r>
      <w:proofErr w:type="spellEnd"/>
      <w:r w:rsidR="006E5CF8">
        <w:rPr>
          <w:rFonts w:ascii="Times New Roman" w:eastAsia="Times New Roman" w:hAnsi="Times New Roman"/>
          <w:sz w:val="24"/>
          <w:lang w:val="en-US"/>
        </w:rPr>
        <w:t xml:space="preserve"> </w:t>
      </w:r>
      <w:r>
        <w:rPr>
          <w:rFonts w:ascii="Times New Roman" w:eastAsia="Times New Roman" w:hAnsi="Times New Roman"/>
          <w:sz w:val="24"/>
          <w:lang w:val="en-US"/>
        </w:rPr>
        <w:t xml:space="preserve">sawah di </w:t>
      </w:r>
      <w:proofErr w:type="spellStart"/>
      <w:r>
        <w:rPr>
          <w:rFonts w:ascii="Times New Roman" w:eastAsia="Times New Roman" w:hAnsi="Times New Roman"/>
          <w:sz w:val="24"/>
          <w:lang w:val="en-US"/>
        </w:rPr>
        <w:t>Kecamatan</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Kabupaten</w:t>
      </w:r>
      <w:proofErr w:type="spellEnd"/>
      <w:r w:rsidR="006E5CF8">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Muaro</w:t>
      </w:r>
      <w:proofErr w:type="spellEnd"/>
      <w:r>
        <w:rPr>
          <w:rFonts w:ascii="Times New Roman" w:eastAsia="Times New Roman" w:hAnsi="Times New Roman"/>
          <w:sz w:val="24"/>
          <w:lang w:val="en-US"/>
        </w:rPr>
        <w:t xml:space="preserve"> Jambi.</w:t>
      </w:r>
    </w:p>
    <w:p w14:paraId="1602D88F" w14:textId="77777777" w:rsidR="006F3EF2" w:rsidRDefault="006F3EF2" w:rsidP="00DD62DD">
      <w:pPr>
        <w:pStyle w:val="ListParagraph"/>
        <w:numPr>
          <w:ilvl w:val="1"/>
          <w:numId w:val="4"/>
        </w:numPr>
        <w:tabs>
          <w:tab w:val="left" w:pos="1520"/>
        </w:tabs>
        <w:ind w:left="720" w:right="641" w:hanging="699"/>
        <w:jc w:val="both"/>
        <w:rPr>
          <w:rFonts w:ascii="Times New Roman" w:eastAsia="Times New Roman" w:hAnsi="Times New Roman"/>
          <w:b/>
          <w:sz w:val="24"/>
          <w:lang w:val="en-US"/>
        </w:rPr>
      </w:pPr>
      <w:r w:rsidRPr="006F3EF2">
        <w:rPr>
          <w:rFonts w:ascii="Times New Roman" w:eastAsia="Times New Roman" w:hAnsi="Times New Roman"/>
          <w:b/>
          <w:sz w:val="24"/>
        </w:rPr>
        <w:t xml:space="preserve">Deskripsi </w:t>
      </w:r>
      <w:proofErr w:type="spellStart"/>
      <w:r w:rsidRPr="006F3EF2">
        <w:rPr>
          <w:rFonts w:ascii="Times New Roman" w:eastAsia="Times New Roman" w:hAnsi="Times New Roman"/>
          <w:b/>
          <w:sz w:val="24"/>
          <w:lang w:val="en-US"/>
        </w:rPr>
        <w:t>Adopsi</w:t>
      </w:r>
      <w:proofErr w:type="spellEnd"/>
      <w:r w:rsidR="008C1A0B">
        <w:rPr>
          <w:rFonts w:ascii="Times New Roman" w:eastAsia="Times New Roman" w:hAnsi="Times New Roman"/>
          <w:b/>
          <w:sz w:val="24"/>
          <w:lang w:val="en-US"/>
        </w:rPr>
        <w:t xml:space="preserve"> </w:t>
      </w:r>
      <w:proofErr w:type="spellStart"/>
      <w:r w:rsidRPr="006F3EF2">
        <w:rPr>
          <w:rFonts w:ascii="Times New Roman" w:eastAsia="Times New Roman" w:hAnsi="Times New Roman"/>
          <w:b/>
          <w:sz w:val="24"/>
          <w:lang w:val="en-US"/>
        </w:rPr>
        <w:t>Teknologi</w:t>
      </w:r>
      <w:proofErr w:type="spellEnd"/>
      <w:r w:rsidR="00557F57">
        <w:rPr>
          <w:rFonts w:ascii="Times New Roman" w:eastAsia="Times New Roman" w:hAnsi="Times New Roman"/>
          <w:b/>
          <w:sz w:val="24"/>
          <w:lang w:val="en-US"/>
        </w:rPr>
        <w:t xml:space="preserve"> </w:t>
      </w:r>
      <w:proofErr w:type="spellStart"/>
      <w:r w:rsidR="00557F57">
        <w:rPr>
          <w:rFonts w:ascii="Times New Roman" w:eastAsia="Times New Roman" w:hAnsi="Times New Roman"/>
          <w:b/>
          <w:sz w:val="24"/>
          <w:lang w:val="en-US"/>
        </w:rPr>
        <w:t>P</w:t>
      </w:r>
      <w:r w:rsidRPr="006F3EF2">
        <w:rPr>
          <w:rFonts w:ascii="Times New Roman" w:eastAsia="Times New Roman" w:hAnsi="Times New Roman"/>
          <w:b/>
          <w:sz w:val="24"/>
          <w:lang w:val="en-US"/>
        </w:rPr>
        <w:t>adi</w:t>
      </w:r>
      <w:proofErr w:type="spellEnd"/>
      <w:r w:rsidR="00557F57">
        <w:rPr>
          <w:rFonts w:ascii="Times New Roman" w:eastAsia="Times New Roman" w:hAnsi="Times New Roman"/>
          <w:b/>
          <w:sz w:val="24"/>
          <w:lang w:val="en-US"/>
        </w:rPr>
        <w:t xml:space="preserve"> S</w:t>
      </w:r>
      <w:r w:rsidRPr="006F3EF2">
        <w:rPr>
          <w:rFonts w:ascii="Times New Roman" w:eastAsia="Times New Roman" w:hAnsi="Times New Roman"/>
          <w:b/>
          <w:sz w:val="24"/>
          <w:lang w:val="en-US"/>
        </w:rPr>
        <w:t xml:space="preserve">awah di </w:t>
      </w:r>
      <w:proofErr w:type="spellStart"/>
      <w:r w:rsidRPr="006F3EF2">
        <w:rPr>
          <w:rFonts w:ascii="Times New Roman" w:eastAsia="Times New Roman" w:hAnsi="Times New Roman"/>
          <w:b/>
          <w:sz w:val="24"/>
          <w:lang w:val="en-US"/>
        </w:rPr>
        <w:t>Kecamatan</w:t>
      </w:r>
      <w:proofErr w:type="spellEnd"/>
      <w:r w:rsidR="008C1A0B">
        <w:rPr>
          <w:rFonts w:ascii="Times New Roman" w:eastAsia="Times New Roman" w:hAnsi="Times New Roman"/>
          <w:b/>
          <w:sz w:val="24"/>
          <w:lang w:val="en-US"/>
        </w:rPr>
        <w:t xml:space="preserve"> </w:t>
      </w:r>
      <w:proofErr w:type="spellStart"/>
      <w:r w:rsidRPr="006F3EF2">
        <w:rPr>
          <w:rFonts w:ascii="Times New Roman" w:eastAsia="Times New Roman" w:hAnsi="Times New Roman"/>
          <w:b/>
          <w:sz w:val="24"/>
          <w:lang w:val="en-US"/>
        </w:rPr>
        <w:t>Kumpeh</w:t>
      </w:r>
      <w:proofErr w:type="spellEnd"/>
      <w:r w:rsidR="008C1A0B">
        <w:rPr>
          <w:rFonts w:ascii="Times New Roman" w:eastAsia="Times New Roman" w:hAnsi="Times New Roman"/>
          <w:b/>
          <w:sz w:val="24"/>
          <w:lang w:val="en-US"/>
        </w:rPr>
        <w:t xml:space="preserve"> </w:t>
      </w:r>
      <w:proofErr w:type="spellStart"/>
      <w:r w:rsidRPr="006F3EF2">
        <w:rPr>
          <w:rFonts w:ascii="Times New Roman" w:eastAsia="Times New Roman" w:hAnsi="Times New Roman"/>
          <w:b/>
          <w:sz w:val="24"/>
          <w:lang w:val="en-US"/>
        </w:rPr>
        <w:t>Kabupaten</w:t>
      </w:r>
      <w:proofErr w:type="spellEnd"/>
      <w:r w:rsidR="008C1A0B">
        <w:rPr>
          <w:rFonts w:ascii="Times New Roman" w:eastAsia="Times New Roman" w:hAnsi="Times New Roman"/>
          <w:b/>
          <w:sz w:val="24"/>
          <w:lang w:val="en-US"/>
        </w:rPr>
        <w:t xml:space="preserve"> </w:t>
      </w:r>
      <w:proofErr w:type="spellStart"/>
      <w:r w:rsidRPr="006F3EF2">
        <w:rPr>
          <w:rFonts w:ascii="Times New Roman" w:eastAsia="Times New Roman" w:hAnsi="Times New Roman"/>
          <w:b/>
          <w:sz w:val="24"/>
          <w:lang w:val="en-US"/>
        </w:rPr>
        <w:t>Muaro</w:t>
      </w:r>
      <w:proofErr w:type="spellEnd"/>
      <w:r w:rsidRPr="006F3EF2">
        <w:rPr>
          <w:rFonts w:ascii="Times New Roman" w:eastAsia="Times New Roman" w:hAnsi="Times New Roman"/>
          <w:b/>
          <w:sz w:val="24"/>
          <w:lang w:val="en-US"/>
        </w:rPr>
        <w:t xml:space="preserve"> Jambi</w:t>
      </w:r>
    </w:p>
    <w:p w14:paraId="063A9981" w14:textId="77777777" w:rsidR="006F3EF2" w:rsidRDefault="00B629C4" w:rsidP="00DD62DD">
      <w:pPr>
        <w:ind w:left="21" w:right="641" w:firstLine="699"/>
        <w:jc w:val="both"/>
        <w:rPr>
          <w:rFonts w:ascii="Times New Roman" w:eastAsia="Times New Roman" w:hAnsi="Times New Roman"/>
          <w:bCs/>
          <w:sz w:val="24"/>
          <w:lang w:val="en-US"/>
        </w:rPr>
      </w:pPr>
      <w:proofErr w:type="spellStart"/>
      <w:r>
        <w:rPr>
          <w:rFonts w:ascii="Times New Roman" w:eastAsia="Times New Roman" w:hAnsi="Times New Roman"/>
          <w:bCs/>
          <w:sz w:val="24"/>
          <w:lang w:val="en-US"/>
        </w:rPr>
        <w:t>Teknologi</w:t>
      </w:r>
      <w:proofErr w:type="spellEnd"/>
      <w:r w:rsidR="008C1A0B">
        <w:rPr>
          <w:rFonts w:ascii="Times New Roman" w:eastAsia="Times New Roman" w:hAnsi="Times New Roman"/>
          <w:bCs/>
          <w:sz w:val="24"/>
          <w:lang w:val="en-US"/>
        </w:rPr>
        <w:t xml:space="preserve"> </w:t>
      </w:r>
      <w:proofErr w:type="spellStart"/>
      <w:r>
        <w:rPr>
          <w:rFonts w:ascii="Times New Roman" w:eastAsia="Times New Roman" w:hAnsi="Times New Roman"/>
          <w:bCs/>
          <w:sz w:val="24"/>
          <w:lang w:val="en-US"/>
        </w:rPr>
        <w:t>padi</w:t>
      </w:r>
      <w:proofErr w:type="spellEnd"/>
      <w:r w:rsidR="008C1A0B">
        <w:rPr>
          <w:rFonts w:ascii="Times New Roman" w:eastAsia="Times New Roman" w:hAnsi="Times New Roman"/>
          <w:bCs/>
          <w:sz w:val="24"/>
          <w:lang w:val="en-US"/>
        </w:rPr>
        <w:t xml:space="preserve"> </w:t>
      </w:r>
      <w:r>
        <w:rPr>
          <w:rFonts w:ascii="Times New Roman" w:eastAsia="Times New Roman" w:hAnsi="Times New Roman"/>
          <w:bCs/>
          <w:sz w:val="24"/>
          <w:lang w:val="en-US"/>
        </w:rPr>
        <w:t xml:space="preserve">sawah yang </w:t>
      </w:r>
      <w:proofErr w:type="spellStart"/>
      <w:r>
        <w:rPr>
          <w:rFonts w:ascii="Times New Roman" w:eastAsia="Times New Roman" w:hAnsi="Times New Roman"/>
          <w:bCs/>
          <w:sz w:val="24"/>
          <w:lang w:val="en-US"/>
        </w:rPr>
        <w:t>dimaksud</w:t>
      </w:r>
      <w:proofErr w:type="spellEnd"/>
      <w:r w:rsidR="008C1A0B">
        <w:rPr>
          <w:rFonts w:ascii="Times New Roman" w:eastAsia="Times New Roman" w:hAnsi="Times New Roman"/>
          <w:bCs/>
          <w:sz w:val="24"/>
          <w:lang w:val="en-US"/>
        </w:rPr>
        <w:t xml:space="preserve"> </w:t>
      </w:r>
      <w:proofErr w:type="spellStart"/>
      <w:r>
        <w:rPr>
          <w:rFonts w:ascii="Times New Roman" w:eastAsia="Times New Roman" w:hAnsi="Times New Roman"/>
          <w:bCs/>
          <w:sz w:val="24"/>
          <w:lang w:val="en-US"/>
        </w:rPr>
        <w:t>disini</w:t>
      </w:r>
      <w:proofErr w:type="spellEnd"/>
      <w:r w:rsidR="008C1A0B">
        <w:rPr>
          <w:rFonts w:ascii="Times New Roman" w:eastAsia="Times New Roman" w:hAnsi="Times New Roman"/>
          <w:bCs/>
          <w:sz w:val="24"/>
          <w:lang w:val="en-US"/>
        </w:rPr>
        <w:t xml:space="preserve"> </w:t>
      </w:r>
      <w:proofErr w:type="spellStart"/>
      <w:r>
        <w:rPr>
          <w:rFonts w:ascii="Times New Roman" w:eastAsia="Times New Roman" w:hAnsi="Times New Roman"/>
          <w:bCs/>
          <w:sz w:val="24"/>
          <w:lang w:val="en-US"/>
        </w:rPr>
        <w:t>ialah</w:t>
      </w:r>
      <w:proofErr w:type="spellEnd"/>
      <w:r w:rsidR="008C1A0B">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Panca</w:t>
      </w:r>
      <w:proofErr w:type="spellEnd"/>
      <w:r w:rsidR="008C1A0B">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usahatani</w:t>
      </w:r>
      <w:r>
        <w:rPr>
          <w:rFonts w:ascii="Times New Roman" w:eastAsia="Times New Roman" w:hAnsi="Times New Roman"/>
          <w:bCs/>
          <w:sz w:val="24"/>
          <w:lang w:val="en-US"/>
        </w:rPr>
        <w:t>,yaitu</w:t>
      </w:r>
      <w:proofErr w:type="spellEnd"/>
      <w:r w:rsidRPr="00B629C4">
        <w:rPr>
          <w:rFonts w:ascii="Times New Roman" w:eastAsia="Times New Roman" w:hAnsi="Times New Roman"/>
          <w:bCs/>
          <w:sz w:val="24"/>
          <w:lang w:val="en-US"/>
        </w:rPr>
        <w:t xml:space="preserve"> lima </w:t>
      </w:r>
      <w:proofErr w:type="spellStart"/>
      <w:r w:rsidRPr="00B629C4">
        <w:rPr>
          <w:rFonts w:ascii="Times New Roman" w:eastAsia="Times New Roman" w:hAnsi="Times New Roman"/>
          <w:bCs/>
          <w:sz w:val="24"/>
          <w:lang w:val="en-US"/>
        </w:rPr>
        <w:t>usaha</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petani</w:t>
      </w:r>
      <w:proofErr w:type="spellEnd"/>
      <w:r w:rsidRPr="00B629C4">
        <w:rPr>
          <w:rFonts w:ascii="Times New Roman" w:eastAsia="Times New Roman" w:hAnsi="Times New Roman"/>
          <w:bCs/>
          <w:sz w:val="24"/>
          <w:lang w:val="en-US"/>
        </w:rPr>
        <w:t xml:space="preserve"> agar </w:t>
      </w:r>
      <w:proofErr w:type="spellStart"/>
      <w:r w:rsidRPr="00B629C4">
        <w:rPr>
          <w:rFonts w:ascii="Times New Roman" w:eastAsia="Times New Roman" w:hAnsi="Times New Roman"/>
          <w:bCs/>
          <w:sz w:val="24"/>
          <w:lang w:val="en-US"/>
        </w:rPr>
        <w:t>mendapatkan</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hasil</w:t>
      </w:r>
      <w:proofErr w:type="spellEnd"/>
      <w:r w:rsidRPr="00B629C4">
        <w:rPr>
          <w:rFonts w:ascii="Times New Roman" w:eastAsia="Times New Roman" w:hAnsi="Times New Roman"/>
          <w:bCs/>
          <w:sz w:val="24"/>
          <w:lang w:val="en-US"/>
        </w:rPr>
        <w:t xml:space="preserve"> yang</w:t>
      </w:r>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maksimal</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atau</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mendapatkan</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hasil</w:t>
      </w:r>
      <w:proofErr w:type="spellEnd"/>
      <w:r w:rsidRPr="00B629C4">
        <w:rPr>
          <w:rFonts w:ascii="Times New Roman" w:eastAsia="Times New Roman" w:hAnsi="Times New Roman"/>
          <w:bCs/>
          <w:sz w:val="24"/>
          <w:lang w:val="en-US"/>
        </w:rPr>
        <w:t xml:space="preserve"> yang </w:t>
      </w:r>
      <w:proofErr w:type="spellStart"/>
      <w:r w:rsidRPr="00B629C4">
        <w:rPr>
          <w:rFonts w:ascii="Times New Roman" w:eastAsia="Times New Roman" w:hAnsi="Times New Roman"/>
          <w:bCs/>
          <w:sz w:val="24"/>
          <w:lang w:val="en-US"/>
        </w:rPr>
        <w:t>berkualitas</w:t>
      </w:r>
      <w:proofErr w:type="spellEnd"/>
      <w:r w:rsidR="00A173D7">
        <w:rPr>
          <w:rFonts w:ascii="Times New Roman" w:eastAsia="Times New Roman" w:hAnsi="Times New Roman"/>
          <w:bCs/>
          <w:sz w:val="24"/>
          <w:lang w:val="en-US"/>
        </w:rPr>
        <w:t xml:space="preserve"> </w:t>
      </w:r>
      <w:proofErr w:type="spellStart"/>
      <w:r>
        <w:rPr>
          <w:rFonts w:ascii="Times New Roman" w:eastAsia="Times New Roman" w:hAnsi="Times New Roman"/>
          <w:bCs/>
          <w:sz w:val="24"/>
          <w:lang w:val="en-US"/>
        </w:rPr>
        <w:t>atau</w:t>
      </w:r>
      <w:proofErr w:type="spellEnd"/>
      <w:r w:rsidR="00A173D7">
        <w:rPr>
          <w:rFonts w:ascii="Times New Roman" w:eastAsia="Times New Roman" w:hAnsi="Times New Roman"/>
          <w:bCs/>
          <w:sz w:val="24"/>
          <w:lang w:val="en-US"/>
        </w:rPr>
        <w:t xml:space="preserve"> </w:t>
      </w:r>
      <w:proofErr w:type="spellStart"/>
      <w:r>
        <w:rPr>
          <w:rFonts w:ascii="Times New Roman" w:eastAsia="Times New Roman" w:hAnsi="Times New Roman"/>
          <w:bCs/>
          <w:sz w:val="24"/>
          <w:lang w:val="en-US"/>
        </w:rPr>
        <w:t>dapat</w:t>
      </w:r>
      <w:proofErr w:type="spellEnd"/>
      <w:r w:rsidR="00A173D7">
        <w:rPr>
          <w:rFonts w:ascii="Times New Roman" w:eastAsia="Times New Roman" w:hAnsi="Times New Roman"/>
          <w:bCs/>
          <w:sz w:val="24"/>
          <w:lang w:val="en-US"/>
        </w:rPr>
        <w:t xml:space="preserve"> </w:t>
      </w:r>
      <w:proofErr w:type="spellStart"/>
      <w:r>
        <w:rPr>
          <w:rFonts w:ascii="Times New Roman" w:eastAsia="Times New Roman" w:hAnsi="Times New Roman"/>
          <w:bCs/>
          <w:sz w:val="24"/>
          <w:lang w:val="en-US"/>
        </w:rPr>
        <w:t>diartikan</w:t>
      </w:r>
      <w:proofErr w:type="spellEnd"/>
      <w:r w:rsidR="00A173D7">
        <w:rPr>
          <w:rFonts w:ascii="Times New Roman" w:eastAsia="Times New Roman" w:hAnsi="Times New Roman"/>
          <w:bCs/>
          <w:sz w:val="24"/>
          <w:lang w:val="en-US"/>
        </w:rPr>
        <w:t xml:space="preserve"> </w:t>
      </w:r>
      <w:r w:rsidRPr="00A925A2">
        <w:rPr>
          <w:rFonts w:ascii="Times New Roman" w:hAnsi="Times New Roman"/>
          <w:sz w:val="24"/>
          <w:szCs w:val="24"/>
        </w:rPr>
        <w:t>sebagai pengolahan lahan pertanian yang telah ada dengan sebaik-baiknya untuk meningkatkan hasil pertanian dengan menggunakan berbagai sarana</w:t>
      </w:r>
      <w:r w:rsidRPr="00B629C4">
        <w:rPr>
          <w:rFonts w:ascii="Times New Roman" w:eastAsia="Times New Roman" w:hAnsi="Times New Roman"/>
          <w:bCs/>
          <w:sz w:val="24"/>
          <w:lang w:val="en-US"/>
        </w:rPr>
        <w:t xml:space="preserve"> Lima </w:t>
      </w:r>
      <w:proofErr w:type="spellStart"/>
      <w:r w:rsidRPr="00B629C4">
        <w:rPr>
          <w:rFonts w:ascii="Times New Roman" w:eastAsia="Times New Roman" w:hAnsi="Times New Roman"/>
          <w:bCs/>
          <w:sz w:val="24"/>
          <w:lang w:val="en-US"/>
        </w:rPr>
        <w:t>usaha</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tersebut</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meliputi</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penggunan</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bibit</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unggul</w:t>
      </w:r>
      <w:proofErr w:type="spellEnd"/>
      <w:r w:rsidRPr="00B629C4">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pengolahan</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lahan</w:t>
      </w:r>
      <w:proofErr w:type="spellEnd"/>
      <w:r w:rsidRPr="00B629C4">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pengaturan</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irigasi,pemupukan</w:t>
      </w:r>
      <w:proofErr w:type="spellEnd"/>
      <w:r w:rsidRPr="00B629C4">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pengendalian</w:t>
      </w:r>
      <w:proofErr w:type="spellEnd"/>
      <w:r w:rsidR="00A173D7">
        <w:rPr>
          <w:rFonts w:ascii="Times New Roman" w:eastAsia="Times New Roman" w:hAnsi="Times New Roman"/>
          <w:bCs/>
          <w:sz w:val="24"/>
          <w:lang w:val="en-US"/>
        </w:rPr>
        <w:t xml:space="preserve"> </w:t>
      </w:r>
      <w:proofErr w:type="spellStart"/>
      <w:r w:rsidRPr="00B629C4">
        <w:rPr>
          <w:rFonts w:ascii="Times New Roman" w:eastAsia="Times New Roman" w:hAnsi="Times New Roman"/>
          <w:bCs/>
          <w:sz w:val="24"/>
          <w:lang w:val="en-US"/>
        </w:rPr>
        <w:t>hama</w:t>
      </w:r>
      <w:proofErr w:type="spellEnd"/>
      <w:r w:rsidRPr="00B629C4">
        <w:rPr>
          <w:rFonts w:ascii="Times New Roman" w:eastAsia="Times New Roman" w:hAnsi="Times New Roman"/>
          <w:bCs/>
          <w:sz w:val="24"/>
          <w:lang w:val="en-US"/>
        </w:rPr>
        <w:t xml:space="preserve"> dan </w:t>
      </w:r>
      <w:proofErr w:type="spellStart"/>
      <w:r w:rsidRPr="00B629C4">
        <w:rPr>
          <w:rFonts w:ascii="Times New Roman" w:eastAsia="Times New Roman" w:hAnsi="Times New Roman"/>
          <w:bCs/>
          <w:sz w:val="24"/>
          <w:lang w:val="en-US"/>
        </w:rPr>
        <w:t>penyakit</w:t>
      </w:r>
      <w:proofErr w:type="spellEnd"/>
      <w:r w:rsidRPr="00B629C4">
        <w:rPr>
          <w:rFonts w:ascii="Times New Roman" w:eastAsia="Times New Roman" w:hAnsi="Times New Roman"/>
          <w:bCs/>
          <w:sz w:val="24"/>
          <w:lang w:val="en-US"/>
        </w:rPr>
        <w:t>.</w:t>
      </w:r>
    </w:p>
    <w:p w14:paraId="111F9C25" w14:textId="77777777" w:rsidR="00B629C4" w:rsidRDefault="00B629C4" w:rsidP="00DD62DD">
      <w:pPr>
        <w:ind w:left="21" w:right="641" w:firstLine="699"/>
        <w:jc w:val="both"/>
        <w:rPr>
          <w:rFonts w:ascii="Times New Roman" w:eastAsia="Times New Roman" w:hAnsi="Times New Roman"/>
          <w:sz w:val="24"/>
          <w:lang w:val="en-US"/>
        </w:rPr>
      </w:pPr>
      <w:r w:rsidRPr="002F39D7">
        <w:rPr>
          <w:rFonts w:ascii="Times New Roman" w:eastAsia="Times New Roman" w:hAnsi="Times New Roman"/>
          <w:sz w:val="24"/>
        </w:rPr>
        <w:t>Lebih jelasnya untuk mengetahui distribusi petani responden berdasarkan kategori</w:t>
      </w:r>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adopsi</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teknologi</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padi</w:t>
      </w:r>
      <w:proofErr w:type="spellEnd"/>
      <w:r w:rsidR="00A173D7">
        <w:rPr>
          <w:rFonts w:ascii="Times New Roman" w:eastAsia="Times New Roman" w:hAnsi="Times New Roman"/>
          <w:sz w:val="24"/>
          <w:lang w:val="en-US"/>
        </w:rPr>
        <w:t xml:space="preserve"> </w:t>
      </w:r>
      <w:r>
        <w:rPr>
          <w:rFonts w:ascii="Times New Roman" w:eastAsia="Times New Roman" w:hAnsi="Times New Roman"/>
          <w:sz w:val="24"/>
          <w:lang w:val="en-US"/>
        </w:rPr>
        <w:t xml:space="preserve">sawah di </w:t>
      </w:r>
      <w:proofErr w:type="spellStart"/>
      <w:r>
        <w:rPr>
          <w:rFonts w:ascii="Times New Roman" w:eastAsia="Times New Roman" w:hAnsi="Times New Roman"/>
          <w:sz w:val="24"/>
          <w:lang w:val="en-US"/>
        </w:rPr>
        <w:t>Kecamatan</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Kabupaten</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Muaro</w:t>
      </w:r>
      <w:proofErr w:type="spellEnd"/>
      <w:r>
        <w:rPr>
          <w:rFonts w:ascii="Times New Roman" w:eastAsia="Times New Roman" w:hAnsi="Times New Roman"/>
          <w:sz w:val="24"/>
          <w:lang w:val="en-US"/>
        </w:rPr>
        <w:t xml:space="preserve"> Jambi </w:t>
      </w:r>
      <w:proofErr w:type="spellStart"/>
      <w:r>
        <w:rPr>
          <w:rFonts w:ascii="Times New Roman" w:eastAsia="Times New Roman" w:hAnsi="Times New Roman"/>
          <w:sz w:val="24"/>
          <w:lang w:val="en-US"/>
        </w:rPr>
        <w:t>dapat</w:t>
      </w:r>
      <w:proofErr w:type="spellEnd"/>
      <w:r w:rsidR="00557F57">
        <w:rPr>
          <w:rFonts w:ascii="Times New Roman" w:eastAsia="Times New Roman" w:hAnsi="Times New Roman"/>
          <w:sz w:val="24"/>
          <w:lang w:val="en-US"/>
        </w:rPr>
        <w:t xml:space="preserve"> </w:t>
      </w:r>
      <w:proofErr w:type="spellStart"/>
      <w:r w:rsidR="00557F57">
        <w:rPr>
          <w:rFonts w:ascii="Times New Roman" w:eastAsia="Times New Roman" w:hAnsi="Times New Roman"/>
          <w:sz w:val="24"/>
          <w:lang w:val="en-US"/>
        </w:rPr>
        <w:t>dilihat</w:t>
      </w:r>
      <w:proofErr w:type="spellEnd"/>
      <w:r w:rsidR="00557F57">
        <w:rPr>
          <w:rFonts w:ascii="Times New Roman" w:eastAsia="Times New Roman" w:hAnsi="Times New Roman"/>
          <w:sz w:val="24"/>
          <w:lang w:val="en-US"/>
        </w:rPr>
        <w:t xml:space="preserve"> pada </w:t>
      </w:r>
      <w:proofErr w:type="spellStart"/>
      <w:r w:rsidR="00557F57">
        <w:rPr>
          <w:rFonts w:ascii="Times New Roman" w:eastAsia="Times New Roman" w:hAnsi="Times New Roman"/>
          <w:sz w:val="24"/>
          <w:lang w:val="en-US"/>
        </w:rPr>
        <w:t>T</w:t>
      </w:r>
      <w:r>
        <w:rPr>
          <w:rFonts w:ascii="Times New Roman" w:eastAsia="Times New Roman" w:hAnsi="Times New Roman"/>
          <w:sz w:val="24"/>
          <w:lang w:val="en-US"/>
        </w:rPr>
        <w:t>abe</w:t>
      </w:r>
      <w:r w:rsidR="00175D22">
        <w:rPr>
          <w:rFonts w:ascii="Times New Roman" w:eastAsia="Times New Roman" w:hAnsi="Times New Roman"/>
          <w:sz w:val="24"/>
          <w:lang w:val="en-US"/>
        </w:rPr>
        <w:t>l</w:t>
      </w:r>
      <w:proofErr w:type="spellEnd"/>
      <w:r w:rsidR="00703A91">
        <w:rPr>
          <w:rFonts w:ascii="Times New Roman" w:eastAsia="Times New Roman" w:hAnsi="Times New Roman"/>
          <w:sz w:val="24"/>
          <w:lang w:val="en-US"/>
        </w:rPr>
        <w:t xml:space="preserve"> 16</w:t>
      </w:r>
      <w:r w:rsidR="00557F5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berikut</w:t>
      </w:r>
      <w:proofErr w:type="spellEnd"/>
      <w:r>
        <w:rPr>
          <w:rFonts w:ascii="Times New Roman" w:eastAsia="Times New Roman" w:hAnsi="Times New Roman"/>
          <w:sz w:val="24"/>
          <w:lang w:val="en-US"/>
        </w:rPr>
        <w:t>.</w:t>
      </w:r>
    </w:p>
    <w:p w14:paraId="04B5E65A" w14:textId="77777777" w:rsidR="00B629C4" w:rsidRPr="00557F57" w:rsidRDefault="00B629C4" w:rsidP="00DD62DD">
      <w:pPr>
        <w:spacing w:line="360" w:lineRule="auto"/>
        <w:ind w:left="1170" w:right="641" w:hanging="1170"/>
        <w:jc w:val="both"/>
        <w:rPr>
          <w:rFonts w:ascii="Times New Roman" w:eastAsia="Times New Roman" w:hAnsi="Times New Roman"/>
          <w:b/>
          <w:sz w:val="24"/>
        </w:rPr>
      </w:pPr>
      <w:r w:rsidRPr="00557F57">
        <w:rPr>
          <w:rFonts w:ascii="Times New Roman" w:eastAsia="Times New Roman" w:hAnsi="Times New Roman"/>
          <w:b/>
          <w:sz w:val="24"/>
        </w:rPr>
        <w:t xml:space="preserve">Tabel </w:t>
      </w:r>
      <w:r w:rsidR="00703A91">
        <w:rPr>
          <w:rFonts w:ascii="Times New Roman" w:eastAsia="Times New Roman" w:hAnsi="Times New Roman"/>
          <w:b/>
          <w:sz w:val="24"/>
          <w:lang w:val="en-US"/>
        </w:rPr>
        <w:t>16</w:t>
      </w:r>
      <w:r w:rsidR="00557F57">
        <w:rPr>
          <w:rFonts w:ascii="Times New Roman" w:eastAsia="Times New Roman" w:hAnsi="Times New Roman"/>
          <w:b/>
          <w:sz w:val="24"/>
        </w:rPr>
        <w:t>.</w:t>
      </w:r>
      <w:r w:rsidR="00A173D7">
        <w:rPr>
          <w:rFonts w:ascii="Times New Roman" w:eastAsia="Times New Roman" w:hAnsi="Times New Roman"/>
          <w:b/>
          <w:sz w:val="24"/>
          <w:lang w:val="en-US"/>
        </w:rPr>
        <w:t xml:space="preserve"> </w:t>
      </w:r>
      <w:r w:rsidRPr="00557F57">
        <w:rPr>
          <w:rFonts w:ascii="Times New Roman" w:eastAsia="Times New Roman" w:hAnsi="Times New Roman"/>
          <w:b/>
          <w:sz w:val="24"/>
        </w:rPr>
        <w:t xml:space="preserve">Distribusi Frekuensi dan Persentase Petani Sampel Berdasarkan </w:t>
      </w:r>
      <w:proofErr w:type="spellStart"/>
      <w:r w:rsidRPr="00557F57">
        <w:rPr>
          <w:rFonts w:ascii="Times New Roman" w:eastAsia="Times New Roman" w:hAnsi="Times New Roman"/>
          <w:b/>
          <w:sz w:val="24"/>
          <w:lang w:val="en-US"/>
        </w:rPr>
        <w:t>Adopsi</w:t>
      </w:r>
      <w:proofErr w:type="spellEnd"/>
      <w:r w:rsidR="00A173D7">
        <w:rPr>
          <w:rFonts w:ascii="Times New Roman" w:eastAsia="Times New Roman" w:hAnsi="Times New Roman"/>
          <w:b/>
          <w:sz w:val="24"/>
          <w:lang w:val="en-US"/>
        </w:rPr>
        <w:t xml:space="preserve"> </w:t>
      </w:r>
      <w:proofErr w:type="spellStart"/>
      <w:r w:rsidRPr="00557F57">
        <w:rPr>
          <w:rFonts w:ascii="Times New Roman" w:eastAsia="Times New Roman" w:hAnsi="Times New Roman"/>
          <w:b/>
          <w:sz w:val="24"/>
          <w:lang w:val="en-US"/>
        </w:rPr>
        <w:t>Teknologi</w:t>
      </w:r>
      <w:proofErr w:type="spellEnd"/>
      <w:r w:rsidR="00A173D7">
        <w:rPr>
          <w:rFonts w:ascii="Times New Roman" w:eastAsia="Times New Roman" w:hAnsi="Times New Roman"/>
          <w:b/>
          <w:sz w:val="24"/>
          <w:lang w:val="en-US"/>
        </w:rPr>
        <w:t xml:space="preserve"> </w:t>
      </w:r>
      <w:proofErr w:type="spellStart"/>
      <w:r w:rsidRPr="00557F57">
        <w:rPr>
          <w:rFonts w:ascii="Times New Roman" w:eastAsia="Times New Roman" w:hAnsi="Times New Roman"/>
          <w:b/>
          <w:sz w:val="24"/>
          <w:lang w:val="en-US"/>
        </w:rPr>
        <w:t>Padi</w:t>
      </w:r>
      <w:proofErr w:type="spellEnd"/>
      <w:r w:rsidR="00A173D7">
        <w:rPr>
          <w:rFonts w:ascii="Times New Roman" w:eastAsia="Times New Roman" w:hAnsi="Times New Roman"/>
          <w:b/>
          <w:sz w:val="24"/>
          <w:lang w:val="en-US"/>
        </w:rPr>
        <w:t xml:space="preserve"> </w:t>
      </w:r>
      <w:r w:rsidRPr="00557F57">
        <w:rPr>
          <w:rFonts w:ascii="Times New Roman" w:eastAsia="Times New Roman" w:hAnsi="Times New Roman"/>
          <w:b/>
          <w:sz w:val="24"/>
          <w:lang w:val="en-US"/>
        </w:rPr>
        <w:t>Sawah</w:t>
      </w:r>
      <w:r w:rsidRPr="00557F57">
        <w:rPr>
          <w:rFonts w:ascii="Times New Roman" w:eastAsia="Times New Roman" w:hAnsi="Times New Roman"/>
          <w:b/>
          <w:sz w:val="24"/>
        </w:rPr>
        <w:t xml:space="preserve"> di Daerah Penelitian Tahun 2019</w:t>
      </w:r>
    </w:p>
    <w:p w14:paraId="5152B2EE" w14:textId="77777777" w:rsidR="00B629C4" w:rsidRPr="002F39D7" w:rsidRDefault="00B629C4" w:rsidP="00DD62DD">
      <w:pPr>
        <w:spacing w:line="2" w:lineRule="exact"/>
        <w:jc w:val="both"/>
        <w:rPr>
          <w:rFonts w:ascii="Times New Roman" w:eastAsia="Times New Roman" w:hAnsi="Times New Roman"/>
        </w:rPr>
      </w:pPr>
    </w:p>
    <w:tbl>
      <w:tblPr>
        <w:tblW w:w="8379" w:type="dxa"/>
        <w:tblInd w:w="93" w:type="dxa"/>
        <w:tblLayout w:type="fixed"/>
        <w:tblLook w:val="04A0" w:firstRow="1" w:lastRow="0" w:firstColumn="1" w:lastColumn="0" w:noHBand="0" w:noVBand="1"/>
      </w:tblPr>
      <w:tblGrid>
        <w:gridCol w:w="3701"/>
        <w:gridCol w:w="2551"/>
        <w:gridCol w:w="2127"/>
      </w:tblGrid>
      <w:tr w:rsidR="00683DE8" w:rsidRPr="00683DE8" w14:paraId="68A9F324" w14:textId="77777777" w:rsidTr="009D0865">
        <w:trPr>
          <w:trHeight w:val="410"/>
        </w:trPr>
        <w:tc>
          <w:tcPr>
            <w:tcW w:w="3701" w:type="dxa"/>
            <w:tcBorders>
              <w:top w:val="single" w:sz="4" w:space="0" w:color="auto"/>
              <w:left w:val="nil"/>
              <w:bottom w:val="single" w:sz="4" w:space="0" w:color="auto"/>
              <w:right w:val="nil"/>
            </w:tcBorders>
            <w:shd w:val="clear" w:color="auto" w:fill="auto"/>
            <w:vAlign w:val="center"/>
            <w:hideMark/>
          </w:tcPr>
          <w:p w14:paraId="6CA7430D" w14:textId="77777777" w:rsidR="00683DE8" w:rsidRPr="00683DE8" w:rsidRDefault="00683DE8" w:rsidP="009D0865">
            <w:pPr>
              <w:spacing w:line="240" w:lineRule="auto"/>
              <w:ind w:firstLine="52"/>
              <w:jc w:val="both"/>
              <w:rPr>
                <w:rFonts w:ascii="Times New Roman" w:eastAsia="Times New Roman" w:hAnsi="Times New Roman" w:cs="Times New Roman"/>
                <w:b/>
                <w:bCs/>
                <w:color w:val="000000"/>
                <w:sz w:val="24"/>
                <w:szCs w:val="24"/>
                <w:lang w:val="en-US"/>
              </w:rPr>
            </w:pPr>
            <w:proofErr w:type="spellStart"/>
            <w:r w:rsidRPr="00683DE8">
              <w:rPr>
                <w:rFonts w:ascii="Times New Roman" w:eastAsia="Times New Roman" w:hAnsi="Times New Roman" w:cs="Times New Roman"/>
                <w:b/>
                <w:bCs/>
                <w:color w:val="000000"/>
                <w:sz w:val="24"/>
                <w:szCs w:val="24"/>
                <w:lang w:val="en-US"/>
              </w:rPr>
              <w:t>Adopsi</w:t>
            </w:r>
            <w:proofErr w:type="spellEnd"/>
            <w:r w:rsidRPr="00683DE8">
              <w:rPr>
                <w:rFonts w:ascii="Times New Roman" w:eastAsia="Times New Roman" w:hAnsi="Times New Roman" w:cs="Times New Roman"/>
                <w:b/>
                <w:bCs/>
                <w:color w:val="000000"/>
                <w:sz w:val="24"/>
                <w:szCs w:val="24"/>
                <w:lang w:val="en-US"/>
              </w:rPr>
              <w:t xml:space="preserve"> </w:t>
            </w:r>
            <w:proofErr w:type="spellStart"/>
            <w:r w:rsidRPr="00683DE8">
              <w:rPr>
                <w:rFonts w:ascii="Times New Roman" w:eastAsia="Times New Roman" w:hAnsi="Times New Roman" w:cs="Times New Roman"/>
                <w:b/>
                <w:bCs/>
                <w:color w:val="000000"/>
                <w:sz w:val="24"/>
                <w:szCs w:val="24"/>
                <w:lang w:val="en-US"/>
              </w:rPr>
              <w:t>Teknologi</w:t>
            </w:r>
            <w:proofErr w:type="spellEnd"/>
            <w:r w:rsidRPr="00683DE8">
              <w:rPr>
                <w:rFonts w:ascii="Times New Roman" w:eastAsia="Times New Roman" w:hAnsi="Times New Roman" w:cs="Times New Roman"/>
                <w:b/>
                <w:bCs/>
                <w:color w:val="000000"/>
                <w:sz w:val="24"/>
                <w:szCs w:val="24"/>
                <w:lang w:val="en-US"/>
              </w:rPr>
              <w:t xml:space="preserve"> </w:t>
            </w:r>
            <w:proofErr w:type="spellStart"/>
            <w:r w:rsidRPr="00683DE8">
              <w:rPr>
                <w:rFonts w:ascii="Times New Roman" w:eastAsia="Times New Roman" w:hAnsi="Times New Roman" w:cs="Times New Roman"/>
                <w:b/>
                <w:bCs/>
                <w:color w:val="000000"/>
                <w:sz w:val="24"/>
                <w:szCs w:val="24"/>
                <w:lang w:val="en-US"/>
              </w:rPr>
              <w:t>Padi</w:t>
            </w:r>
            <w:proofErr w:type="spellEnd"/>
            <w:r w:rsidRPr="00683DE8">
              <w:rPr>
                <w:rFonts w:ascii="Times New Roman" w:eastAsia="Times New Roman" w:hAnsi="Times New Roman" w:cs="Times New Roman"/>
                <w:b/>
                <w:bCs/>
                <w:color w:val="000000"/>
                <w:sz w:val="24"/>
                <w:szCs w:val="24"/>
                <w:lang w:val="en-US"/>
              </w:rPr>
              <w:t xml:space="preserve"> Sawah</w:t>
            </w:r>
          </w:p>
        </w:tc>
        <w:tc>
          <w:tcPr>
            <w:tcW w:w="2551" w:type="dxa"/>
            <w:tcBorders>
              <w:top w:val="single" w:sz="4" w:space="0" w:color="auto"/>
              <w:left w:val="nil"/>
              <w:bottom w:val="single" w:sz="4" w:space="0" w:color="auto"/>
              <w:right w:val="nil"/>
            </w:tcBorders>
            <w:shd w:val="clear" w:color="auto" w:fill="auto"/>
            <w:vAlign w:val="center"/>
            <w:hideMark/>
          </w:tcPr>
          <w:p w14:paraId="67C44DD2" w14:textId="77777777" w:rsidR="00683DE8" w:rsidRPr="00683DE8" w:rsidRDefault="00683DE8" w:rsidP="009D0865">
            <w:pPr>
              <w:spacing w:line="240" w:lineRule="auto"/>
              <w:ind w:firstLine="52"/>
              <w:jc w:val="both"/>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rPr>
              <w:t>Frekuensi (Orang)</w:t>
            </w:r>
          </w:p>
        </w:tc>
        <w:tc>
          <w:tcPr>
            <w:tcW w:w="2127" w:type="dxa"/>
            <w:tcBorders>
              <w:top w:val="single" w:sz="4" w:space="0" w:color="auto"/>
              <w:left w:val="nil"/>
              <w:bottom w:val="single" w:sz="4" w:space="0" w:color="auto"/>
              <w:right w:val="nil"/>
            </w:tcBorders>
            <w:shd w:val="clear" w:color="auto" w:fill="auto"/>
            <w:vAlign w:val="center"/>
            <w:hideMark/>
          </w:tcPr>
          <w:p w14:paraId="70EA541E" w14:textId="77777777" w:rsidR="00683DE8" w:rsidRPr="00683DE8" w:rsidRDefault="00683DE8" w:rsidP="009D0865">
            <w:pPr>
              <w:spacing w:line="240" w:lineRule="auto"/>
              <w:ind w:firstLine="52"/>
              <w:jc w:val="both"/>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rPr>
              <w:t>Persentase (%)</w:t>
            </w:r>
          </w:p>
        </w:tc>
      </w:tr>
      <w:tr w:rsidR="00683DE8" w:rsidRPr="00683DE8" w14:paraId="5D65BBBB" w14:textId="77777777" w:rsidTr="009D0865">
        <w:trPr>
          <w:trHeight w:val="422"/>
        </w:trPr>
        <w:tc>
          <w:tcPr>
            <w:tcW w:w="3701" w:type="dxa"/>
            <w:tcBorders>
              <w:top w:val="nil"/>
              <w:left w:val="nil"/>
              <w:bottom w:val="nil"/>
              <w:right w:val="nil"/>
            </w:tcBorders>
            <w:shd w:val="clear" w:color="auto" w:fill="auto"/>
            <w:vAlign w:val="center"/>
            <w:hideMark/>
          </w:tcPr>
          <w:p w14:paraId="5AE189D0" w14:textId="77777777" w:rsidR="00683DE8" w:rsidRPr="00683DE8" w:rsidRDefault="00683DE8" w:rsidP="009D0865">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rPr>
              <w:t>Rendah</w:t>
            </w:r>
          </w:p>
        </w:tc>
        <w:tc>
          <w:tcPr>
            <w:tcW w:w="2551" w:type="dxa"/>
            <w:tcBorders>
              <w:top w:val="nil"/>
              <w:left w:val="nil"/>
              <w:bottom w:val="nil"/>
              <w:right w:val="nil"/>
            </w:tcBorders>
            <w:shd w:val="clear" w:color="auto" w:fill="auto"/>
            <w:vAlign w:val="center"/>
            <w:hideMark/>
          </w:tcPr>
          <w:p w14:paraId="1970D352" w14:textId="77777777" w:rsidR="00683DE8" w:rsidRPr="00683DE8" w:rsidRDefault="00683DE8" w:rsidP="009D0865">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lang w:val="en-US"/>
              </w:rPr>
              <w:t>4</w:t>
            </w:r>
          </w:p>
        </w:tc>
        <w:tc>
          <w:tcPr>
            <w:tcW w:w="2127" w:type="dxa"/>
            <w:tcBorders>
              <w:top w:val="nil"/>
              <w:left w:val="nil"/>
              <w:bottom w:val="nil"/>
              <w:right w:val="nil"/>
            </w:tcBorders>
            <w:shd w:val="clear" w:color="auto" w:fill="auto"/>
            <w:vAlign w:val="center"/>
            <w:hideMark/>
          </w:tcPr>
          <w:p w14:paraId="1867B3B4" w14:textId="77777777" w:rsidR="00683DE8" w:rsidRPr="00683DE8" w:rsidRDefault="00683DE8" w:rsidP="009D0865">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lang w:val="en-US"/>
              </w:rPr>
              <w:t>6,9</w:t>
            </w:r>
          </w:p>
        </w:tc>
      </w:tr>
      <w:tr w:rsidR="00683DE8" w:rsidRPr="00683DE8" w14:paraId="3E72CEAF" w14:textId="77777777" w:rsidTr="009D0865">
        <w:trPr>
          <w:trHeight w:val="422"/>
        </w:trPr>
        <w:tc>
          <w:tcPr>
            <w:tcW w:w="3701" w:type="dxa"/>
            <w:tcBorders>
              <w:top w:val="nil"/>
              <w:left w:val="nil"/>
              <w:bottom w:val="nil"/>
              <w:right w:val="nil"/>
            </w:tcBorders>
            <w:shd w:val="clear" w:color="auto" w:fill="auto"/>
            <w:vAlign w:val="center"/>
            <w:hideMark/>
          </w:tcPr>
          <w:p w14:paraId="22DFEFBE" w14:textId="77777777" w:rsidR="00683DE8" w:rsidRPr="00683DE8" w:rsidRDefault="00683DE8" w:rsidP="009D0865">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rPr>
              <w:t>Tinggi</w:t>
            </w:r>
          </w:p>
        </w:tc>
        <w:tc>
          <w:tcPr>
            <w:tcW w:w="2551" w:type="dxa"/>
            <w:tcBorders>
              <w:top w:val="nil"/>
              <w:left w:val="nil"/>
              <w:bottom w:val="nil"/>
              <w:right w:val="nil"/>
            </w:tcBorders>
            <w:shd w:val="clear" w:color="auto" w:fill="auto"/>
            <w:vAlign w:val="center"/>
            <w:hideMark/>
          </w:tcPr>
          <w:p w14:paraId="03FD1AB4" w14:textId="77777777" w:rsidR="00683DE8" w:rsidRPr="00683DE8" w:rsidRDefault="00683DE8" w:rsidP="009D0865">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lang w:val="en-US"/>
              </w:rPr>
              <w:t>54</w:t>
            </w:r>
          </w:p>
        </w:tc>
        <w:tc>
          <w:tcPr>
            <w:tcW w:w="2127" w:type="dxa"/>
            <w:tcBorders>
              <w:top w:val="nil"/>
              <w:left w:val="nil"/>
              <w:bottom w:val="nil"/>
              <w:right w:val="nil"/>
            </w:tcBorders>
            <w:shd w:val="clear" w:color="auto" w:fill="auto"/>
            <w:vAlign w:val="center"/>
            <w:hideMark/>
          </w:tcPr>
          <w:p w14:paraId="1FF6143B" w14:textId="77777777" w:rsidR="00683DE8" w:rsidRPr="00683DE8" w:rsidRDefault="00683DE8" w:rsidP="009D0865">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lang w:val="en-US"/>
              </w:rPr>
              <w:t>93,1</w:t>
            </w:r>
          </w:p>
        </w:tc>
      </w:tr>
      <w:tr w:rsidR="00683DE8" w:rsidRPr="00683DE8" w14:paraId="630C73D0" w14:textId="77777777" w:rsidTr="009D0865">
        <w:trPr>
          <w:trHeight w:val="422"/>
        </w:trPr>
        <w:tc>
          <w:tcPr>
            <w:tcW w:w="3701" w:type="dxa"/>
            <w:tcBorders>
              <w:top w:val="single" w:sz="4" w:space="0" w:color="auto"/>
              <w:left w:val="nil"/>
              <w:bottom w:val="single" w:sz="4" w:space="0" w:color="auto"/>
              <w:right w:val="nil"/>
            </w:tcBorders>
            <w:shd w:val="clear" w:color="auto" w:fill="auto"/>
            <w:vAlign w:val="center"/>
            <w:hideMark/>
          </w:tcPr>
          <w:p w14:paraId="556FF2B4" w14:textId="77777777" w:rsidR="00683DE8" w:rsidRPr="00683DE8" w:rsidRDefault="00683DE8" w:rsidP="009D0865">
            <w:pPr>
              <w:spacing w:line="240" w:lineRule="auto"/>
              <w:ind w:firstLine="52"/>
              <w:jc w:val="both"/>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rPr>
              <w:t>Jumlah</w:t>
            </w:r>
          </w:p>
        </w:tc>
        <w:tc>
          <w:tcPr>
            <w:tcW w:w="2551" w:type="dxa"/>
            <w:tcBorders>
              <w:top w:val="single" w:sz="4" w:space="0" w:color="auto"/>
              <w:left w:val="nil"/>
              <w:bottom w:val="single" w:sz="4" w:space="0" w:color="auto"/>
              <w:right w:val="nil"/>
            </w:tcBorders>
            <w:shd w:val="clear" w:color="auto" w:fill="auto"/>
            <w:vAlign w:val="center"/>
            <w:hideMark/>
          </w:tcPr>
          <w:p w14:paraId="42BEC925" w14:textId="77777777" w:rsidR="00683DE8" w:rsidRPr="00683DE8" w:rsidRDefault="00683DE8" w:rsidP="009D0865">
            <w:pPr>
              <w:spacing w:line="240" w:lineRule="auto"/>
              <w:ind w:firstLine="52"/>
              <w:jc w:val="both"/>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lang w:val="en-US"/>
              </w:rPr>
              <w:t>58</w:t>
            </w:r>
          </w:p>
        </w:tc>
        <w:tc>
          <w:tcPr>
            <w:tcW w:w="2127" w:type="dxa"/>
            <w:tcBorders>
              <w:top w:val="single" w:sz="4" w:space="0" w:color="auto"/>
              <w:left w:val="nil"/>
              <w:bottom w:val="single" w:sz="4" w:space="0" w:color="auto"/>
              <w:right w:val="nil"/>
            </w:tcBorders>
            <w:shd w:val="clear" w:color="auto" w:fill="auto"/>
            <w:vAlign w:val="center"/>
            <w:hideMark/>
          </w:tcPr>
          <w:p w14:paraId="2C375D8B" w14:textId="77777777" w:rsidR="00683DE8" w:rsidRPr="00683DE8" w:rsidRDefault="00683DE8" w:rsidP="009D0865">
            <w:pPr>
              <w:spacing w:line="240" w:lineRule="auto"/>
              <w:ind w:firstLine="52"/>
              <w:jc w:val="both"/>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rPr>
              <w:t>100</w:t>
            </w:r>
          </w:p>
        </w:tc>
      </w:tr>
    </w:tbl>
    <w:p w14:paraId="6FC3D5FD" w14:textId="77777777" w:rsidR="00B629C4" w:rsidRPr="002F39D7" w:rsidRDefault="00B629C4" w:rsidP="00DD62DD">
      <w:pPr>
        <w:spacing w:line="20" w:lineRule="exact"/>
        <w:jc w:val="both"/>
        <w:rPr>
          <w:rFonts w:ascii="Times New Roman" w:eastAsia="Times New Roman" w:hAnsi="Times New Roman"/>
        </w:rPr>
      </w:pPr>
    </w:p>
    <w:p w14:paraId="46F54C89" w14:textId="77777777" w:rsidR="00B629C4" w:rsidRDefault="00B629C4" w:rsidP="009D0865">
      <w:pPr>
        <w:rPr>
          <w:rFonts w:ascii="Times New Roman" w:eastAsia="Times New Roman" w:hAnsi="Times New Roman"/>
          <w:i/>
        </w:rPr>
      </w:pPr>
      <w:r w:rsidRPr="002F39D7">
        <w:rPr>
          <w:rFonts w:ascii="Times New Roman" w:eastAsia="Times New Roman" w:hAnsi="Times New Roman"/>
          <w:i/>
        </w:rPr>
        <w:t>Sumber : Hasil Olahan Data Primer Tahun 2019</w:t>
      </w:r>
    </w:p>
    <w:p w14:paraId="4B8606E6" w14:textId="77777777" w:rsidR="00BD3C61" w:rsidRPr="00683DE8" w:rsidRDefault="00557F57" w:rsidP="00DD62DD">
      <w:pPr>
        <w:ind w:right="641"/>
        <w:jc w:val="both"/>
        <w:rPr>
          <w:rFonts w:ascii="Times New Roman" w:eastAsia="Times New Roman" w:hAnsi="Times New Roman"/>
          <w:sz w:val="24"/>
          <w:lang w:val="en-US"/>
        </w:rPr>
      </w:pPr>
      <w:r>
        <w:rPr>
          <w:rFonts w:ascii="Times New Roman" w:eastAsia="Times New Roman" w:hAnsi="Times New Roman"/>
          <w:sz w:val="24"/>
        </w:rPr>
        <w:t xml:space="preserve">Dari </w:t>
      </w:r>
      <w:r>
        <w:rPr>
          <w:rFonts w:ascii="Times New Roman" w:eastAsia="Times New Roman" w:hAnsi="Times New Roman"/>
          <w:sz w:val="24"/>
          <w:lang w:val="en-US"/>
        </w:rPr>
        <w:t>T</w:t>
      </w:r>
      <w:r w:rsidR="000F039D" w:rsidRPr="002F39D7">
        <w:rPr>
          <w:rFonts w:ascii="Times New Roman" w:eastAsia="Times New Roman" w:hAnsi="Times New Roman"/>
          <w:sz w:val="24"/>
        </w:rPr>
        <w:t xml:space="preserve">abel </w:t>
      </w:r>
      <w:r w:rsidR="00703A91">
        <w:rPr>
          <w:rFonts w:ascii="Times New Roman" w:eastAsia="Times New Roman" w:hAnsi="Times New Roman"/>
          <w:sz w:val="24"/>
          <w:lang w:val="en-US"/>
        </w:rPr>
        <w:t>16</w:t>
      </w:r>
      <w:r w:rsidR="00A173D7">
        <w:rPr>
          <w:rFonts w:ascii="Times New Roman" w:eastAsia="Times New Roman" w:hAnsi="Times New Roman"/>
          <w:sz w:val="24"/>
          <w:lang w:val="en-US"/>
        </w:rPr>
        <w:t xml:space="preserve"> </w:t>
      </w:r>
      <w:r w:rsidR="000F039D" w:rsidRPr="002F39D7">
        <w:rPr>
          <w:rFonts w:ascii="Times New Roman" w:eastAsia="Times New Roman" w:hAnsi="Times New Roman"/>
          <w:sz w:val="24"/>
        </w:rPr>
        <w:t xml:space="preserve">diatas menunjukkan bahwa dalam </w:t>
      </w:r>
      <w:r w:rsidR="00A173D7">
        <w:rPr>
          <w:rFonts w:ascii="Times New Roman" w:eastAsia="Times New Roman" w:hAnsi="Times New Roman"/>
          <w:sz w:val="24"/>
        </w:rPr>
        <w:t>variab</w:t>
      </w:r>
      <w:r w:rsidR="000A1C1C">
        <w:rPr>
          <w:rFonts w:ascii="Times New Roman" w:eastAsia="Times New Roman" w:hAnsi="Times New Roman"/>
          <w:sz w:val="24"/>
          <w:lang w:val="en-US"/>
        </w:rPr>
        <w:t>e</w:t>
      </w:r>
      <w:r w:rsidR="000A1C1C">
        <w:rPr>
          <w:rFonts w:ascii="Times New Roman" w:eastAsia="Times New Roman" w:hAnsi="Times New Roman"/>
          <w:sz w:val="24"/>
        </w:rPr>
        <w:t>l</w:t>
      </w:r>
      <w:r w:rsidR="00A173D7">
        <w:rPr>
          <w:rFonts w:ascii="Times New Roman" w:eastAsia="Times New Roman" w:hAnsi="Times New Roman"/>
          <w:sz w:val="24"/>
          <w:lang w:val="en-US"/>
        </w:rPr>
        <w:t xml:space="preserve"> </w:t>
      </w:r>
      <w:proofErr w:type="spellStart"/>
      <w:r w:rsidR="000F039D">
        <w:rPr>
          <w:rFonts w:ascii="Times New Roman" w:eastAsia="Times New Roman" w:hAnsi="Times New Roman"/>
          <w:sz w:val="24"/>
          <w:lang w:val="en-US"/>
        </w:rPr>
        <w:t>adopsi</w:t>
      </w:r>
      <w:proofErr w:type="spellEnd"/>
      <w:r w:rsidR="00A173D7">
        <w:rPr>
          <w:rFonts w:ascii="Times New Roman" w:eastAsia="Times New Roman" w:hAnsi="Times New Roman"/>
          <w:sz w:val="24"/>
          <w:lang w:val="en-US"/>
        </w:rPr>
        <w:t xml:space="preserve"> </w:t>
      </w:r>
      <w:proofErr w:type="spellStart"/>
      <w:r w:rsidR="000F039D">
        <w:rPr>
          <w:rFonts w:ascii="Times New Roman" w:eastAsia="Times New Roman" w:hAnsi="Times New Roman"/>
          <w:sz w:val="24"/>
          <w:lang w:val="en-US"/>
        </w:rPr>
        <w:t>teknologi</w:t>
      </w:r>
      <w:proofErr w:type="spellEnd"/>
      <w:r w:rsidR="00A173D7">
        <w:rPr>
          <w:rFonts w:ascii="Times New Roman" w:eastAsia="Times New Roman" w:hAnsi="Times New Roman"/>
          <w:sz w:val="24"/>
          <w:lang w:val="en-US"/>
        </w:rPr>
        <w:t xml:space="preserve"> </w:t>
      </w:r>
      <w:proofErr w:type="spellStart"/>
      <w:r w:rsidR="000F039D">
        <w:rPr>
          <w:rFonts w:ascii="Times New Roman" w:eastAsia="Times New Roman" w:hAnsi="Times New Roman"/>
          <w:sz w:val="24"/>
          <w:lang w:val="en-US"/>
        </w:rPr>
        <w:t>padi</w:t>
      </w:r>
      <w:proofErr w:type="spellEnd"/>
      <w:r w:rsidR="00A173D7">
        <w:rPr>
          <w:rFonts w:ascii="Times New Roman" w:eastAsia="Times New Roman" w:hAnsi="Times New Roman"/>
          <w:sz w:val="24"/>
          <w:lang w:val="en-US"/>
        </w:rPr>
        <w:t xml:space="preserve"> </w:t>
      </w:r>
      <w:r w:rsidR="000F039D">
        <w:rPr>
          <w:rFonts w:ascii="Times New Roman" w:eastAsia="Times New Roman" w:hAnsi="Times New Roman"/>
          <w:sz w:val="24"/>
          <w:lang w:val="en-US"/>
        </w:rPr>
        <w:t>sawah</w:t>
      </w:r>
      <w:r w:rsidR="00BE1128">
        <w:rPr>
          <w:rFonts w:ascii="Times New Roman" w:eastAsia="Times New Roman" w:hAnsi="Times New Roman"/>
          <w:sz w:val="24"/>
        </w:rPr>
        <w:t xml:space="preserve"> yang di</w:t>
      </w:r>
      <w:r w:rsidR="000F039D" w:rsidRPr="002F39D7">
        <w:rPr>
          <w:rFonts w:ascii="Times New Roman" w:eastAsia="Times New Roman" w:hAnsi="Times New Roman"/>
          <w:sz w:val="24"/>
        </w:rPr>
        <w:t>peroleh dari pengolahan data petani responden menunjuk</w:t>
      </w:r>
      <w:r w:rsidR="00B04BCC">
        <w:rPr>
          <w:rFonts w:ascii="Times New Roman" w:eastAsia="Times New Roman" w:hAnsi="Times New Roman"/>
          <w:sz w:val="24"/>
        </w:rPr>
        <w:t xml:space="preserve">kan </w:t>
      </w:r>
      <w:r w:rsidR="00B04BCC">
        <w:rPr>
          <w:rFonts w:ascii="Times New Roman" w:eastAsia="Times New Roman" w:hAnsi="Times New Roman"/>
          <w:sz w:val="24"/>
        </w:rPr>
        <w:lastRenderedPageBreak/>
        <w:t>pada lokasi penelitian vari</w:t>
      </w:r>
      <w:r w:rsidR="00B04BCC">
        <w:rPr>
          <w:rFonts w:ascii="Times New Roman" w:eastAsia="Times New Roman" w:hAnsi="Times New Roman"/>
          <w:sz w:val="24"/>
          <w:lang w:val="en-US"/>
        </w:rPr>
        <w:t>a</w:t>
      </w:r>
      <w:r w:rsidR="000F039D" w:rsidRPr="002F39D7">
        <w:rPr>
          <w:rFonts w:ascii="Times New Roman" w:eastAsia="Times New Roman" w:hAnsi="Times New Roman"/>
          <w:sz w:val="24"/>
        </w:rPr>
        <w:t>b</w:t>
      </w:r>
      <w:r w:rsidR="00B04BCC">
        <w:rPr>
          <w:rFonts w:ascii="Times New Roman" w:eastAsia="Times New Roman" w:hAnsi="Times New Roman"/>
          <w:sz w:val="24"/>
          <w:lang w:val="en-US"/>
        </w:rPr>
        <w:t>e</w:t>
      </w:r>
      <w:r w:rsidR="00B04BCC">
        <w:rPr>
          <w:rFonts w:ascii="Times New Roman" w:eastAsia="Times New Roman" w:hAnsi="Times New Roman"/>
          <w:sz w:val="24"/>
        </w:rPr>
        <w:t>l</w:t>
      </w:r>
      <w:r w:rsidR="000F039D" w:rsidRPr="002F39D7">
        <w:rPr>
          <w:rFonts w:ascii="Times New Roman" w:eastAsia="Times New Roman" w:hAnsi="Times New Roman"/>
          <w:sz w:val="24"/>
        </w:rPr>
        <w:t xml:space="preserve"> tersebut cenderung tinggi dengan frekuensi kategori tinggi yaitu sebanyak </w:t>
      </w:r>
      <w:r w:rsidR="000F039D">
        <w:rPr>
          <w:rFonts w:ascii="Times New Roman" w:eastAsia="Times New Roman" w:hAnsi="Times New Roman"/>
          <w:sz w:val="24"/>
          <w:lang w:val="en-US"/>
        </w:rPr>
        <w:t>54</w:t>
      </w:r>
      <w:r w:rsidR="000F039D" w:rsidRPr="002F39D7">
        <w:rPr>
          <w:rFonts w:ascii="Times New Roman" w:eastAsia="Times New Roman" w:hAnsi="Times New Roman"/>
          <w:sz w:val="24"/>
        </w:rPr>
        <w:t xml:space="preserve"> petani (</w:t>
      </w:r>
      <w:r w:rsidR="000F039D">
        <w:rPr>
          <w:rFonts w:ascii="Times New Roman" w:eastAsia="Times New Roman" w:hAnsi="Times New Roman"/>
          <w:sz w:val="24"/>
          <w:lang w:val="en-US"/>
        </w:rPr>
        <w:t>93</w:t>
      </w:r>
      <w:r w:rsidR="000F039D" w:rsidRPr="002F39D7">
        <w:rPr>
          <w:rFonts w:ascii="Times New Roman" w:eastAsia="Times New Roman" w:hAnsi="Times New Roman"/>
          <w:sz w:val="24"/>
        </w:rPr>
        <w:t>,</w:t>
      </w:r>
      <w:r w:rsidR="000F039D">
        <w:rPr>
          <w:rFonts w:ascii="Times New Roman" w:eastAsia="Times New Roman" w:hAnsi="Times New Roman"/>
          <w:sz w:val="24"/>
          <w:lang w:val="en-US"/>
        </w:rPr>
        <w:t>1</w:t>
      </w:r>
      <w:r w:rsidR="00A611CF">
        <w:rPr>
          <w:rFonts w:ascii="Times New Roman" w:eastAsia="Times New Roman" w:hAnsi="Times New Roman"/>
          <w:sz w:val="24"/>
        </w:rPr>
        <w:t xml:space="preserve">%) dan petani dengan </w:t>
      </w:r>
      <w:proofErr w:type="spellStart"/>
      <w:r w:rsidR="00A611CF">
        <w:rPr>
          <w:rFonts w:ascii="Times New Roman" w:eastAsia="Times New Roman" w:hAnsi="Times New Roman"/>
          <w:sz w:val="24"/>
          <w:lang w:val="en-US"/>
        </w:rPr>
        <w:t>frekuensi</w:t>
      </w:r>
      <w:proofErr w:type="spellEnd"/>
      <w:r w:rsidR="00A611CF">
        <w:rPr>
          <w:rFonts w:ascii="Times New Roman" w:eastAsia="Times New Roman" w:hAnsi="Times New Roman"/>
          <w:sz w:val="24"/>
          <w:lang w:val="en-US"/>
        </w:rPr>
        <w:t xml:space="preserve"> </w:t>
      </w:r>
      <w:r w:rsidR="000F039D" w:rsidRPr="002F39D7">
        <w:rPr>
          <w:rFonts w:ascii="Times New Roman" w:eastAsia="Times New Roman" w:hAnsi="Times New Roman"/>
          <w:sz w:val="24"/>
        </w:rPr>
        <w:t xml:space="preserve">rendah yaitu sebanyak </w:t>
      </w:r>
      <w:r w:rsidR="000F039D">
        <w:rPr>
          <w:rFonts w:ascii="Times New Roman" w:eastAsia="Times New Roman" w:hAnsi="Times New Roman"/>
          <w:sz w:val="24"/>
          <w:lang w:val="en-US"/>
        </w:rPr>
        <w:t>4</w:t>
      </w:r>
      <w:r w:rsidR="000F039D" w:rsidRPr="002F39D7">
        <w:rPr>
          <w:rFonts w:ascii="Times New Roman" w:eastAsia="Times New Roman" w:hAnsi="Times New Roman"/>
          <w:sz w:val="24"/>
        </w:rPr>
        <w:t xml:space="preserve"> petani (</w:t>
      </w:r>
      <w:r w:rsidR="000F039D">
        <w:rPr>
          <w:rFonts w:ascii="Times New Roman" w:eastAsia="Times New Roman" w:hAnsi="Times New Roman"/>
          <w:sz w:val="24"/>
          <w:lang w:val="en-US"/>
        </w:rPr>
        <w:t>6</w:t>
      </w:r>
      <w:r w:rsidR="000F039D" w:rsidRPr="002F39D7">
        <w:rPr>
          <w:rFonts w:ascii="Times New Roman" w:eastAsia="Times New Roman" w:hAnsi="Times New Roman"/>
          <w:sz w:val="24"/>
        </w:rPr>
        <w:t>,</w:t>
      </w:r>
      <w:r w:rsidR="000F039D">
        <w:rPr>
          <w:rFonts w:ascii="Times New Roman" w:eastAsia="Times New Roman" w:hAnsi="Times New Roman"/>
          <w:sz w:val="24"/>
          <w:lang w:val="en-US"/>
        </w:rPr>
        <w:t>9</w:t>
      </w:r>
      <w:r w:rsidR="000F039D" w:rsidRPr="002F39D7">
        <w:rPr>
          <w:rFonts w:ascii="Times New Roman" w:eastAsia="Times New Roman" w:hAnsi="Times New Roman"/>
          <w:sz w:val="24"/>
        </w:rPr>
        <w:t>%). Hal ini menunjukkan bahwa petani di daerah penelitian didominasi oleh petani yang memiliki kecenderungan tinggi untuk menerap</w:t>
      </w:r>
      <w:r w:rsidR="00B04BCC">
        <w:rPr>
          <w:rFonts w:ascii="Times New Roman" w:eastAsia="Times New Roman" w:hAnsi="Times New Roman"/>
          <w:sz w:val="24"/>
        </w:rPr>
        <w:t xml:space="preserve">kan </w:t>
      </w:r>
      <w:r w:rsidR="00B04BCC">
        <w:rPr>
          <w:rFonts w:ascii="Times New Roman" w:eastAsia="Times New Roman" w:hAnsi="Times New Roman"/>
          <w:sz w:val="24"/>
          <w:lang w:val="en-US"/>
        </w:rPr>
        <w:t>t</w:t>
      </w:r>
      <w:r w:rsidR="000F039D" w:rsidRPr="002F39D7">
        <w:rPr>
          <w:rFonts w:ascii="Times New Roman" w:eastAsia="Times New Roman" w:hAnsi="Times New Roman"/>
          <w:sz w:val="24"/>
        </w:rPr>
        <w:t xml:space="preserve">eknologi </w:t>
      </w:r>
      <w:proofErr w:type="spellStart"/>
      <w:r w:rsidR="000F039D">
        <w:rPr>
          <w:rFonts w:ascii="Times New Roman" w:eastAsia="Times New Roman" w:hAnsi="Times New Roman"/>
          <w:sz w:val="24"/>
          <w:lang w:val="en-US"/>
        </w:rPr>
        <w:t>padi</w:t>
      </w:r>
      <w:proofErr w:type="spellEnd"/>
      <w:r w:rsidR="00A173D7">
        <w:rPr>
          <w:rFonts w:ascii="Times New Roman" w:eastAsia="Times New Roman" w:hAnsi="Times New Roman"/>
          <w:sz w:val="24"/>
          <w:lang w:val="en-US"/>
        </w:rPr>
        <w:t xml:space="preserve"> </w:t>
      </w:r>
      <w:r w:rsidR="000F039D">
        <w:rPr>
          <w:rFonts w:ascii="Times New Roman" w:eastAsia="Times New Roman" w:hAnsi="Times New Roman"/>
          <w:sz w:val="24"/>
          <w:lang w:val="en-US"/>
        </w:rPr>
        <w:t>sawah</w:t>
      </w:r>
      <w:r w:rsidR="000F039D" w:rsidRPr="002F39D7">
        <w:rPr>
          <w:rFonts w:ascii="Times New Roman" w:eastAsia="Times New Roman" w:hAnsi="Times New Roman"/>
          <w:sz w:val="24"/>
        </w:rPr>
        <w:t xml:space="preserve"> dengan baik.</w:t>
      </w:r>
    </w:p>
    <w:p w14:paraId="6FC38B4E" w14:textId="77777777" w:rsidR="001F31AF" w:rsidRDefault="001F31AF" w:rsidP="00DD62DD">
      <w:pPr>
        <w:pStyle w:val="ListParagraph"/>
        <w:numPr>
          <w:ilvl w:val="1"/>
          <w:numId w:val="4"/>
        </w:numPr>
        <w:tabs>
          <w:tab w:val="left" w:pos="1520"/>
        </w:tabs>
        <w:ind w:left="720" w:right="641" w:hanging="699"/>
        <w:jc w:val="both"/>
        <w:rPr>
          <w:rFonts w:ascii="Times New Roman" w:eastAsia="Times New Roman" w:hAnsi="Times New Roman"/>
          <w:b/>
          <w:sz w:val="24"/>
          <w:lang w:val="en-US"/>
        </w:rPr>
      </w:pPr>
      <w:r w:rsidRPr="001F31AF">
        <w:rPr>
          <w:rFonts w:ascii="Times New Roman" w:eastAsia="Times New Roman" w:hAnsi="Times New Roman"/>
          <w:b/>
          <w:sz w:val="24"/>
        </w:rPr>
        <w:t xml:space="preserve">Analisis </w:t>
      </w:r>
      <w:proofErr w:type="spellStart"/>
      <w:r>
        <w:rPr>
          <w:rFonts w:ascii="Times New Roman" w:eastAsia="Times New Roman" w:hAnsi="Times New Roman"/>
          <w:b/>
          <w:sz w:val="24"/>
          <w:lang w:val="en-US"/>
        </w:rPr>
        <w:t>Hubungan</w:t>
      </w:r>
      <w:proofErr w:type="spellEnd"/>
      <w:r w:rsidR="00A173D7">
        <w:rPr>
          <w:rFonts w:ascii="Times New Roman" w:eastAsia="Times New Roman" w:hAnsi="Times New Roman"/>
          <w:b/>
          <w:sz w:val="24"/>
          <w:lang w:val="en-US"/>
        </w:rPr>
        <w:t xml:space="preserve"> </w:t>
      </w:r>
      <w:r>
        <w:rPr>
          <w:rFonts w:ascii="Times New Roman" w:eastAsia="Times New Roman" w:hAnsi="Times New Roman"/>
          <w:b/>
          <w:sz w:val="24"/>
          <w:lang w:val="en-US"/>
        </w:rPr>
        <w:t>Peran</w:t>
      </w:r>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Penyuluh</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Terhadap</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Adopsi</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Teknologi</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Padi</w:t>
      </w:r>
      <w:proofErr w:type="spellEnd"/>
      <w:r w:rsidR="00A173D7">
        <w:rPr>
          <w:rFonts w:ascii="Times New Roman" w:eastAsia="Times New Roman" w:hAnsi="Times New Roman"/>
          <w:b/>
          <w:sz w:val="24"/>
          <w:lang w:val="en-US"/>
        </w:rPr>
        <w:t xml:space="preserve"> </w:t>
      </w:r>
      <w:r>
        <w:rPr>
          <w:rFonts w:ascii="Times New Roman" w:eastAsia="Times New Roman" w:hAnsi="Times New Roman"/>
          <w:b/>
          <w:sz w:val="24"/>
          <w:lang w:val="en-US"/>
        </w:rPr>
        <w:t xml:space="preserve">Sawah Di </w:t>
      </w:r>
      <w:proofErr w:type="spellStart"/>
      <w:r>
        <w:rPr>
          <w:rFonts w:ascii="Times New Roman" w:eastAsia="Times New Roman" w:hAnsi="Times New Roman"/>
          <w:b/>
          <w:sz w:val="24"/>
          <w:lang w:val="en-US"/>
        </w:rPr>
        <w:t>Kecamatan</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Kumpeh</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Kabupaten</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Muaro</w:t>
      </w:r>
      <w:proofErr w:type="spellEnd"/>
      <w:r>
        <w:rPr>
          <w:rFonts w:ascii="Times New Roman" w:eastAsia="Times New Roman" w:hAnsi="Times New Roman"/>
          <w:b/>
          <w:sz w:val="24"/>
          <w:lang w:val="en-US"/>
        </w:rPr>
        <w:t xml:space="preserve"> Jambi</w:t>
      </w:r>
    </w:p>
    <w:p w14:paraId="3BC422CD" w14:textId="77777777" w:rsidR="006F3EF2" w:rsidRPr="001F31AF" w:rsidRDefault="001F31AF" w:rsidP="00DD62DD">
      <w:pPr>
        <w:pStyle w:val="ListParagraph"/>
        <w:numPr>
          <w:ilvl w:val="2"/>
          <w:numId w:val="4"/>
        </w:numPr>
        <w:tabs>
          <w:tab w:val="left" w:pos="1520"/>
        </w:tabs>
        <w:ind w:left="720" w:right="641"/>
        <w:jc w:val="both"/>
        <w:rPr>
          <w:rFonts w:ascii="Times New Roman" w:eastAsia="Times New Roman" w:hAnsi="Times New Roman"/>
          <w:b/>
          <w:sz w:val="24"/>
          <w:lang w:val="en-US"/>
        </w:rPr>
      </w:pPr>
      <w:r>
        <w:rPr>
          <w:rFonts w:ascii="Times New Roman" w:eastAsia="Times New Roman" w:hAnsi="Times New Roman"/>
          <w:b/>
          <w:sz w:val="24"/>
        </w:rPr>
        <w:t>Hubungan</w:t>
      </w:r>
      <w:r w:rsidR="00A173D7">
        <w:rPr>
          <w:rFonts w:ascii="Times New Roman" w:eastAsia="Times New Roman" w:hAnsi="Times New Roman"/>
          <w:b/>
          <w:sz w:val="24"/>
          <w:lang w:val="en-US"/>
        </w:rPr>
        <w:t xml:space="preserve"> </w:t>
      </w:r>
      <w:r>
        <w:rPr>
          <w:rFonts w:ascii="Times New Roman" w:eastAsia="Times New Roman" w:hAnsi="Times New Roman"/>
          <w:b/>
          <w:sz w:val="24"/>
          <w:lang w:val="en-US"/>
        </w:rPr>
        <w:t>Peran</w:t>
      </w:r>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Penyuluh</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Sebagai</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Pendidik</w:t>
      </w:r>
      <w:proofErr w:type="spellEnd"/>
      <w:r w:rsidR="00A173D7">
        <w:rPr>
          <w:rFonts w:ascii="Times New Roman" w:eastAsia="Times New Roman" w:hAnsi="Times New Roman"/>
          <w:b/>
          <w:sz w:val="24"/>
          <w:lang w:val="en-US"/>
        </w:rPr>
        <w:t xml:space="preserve"> </w:t>
      </w:r>
      <w:proofErr w:type="spellStart"/>
      <w:r w:rsidR="0032479A">
        <w:rPr>
          <w:rFonts w:ascii="Times New Roman" w:eastAsia="Times New Roman" w:hAnsi="Times New Roman"/>
          <w:b/>
          <w:sz w:val="24"/>
          <w:lang w:val="en-US"/>
        </w:rPr>
        <w:t>Terhadap</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Adopsi</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Teknologi</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Padi</w:t>
      </w:r>
      <w:proofErr w:type="spellEnd"/>
      <w:r w:rsidR="00A173D7">
        <w:rPr>
          <w:rFonts w:ascii="Times New Roman" w:eastAsia="Times New Roman" w:hAnsi="Times New Roman"/>
          <w:b/>
          <w:sz w:val="24"/>
          <w:lang w:val="en-US"/>
        </w:rPr>
        <w:t xml:space="preserve"> </w:t>
      </w:r>
      <w:r>
        <w:rPr>
          <w:rFonts w:ascii="Times New Roman" w:eastAsia="Times New Roman" w:hAnsi="Times New Roman"/>
          <w:b/>
          <w:sz w:val="24"/>
          <w:lang w:val="en-US"/>
        </w:rPr>
        <w:t xml:space="preserve">Sawah di </w:t>
      </w:r>
      <w:proofErr w:type="spellStart"/>
      <w:r>
        <w:rPr>
          <w:rFonts w:ascii="Times New Roman" w:eastAsia="Times New Roman" w:hAnsi="Times New Roman"/>
          <w:b/>
          <w:sz w:val="24"/>
          <w:lang w:val="en-US"/>
        </w:rPr>
        <w:t>Kecamatan</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Kumpeh</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Kabupaten</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Muaro</w:t>
      </w:r>
      <w:proofErr w:type="spellEnd"/>
      <w:r>
        <w:rPr>
          <w:rFonts w:ascii="Times New Roman" w:eastAsia="Times New Roman" w:hAnsi="Times New Roman"/>
          <w:b/>
          <w:sz w:val="24"/>
          <w:lang w:val="en-US"/>
        </w:rPr>
        <w:t xml:space="preserve"> Jambi </w:t>
      </w:r>
    </w:p>
    <w:p w14:paraId="6E77E8DD" w14:textId="77777777" w:rsidR="00E013B8" w:rsidRPr="00BD3C61" w:rsidRDefault="001F31AF" w:rsidP="00DD62DD">
      <w:pPr>
        <w:ind w:right="641"/>
        <w:jc w:val="both"/>
        <w:rPr>
          <w:rFonts w:ascii="Times New Roman" w:eastAsia="Times New Roman" w:hAnsi="Times New Roman"/>
          <w:sz w:val="24"/>
          <w:lang w:val="en-US"/>
        </w:rPr>
      </w:pPr>
      <w:proofErr w:type="spellStart"/>
      <w:r>
        <w:rPr>
          <w:rFonts w:ascii="Times New Roman" w:hAnsi="Times New Roman"/>
          <w:sz w:val="24"/>
          <w:szCs w:val="24"/>
          <w:lang w:val="en-US"/>
        </w:rPr>
        <w:t>Penyuluh</w:t>
      </w:r>
      <w:proofErr w:type="spellEnd"/>
      <w:r w:rsidR="00A173D7">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sidR="00A173D7">
        <w:rPr>
          <w:rFonts w:ascii="Times New Roman" w:hAnsi="Times New Roman"/>
          <w:sz w:val="24"/>
          <w:szCs w:val="24"/>
          <w:lang w:val="en-US"/>
        </w:rPr>
        <w:t xml:space="preserve"> </w:t>
      </w:r>
      <w:r>
        <w:rPr>
          <w:rFonts w:ascii="Times New Roman" w:hAnsi="Times New Roman"/>
          <w:sz w:val="24"/>
          <w:szCs w:val="24"/>
        </w:rPr>
        <w:t>pendidik, memberikan pengetahuan atau cara-cara baru dalam budidaya tanaman, agar para petani lebih terarah dalam usahataninya, meningkatkan</w:t>
      </w:r>
      <w:r w:rsidR="00BD3C61">
        <w:rPr>
          <w:rFonts w:ascii="Times New Roman" w:hAnsi="Times New Roman"/>
          <w:sz w:val="24"/>
          <w:szCs w:val="24"/>
        </w:rPr>
        <w:t xml:space="preserve"> hasil dan mengatasi kegagalan</w:t>
      </w:r>
      <w:r w:rsidR="00BD3C61">
        <w:rPr>
          <w:rFonts w:ascii="Times New Roman" w:hAnsi="Times New Roman"/>
          <w:sz w:val="24"/>
          <w:szCs w:val="24"/>
          <w:lang w:val="en-US"/>
        </w:rPr>
        <w:t>-</w:t>
      </w:r>
      <w:r>
        <w:rPr>
          <w:rFonts w:ascii="Times New Roman" w:hAnsi="Times New Roman"/>
          <w:sz w:val="24"/>
          <w:szCs w:val="24"/>
        </w:rPr>
        <w:t>kegagalan dalam usahataninya itu.</w:t>
      </w:r>
      <w:r w:rsidR="009B7A03">
        <w:rPr>
          <w:rFonts w:ascii="Times New Roman" w:hAnsi="Times New Roman"/>
          <w:sz w:val="24"/>
          <w:szCs w:val="24"/>
          <w:lang w:val="en-US"/>
        </w:rPr>
        <w:t xml:space="preserve"> </w:t>
      </w:r>
      <w:r w:rsidR="00E013B8" w:rsidRPr="002F39D7">
        <w:rPr>
          <w:rFonts w:ascii="Times New Roman" w:eastAsia="Times New Roman" w:hAnsi="Times New Roman"/>
          <w:sz w:val="24"/>
        </w:rPr>
        <w:t xml:space="preserve">Berikut ini akan  dijelaskan secara detail hasil penelitian terkait </w:t>
      </w:r>
      <w:proofErr w:type="spellStart"/>
      <w:r w:rsidR="00E013B8">
        <w:rPr>
          <w:rFonts w:ascii="Times New Roman" w:eastAsia="Times New Roman" w:hAnsi="Times New Roman"/>
          <w:sz w:val="24"/>
          <w:lang w:val="en-US"/>
        </w:rPr>
        <w:t>hubungan</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peran</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penyuluh</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sebagai</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pendidik</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dengan</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adopsi</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teknologi</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padi</w:t>
      </w:r>
      <w:proofErr w:type="spellEnd"/>
      <w:r w:rsidR="00A173D7">
        <w:rPr>
          <w:rFonts w:ascii="Times New Roman" w:eastAsia="Times New Roman" w:hAnsi="Times New Roman"/>
          <w:sz w:val="24"/>
          <w:lang w:val="en-US"/>
        </w:rPr>
        <w:t xml:space="preserve"> </w:t>
      </w:r>
      <w:r w:rsidR="00E013B8">
        <w:rPr>
          <w:rFonts w:ascii="Times New Roman" w:eastAsia="Times New Roman" w:hAnsi="Times New Roman"/>
          <w:sz w:val="24"/>
          <w:lang w:val="en-US"/>
        </w:rPr>
        <w:t xml:space="preserve">sawah di </w:t>
      </w:r>
      <w:proofErr w:type="spellStart"/>
      <w:r w:rsidR="00E013B8">
        <w:rPr>
          <w:rFonts w:ascii="Times New Roman" w:eastAsia="Times New Roman" w:hAnsi="Times New Roman"/>
          <w:sz w:val="24"/>
          <w:lang w:val="en-US"/>
        </w:rPr>
        <w:t>Kecamatan</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Kumpeh</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Kabupaten</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Muaro</w:t>
      </w:r>
      <w:proofErr w:type="spellEnd"/>
      <w:r w:rsidR="00E013B8">
        <w:rPr>
          <w:rFonts w:ascii="Times New Roman" w:eastAsia="Times New Roman" w:hAnsi="Times New Roman"/>
          <w:sz w:val="24"/>
          <w:lang w:val="en-US"/>
        </w:rPr>
        <w:t xml:space="preserve"> Jambi</w:t>
      </w:r>
      <w:r w:rsidR="00E013B8" w:rsidRPr="002F39D7">
        <w:rPr>
          <w:rFonts w:ascii="Times New Roman" w:eastAsia="Times New Roman" w:hAnsi="Times New Roman"/>
          <w:sz w:val="24"/>
        </w:rPr>
        <w:t xml:space="preserve">. Lebih jelasnya untuk mengetahui distribusi petani responden berdasarkan kategori </w:t>
      </w:r>
      <w:proofErr w:type="spellStart"/>
      <w:r w:rsidR="00E013B8">
        <w:rPr>
          <w:rFonts w:ascii="Times New Roman" w:eastAsia="Times New Roman" w:hAnsi="Times New Roman"/>
          <w:sz w:val="24"/>
          <w:lang w:val="en-US"/>
        </w:rPr>
        <w:t>peran</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sebagai</w:t>
      </w:r>
      <w:proofErr w:type="spellEnd"/>
      <w:r w:rsidR="00A173D7">
        <w:rPr>
          <w:rFonts w:ascii="Times New Roman" w:eastAsia="Times New Roman" w:hAnsi="Times New Roman"/>
          <w:sz w:val="24"/>
          <w:lang w:val="en-US"/>
        </w:rPr>
        <w:t xml:space="preserve"> </w:t>
      </w:r>
      <w:proofErr w:type="spellStart"/>
      <w:r w:rsidR="00E013B8">
        <w:rPr>
          <w:rFonts w:ascii="Times New Roman" w:eastAsia="Times New Roman" w:hAnsi="Times New Roman"/>
          <w:sz w:val="24"/>
          <w:lang w:val="en-US"/>
        </w:rPr>
        <w:t>pendidik</w:t>
      </w:r>
      <w:proofErr w:type="spellEnd"/>
      <w:r w:rsidR="00E013B8" w:rsidRPr="002F39D7">
        <w:rPr>
          <w:rFonts w:ascii="Times New Roman" w:eastAsia="Times New Roman" w:hAnsi="Times New Roman"/>
          <w:sz w:val="24"/>
        </w:rPr>
        <w:t xml:space="preserve"> di daerah</w:t>
      </w:r>
      <w:r w:rsidR="00BD3C61">
        <w:rPr>
          <w:rFonts w:ascii="Times New Roman" w:eastAsia="Times New Roman" w:hAnsi="Times New Roman"/>
          <w:sz w:val="24"/>
        </w:rPr>
        <w:t xml:space="preserve"> penelitian dapat dilihat pada </w:t>
      </w:r>
      <w:r w:rsidR="00BD3C61">
        <w:rPr>
          <w:rFonts w:ascii="Times New Roman" w:eastAsia="Times New Roman" w:hAnsi="Times New Roman"/>
          <w:sz w:val="24"/>
          <w:lang w:val="en-US"/>
        </w:rPr>
        <w:t>T</w:t>
      </w:r>
      <w:r w:rsidR="00703A91">
        <w:rPr>
          <w:rFonts w:ascii="Times New Roman" w:eastAsia="Times New Roman" w:hAnsi="Times New Roman"/>
          <w:sz w:val="24"/>
        </w:rPr>
        <w:t>abel 1</w:t>
      </w:r>
      <w:r w:rsidR="00703A91">
        <w:rPr>
          <w:rFonts w:ascii="Times New Roman" w:eastAsia="Times New Roman" w:hAnsi="Times New Roman"/>
          <w:sz w:val="24"/>
          <w:lang w:val="en-US"/>
        </w:rPr>
        <w:t>7</w:t>
      </w:r>
      <w:r w:rsidR="00E013B8" w:rsidRPr="002F39D7">
        <w:rPr>
          <w:rFonts w:ascii="Times New Roman" w:eastAsia="Times New Roman" w:hAnsi="Times New Roman"/>
          <w:sz w:val="24"/>
        </w:rPr>
        <w:t xml:space="preserve"> berikut :</w:t>
      </w:r>
    </w:p>
    <w:p w14:paraId="092D50B0" w14:textId="77777777" w:rsidR="00E013B8" w:rsidRPr="00BD3C61" w:rsidRDefault="00E013B8" w:rsidP="00DD62DD">
      <w:pPr>
        <w:spacing w:line="360" w:lineRule="auto"/>
        <w:ind w:left="1080" w:right="641" w:hanging="1078"/>
        <w:jc w:val="both"/>
        <w:rPr>
          <w:rFonts w:ascii="Times New Roman" w:eastAsia="Times New Roman" w:hAnsi="Times New Roman"/>
          <w:b/>
          <w:sz w:val="24"/>
          <w:lang w:val="en-US"/>
        </w:rPr>
      </w:pPr>
      <w:r w:rsidRPr="00BD3C61">
        <w:rPr>
          <w:rFonts w:ascii="Times New Roman" w:eastAsia="Times New Roman" w:hAnsi="Times New Roman"/>
          <w:b/>
          <w:sz w:val="24"/>
        </w:rPr>
        <w:t xml:space="preserve">Tabel </w:t>
      </w:r>
      <w:r w:rsidR="00703A91">
        <w:rPr>
          <w:rFonts w:ascii="Times New Roman" w:eastAsia="Times New Roman" w:hAnsi="Times New Roman"/>
          <w:b/>
          <w:sz w:val="24"/>
          <w:lang w:val="en-US"/>
        </w:rPr>
        <w:t>17</w:t>
      </w:r>
      <w:r w:rsidRPr="00BD3C61">
        <w:rPr>
          <w:rFonts w:ascii="Times New Roman" w:eastAsia="Times New Roman" w:hAnsi="Times New Roman"/>
          <w:b/>
          <w:sz w:val="24"/>
        </w:rPr>
        <w:t xml:space="preserve">. </w:t>
      </w:r>
      <w:r w:rsidR="00BD3C61">
        <w:rPr>
          <w:rFonts w:ascii="Times New Roman" w:eastAsia="Times New Roman" w:hAnsi="Times New Roman"/>
          <w:b/>
          <w:sz w:val="24"/>
          <w:lang w:val="en-US"/>
        </w:rPr>
        <w:tab/>
      </w:r>
      <w:r w:rsidRPr="00205AE9">
        <w:rPr>
          <w:rFonts w:ascii="Times New Roman" w:eastAsia="Times New Roman" w:hAnsi="Times New Roman"/>
          <w:b/>
          <w:w w:val="95"/>
          <w:sz w:val="24"/>
        </w:rPr>
        <w:t>Kontingensi Hubungan</w:t>
      </w:r>
      <w:r w:rsidR="00A173D7" w:rsidRPr="00205AE9">
        <w:rPr>
          <w:rFonts w:ascii="Times New Roman" w:eastAsia="Times New Roman" w:hAnsi="Times New Roman"/>
          <w:b/>
          <w:w w:val="95"/>
          <w:sz w:val="24"/>
          <w:lang w:val="en-US"/>
        </w:rPr>
        <w:t xml:space="preserve"> </w:t>
      </w:r>
      <w:r w:rsidR="003548C8" w:rsidRPr="00205AE9">
        <w:rPr>
          <w:rFonts w:ascii="Times New Roman" w:eastAsia="Times New Roman" w:hAnsi="Times New Roman"/>
          <w:b/>
          <w:w w:val="95"/>
          <w:sz w:val="24"/>
          <w:lang w:val="en-US"/>
        </w:rPr>
        <w:t>Peran</w:t>
      </w:r>
      <w:r w:rsidR="00A173D7" w:rsidRPr="00205AE9">
        <w:rPr>
          <w:rFonts w:ascii="Times New Roman" w:eastAsia="Times New Roman" w:hAnsi="Times New Roman"/>
          <w:b/>
          <w:w w:val="95"/>
          <w:sz w:val="24"/>
          <w:lang w:val="en-US"/>
        </w:rPr>
        <w:t xml:space="preserve"> </w:t>
      </w:r>
      <w:proofErr w:type="spellStart"/>
      <w:r w:rsidR="003548C8" w:rsidRPr="00205AE9">
        <w:rPr>
          <w:rFonts w:ascii="Times New Roman" w:eastAsia="Times New Roman" w:hAnsi="Times New Roman"/>
          <w:b/>
          <w:w w:val="95"/>
          <w:sz w:val="24"/>
          <w:lang w:val="en-US"/>
        </w:rPr>
        <w:t>Penyuluh</w:t>
      </w:r>
      <w:proofErr w:type="spellEnd"/>
      <w:r w:rsidR="00A173D7" w:rsidRPr="00205AE9">
        <w:rPr>
          <w:rFonts w:ascii="Times New Roman" w:eastAsia="Times New Roman" w:hAnsi="Times New Roman"/>
          <w:b/>
          <w:w w:val="95"/>
          <w:sz w:val="24"/>
          <w:lang w:val="en-US"/>
        </w:rPr>
        <w:t xml:space="preserve"> </w:t>
      </w:r>
      <w:proofErr w:type="spellStart"/>
      <w:r w:rsidR="003548C8" w:rsidRPr="00205AE9">
        <w:rPr>
          <w:rFonts w:ascii="Times New Roman" w:eastAsia="Times New Roman" w:hAnsi="Times New Roman"/>
          <w:b/>
          <w:w w:val="95"/>
          <w:sz w:val="24"/>
          <w:lang w:val="en-US"/>
        </w:rPr>
        <w:t>Sebagai</w:t>
      </w:r>
      <w:proofErr w:type="spellEnd"/>
      <w:r w:rsidR="00A173D7" w:rsidRPr="00205AE9">
        <w:rPr>
          <w:rFonts w:ascii="Times New Roman" w:eastAsia="Times New Roman" w:hAnsi="Times New Roman"/>
          <w:b/>
          <w:w w:val="95"/>
          <w:sz w:val="24"/>
          <w:lang w:val="en-US"/>
        </w:rPr>
        <w:t xml:space="preserve"> </w:t>
      </w:r>
      <w:proofErr w:type="spellStart"/>
      <w:r w:rsidR="003548C8" w:rsidRPr="00205AE9">
        <w:rPr>
          <w:rFonts w:ascii="Times New Roman" w:eastAsia="Times New Roman" w:hAnsi="Times New Roman"/>
          <w:b/>
          <w:w w:val="95"/>
          <w:sz w:val="24"/>
          <w:lang w:val="en-US"/>
        </w:rPr>
        <w:t>Pendidik</w:t>
      </w:r>
      <w:proofErr w:type="spellEnd"/>
      <w:r w:rsidR="00BD3C61" w:rsidRPr="00205AE9">
        <w:rPr>
          <w:rFonts w:ascii="Times New Roman" w:eastAsia="Times New Roman" w:hAnsi="Times New Roman"/>
          <w:b/>
          <w:w w:val="95"/>
          <w:sz w:val="24"/>
          <w:lang w:val="en-US"/>
        </w:rPr>
        <w:t xml:space="preserve"> </w:t>
      </w:r>
      <w:proofErr w:type="spellStart"/>
      <w:r w:rsidR="00BD3C61" w:rsidRPr="00205AE9">
        <w:rPr>
          <w:rFonts w:ascii="Times New Roman" w:eastAsia="Times New Roman" w:hAnsi="Times New Roman"/>
          <w:b/>
          <w:w w:val="95"/>
          <w:sz w:val="24"/>
          <w:lang w:val="en-US"/>
        </w:rPr>
        <w:t>d</w:t>
      </w:r>
      <w:r w:rsidR="003548C8" w:rsidRPr="00205AE9">
        <w:rPr>
          <w:rFonts w:ascii="Times New Roman" w:eastAsia="Times New Roman" w:hAnsi="Times New Roman"/>
          <w:b/>
          <w:w w:val="95"/>
          <w:sz w:val="24"/>
          <w:lang w:val="en-US"/>
        </w:rPr>
        <w:t>engan</w:t>
      </w:r>
      <w:proofErr w:type="spellEnd"/>
      <w:r w:rsidR="00A173D7" w:rsidRPr="00205AE9">
        <w:rPr>
          <w:rFonts w:ascii="Times New Roman" w:eastAsia="Times New Roman" w:hAnsi="Times New Roman"/>
          <w:b/>
          <w:w w:val="95"/>
          <w:sz w:val="24"/>
          <w:lang w:val="en-US"/>
        </w:rPr>
        <w:t xml:space="preserve"> </w:t>
      </w:r>
      <w:proofErr w:type="spellStart"/>
      <w:r w:rsidR="003548C8" w:rsidRPr="00205AE9">
        <w:rPr>
          <w:rFonts w:ascii="Times New Roman" w:eastAsia="Times New Roman" w:hAnsi="Times New Roman"/>
          <w:b/>
          <w:w w:val="95"/>
          <w:sz w:val="24"/>
          <w:lang w:val="en-US"/>
        </w:rPr>
        <w:t>Adopsi</w:t>
      </w:r>
      <w:proofErr w:type="spellEnd"/>
      <w:r w:rsidR="00A173D7" w:rsidRPr="00205AE9">
        <w:rPr>
          <w:rFonts w:ascii="Times New Roman" w:eastAsia="Times New Roman" w:hAnsi="Times New Roman"/>
          <w:b/>
          <w:w w:val="95"/>
          <w:sz w:val="24"/>
          <w:lang w:val="en-US"/>
        </w:rPr>
        <w:t xml:space="preserve"> </w:t>
      </w:r>
      <w:proofErr w:type="spellStart"/>
      <w:r w:rsidR="003548C8" w:rsidRPr="00205AE9">
        <w:rPr>
          <w:rFonts w:ascii="Times New Roman" w:eastAsia="Times New Roman" w:hAnsi="Times New Roman"/>
          <w:b/>
          <w:w w:val="95"/>
          <w:sz w:val="24"/>
          <w:lang w:val="en-US"/>
        </w:rPr>
        <w:t>Inovasi</w:t>
      </w:r>
      <w:proofErr w:type="spellEnd"/>
      <w:r w:rsidR="00A173D7" w:rsidRPr="00205AE9">
        <w:rPr>
          <w:rFonts w:ascii="Times New Roman" w:eastAsia="Times New Roman" w:hAnsi="Times New Roman"/>
          <w:b/>
          <w:w w:val="95"/>
          <w:sz w:val="24"/>
          <w:lang w:val="en-US"/>
        </w:rPr>
        <w:t xml:space="preserve"> </w:t>
      </w:r>
      <w:proofErr w:type="spellStart"/>
      <w:r w:rsidR="003548C8" w:rsidRPr="00205AE9">
        <w:rPr>
          <w:rFonts w:ascii="Times New Roman" w:eastAsia="Times New Roman" w:hAnsi="Times New Roman"/>
          <w:b/>
          <w:w w:val="95"/>
          <w:sz w:val="24"/>
          <w:lang w:val="en-US"/>
        </w:rPr>
        <w:t>Teknologi</w:t>
      </w:r>
      <w:proofErr w:type="spellEnd"/>
      <w:r w:rsidR="00A173D7" w:rsidRPr="00205AE9">
        <w:rPr>
          <w:rFonts w:ascii="Times New Roman" w:eastAsia="Times New Roman" w:hAnsi="Times New Roman"/>
          <w:b/>
          <w:w w:val="95"/>
          <w:sz w:val="24"/>
          <w:lang w:val="en-US"/>
        </w:rPr>
        <w:t xml:space="preserve"> </w:t>
      </w:r>
      <w:proofErr w:type="spellStart"/>
      <w:r w:rsidR="003548C8" w:rsidRPr="00205AE9">
        <w:rPr>
          <w:rFonts w:ascii="Times New Roman" w:eastAsia="Times New Roman" w:hAnsi="Times New Roman"/>
          <w:b/>
          <w:w w:val="95"/>
          <w:sz w:val="24"/>
          <w:lang w:val="en-US"/>
        </w:rPr>
        <w:t>Padi</w:t>
      </w:r>
      <w:proofErr w:type="spellEnd"/>
      <w:r w:rsidR="00A173D7" w:rsidRPr="00205AE9">
        <w:rPr>
          <w:rFonts w:ascii="Times New Roman" w:eastAsia="Times New Roman" w:hAnsi="Times New Roman"/>
          <w:b/>
          <w:w w:val="95"/>
          <w:sz w:val="24"/>
          <w:lang w:val="en-US"/>
        </w:rPr>
        <w:t xml:space="preserve"> </w:t>
      </w:r>
      <w:r w:rsidR="003548C8" w:rsidRPr="00205AE9">
        <w:rPr>
          <w:rFonts w:ascii="Times New Roman" w:eastAsia="Times New Roman" w:hAnsi="Times New Roman"/>
          <w:b/>
          <w:w w:val="95"/>
          <w:sz w:val="24"/>
          <w:lang w:val="en-US"/>
        </w:rPr>
        <w:t>Sawah</w:t>
      </w:r>
      <w:r w:rsidRPr="00205AE9">
        <w:rPr>
          <w:rFonts w:ascii="Times New Roman" w:eastAsia="Times New Roman" w:hAnsi="Times New Roman"/>
          <w:b/>
          <w:w w:val="95"/>
          <w:sz w:val="24"/>
        </w:rPr>
        <w:t xml:space="preserve"> Di Daerah Penelitian Tahun 201</w:t>
      </w:r>
      <w:r w:rsidR="003548C8" w:rsidRPr="00205AE9">
        <w:rPr>
          <w:rFonts w:ascii="Times New Roman" w:eastAsia="Times New Roman" w:hAnsi="Times New Roman"/>
          <w:b/>
          <w:w w:val="95"/>
          <w:sz w:val="24"/>
          <w:lang w:val="en-US"/>
        </w:rPr>
        <w:t>9</w:t>
      </w:r>
    </w:p>
    <w:tbl>
      <w:tblPr>
        <w:tblW w:w="8393" w:type="dxa"/>
        <w:tblInd w:w="93" w:type="dxa"/>
        <w:tblLook w:val="04A0" w:firstRow="1" w:lastRow="0" w:firstColumn="1" w:lastColumn="0" w:noHBand="0" w:noVBand="1"/>
      </w:tblPr>
      <w:tblGrid>
        <w:gridCol w:w="2992"/>
        <w:gridCol w:w="2003"/>
        <w:gridCol w:w="2181"/>
        <w:gridCol w:w="1217"/>
      </w:tblGrid>
      <w:tr w:rsidR="00683DE8" w:rsidRPr="00683DE8" w14:paraId="1FEC7560" w14:textId="77777777" w:rsidTr="00C4590F">
        <w:trPr>
          <w:trHeight w:val="431"/>
        </w:trPr>
        <w:tc>
          <w:tcPr>
            <w:tcW w:w="2992" w:type="dxa"/>
            <w:vMerge w:val="restart"/>
            <w:tcBorders>
              <w:top w:val="single" w:sz="4" w:space="0" w:color="auto"/>
              <w:left w:val="nil"/>
              <w:bottom w:val="single" w:sz="4" w:space="0" w:color="000000"/>
              <w:right w:val="nil"/>
            </w:tcBorders>
            <w:shd w:val="clear" w:color="auto" w:fill="auto"/>
            <w:vAlign w:val="center"/>
            <w:hideMark/>
          </w:tcPr>
          <w:p w14:paraId="2A7D20B8" w14:textId="77777777" w:rsidR="00683DE8" w:rsidRPr="00683DE8" w:rsidRDefault="00683DE8" w:rsidP="00C4590F">
            <w:pPr>
              <w:spacing w:line="240" w:lineRule="auto"/>
              <w:ind w:firstLine="52"/>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lang w:val="en-US"/>
              </w:rPr>
              <w:t xml:space="preserve">Peran </w:t>
            </w:r>
            <w:proofErr w:type="spellStart"/>
            <w:r w:rsidRPr="00683DE8">
              <w:rPr>
                <w:rFonts w:ascii="Times New Roman" w:eastAsia="Times New Roman" w:hAnsi="Times New Roman" w:cs="Times New Roman"/>
                <w:b/>
                <w:bCs/>
                <w:color w:val="000000"/>
                <w:sz w:val="24"/>
                <w:szCs w:val="24"/>
                <w:lang w:val="en-US"/>
              </w:rPr>
              <w:t>Sebagai</w:t>
            </w:r>
            <w:proofErr w:type="spellEnd"/>
            <w:r w:rsidRPr="00683DE8">
              <w:rPr>
                <w:rFonts w:ascii="Times New Roman" w:eastAsia="Times New Roman" w:hAnsi="Times New Roman" w:cs="Times New Roman"/>
                <w:b/>
                <w:bCs/>
                <w:color w:val="000000"/>
                <w:sz w:val="24"/>
                <w:szCs w:val="24"/>
                <w:lang w:val="en-US"/>
              </w:rPr>
              <w:t xml:space="preserve"> </w:t>
            </w:r>
            <w:proofErr w:type="spellStart"/>
            <w:r w:rsidRPr="00683DE8">
              <w:rPr>
                <w:rFonts w:ascii="Times New Roman" w:eastAsia="Times New Roman" w:hAnsi="Times New Roman" w:cs="Times New Roman"/>
                <w:b/>
                <w:bCs/>
                <w:color w:val="000000"/>
                <w:sz w:val="24"/>
                <w:szCs w:val="24"/>
                <w:lang w:val="en-US"/>
              </w:rPr>
              <w:t>Pendidik</w:t>
            </w:r>
            <w:proofErr w:type="spellEnd"/>
          </w:p>
        </w:tc>
        <w:tc>
          <w:tcPr>
            <w:tcW w:w="4184" w:type="dxa"/>
            <w:gridSpan w:val="2"/>
            <w:tcBorders>
              <w:top w:val="single" w:sz="4" w:space="0" w:color="auto"/>
              <w:left w:val="nil"/>
              <w:bottom w:val="single" w:sz="4" w:space="0" w:color="auto"/>
              <w:right w:val="nil"/>
            </w:tcBorders>
            <w:shd w:val="clear" w:color="auto" w:fill="auto"/>
            <w:vAlign w:val="center"/>
            <w:hideMark/>
          </w:tcPr>
          <w:p w14:paraId="1D5CEFD6" w14:textId="77777777" w:rsidR="00683DE8" w:rsidRPr="00683DE8" w:rsidRDefault="00683DE8" w:rsidP="00C4590F">
            <w:pPr>
              <w:spacing w:line="240" w:lineRule="auto"/>
              <w:ind w:firstLine="52"/>
              <w:rPr>
                <w:rFonts w:ascii="Times New Roman" w:eastAsia="Times New Roman" w:hAnsi="Times New Roman" w:cs="Times New Roman"/>
                <w:b/>
                <w:bCs/>
                <w:color w:val="000000"/>
                <w:sz w:val="24"/>
                <w:szCs w:val="24"/>
                <w:lang w:val="en-US"/>
              </w:rPr>
            </w:pPr>
            <w:proofErr w:type="spellStart"/>
            <w:r w:rsidRPr="00683DE8">
              <w:rPr>
                <w:rFonts w:ascii="Times New Roman" w:eastAsia="Times New Roman" w:hAnsi="Times New Roman" w:cs="Times New Roman"/>
                <w:b/>
                <w:bCs/>
                <w:color w:val="000000"/>
                <w:sz w:val="24"/>
                <w:szCs w:val="24"/>
                <w:lang w:val="en-US"/>
              </w:rPr>
              <w:t>Adopsi</w:t>
            </w:r>
            <w:proofErr w:type="spellEnd"/>
            <w:r w:rsidRPr="00683DE8">
              <w:rPr>
                <w:rFonts w:ascii="Times New Roman" w:eastAsia="Times New Roman" w:hAnsi="Times New Roman" w:cs="Times New Roman"/>
                <w:b/>
                <w:bCs/>
                <w:color w:val="000000"/>
                <w:sz w:val="24"/>
                <w:szCs w:val="24"/>
                <w:lang w:val="en-US"/>
              </w:rPr>
              <w:t xml:space="preserve"> </w:t>
            </w:r>
            <w:proofErr w:type="spellStart"/>
            <w:r w:rsidRPr="00683DE8">
              <w:rPr>
                <w:rFonts w:ascii="Times New Roman" w:eastAsia="Times New Roman" w:hAnsi="Times New Roman" w:cs="Times New Roman"/>
                <w:b/>
                <w:bCs/>
                <w:color w:val="000000"/>
                <w:sz w:val="24"/>
                <w:szCs w:val="24"/>
                <w:lang w:val="en-US"/>
              </w:rPr>
              <w:t>Teknologi</w:t>
            </w:r>
            <w:proofErr w:type="spellEnd"/>
            <w:r w:rsidRPr="00683DE8">
              <w:rPr>
                <w:rFonts w:ascii="Times New Roman" w:eastAsia="Times New Roman" w:hAnsi="Times New Roman" w:cs="Times New Roman"/>
                <w:b/>
                <w:bCs/>
                <w:color w:val="000000"/>
                <w:sz w:val="24"/>
                <w:szCs w:val="24"/>
                <w:lang w:val="en-US"/>
              </w:rPr>
              <w:t xml:space="preserve"> </w:t>
            </w:r>
            <w:proofErr w:type="spellStart"/>
            <w:r w:rsidRPr="00683DE8">
              <w:rPr>
                <w:rFonts w:ascii="Times New Roman" w:eastAsia="Times New Roman" w:hAnsi="Times New Roman" w:cs="Times New Roman"/>
                <w:b/>
                <w:bCs/>
                <w:color w:val="000000"/>
                <w:sz w:val="24"/>
                <w:szCs w:val="24"/>
                <w:lang w:val="en-US"/>
              </w:rPr>
              <w:t>Padi</w:t>
            </w:r>
            <w:proofErr w:type="spellEnd"/>
            <w:r w:rsidRPr="00683DE8">
              <w:rPr>
                <w:rFonts w:ascii="Times New Roman" w:eastAsia="Times New Roman" w:hAnsi="Times New Roman" w:cs="Times New Roman"/>
                <w:b/>
                <w:bCs/>
                <w:color w:val="000000"/>
                <w:sz w:val="24"/>
                <w:szCs w:val="24"/>
                <w:lang w:val="en-US"/>
              </w:rPr>
              <w:t xml:space="preserve"> Sawah</w:t>
            </w:r>
          </w:p>
        </w:tc>
        <w:tc>
          <w:tcPr>
            <w:tcW w:w="1217" w:type="dxa"/>
            <w:vMerge w:val="restart"/>
            <w:tcBorders>
              <w:top w:val="single" w:sz="4" w:space="0" w:color="auto"/>
              <w:left w:val="nil"/>
              <w:bottom w:val="single" w:sz="4" w:space="0" w:color="000000"/>
              <w:right w:val="nil"/>
            </w:tcBorders>
            <w:shd w:val="clear" w:color="auto" w:fill="auto"/>
            <w:vAlign w:val="center"/>
            <w:hideMark/>
          </w:tcPr>
          <w:p w14:paraId="1169B90A" w14:textId="77777777" w:rsidR="00683DE8" w:rsidRPr="00683DE8" w:rsidRDefault="00683DE8" w:rsidP="00C4590F">
            <w:pPr>
              <w:spacing w:line="240" w:lineRule="auto"/>
              <w:ind w:firstLine="52"/>
              <w:jc w:val="both"/>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lang w:val="en-US"/>
              </w:rPr>
              <w:t>Total</w:t>
            </w:r>
          </w:p>
        </w:tc>
      </w:tr>
      <w:tr w:rsidR="00683DE8" w:rsidRPr="00683DE8" w14:paraId="7569295D" w14:textId="77777777" w:rsidTr="00C4590F">
        <w:trPr>
          <w:trHeight w:val="412"/>
        </w:trPr>
        <w:tc>
          <w:tcPr>
            <w:tcW w:w="2992" w:type="dxa"/>
            <w:vMerge/>
            <w:tcBorders>
              <w:top w:val="single" w:sz="4" w:space="0" w:color="auto"/>
              <w:left w:val="nil"/>
              <w:bottom w:val="single" w:sz="4" w:space="0" w:color="000000"/>
              <w:right w:val="nil"/>
            </w:tcBorders>
            <w:vAlign w:val="center"/>
            <w:hideMark/>
          </w:tcPr>
          <w:p w14:paraId="4D5F94F4" w14:textId="77777777" w:rsidR="00683DE8" w:rsidRPr="00683DE8" w:rsidRDefault="00683DE8" w:rsidP="00C4590F">
            <w:pPr>
              <w:spacing w:line="240" w:lineRule="auto"/>
              <w:ind w:firstLine="52"/>
              <w:rPr>
                <w:rFonts w:ascii="Times New Roman" w:eastAsia="Times New Roman" w:hAnsi="Times New Roman" w:cs="Times New Roman"/>
                <w:b/>
                <w:bCs/>
                <w:color w:val="000000"/>
                <w:sz w:val="24"/>
                <w:szCs w:val="24"/>
                <w:lang w:val="en-US"/>
              </w:rPr>
            </w:pPr>
          </w:p>
        </w:tc>
        <w:tc>
          <w:tcPr>
            <w:tcW w:w="2003" w:type="dxa"/>
            <w:tcBorders>
              <w:top w:val="nil"/>
              <w:left w:val="nil"/>
              <w:bottom w:val="single" w:sz="4" w:space="0" w:color="auto"/>
              <w:right w:val="nil"/>
            </w:tcBorders>
            <w:shd w:val="clear" w:color="auto" w:fill="auto"/>
            <w:vAlign w:val="center"/>
            <w:hideMark/>
          </w:tcPr>
          <w:p w14:paraId="66E22D81" w14:textId="77777777" w:rsidR="00683DE8" w:rsidRPr="00683DE8" w:rsidRDefault="00683DE8" w:rsidP="00C4590F">
            <w:pPr>
              <w:spacing w:line="240" w:lineRule="auto"/>
              <w:ind w:firstLine="52"/>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lang w:val="en-US"/>
              </w:rPr>
              <w:t>Tinggi</w:t>
            </w:r>
          </w:p>
        </w:tc>
        <w:tc>
          <w:tcPr>
            <w:tcW w:w="2181" w:type="dxa"/>
            <w:tcBorders>
              <w:top w:val="nil"/>
              <w:left w:val="nil"/>
              <w:bottom w:val="single" w:sz="4" w:space="0" w:color="auto"/>
              <w:right w:val="nil"/>
            </w:tcBorders>
            <w:shd w:val="clear" w:color="auto" w:fill="auto"/>
            <w:vAlign w:val="center"/>
            <w:hideMark/>
          </w:tcPr>
          <w:p w14:paraId="0DF8980A" w14:textId="77777777" w:rsidR="00683DE8" w:rsidRPr="00683DE8" w:rsidRDefault="00683DE8" w:rsidP="00C4590F">
            <w:pPr>
              <w:spacing w:line="240" w:lineRule="auto"/>
              <w:ind w:firstLine="52"/>
              <w:rPr>
                <w:rFonts w:ascii="Times New Roman" w:eastAsia="Times New Roman" w:hAnsi="Times New Roman" w:cs="Times New Roman"/>
                <w:b/>
                <w:bCs/>
                <w:color w:val="000000"/>
                <w:sz w:val="24"/>
                <w:szCs w:val="24"/>
                <w:lang w:val="en-US"/>
              </w:rPr>
            </w:pPr>
            <w:proofErr w:type="spellStart"/>
            <w:r w:rsidRPr="00683DE8">
              <w:rPr>
                <w:rFonts w:ascii="Times New Roman" w:eastAsia="Times New Roman" w:hAnsi="Times New Roman" w:cs="Times New Roman"/>
                <w:b/>
                <w:bCs/>
                <w:color w:val="000000"/>
                <w:sz w:val="24"/>
                <w:szCs w:val="24"/>
                <w:lang w:val="en-US"/>
              </w:rPr>
              <w:t>Rendah</w:t>
            </w:r>
            <w:proofErr w:type="spellEnd"/>
          </w:p>
        </w:tc>
        <w:tc>
          <w:tcPr>
            <w:tcW w:w="1217" w:type="dxa"/>
            <w:vMerge/>
            <w:tcBorders>
              <w:top w:val="single" w:sz="4" w:space="0" w:color="auto"/>
              <w:left w:val="nil"/>
              <w:bottom w:val="single" w:sz="4" w:space="0" w:color="000000"/>
              <w:right w:val="nil"/>
            </w:tcBorders>
            <w:vAlign w:val="center"/>
            <w:hideMark/>
          </w:tcPr>
          <w:p w14:paraId="14ED79DF" w14:textId="77777777" w:rsidR="00683DE8" w:rsidRPr="00683DE8" w:rsidRDefault="00683DE8" w:rsidP="00C4590F">
            <w:pPr>
              <w:spacing w:line="240" w:lineRule="auto"/>
              <w:ind w:firstLine="52"/>
              <w:jc w:val="both"/>
              <w:rPr>
                <w:rFonts w:ascii="Times New Roman" w:eastAsia="Times New Roman" w:hAnsi="Times New Roman" w:cs="Times New Roman"/>
                <w:b/>
                <w:bCs/>
                <w:color w:val="000000"/>
                <w:sz w:val="24"/>
                <w:szCs w:val="24"/>
                <w:lang w:val="en-US"/>
              </w:rPr>
            </w:pPr>
          </w:p>
        </w:tc>
      </w:tr>
      <w:tr w:rsidR="00683DE8" w:rsidRPr="00683DE8" w14:paraId="5125BCD0" w14:textId="77777777" w:rsidTr="00C4590F">
        <w:trPr>
          <w:trHeight w:val="412"/>
        </w:trPr>
        <w:tc>
          <w:tcPr>
            <w:tcW w:w="2992" w:type="dxa"/>
            <w:tcBorders>
              <w:top w:val="nil"/>
              <w:left w:val="nil"/>
              <w:bottom w:val="nil"/>
              <w:right w:val="nil"/>
            </w:tcBorders>
            <w:shd w:val="clear" w:color="auto" w:fill="auto"/>
            <w:vAlign w:val="center"/>
            <w:hideMark/>
          </w:tcPr>
          <w:p w14:paraId="5E64CE51" w14:textId="77777777" w:rsidR="00683DE8" w:rsidRPr="00683DE8" w:rsidRDefault="00683DE8" w:rsidP="00C4590F">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lang w:val="en-US"/>
              </w:rPr>
              <w:t>Tinggi</w:t>
            </w:r>
          </w:p>
        </w:tc>
        <w:tc>
          <w:tcPr>
            <w:tcW w:w="2003" w:type="dxa"/>
            <w:tcBorders>
              <w:top w:val="nil"/>
              <w:left w:val="nil"/>
              <w:bottom w:val="nil"/>
              <w:right w:val="nil"/>
            </w:tcBorders>
            <w:shd w:val="clear" w:color="auto" w:fill="auto"/>
            <w:vAlign w:val="center"/>
            <w:hideMark/>
          </w:tcPr>
          <w:p w14:paraId="5C4BEB3E" w14:textId="77777777" w:rsidR="00683DE8" w:rsidRPr="00683DE8" w:rsidRDefault="00683DE8" w:rsidP="00C4590F">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lang w:val="en-US"/>
              </w:rPr>
              <w:t>45</w:t>
            </w:r>
          </w:p>
        </w:tc>
        <w:tc>
          <w:tcPr>
            <w:tcW w:w="2181" w:type="dxa"/>
            <w:tcBorders>
              <w:top w:val="nil"/>
              <w:left w:val="nil"/>
              <w:bottom w:val="nil"/>
              <w:right w:val="nil"/>
            </w:tcBorders>
            <w:shd w:val="clear" w:color="auto" w:fill="auto"/>
            <w:vAlign w:val="center"/>
            <w:hideMark/>
          </w:tcPr>
          <w:p w14:paraId="678C7FFD" w14:textId="77777777" w:rsidR="00683DE8" w:rsidRPr="00683DE8" w:rsidRDefault="00683DE8" w:rsidP="00C4590F">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lang w:val="en-US"/>
              </w:rPr>
              <w:t>2</w:t>
            </w:r>
          </w:p>
        </w:tc>
        <w:tc>
          <w:tcPr>
            <w:tcW w:w="1217" w:type="dxa"/>
            <w:tcBorders>
              <w:top w:val="nil"/>
              <w:left w:val="nil"/>
              <w:bottom w:val="nil"/>
              <w:right w:val="nil"/>
            </w:tcBorders>
            <w:shd w:val="clear" w:color="auto" w:fill="auto"/>
            <w:vAlign w:val="center"/>
            <w:hideMark/>
          </w:tcPr>
          <w:p w14:paraId="1416FE48" w14:textId="77777777" w:rsidR="00683DE8" w:rsidRPr="00683DE8" w:rsidRDefault="00683DE8" w:rsidP="00C4590F">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lang w:val="en-US"/>
              </w:rPr>
              <w:t>47</w:t>
            </w:r>
          </w:p>
        </w:tc>
      </w:tr>
      <w:tr w:rsidR="00683DE8" w:rsidRPr="00683DE8" w14:paraId="16BF417F" w14:textId="77777777" w:rsidTr="00C4590F">
        <w:trPr>
          <w:trHeight w:val="412"/>
        </w:trPr>
        <w:tc>
          <w:tcPr>
            <w:tcW w:w="2992" w:type="dxa"/>
            <w:tcBorders>
              <w:top w:val="nil"/>
              <w:left w:val="nil"/>
              <w:bottom w:val="nil"/>
              <w:right w:val="nil"/>
            </w:tcBorders>
            <w:shd w:val="clear" w:color="auto" w:fill="auto"/>
            <w:vAlign w:val="center"/>
            <w:hideMark/>
          </w:tcPr>
          <w:p w14:paraId="2FC95B4B" w14:textId="77777777" w:rsidR="00683DE8" w:rsidRPr="00683DE8" w:rsidRDefault="00683DE8" w:rsidP="00C4590F">
            <w:pPr>
              <w:spacing w:line="240" w:lineRule="auto"/>
              <w:ind w:firstLine="52"/>
              <w:jc w:val="both"/>
              <w:rPr>
                <w:rFonts w:ascii="Times New Roman" w:eastAsia="Times New Roman" w:hAnsi="Times New Roman" w:cs="Times New Roman"/>
                <w:color w:val="000000"/>
                <w:sz w:val="24"/>
                <w:szCs w:val="24"/>
                <w:lang w:val="en-US"/>
              </w:rPr>
            </w:pPr>
            <w:proofErr w:type="spellStart"/>
            <w:r w:rsidRPr="00683DE8">
              <w:rPr>
                <w:rFonts w:ascii="Times New Roman" w:eastAsia="Times New Roman" w:hAnsi="Times New Roman" w:cs="Times New Roman"/>
                <w:color w:val="000000"/>
                <w:sz w:val="24"/>
                <w:szCs w:val="24"/>
                <w:lang w:val="en-US"/>
              </w:rPr>
              <w:t>Rendah</w:t>
            </w:r>
            <w:proofErr w:type="spellEnd"/>
          </w:p>
        </w:tc>
        <w:tc>
          <w:tcPr>
            <w:tcW w:w="2003" w:type="dxa"/>
            <w:tcBorders>
              <w:top w:val="nil"/>
              <w:left w:val="nil"/>
              <w:bottom w:val="nil"/>
              <w:right w:val="nil"/>
            </w:tcBorders>
            <w:shd w:val="clear" w:color="auto" w:fill="auto"/>
            <w:vAlign w:val="center"/>
            <w:hideMark/>
          </w:tcPr>
          <w:p w14:paraId="5AC01D04" w14:textId="77777777" w:rsidR="00683DE8" w:rsidRPr="00683DE8" w:rsidRDefault="00683DE8" w:rsidP="00C4590F">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lang w:val="en-US"/>
              </w:rPr>
              <w:t>7</w:t>
            </w:r>
          </w:p>
        </w:tc>
        <w:tc>
          <w:tcPr>
            <w:tcW w:w="2181" w:type="dxa"/>
            <w:tcBorders>
              <w:top w:val="nil"/>
              <w:left w:val="nil"/>
              <w:bottom w:val="nil"/>
              <w:right w:val="nil"/>
            </w:tcBorders>
            <w:shd w:val="clear" w:color="auto" w:fill="auto"/>
            <w:vAlign w:val="center"/>
            <w:hideMark/>
          </w:tcPr>
          <w:p w14:paraId="17261B51" w14:textId="77777777" w:rsidR="00683DE8" w:rsidRPr="00683DE8" w:rsidRDefault="00683DE8" w:rsidP="00C4590F">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lang w:val="en-US"/>
              </w:rPr>
              <w:t>4</w:t>
            </w:r>
          </w:p>
        </w:tc>
        <w:tc>
          <w:tcPr>
            <w:tcW w:w="1217" w:type="dxa"/>
            <w:tcBorders>
              <w:top w:val="nil"/>
              <w:left w:val="nil"/>
              <w:bottom w:val="nil"/>
              <w:right w:val="nil"/>
            </w:tcBorders>
            <w:shd w:val="clear" w:color="auto" w:fill="auto"/>
            <w:vAlign w:val="center"/>
            <w:hideMark/>
          </w:tcPr>
          <w:p w14:paraId="2BF2A561" w14:textId="77777777" w:rsidR="00683DE8" w:rsidRPr="00683DE8" w:rsidRDefault="00683DE8" w:rsidP="00C4590F">
            <w:pPr>
              <w:spacing w:line="240" w:lineRule="auto"/>
              <w:ind w:firstLine="52"/>
              <w:jc w:val="both"/>
              <w:rPr>
                <w:rFonts w:ascii="Times New Roman" w:eastAsia="Times New Roman" w:hAnsi="Times New Roman" w:cs="Times New Roman"/>
                <w:color w:val="000000"/>
                <w:sz w:val="24"/>
                <w:szCs w:val="24"/>
                <w:lang w:val="en-US"/>
              </w:rPr>
            </w:pPr>
            <w:r w:rsidRPr="00683DE8">
              <w:rPr>
                <w:rFonts w:ascii="Times New Roman" w:eastAsia="Times New Roman" w:hAnsi="Times New Roman" w:cs="Times New Roman"/>
                <w:color w:val="000000"/>
                <w:sz w:val="24"/>
                <w:szCs w:val="24"/>
                <w:lang w:val="en-US"/>
              </w:rPr>
              <w:t>11</w:t>
            </w:r>
          </w:p>
        </w:tc>
      </w:tr>
      <w:tr w:rsidR="00683DE8" w:rsidRPr="00683DE8" w14:paraId="04C2AABA" w14:textId="77777777" w:rsidTr="00C4590F">
        <w:trPr>
          <w:trHeight w:val="412"/>
        </w:trPr>
        <w:tc>
          <w:tcPr>
            <w:tcW w:w="2992" w:type="dxa"/>
            <w:tcBorders>
              <w:top w:val="single" w:sz="4" w:space="0" w:color="auto"/>
              <w:left w:val="nil"/>
              <w:bottom w:val="single" w:sz="4" w:space="0" w:color="auto"/>
              <w:right w:val="nil"/>
            </w:tcBorders>
            <w:shd w:val="clear" w:color="auto" w:fill="auto"/>
            <w:vAlign w:val="center"/>
            <w:hideMark/>
          </w:tcPr>
          <w:p w14:paraId="42407503" w14:textId="77777777" w:rsidR="00683DE8" w:rsidRPr="00683DE8" w:rsidRDefault="00683DE8" w:rsidP="00C4590F">
            <w:pPr>
              <w:spacing w:line="240" w:lineRule="auto"/>
              <w:ind w:firstLine="52"/>
              <w:jc w:val="both"/>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lang w:val="en-US"/>
              </w:rPr>
              <w:t>Total</w:t>
            </w:r>
          </w:p>
        </w:tc>
        <w:tc>
          <w:tcPr>
            <w:tcW w:w="2003" w:type="dxa"/>
            <w:tcBorders>
              <w:top w:val="single" w:sz="4" w:space="0" w:color="auto"/>
              <w:left w:val="nil"/>
              <w:bottom w:val="single" w:sz="4" w:space="0" w:color="auto"/>
              <w:right w:val="nil"/>
            </w:tcBorders>
            <w:shd w:val="clear" w:color="auto" w:fill="auto"/>
            <w:vAlign w:val="center"/>
            <w:hideMark/>
          </w:tcPr>
          <w:p w14:paraId="3DD5BFB1" w14:textId="77777777" w:rsidR="00683DE8" w:rsidRPr="00683DE8" w:rsidRDefault="00683DE8" w:rsidP="00C4590F">
            <w:pPr>
              <w:spacing w:line="240" w:lineRule="auto"/>
              <w:ind w:firstLine="52"/>
              <w:jc w:val="both"/>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lang w:val="en-US"/>
              </w:rPr>
              <w:t>52</w:t>
            </w:r>
          </w:p>
        </w:tc>
        <w:tc>
          <w:tcPr>
            <w:tcW w:w="2181" w:type="dxa"/>
            <w:tcBorders>
              <w:top w:val="single" w:sz="4" w:space="0" w:color="auto"/>
              <w:left w:val="nil"/>
              <w:bottom w:val="single" w:sz="4" w:space="0" w:color="auto"/>
              <w:right w:val="nil"/>
            </w:tcBorders>
            <w:shd w:val="clear" w:color="auto" w:fill="auto"/>
            <w:vAlign w:val="center"/>
            <w:hideMark/>
          </w:tcPr>
          <w:p w14:paraId="4C27CDB4" w14:textId="77777777" w:rsidR="00683DE8" w:rsidRPr="00683DE8" w:rsidRDefault="00683DE8" w:rsidP="00C4590F">
            <w:pPr>
              <w:spacing w:line="240" w:lineRule="auto"/>
              <w:ind w:firstLine="52"/>
              <w:jc w:val="both"/>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lang w:val="en-US"/>
              </w:rPr>
              <w:t>6</w:t>
            </w:r>
          </w:p>
        </w:tc>
        <w:tc>
          <w:tcPr>
            <w:tcW w:w="1217" w:type="dxa"/>
            <w:tcBorders>
              <w:top w:val="single" w:sz="4" w:space="0" w:color="auto"/>
              <w:left w:val="nil"/>
              <w:bottom w:val="single" w:sz="4" w:space="0" w:color="auto"/>
              <w:right w:val="nil"/>
            </w:tcBorders>
            <w:shd w:val="clear" w:color="auto" w:fill="auto"/>
            <w:vAlign w:val="center"/>
            <w:hideMark/>
          </w:tcPr>
          <w:p w14:paraId="2E0B5B84" w14:textId="77777777" w:rsidR="00683DE8" w:rsidRPr="00683DE8" w:rsidRDefault="00683DE8" w:rsidP="00C4590F">
            <w:pPr>
              <w:spacing w:line="240" w:lineRule="auto"/>
              <w:ind w:firstLine="52"/>
              <w:jc w:val="both"/>
              <w:rPr>
                <w:rFonts w:ascii="Times New Roman" w:eastAsia="Times New Roman" w:hAnsi="Times New Roman" w:cs="Times New Roman"/>
                <w:b/>
                <w:bCs/>
                <w:color w:val="000000"/>
                <w:sz w:val="24"/>
                <w:szCs w:val="24"/>
                <w:lang w:val="en-US"/>
              </w:rPr>
            </w:pPr>
            <w:r w:rsidRPr="00683DE8">
              <w:rPr>
                <w:rFonts w:ascii="Times New Roman" w:eastAsia="Times New Roman" w:hAnsi="Times New Roman" w:cs="Times New Roman"/>
                <w:b/>
                <w:bCs/>
                <w:color w:val="000000"/>
                <w:sz w:val="24"/>
                <w:szCs w:val="24"/>
                <w:lang w:val="en-US"/>
              </w:rPr>
              <w:t>58</w:t>
            </w:r>
          </w:p>
        </w:tc>
      </w:tr>
    </w:tbl>
    <w:p w14:paraId="3B1C57E5" w14:textId="77777777" w:rsidR="003548C8" w:rsidRPr="00683DE8" w:rsidRDefault="00E013B8" w:rsidP="00205AE9">
      <w:pPr>
        <w:spacing w:after="240" w:line="0" w:lineRule="atLeast"/>
        <w:rPr>
          <w:rFonts w:ascii="Times New Roman" w:eastAsia="Times New Roman" w:hAnsi="Times New Roman"/>
          <w:i/>
          <w:lang w:val="en-US"/>
        </w:rPr>
      </w:pPr>
      <w:r>
        <w:rPr>
          <w:rFonts w:ascii="Times New Roman" w:eastAsia="Times New Roman" w:hAnsi="Times New Roman"/>
          <w:i/>
        </w:rPr>
        <w:t xml:space="preserve">Sumber : Hasil </w:t>
      </w:r>
      <w:r w:rsidR="00683DE8">
        <w:rPr>
          <w:rFonts w:ascii="Times New Roman" w:eastAsia="Times New Roman" w:hAnsi="Times New Roman"/>
          <w:i/>
          <w:lang w:val="en-US"/>
        </w:rPr>
        <w:t>O</w:t>
      </w:r>
      <w:r w:rsidR="00683DE8">
        <w:rPr>
          <w:rFonts w:ascii="Times New Roman" w:eastAsia="Times New Roman" w:hAnsi="Times New Roman"/>
          <w:i/>
        </w:rPr>
        <w:t xml:space="preserve">lahan </w:t>
      </w:r>
      <w:r w:rsidR="00683DE8">
        <w:rPr>
          <w:rFonts w:ascii="Times New Roman" w:eastAsia="Times New Roman" w:hAnsi="Times New Roman"/>
          <w:i/>
          <w:lang w:val="en-US"/>
        </w:rPr>
        <w:t>K</w:t>
      </w:r>
      <w:r>
        <w:rPr>
          <w:rFonts w:ascii="Times New Roman" w:eastAsia="Times New Roman" w:hAnsi="Times New Roman"/>
          <w:i/>
        </w:rPr>
        <w:t>uisioner, 201</w:t>
      </w:r>
      <w:r w:rsidR="003548C8">
        <w:rPr>
          <w:rFonts w:ascii="Times New Roman" w:eastAsia="Times New Roman" w:hAnsi="Times New Roman"/>
          <w:i/>
          <w:lang w:val="en-US"/>
        </w:rPr>
        <w:t>9</w:t>
      </w:r>
    </w:p>
    <w:p w14:paraId="4964BA1E" w14:textId="77777777" w:rsidR="003548C8" w:rsidRDefault="003548C8" w:rsidP="00DD62DD">
      <w:pPr>
        <w:ind w:right="641"/>
        <w:jc w:val="both"/>
        <w:rPr>
          <w:rFonts w:ascii="Times New Roman" w:eastAsia="Times New Roman" w:hAnsi="Times New Roman"/>
          <w:sz w:val="24"/>
        </w:rPr>
      </w:pPr>
      <w:r>
        <w:rPr>
          <w:rFonts w:ascii="Times New Roman" w:eastAsia="Times New Roman" w:hAnsi="Times New Roman"/>
          <w:sz w:val="24"/>
        </w:rPr>
        <w:lastRenderedPageBreak/>
        <w:t xml:space="preserve">Tabel </w:t>
      </w:r>
      <w:r w:rsidR="00703A91">
        <w:rPr>
          <w:rFonts w:ascii="Times New Roman" w:eastAsia="Times New Roman" w:hAnsi="Times New Roman"/>
          <w:sz w:val="24"/>
          <w:lang w:val="en-US"/>
        </w:rPr>
        <w:t>17</w:t>
      </w:r>
      <w:r w:rsidR="00B04BCC">
        <w:rPr>
          <w:rFonts w:ascii="Times New Roman" w:eastAsia="Times New Roman" w:hAnsi="Times New Roman"/>
          <w:sz w:val="24"/>
        </w:rPr>
        <w:t xml:space="preserve"> memperlihatkan</w:t>
      </w:r>
      <w:r>
        <w:rPr>
          <w:rFonts w:ascii="Times New Roman" w:eastAsia="Times New Roman" w:hAnsi="Times New Roman"/>
          <w:sz w:val="24"/>
        </w:rPr>
        <w:t xml:space="preserve"> hubungan </w:t>
      </w:r>
      <w:proofErr w:type="spellStart"/>
      <w:r>
        <w:rPr>
          <w:rFonts w:ascii="Times New Roman" w:eastAsia="Times New Roman" w:hAnsi="Times New Roman"/>
          <w:sz w:val="24"/>
          <w:lang w:val="en-US"/>
        </w:rPr>
        <w:t>peran</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pendidik</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adopsi</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teknologi</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padi</w:t>
      </w:r>
      <w:proofErr w:type="spellEnd"/>
      <w:r w:rsidR="00A173D7">
        <w:rPr>
          <w:rFonts w:ascii="Times New Roman" w:eastAsia="Times New Roman" w:hAnsi="Times New Roman"/>
          <w:sz w:val="24"/>
          <w:lang w:val="en-US"/>
        </w:rPr>
        <w:t xml:space="preserve"> </w:t>
      </w:r>
      <w:r>
        <w:rPr>
          <w:rFonts w:ascii="Times New Roman" w:eastAsia="Times New Roman" w:hAnsi="Times New Roman"/>
          <w:sz w:val="24"/>
          <w:lang w:val="en-US"/>
        </w:rPr>
        <w:t>sawah</w:t>
      </w:r>
      <w:r>
        <w:rPr>
          <w:rFonts w:ascii="Times New Roman" w:eastAsia="Times New Roman" w:hAnsi="Times New Roman"/>
          <w:sz w:val="24"/>
        </w:rPr>
        <w:t xml:space="preserve"> di lokasi penelitian, yaitu terdapat sebua</w:t>
      </w:r>
      <w:r>
        <w:rPr>
          <w:rFonts w:ascii="Times New Roman" w:eastAsia="Times New Roman" w:hAnsi="Times New Roman"/>
          <w:sz w:val="24"/>
          <w:lang w:val="en-US"/>
        </w:rPr>
        <w:t xml:space="preserve">h </w:t>
      </w:r>
      <w:r>
        <w:rPr>
          <w:rFonts w:ascii="Times New Roman" w:eastAsia="Times New Roman" w:hAnsi="Times New Roman"/>
          <w:sz w:val="24"/>
        </w:rPr>
        <w:t>kecenderungan terka</w:t>
      </w:r>
      <w:r w:rsidR="00D80670">
        <w:rPr>
          <w:rFonts w:ascii="Times New Roman" w:eastAsia="Times New Roman" w:hAnsi="Times New Roman"/>
          <w:sz w:val="24"/>
        </w:rPr>
        <w:t xml:space="preserve">it pola dari variabel </w:t>
      </w:r>
      <w:proofErr w:type="spellStart"/>
      <w:r w:rsidR="00D80670">
        <w:rPr>
          <w:rFonts w:ascii="Times New Roman" w:eastAsia="Times New Roman" w:hAnsi="Times New Roman"/>
          <w:sz w:val="24"/>
          <w:lang w:val="en-US"/>
        </w:rPr>
        <w:t>peran</w:t>
      </w:r>
      <w:proofErr w:type="spellEnd"/>
      <w:r w:rsidR="00D80670">
        <w:rPr>
          <w:rFonts w:ascii="Times New Roman" w:eastAsia="Times New Roman" w:hAnsi="Times New Roman"/>
          <w:sz w:val="24"/>
          <w:lang w:val="en-US"/>
        </w:rPr>
        <w:t xml:space="preserve"> </w:t>
      </w:r>
      <w:proofErr w:type="spellStart"/>
      <w:r w:rsidR="00D80670">
        <w:rPr>
          <w:rFonts w:ascii="Times New Roman" w:eastAsia="Times New Roman" w:hAnsi="Times New Roman"/>
          <w:sz w:val="24"/>
          <w:lang w:val="en-US"/>
        </w:rPr>
        <w:t>sebagai</w:t>
      </w:r>
      <w:proofErr w:type="spellEnd"/>
      <w:r w:rsidR="00D80670">
        <w:rPr>
          <w:rFonts w:ascii="Times New Roman" w:eastAsia="Times New Roman" w:hAnsi="Times New Roman"/>
          <w:sz w:val="24"/>
          <w:lang w:val="en-US"/>
        </w:rPr>
        <w:t xml:space="preserve"> </w:t>
      </w:r>
      <w:proofErr w:type="spellStart"/>
      <w:r w:rsidR="00D80670">
        <w:rPr>
          <w:rFonts w:ascii="Times New Roman" w:eastAsia="Times New Roman" w:hAnsi="Times New Roman"/>
          <w:sz w:val="24"/>
          <w:lang w:val="en-US"/>
        </w:rPr>
        <w:t>pendidik</w:t>
      </w:r>
      <w:proofErr w:type="spellEnd"/>
      <w:r>
        <w:rPr>
          <w:rFonts w:ascii="Times New Roman" w:eastAsia="Times New Roman" w:hAnsi="Times New Roman"/>
          <w:sz w:val="24"/>
        </w:rPr>
        <w:t xml:space="preserve"> dan variabel </w:t>
      </w:r>
      <w:proofErr w:type="spellStart"/>
      <w:r w:rsidR="006C140A">
        <w:rPr>
          <w:rFonts w:ascii="Times New Roman" w:eastAsia="Times New Roman" w:hAnsi="Times New Roman"/>
          <w:sz w:val="24"/>
          <w:lang w:val="en-US"/>
        </w:rPr>
        <w:t>adopsi</w:t>
      </w:r>
      <w:proofErr w:type="spellEnd"/>
      <w:r w:rsidR="006C140A">
        <w:rPr>
          <w:rFonts w:ascii="Times New Roman" w:eastAsia="Times New Roman" w:hAnsi="Times New Roman"/>
          <w:sz w:val="24"/>
          <w:lang w:val="en-US"/>
        </w:rPr>
        <w:t xml:space="preserve"> </w:t>
      </w:r>
      <w:proofErr w:type="spellStart"/>
      <w:r w:rsidR="006C140A">
        <w:rPr>
          <w:rFonts w:ascii="Times New Roman" w:eastAsia="Times New Roman" w:hAnsi="Times New Roman"/>
          <w:sz w:val="24"/>
          <w:lang w:val="en-US"/>
        </w:rPr>
        <w:t>teknologi</w:t>
      </w:r>
      <w:proofErr w:type="spellEnd"/>
      <w:r w:rsidR="006C140A">
        <w:rPr>
          <w:rFonts w:ascii="Times New Roman" w:eastAsia="Times New Roman" w:hAnsi="Times New Roman"/>
          <w:sz w:val="24"/>
          <w:lang w:val="en-US"/>
        </w:rPr>
        <w:t xml:space="preserve"> </w:t>
      </w:r>
      <w:proofErr w:type="spellStart"/>
      <w:r w:rsidR="006C140A">
        <w:rPr>
          <w:rFonts w:ascii="Times New Roman" w:eastAsia="Times New Roman" w:hAnsi="Times New Roman"/>
          <w:sz w:val="24"/>
          <w:lang w:val="en-US"/>
        </w:rPr>
        <w:t>padi</w:t>
      </w:r>
      <w:proofErr w:type="spellEnd"/>
      <w:r w:rsidR="006C140A">
        <w:rPr>
          <w:rFonts w:ascii="Times New Roman" w:eastAsia="Times New Roman" w:hAnsi="Times New Roman"/>
          <w:sz w:val="24"/>
          <w:lang w:val="en-US"/>
        </w:rPr>
        <w:t xml:space="preserve"> sawah </w:t>
      </w:r>
      <w:r>
        <w:rPr>
          <w:rFonts w:ascii="Times New Roman" w:eastAsia="Times New Roman" w:hAnsi="Times New Roman"/>
          <w:sz w:val="24"/>
        </w:rPr>
        <w:t xml:space="preserve">yang saling berhubungan. Berdasarkan Uji Statistik </w:t>
      </w:r>
      <w:r w:rsidRPr="00BD3C61">
        <w:rPr>
          <w:rFonts w:ascii="Times New Roman" w:eastAsia="Times New Roman" w:hAnsi="Times New Roman"/>
          <w:i/>
          <w:sz w:val="24"/>
        </w:rPr>
        <w:t>Chi</w:t>
      </w:r>
      <w:r w:rsidR="00A173D7">
        <w:rPr>
          <w:rFonts w:ascii="Times New Roman" w:eastAsia="Times New Roman" w:hAnsi="Times New Roman"/>
          <w:i/>
          <w:sz w:val="24"/>
          <w:lang w:val="en-US"/>
        </w:rPr>
        <w:t xml:space="preserve"> </w:t>
      </w:r>
      <w:r w:rsidRPr="00BD3C61">
        <w:rPr>
          <w:rFonts w:ascii="Times New Roman" w:eastAsia="Times New Roman" w:hAnsi="Times New Roman"/>
          <w:i/>
          <w:sz w:val="24"/>
        </w:rPr>
        <w:t>Square</w:t>
      </w:r>
      <w:r>
        <w:rPr>
          <w:rFonts w:ascii="Times New Roman" w:eastAsia="Times New Roman" w:hAnsi="Times New Roman"/>
          <w:sz w:val="24"/>
        </w:rPr>
        <w:t xml:space="preserve"> menunjukkan nilai </w:t>
      </w:r>
      <w:r>
        <w:rPr>
          <w:rFonts w:ascii="Times New Roman" w:eastAsia="Times New Roman" w:hAnsi="Times New Roman"/>
          <w:i/>
          <w:sz w:val="24"/>
        </w:rPr>
        <w:t>x</w:t>
      </w:r>
      <w:r>
        <w:rPr>
          <w:rFonts w:ascii="Times New Roman" w:eastAsia="Times New Roman" w:hAnsi="Times New Roman"/>
          <w:i/>
          <w:sz w:val="32"/>
          <w:vertAlign w:val="superscript"/>
        </w:rPr>
        <w:t>2</w:t>
      </w:r>
      <w:r>
        <w:rPr>
          <w:rFonts w:ascii="Times New Roman" w:eastAsia="Times New Roman" w:hAnsi="Times New Roman"/>
          <w:i/>
          <w:sz w:val="24"/>
        </w:rPr>
        <w:t>hit</w:t>
      </w:r>
      <w:r>
        <w:rPr>
          <w:rFonts w:ascii="Times New Roman" w:eastAsia="Times New Roman" w:hAnsi="Times New Roman"/>
          <w:sz w:val="24"/>
        </w:rPr>
        <w:t xml:space="preserve"> sebesar </w:t>
      </w:r>
      <w:r w:rsidR="005E1A89">
        <w:rPr>
          <w:rFonts w:ascii="Times New Roman" w:eastAsia="Times New Roman" w:hAnsi="Times New Roman"/>
          <w:sz w:val="24"/>
          <w:lang w:val="en-US"/>
        </w:rPr>
        <w:t>9</w:t>
      </w:r>
      <w:r>
        <w:rPr>
          <w:rFonts w:ascii="Times New Roman" w:eastAsia="Times New Roman" w:hAnsi="Times New Roman"/>
          <w:sz w:val="24"/>
        </w:rPr>
        <w:t>,</w:t>
      </w:r>
      <w:r w:rsidR="005E1A89">
        <w:rPr>
          <w:rFonts w:ascii="Times New Roman" w:eastAsia="Times New Roman" w:hAnsi="Times New Roman"/>
          <w:sz w:val="24"/>
          <w:lang w:val="en-US"/>
        </w:rPr>
        <w:t>90</w:t>
      </w:r>
      <w:r>
        <w:rPr>
          <w:rFonts w:ascii="Times New Roman" w:eastAsia="Times New Roman" w:hAnsi="Times New Roman"/>
          <w:sz w:val="24"/>
          <w:lang w:val="en-US"/>
        </w:rPr>
        <w:t>8</w:t>
      </w:r>
      <w:r>
        <w:rPr>
          <w:rFonts w:ascii="Times New Roman" w:eastAsia="Times New Roman" w:hAnsi="Times New Roman"/>
          <w:sz w:val="24"/>
        </w:rPr>
        <w:t>&gt;</w:t>
      </w:r>
      <w:r>
        <w:rPr>
          <w:rFonts w:ascii="Times New Roman" w:eastAsia="Times New Roman" w:hAnsi="Times New Roman"/>
          <w:i/>
          <w:sz w:val="24"/>
        </w:rPr>
        <w:t>x</w:t>
      </w:r>
      <w:r>
        <w:rPr>
          <w:rFonts w:ascii="Times New Roman" w:eastAsia="Times New Roman" w:hAnsi="Times New Roman"/>
          <w:i/>
          <w:sz w:val="32"/>
          <w:vertAlign w:val="superscript"/>
        </w:rPr>
        <w:t>2</w:t>
      </w:r>
      <w:r w:rsidRPr="00A51908">
        <w:rPr>
          <w:rFonts w:ascii="Times New Roman" w:eastAsia="Times New Roman" w:hAnsi="Times New Roman"/>
          <w:i/>
          <w:sz w:val="24"/>
        </w:rPr>
        <w:t>tabel</w:t>
      </w:r>
      <w:r>
        <w:rPr>
          <w:rFonts w:ascii="Times New Roman" w:eastAsia="Times New Roman" w:hAnsi="Times New Roman"/>
          <w:sz w:val="24"/>
        </w:rPr>
        <w:t xml:space="preserve"> sebesar 3,84 (lampiran</w:t>
      </w:r>
      <w:r w:rsidR="00E77DE0">
        <w:rPr>
          <w:rFonts w:ascii="Times New Roman" w:eastAsia="Times New Roman" w:hAnsi="Times New Roman"/>
          <w:sz w:val="24"/>
          <w:lang w:val="en-US"/>
        </w:rPr>
        <w:t xml:space="preserve"> 5</w:t>
      </w:r>
      <w:r>
        <w:rPr>
          <w:rFonts w:ascii="Times New Roman" w:eastAsia="Times New Roman" w:hAnsi="Times New Roman"/>
          <w:sz w:val="24"/>
          <w:lang w:val="en-US"/>
        </w:rPr>
        <w:t xml:space="preserve">) </w:t>
      </w:r>
      <w:r>
        <w:rPr>
          <w:rFonts w:ascii="Times New Roman" w:eastAsia="Times New Roman" w:hAnsi="Times New Roman"/>
          <w:sz w:val="24"/>
        </w:rPr>
        <w:t xml:space="preserve">berarti disimpulkan bahwa terdapat terdapat hubungan secara nyata antara </w:t>
      </w:r>
      <w:proofErr w:type="spellStart"/>
      <w:r w:rsidR="005E1A89">
        <w:rPr>
          <w:rFonts w:ascii="Times New Roman" w:eastAsia="Times New Roman" w:hAnsi="Times New Roman"/>
          <w:sz w:val="24"/>
          <w:lang w:val="en-US"/>
        </w:rPr>
        <w:t>peran</w:t>
      </w:r>
      <w:proofErr w:type="spellEnd"/>
      <w:r w:rsidR="00A173D7">
        <w:rPr>
          <w:rFonts w:ascii="Times New Roman" w:eastAsia="Times New Roman" w:hAnsi="Times New Roman"/>
          <w:sz w:val="24"/>
          <w:lang w:val="en-US"/>
        </w:rPr>
        <w:t xml:space="preserve"> </w:t>
      </w:r>
      <w:proofErr w:type="spellStart"/>
      <w:r w:rsidR="005E1A89">
        <w:rPr>
          <w:rFonts w:ascii="Times New Roman" w:eastAsia="Times New Roman" w:hAnsi="Times New Roman"/>
          <w:sz w:val="24"/>
          <w:lang w:val="en-US"/>
        </w:rPr>
        <w:t>penyuluh</w:t>
      </w:r>
      <w:proofErr w:type="spellEnd"/>
      <w:r w:rsidR="00A173D7">
        <w:rPr>
          <w:rFonts w:ascii="Times New Roman" w:eastAsia="Times New Roman" w:hAnsi="Times New Roman"/>
          <w:sz w:val="24"/>
          <w:lang w:val="en-US"/>
        </w:rPr>
        <w:t xml:space="preserve"> </w:t>
      </w:r>
      <w:proofErr w:type="spellStart"/>
      <w:r w:rsidR="005E1A89">
        <w:rPr>
          <w:rFonts w:ascii="Times New Roman" w:eastAsia="Times New Roman" w:hAnsi="Times New Roman"/>
          <w:sz w:val="24"/>
          <w:lang w:val="en-US"/>
        </w:rPr>
        <w:t>sebagai</w:t>
      </w:r>
      <w:proofErr w:type="spellEnd"/>
      <w:r w:rsidR="00A173D7">
        <w:rPr>
          <w:rFonts w:ascii="Times New Roman" w:eastAsia="Times New Roman" w:hAnsi="Times New Roman"/>
          <w:sz w:val="24"/>
          <w:lang w:val="en-US"/>
        </w:rPr>
        <w:t xml:space="preserve"> </w:t>
      </w:r>
      <w:proofErr w:type="spellStart"/>
      <w:r w:rsidR="005E1A89">
        <w:rPr>
          <w:rFonts w:ascii="Times New Roman" w:eastAsia="Times New Roman" w:hAnsi="Times New Roman"/>
          <w:sz w:val="24"/>
          <w:lang w:val="en-US"/>
        </w:rPr>
        <w:t>pendidik</w:t>
      </w:r>
      <w:proofErr w:type="spellEnd"/>
      <w:r w:rsidR="00A173D7">
        <w:rPr>
          <w:rFonts w:ascii="Times New Roman" w:eastAsia="Times New Roman" w:hAnsi="Times New Roman"/>
          <w:sz w:val="24"/>
          <w:lang w:val="en-US"/>
        </w:rPr>
        <w:t xml:space="preserve"> </w:t>
      </w:r>
      <w:proofErr w:type="spellStart"/>
      <w:r w:rsidR="005E1A89">
        <w:rPr>
          <w:rFonts w:ascii="Times New Roman" w:eastAsia="Times New Roman" w:hAnsi="Times New Roman"/>
          <w:sz w:val="24"/>
          <w:lang w:val="en-US"/>
        </w:rPr>
        <w:t>dengan</w:t>
      </w:r>
      <w:proofErr w:type="spellEnd"/>
      <w:r w:rsidR="00A173D7">
        <w:rPr>
          <w:rFonts w:ascii="Times New Roman" w:eastAsia="Times New Roman" w:hAnsi="Times New Roman"/>
          <w:sz w:val="24"/>
          <w:lang w:val="en-US"/>
        </w:rPr>
        <w:t xml:space="preserve"> </w:t>
      </w:r>
      <w:proofErr w:type="spellStart"/>
      <w:r w:rsidR="005E1A89">
        <w:rPr>
          <w:rFonts w:ascii="Times New Roman" w:eastAsia="Times New Roman" w:hAnsi="Times New Roman"/>
          <w:sz w:val="24"/>
          <w:lang w:val="en-US"/>
        </w:rPr>
        <w:t>adopsi</w:t>
      </w:r>
      <w:proofErr w:type="spellEnd"/>
      <w:r w:rsidR="00A173D7">
        <w:rPr>
          <w:rFonts w:ascii="Times New Roman" w:eastAsia="Times New Roman" w:hAnsi="Times New Roman"/>
          <w:sz w:val="24"/>
          <w:lang w:val="en-US"/>
        </w:rPr>
        <w:t xml:space="preserve"> </w:t>
      </w:r>
      <w:proofErr w:type="spellStart"/>
      <w:r w:rsidR="005E1A89">
        <w:rPr>
          <w:rFonts w:ascii="Times New Roman" w:eastAsia="Times New Roman" w:hAnsi="Times New Roman"/>
          <w:sz w:val="24"/>
          <w:lang w:val="en-US"/>
        </w:rPr>
        <w:t>teknologi</w:t>
      </w:r>
      <w:proofErr w:type="spellEnd"/>
      <w:r w:rsidR="00A173D7">
        <w:rPr>
          <w:rFonts w:ascii="Times New Roman" w:eastAsia="Times New Roman" w:hAnsi="Times New Roman"/>
          <w:sz w:val="24"/>
          <w:lang w:val="en-US"/>
        </w:rPr>
        <w:t xml:space="preserve"> </w:t>
      </w:r>
      <w:proofErr w:type="spellStart"/>
      <w:r w:rsidR="005E1A89">
        <w:rPr>
          <w:rFonts w:ascii="Times New Roman" w:eastAsia="Times New Roman" w:hAnsi="Times New Roman"/>
          <w:sz w:val="24"/>
          <w:lang w:val="en-US"/>
        </w:rPr>
        <w:t>padi</w:t>
      </w:r>
      <w:proofErr w:type="spellEnd"/>
      <w:r w:rsidR="00A173D7">
        <w:rPr>
          <w:rFonts w:ascii="Times New Roman" w:eastAsia="Times New Roman" w:hAnsi="Times New Roman"/>
          <w:sz w:val="24"/>
          <w:lang w:val="en-US"/>
        </w:rPr>
        <w:t xml:space="preserve"> </w:t>
      </w:r>
      <w:r w:rsidR="005E1A89">
        <w:rPr>
          <w:rFonts w:ascii="Times New Roman" w:eastAsia="Times New Roman" w:hAnsi="Times New Roman"/>
          <w:sz w:val="24"/>
          <w:lang w:val="en-US"/>
        </w:rPr>
        <w:t>sawah</w:t>
      </w:r>
      <w:r w:rsidR="005E1A89">
        <w:rPr>
          <w:rFonts w:ascii="Times New Roman" w:eastAsia="Times New Roman" w:hAnsi="Times New Roman"/>
          <w:sz w:val="24"/>
        </w:rPr>
        <w:t xml:space="preserve"> d</w:t>
      </w:r>
      <w:r w:rsidR="00A173D7">
        <w:rPr>
          <w:rFonts w:ascii="Times New Roman" w:eastAsia="Times New Roman" w:hAnsi="Times New Roman"/>
          <w:sz w:val="24"/>
          <w:lang w:val="en-US"/>
        </w:rPr>
        <w:t xml:space="preserve"> </w:t>
      </w:r>
      <w:proofErr w:type="spellStart"/>
      <w:r w:rsidR="005E1A89">
        <w:rPr>
          <w:rFonts w:ascii="Times New Roman" w:eastAsia="Times New Roman" w:hAnsi="Times New Roman"/>
          <w:sz w:val="24"/>
          <w:lang w:val="en-US"/>
        </w:rPr>
        <w:t>Kecamatan</w:t>
      </w:r>
      <w:proofErr w:type="spellEnd"/>
      <w:r w:rsidR="00A173D7">
        <w:rPr>
          <w:rFonts w:ascii="Times New Roman" w:eastAsia="Times New Roman" w:hAnsi="Times New Roman"/>
          <w:sz w:val="24"/>
          <w:lang w:val="en-US"/>
        </w:rPr>
        <w:t xml:space="preserve"> </w:t>
      </w:r>
      <w:proofErr w:type="spellStart"/>
      <w:r w:rsidR="005E1A89">
        <w:rPr>
          <w:rFonts w:ascii="Times New Roman" w:eastAsia="Times New Roman" w:hAnsi="Times New Roman"/>
          <w:sz w:val="24"/>
          <w:lang w:val="en-US"/>
        </w:rPr>
        <w:t>Kumpeh</w:t>
      </w:r>
      <w:proofErr w:type="spellEnd"/>
      <w:r w:rsidR="00A173D7">
        <w:rPr>
          <w:rFonts w:ascii="Times New Roman" w:eastAsia="Times New Roman" w:hAnsi="Times New Roman"/>
          <w:sz w:val="24"/>
          <w:lang w:val="en-US"/>
        </w:rPr>
        <w:t xml:space="preserve"> </w:t>
      </w:r>
      <w:proofErr w:type="spellStart"/>
      <w:r w:rsidR="005E1A89">
        <w:rPr>
          <w:rFonts w:ascii="Times New Roman" w:eastAsia="Times New Roman" w:hAnsi="Times New Roman"/>
          <w:sz w:val="24"/>
          <w:lang w:val="en-US"/>
        </w:rPr>
        <w:t>Kabupaten</w:t>
      </w:r>
      <w:proofErr w:type="spellEnd"/>
      <w:r w:rsidR="00A173D7">
        <w:rPr>
          <w:rFonts w:ascii="Times New Roman" w:eastAsia="Times New Roman" w:hAnsi="Times New Roman"/>
          <w:sz w:val="24"/>
          <w:lang w:val="en-US"/>
        </w:rPr>
        <w:t xml:space="preserve"> </w:t>
      </w:r>
      <w:proofErr w:type="spellStart"/>
      <w:r w:rsidR="005E1A89">
        <w:rPr>
          <w:rFonts w:ascii="Times New Roman" w:eastAsia="Times New Roman" w:hAnsi="Times New Roman"/>
          <w:sz w:val="24"/>
          <w:lang w:val="en-US"/>
        </w:rPr>
        <w:t>Muaro</w:t>
      </w:r>
      <w:proofErr w:type="spellEnd"/>
      <w:r w:rsidR="005E1A89">
        <w:rPr>
          <w:rFonts w:ascii="Times New Roman" w:eastAsia="Times New Roman" w:hAnsi="Times New Roman"/>
          <w:sz w:val="24"/>
          <w:lang w:val="en-US"/>
        </w:rPr>
        <w:t xml:space="preserve"> Jambi</w:t>
      </w:r>
      <w:r>
        <w:rPr>
          <w:rFonts w:ascii="Times New Roman" w:eastAsia="Times New Roman" w:hAnsi="Times New Roman"/>
          <w:sz w:val="24"/>
        </w:rPr>
        <w:t>.</w:t>
      </w:r>
    </w:p>
    <w:p w14:paraId="3844E724" w14:textId="77777777" w:rsidR="003548C8" w:rsidRDefault="003548C8" w:rsidP="00DD62DD">
      <w:pPr>
        <w:ind w:right="641"/>
        <w:jc w:val="both"/>
        <w:rPr>
          <w:rFonts w:ascii="Times New Roman" w:eastAsia="Times New Roman" w:hAnsi="Times New Roman"/>
          <w:sz w:val="24"/>
        </w:rPr>
      </w:pPr>
      <w:r>
        <w:rPr>
          <w:rFonts w:ascii="Times New Roman" w:eastAsia="Times New Roman" w:hAnsi="Times New Roman"/>
          <w:sz w:val="24"/>
        </w:rPr>
        <w:t>Dari hasil analisis Koefisien Kontingensi diperoleh koefisien korelasi sebesar 0,3</w:t>
      </w:r>
      <w:r w:rsidR="005E1A89">
        <w:rPr>
          <w:rFonts w:ascii="Times New Roman" w:eastAsia="Times New Roman" w:hAnsi="Times New Roman"/>
          <w:sz w:val="24"/>
          <w:lang w:val="en-US"/>
        </w:rPr>
        <w:t>82</w:t>
      </w:r>
      <w:r>
        <w:rPr>
          <w:rFonts w:ascii="Times New Roman" w:eastAsia="Times New Roman" w:hAnsi="Times New Roman"/>
          <w:sz w:val="24"/>
        </w:rPr>
        <w:t xml:space="preserve"> yang dapat dimaknai bahwa terdapat sifat hubungan yang positif namun tergolong lemah keeratannya antara variabel </w:t>
      </w:r>
      <w:proofErr w:type="spellStart"/>
      <w:r w:rsidR="004F6872">
        <w:rPr>
          <w:rFonts w:ascii="Times New Roman" w:eastAsia="Times New Roman" w:hAnsi="Times New Roman"/>
          <w:sz w:val="24"/>
          <w:lang w:val="en-US"/>
        </w:rPr>
        <w:t>peran</w:t>
      </w:r>
      <w:proofErr w:type="spellEnd"/>
      <w:r w:rsidR="00A173D7">
        <w:rPr>
          <w:rFonts w:ascii="Times New Roman" w:eastAsia="Times New Roman" w:hAnsi="Times New Roman"/>
          <w:sz w:val="24"/>
          <w:lang w:val="en-US"/>
        </w:rPr>
        <w:t xml:space="preserve"> </w:t>
      </w:r>
      <w:proofErr w:type="spellStart"/>
      <w:r w:rsidR="004F6872">
        <w:rPr>
          <w:rFonts w:ascii="Times New Roman" w:eastAsia="Times New Roman" w:hAnsi="Times New Roman"/>
          <w:sz w:val="24"/>
          <w:lang w:val="en-US"/>
        </w:rPr>
        <w:t>penyuluh</w:t>
      </w:r>
      <w:proofErr w:type="spellEnd"/>
      <w:r w:rsidR="00A173D7">
        <w:rPr>
          <w:rFonts w:ascii="Times New Roman" w:eastAsia="Times New Roman" w:hAnsi="Times New Roman"/>
          <w:sz w:val="24"/>
          <w:lang w:val="en-US"/>
        </w:rPr>
        <w:t xml:space="preserve"> </w:t>
      </w:r>
      <w:proofErr w:type="spellStart"/>
      <w:r w:rsidR="004F6872">
        <w:rPr>
          <w:rFonts w:ascii="Times New Roman" w:eastAsia="Times New Roman" w:hAnsi="Times New Roman"/>
          <w:sz w:val="24"/>
          <w:lang w:val="en-US"/>
        </w:rPr>
        <w:t>sebagai</w:t>
      </w:r>
      <w:proofErr w:type="spellEnd"/>
      <w:r w:rsidR="00A173D7">
        <w:rPr>
          <w:rFonts w:ascii="Times New Roman" w:eastAsia="Times New Roman" w:hAnsi="Times New Roman"/>
          <w:sz w:val="24"/>
          <w:lang w:val="en-US"/>
        </w:rPr>
        <w:t xml:space="preserve"> </w:t>
      </w:r>
      <w:proofErr w:type="spellStart"/>
      <w:r w:rsidR="004F6872">
        <w:rPr>
          <w:rFonts w:ascii="Times New Roman" w:eastAsia="Times New Roman" w:hAnsi="Times New Roman"/>
          <w:sz w:val="24"/>
          <w:lang w:val="en-US"/>
        </w:rPr>
        <w:t>pendidik</w:t>
      </w:r>
      <w:proofErr w:type="spellEnd"/>
      <w:r w:rsidR="00A173D7">
        <w:rPr>
          <w:rFonts w:ascii="Times New Roman" w:eastAsia="Times New Roman" w:hAnsi="Times New Roman"/>
          <w:sz w:val="24"/>
          <w:lang w:val="en-US"/>
        </w:rPr>
        <w:t xml:space="preserve"> </w:t>
      </w:r>
      <w:proofErr w:type="spellStart"/>
      <w:r w:rsidR="004F6872">
        <w:rPr>
          <w:rFonts w:ascii="Times New Roman" w:eastAsia="Times New Roman" w:hAnsi="Times New Roman"/>
          <w:sz w:val="24"/>
          <w:lang w:val="en-US"/>
        </w:rPr>
        <w:t>dengan</w:t>
      </w:r>
      <w:proofErr w:type="spellEnd"/>
      <w:r w:rsidR="00A173D7">
        <w:rPr>
          <w:rFonts w:ascii="Times New Roman" w:eastAsia="Times New Roman" w:hAnsi="Times New Roman"/>
          <w:sz w:val="24"/>
          <w:lang w:val="en-US"/>
        </w:rPr>
        <w:t xml:space="preserve"> </w:t>
      </w:r>
      <w:proofErr w:type="spellStart"/>
      <w:r w:rsidR="004F6872">
        <w:rPr>
          <w:rFonts w:ascii="Times New Roman" w:eastAsia="Times New Roman" w:hAnsi="Times New Roman"/>
          <w:sz w:val="24"/>
          <w:lang w:val="en-US"/>
        </w:rPr>
        <w:t>adopsi</w:t>
      </w:r>
      <w:proofErr w:type="spellEnd"/>
      <w:r w:rsidR="00A173D7">
        <w:rPr>
          <w:rFonts w:ascii="Times New Roman" w:eastAsia="Times New Roman" w:hAnsi="Times New Roman"/>
          <w:sz w:val="24"/>
          <w:lang w:val="en-US"/>
        </w:rPr>
        <w:t xml:space="preserve"> </w:t>
      </w:r>
      <w:proofErr w:type="spellStart"/>
      <w:r w:rsidR="004F6872">
        <w:rPr>
          <w:rFonts w:ascii="Times New Roman" w:eastAsia="Times New Roman" w:hAnsi="Times New Roman"/>
          <w:sz w:val="24"/>
          <w:lang w:val="en-US"/>
        </w:rPr>
        <w:t>teknologi</w:t>
      </w:r>
      <w:proofErr w:type="spellEnd"/>
      <w:r w:rsidR="00A173D7">
        <w:rPr>
          <w:rFonts w:ascii="Times New Roman" w:eastAsia="Times New Roman" w:hAnsi="Times New Roman"/>
          <w:sz w:val="24"/>
          <w:lang w:val="en-US"/>
        </w:rPr>
        <w:t xml:space="preserve"> </w:t>
      </w:r>
      <w:proofErr w:type="spellStart"/>
      <w:r w:rsidR="004F6872">
        <w:rPr>
          <w:rFonts w:ascii="Times New Roman" w:eastAsia="Times New Roman" w:hAnsi="Times New Roman"/>
          <w:sz w:val="24"/>
          <w:lang w:val="en-US"/>
        </w:rPr>
        <w:t>padi</w:t>
      </w:r>
      <w:proofErr w:type="spellEnd"/>
      <w:r w:rsidR="00A173D7">
        <w:rPr>
          <w:rFonts w:ascii="Times New Roman" w:eastAsia="Times New Roman" w:hAnsi="Times New Roman"/>
          <w:sz w:val="24"/>
          <w:lang w:val="en-US"/>
        </w:rPr>
        <w:t xml:space="preserve"> </w:t>
      </w:r>
      <w:r w:rsidR="004F6872">
        <w:rPr>
          <w:rFonts w:ascii="Times New Roman" w:eastAsia="Times New Roman" w:hAnsi="Times New Roman"/>
          <w:sz w:val="24"/>
          <w:lang w:val="en-US"/>
        </w:rPr>
        <w:t>sawah</w:t>
      </w:r>
      <w:r w:rsidR="004F6872">
        <w:rPr>
          <w:rFonts w:ascii="Times New Roman" w:eastAsia="Times New Roman" w:hAnsi="Times New Roman"/>
          <w:sz w:val="24"/>
        </w:rPr>
        <w:t xml:space="preserve"> di</w:t>
      </w:r>
      <w:r w:rsidR="00A173D7">
        <w:rPr>
          <w:rFonts w:ascii="Times New Roman" w:eastAsia="Times New Roman" w:hAnsi="Times New Roman"/>
          <w:sz w:val="24"/>
          <w:lang w:val="en-US"/>
        </w:rPr>
        <w:t xml:space="preserve"> </w:t>
      </w:r>
      <w:proofErr w:type="spellStart"/>
      <w:r w:rsidR="004F6872">
        <w:rPr>
          <w:rFonts w:ascii="Times New Roman" w:eastAsia="Times New Roman" w:hAnsi="Times New Roman"/>
          <w:sz w:val="24"/>
          <w:lang w:val="en-US"/>
        </w:rPr>
        <w:t>Kecamatan</w:t>
      </w:r>
      <w:proofErr w:type="spellEnd"/>
      <w:r w:rsidR="00A173D7">
        <w:rPr>
          <w:rFonts w:ascii="Times New Roman" w:eastAsia="Times New Roman" w:hAnsi="Times New Roman"/>
          <w:sz w:val="24"/>
          <w:lang w:val="en-US"/>
        </w:rPr>
        <w:t xml:space="preserve"> </w:t>
      </w:r>
      <w:proofErr w:type="spellStart"/>
      <w:r w:rsidR="004F6872">
        <w:rPr>
          <w:rFonts w:ascii="Times New Roman" w:eastAsia="Times New Roman" w:hAnsi="Times New Roman"/>
          <w:sz w:val="24"/>
          <w:lang w:val="en-US"/>
        </w:rPr>
        <w:t>Kumpeh</w:t>
      </w:r>
      <w:proofErr w:type="spellEnd"/>
      <w:r w:rsidR="00A173D7">
        <w:rPr>
          <w:rFonts w:ascii="Times New Roman" w:eastAsia="Times New Roman" w:hAnsi="Times New Roman"/>
          <w:sz w:val="24"/>
          <w:lang w:val="en-US"/>
        </w:rPr>
        <w:t xml:space="preserve"> </w:t>
      </w:r>
      <w:proofErr w:type="spellStart"/>
      <w:r w:rsidR="004F6872">
        <w:rPr>
          <w:rFonts w:ascii="Times New Roman" w:eastAsia="Times New Roman" w:hAnsi="Times New Roman"/>
          <w:sz w:val="24"/>
          <w:lang w:val="en-US"/>
        </w:rPr>
        <w:t>Kabupaten</w:t>
      </w:r>
      <w:proofErr w:type="spellEnd"/>
      <w:r w:rsidR="00A173D7">
        <w:rPr>
          <w:rFonts w:ascii="Times New Roman" w:eastAsia="Times New Roman" w:hAnsi="Times New Roman"/>
          <w:sz w:val="24"/>
          <w:lang w:val="en-US"/>
        </w:rPr>
        <w:t xml:space="preserve"> </w:t>
      </w:r>
      <w:proofErr w:type="spellStart"/>
      <w:r w:rsidR="004F6872">
        <w:rPr>
          <w:rFonts w:ascii="Times New Roman" w:eastAsia="Times New Roman" w:hAnsi="Times New Roman"/>
          <w:sz w:val="24"/>
          <w:lang w:val="en-US"/>
        </w:rPr>
        <w:t>Muaro</w:t>
      </w:r>
      <w:proofErr w:type="spellEnd"/>
      <w:r w:rsidR="004F6872">
        <w:rPr>
          <w:rFonts w:ascii="Times New Roman" w:eastAsia="Times New Roman" w:hAnsi="Times New Roman"/>
          <w:sz w:val="24"/>
          <w:lang w:val="en-US"/>
        </w:rPr>
        <w:t xml:space="preserve"> Jambi</w:t>
      </w:r>
      <w:r w:rsidR="004F6872">
        <w:rPr>
          <w:rFonts w:ascii="Times New Roman" w:eastAsia="Times New Roman" w:hAnsi="Times New Roman"/>
          <w:sz w:val="24"/>
        </w:rPr>
        <w:t>.</w:t>
      </w:r>
    </w:p>
    <w:p w14:paraId="46642C8A" w14:textId="77777777" w:rsidR="005E1A89" w:rsidRPr="004F6872" w:rsidRDefault="005E1A89" w:rsidP="00DD62DD">
      <w:pPr>
        <w:pStyle w:val="ListParagraph"/>
        <w:numPr>
          <w:ilvl w:val="2"/>
          <w:numId w:val="4"/>
        </w:numPr>
        <w:ind w:left="720" w:right="641"/>
        <w:jc w:val="both"/>
        <w:rPr>
          <w:rFonts w:ascii="Times New Roman" w:eastAsia="Times New Roman" w:hAnsi="Times New Roman"/>
          <w:b/>
          <w:bCs/>
          <w:sz w:val="24"/>
          <w:lang w:val="en-US"/>
        </w:rPr>
      </w:pPr>
      <w:r>
        <w:rPr>
          <w:rFonts w:ascii="Times New Roman" w:eastAsia="Times New Roman" w:hAnsi="Times New Roman"/>
          <w:b/>
          <w:sz w:val="24"/>
        </w:rPr>
        <w:t>Hubungan</w:t>
      </w:r>
      <w:r w:rsidR="00A173D7">
        <w:rPr>
          <w:rFonts w:ascii="Times New Roman" w:eastAsia="Times New Roman" w:hAnsi="Times New Roman"/>
          <w:b/>
          <w:sz w:val="24"/>
          <w:lang w:val="en-US"/>
        </w:rPr>
        <w:t xml:space="preserve"> </w:t>
      </w:r>
      <w:r>
        <w:rPr>
          <w:rFonts w:ascii="Times New Roman" w:eastAsia="Times New Roman" w:hAnsi="Times New Roman"/>
          <w:b/>
          <w:sz w:val="24"/>
          <w:lang w:val="en-US"/>
        </w:rPr>
        <w:t>Peran</w:t>
      </w:r>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Penyuluh</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Sebagai</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Pemimpin</w:t>
      </w:r>
      <w:proofErr w:type="spellEnd"/>
      <w:r w:rsidR="00A173D7">
        <w:rPr>
          <w:rFonts w:ascii="Times New Roman" w:eastAsia="Times New Roman" w:hAnsi="Times New Roman"/>
          <w:b/>
          <w:sz w:val="24"/>
          <w:lang w:val="en-US"/>
        </w:rPr>
        <w:t xml:space="preserve"> </w:t>
      </w:r>
      <w:proofErr w:type="spellStart"/>
      <w:r w:rsidR="00FD441E">
        <w:rPr>
          <w:rFonts w:ascii="Times New Roman" w:eastAsia="Times New Roman" w:hAnsi="Times New Roman"/>
          <w:b/>
          <w:sz w:val="24"/>
          <w:lang w:val="en-US"/>
        </w:rPr>
        <w:t>Terhadap</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Adopsi</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Teknologi</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Padi</w:t>
      </w:r>
      <w:proofErr w:type="spellEnd"/>
      <w:r w:rsidR="00A173D7">
        <w:rPr>
          <w:rFonts w:ascii="Times New Roman" w:eastAsia="Times New Roman" w:hAnsi="Times New Roman"/>
          <w:b/>
          <w:sz w:val="24"/>
          <w:lang w:val="en-US"/>
        </w:rPr>
        <w:t xml:space="preserve"> </w:t>
      </w:r>
      <w:r>
        <w:rPr>
          <w:rFonts w:ascii="Times New Roman" w:eastAsia="Times New Roman" w:hAnsi="Times New Roman"/>
          <w:b/>
          <w:sz w:val="24"/>
          <w:lang w:val="en-US"/>
        </w:rPr>
        <w:t xml:space="preserve">Sawah di </w:t>
      </w:r>
      <w:proofErr w:type="spellStart"/>
      <w:r>
        <w:rPr>
          <w:rFonts w:ascii="Times New Roman" w:eastAsia="Times New Roman" w:hAnsi="Times New Roman"/>
          <w:b/>
          <w:sz w:val="24"/>
          <w:lang w:val="en-US"/>
        </w:rPr>
        <w:t>Kecamatan</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Kumpeh</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Kabupaten</w:t>
      </w:r>
      <w:proofErr w:type="spellEnd"/>
      <w:r w:rsidR="00A173D7">
        <w:rPr>
          <w:rFonts w:ascii="Times New Roman" w:eastAsia="Times New Roman" w:hAnsi="Times New Roman"/>
          <w:b/>
          <w:sz w:val="24"/>
          <w:lang w:val="en-US"/>
        </w:rPr>
        <w:t xml:space="preserve"> </w:t>
      </w:r>
      <w:proofErr w:type="spellStart"/>
      <w:r>
        <w:rPr>
          <w:rFonts w:ascii="Times New Roman" w:eastAsia="Times New Roman" w:hAnsi="Times New Roman"/>
          <w:b/>
          <w:sz w:val="24"/>
          <w:lang w:val="en-US"/>
        </w:rPr>
        <w:t>Muaro</w:t>
      </w:r>
      <w:proofErr w:type="spellEnd"/>
      <w:r>
        <w:rPr>
          <w:rFonts w:ascii="Times New Roman" w:eastAsia="Times New Roman" w:hAnsi="Times New Roman"/>
          <w:b/>
          <w:sz w:val="24"/>
          <w:lang w:val="en-US"/>
        </w:rPr>
        <w:t xml:space="preserve"> Jambi</w:t>
      </w:r>
    </w:p>
    <w:p w14:paraId="0C0D8985" w14:textId="1E6EB721" w:rsidR="00F258A0" w:rsidRDefault="004F6872" w:rsidP="00DD62DD">
      <w:pPr>
        <w:ind w:right="641"/>
        <w:jc w:val="both"/>
        <w:rPr>
          <w:rFonts w:ascii="Times New Roman" w:eastAsia="Times New Roman" w:hAnsi="Times New Roman"/>
          <w:sz w:val="24"/>
        </w:rPr>
      </w:pPr>
      <w:proofErr w:type="spellStart"/>
      <w:r>
        <w:rPr>
          <w:rFonts w:ascii="Times New Roman" w:hAnsi="Times New Roman"/>
          <w:sz w:val="24"/>
          <w:szCs w:val="24"/>
          <w:lang w:val="en-US"/>
        </w:rPr>
        <w:t>Penyuluh</w:t>
      </w:r>
      <w:proofErr w:type="spellEnd"/>
      <w:r>
        <w:rPr>
          <w:rFonts w:ascii="Times New Roman" w:hAnsi="Times New Roman"/>
          <w:sz w:val="24"/>
          <w:szCs w:val="24"/>
          <w:lang w:val="en-US"/>
        </w:rPr>
        <w:t xml:space="preserve"> juga b</w:t>
      </w:r>
      <w:r>
        <w:rPr>
          <w:rFonts w:ascii="Times New Roman" w:hAnsi="Times New Roman"/>
          <w:sz w:val="24"/>
          <w:szCs w:val="24"/>
        </w:rPr>
        <w:t xml:space="preserve">erperan sebagai pemimpin yang dapat membimbing dan memotivasi para petani agar mau mengubah cara berpikir, cara kerjanya agar timbul keterbukaan dan mau menerapkan cara-cara baru yang lebih berdaya-guna dan berhasil-guna, sehingga tingkat hidupnya akan lebih </w:t>
      </w:r>
      <w:proofErr w:type="gramStart"/>
      <w:r>
        <w:rPr>
          <w:rFonts w:ascii="Times New Roman" w:hAnsi="Times New Roman"/>
          <w:sz w:val="24"/>
          <w:szCs w:val="24"/>
        </w:rPr>
        <w:t>sejahtera.</w:t>
      </w:r>
      <w:r w:rsidRPr="002F39D7">
        <w:rPr>
          <w:rFonts w:ascii="Times New Roman" w:eastAsia="Times New Roman" w:hAnsi="Times New Roman"/>
          <w:sz w:val="24"/>
        </w:rPr>
        <w:t>Lebih</w:t>
      </w:r>
      <w:proofErr w:type="gramEnd"/>
      <w:r w:rsidRPr="002F39D7">
        <w:rPr>
          <w:rFonts w:ascii="Times New Roman" w:eastAsia="Times New Roman" w:hAnsi="Times New Roman"/>
          <w:sz w:val="24"/>
        </w:rPr>
        <w:t xml:space="preserve"> jelasnya untuk mengetahui distribusi petani responden berdasarkan kategori </w:t>
      </w:r>
      <w:proofErr w:type="spellStart"/>
      <w:r>
        <w:rPr>
          <w:rFonts w:ascii="Times New Roman" w:eastAsia="Times New Roman" w:hAnsi="Times New Roman"/>
          <w:sz w:val="24"/>
          <w:lang w:val="en-US"/>
        </w:rPr>
        <w:t>peran</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pemimpin</w:t>
      </w:r>
      <w:proofErr w:type="spellEnd"/>
      <w:r w:rsidRPr="002F39D7">
        <w:rPr>
          <w:rFonts w:ascii="Times New Roman" w:eastAsia="Times New Roman" w:hAnsi="Times New Roman"/>
          <w:sz w:val="24"/>
        </w:rPr>
        <w:t xml:space="preserve"> di daerah</w:t>
      </w:r>
      <w:r w:rsidR="00A51908">
        <w:rPr>
          <w:rFonts w:ascii="Times New Roman" w:eastAsia="Times New Roman" w:hAnsi="Times New Roman"/>
          <w:sz w:val="24"/>
        </w:rPr>
        <w:t xml:space="preserve"> penelitian dapat dilihat pada </w:t>
      </w:r>
      <w:r w:rsidR="00A51908">
        <w:rPr>
          <w:rFonts w:ascii="Times New Roman" w:eastAsia="Times New Roman" w:hAnsi="Times New Roman"/>
          <w:sz w:val="24"/>
          <w:lang w:val="en-US"/>
        </w:rPr>
        <w:t>T</w:t>
      </w:r>
      <w:r w:rsidRPr="002F39D7">
        <w:rPr>
          <w:rFonts w:ascii="Times New Roman" w:eastAsia="Times New Roman" w:hAnsi="Times New Roman"/>
          <w:sz w:val="24"/>
        </w:rPr>
        <w:t>abel 1</w:t>
      </w:r>
      <w:r w:rsidR="00703A91">
        <w:rPr>
          <w:rFonts w:ascii="Times New Roman" w:eastAsia="Times New Roman" w:hAnsi="Times New Roman"/>
          <w:sz w:val="24"/>
          <w:lang w:val="en-US"/>
        </w:rPr>
        <w:t>8</w:t>
      </w:r>
      <w:r w:rsidRPr="002F39D7">
        <w:rPr>
          <w:rFonts w:ascii="Times New Roman" w:eastAsia="Times New Roman" w:hAnsi="Times New Roman"/>
          <w:sz w:val="24"/>
        </w:rPr>
        <w:t xml:space="preserve"> berikut :</w:t>
      </w:r>
    </w:p>
    <w:p w14:paraId="18743599" w14:textId="77777777" w:rsidR="00F258A0" w:rsidRDefault="00F258A0">
      <w:pPr>
        <w:rPr>
          <w:rFonts w:ascii="Times New Roman" w:eastAsia="Times New Roman" w:hAnsi="Times New Roman"/>
          <w:sz w:val="24"/>
        </w:rPr>
      </w:pPr>
      <w:r>
        <w:rPr>
          <w:rFonts w:ascii="Times New Roman" w:eastAsia="Times New Roman" w:hAnsi="Times New Roman"/>
          <w:sz w:val="24"/>
        </w:rPr>
        <w:br w:type="page"/>
      </w:r>
    </w:p>
    <w:p w14:paraId="7E616F8E" w14:textId="77777777" w:rsidR="004F6872" w:rsidRPr="00683DE8" w:rsidRDefault="004F6872" w:rsidP="00DD62DD">
      <w:pPr>
        <w:spacing w:line="360" w:lineRule="auto"/>
        <w:ind w:left="990" w:right="641" w:hanging="990"/>
        <w:jc w:val="both"/>
        <w:rPr>
          <w:rFonts w:ascii="Times New Roman" w:eastAsia="Times New Roman" w:hAnsi="Times New Roman"/>
          <w:b/>
          <w:sz w:val="24"/>
        </w:rPr>
      </w:pPr>
      <w:r w:rsidRPr="00A51908">
        <w:rPr>
          <w:rFonts w:ascii="Times New Roman" w:eastAsia="Times New Roman" w:hAnsi="Times New Roman"/>
          <w:b/>
          <w:sz w:val="24"/>
        </w:rPr>
        <w:lastRenderedPageBreak/>
        <w:t xml:space="preserve">Tabel </w:t>
      </w:r>
      <w:r w:rsidR="00703A91">
        <w:rPr>
          <w:rFonts w:ascii="Times New Roman" w:eastAsia="Times New Roman" w:hAnsi="Times New Roman"/>
          <w:b/>
          <w:sz w:val="24"/>
          <w:lang w:val="en-US"/>
        </w:rPr>
        <w:t xml:space="preserve">18. </w:t>
      </w:r>
      <w:r w:rsidRPr="00A51908">
        <w:rPr>
          <w:rFonts w:ascii="Times New Roman" w:eastAsia="Times New Roman" w:hAnsi="Times New Roman"/>
          <w:b/>
          <w:sz w:val="24"/>
        </w:rPr>
        <w:t>Kontingensi Hubungan</w:t>
      </w:r>
      <w:r w:rsidR="00A173D7">
        <w:rPr>
          <w:rFonts w:ascii="Times New Roman" w:eastAsia="Times New Roman" w:hAnsi="Times New Roman"/>
          <w:b/>
          <w:sz w:val="24"/>
          <w:lang w:val="en-US"/>
        </w:rPr>
        <w:t xml:space="preserve"> </w:t>
      </w:r>
      <w:r w:rsidRPr="00A51908">
        <w:rPr>
          <w:rFonts w:ascii="Times New Roman" w:eastAsia="Times New Roman" w:hAnsi="Times New Roman"/>
          <w:b/>
          <w:sz w:val="24"/>
          <w:lang w:val="en-US"/>
        </w:rPr>
        <w:t>Peran</w:t>
      </w:r>
      <w:r w:rsidR="00A173D7">
        <w:rPr>
          <w:rFonts w:ascii="Times New Roman" w:eastAsia="Times New Roman" w:hAnsi="Times New Roman"/>
          <w:b/>
          <w:sz w:val="24"/>
          <w:lang w:val="en-US"/>
        </w:rPr>
        <w:t xml:space="preserve"> </w:t>
      </w:r>
      <w:proofErr w:type="spellStart"/>
      <w:r w:rsidRPr="00A51908">
        <w:rPr>
          <w:rFonts w:ascii="Times New Roman" w:eastAsia="Times New Roman" w:hAnsi="Times New Roman"/>
          <w:b/>
          <w:sz w:val="24"/>
          <w:lang w:val="en-US"/>
        </w:rPr>
        <w:t>Penyulu</w:t>
      </w:r>
      <w:proofErr w:type="spellEnd"/>
      <w:r w:rsidR="00A173D7">
        <w:rPr>
          <w:rFonts w:ascii="Times New Roman" w:eastAsia="Times New Roman" w:hAnsi="Times New Roman"/>
          <w:b/>
          <w:sz w:val="24"/>
          <w:lang w:val="en-US"/>
        </w:rPr>
        <w:t xml:space="preserve"> </w:t>
      </w:r>
      <w:proofErr w:type="spellStart"/>
      <w:r w:rsidRPr="00A51908">
        <w:rPr>
          <w:rFonts w:ascii="Times New Roman" w:eastAsia="Times New Roman" w:hAnsi="Times New Roman"/>
          <w:b/>
          <w:sz w:val="24"/>
          <w:lang w:val="en-US"/>
        </w:rPr>
        <w:t>Sebagai</w:t>
      </w:r>
      <w:proofErr w:type="spellEnd"/>
      <w:r w:rsidR="00A173D7">
        <w:rPr>
          <w:rFonts w:ascii="Times New Roman" w:eastAsia="Times New Roman" w:hAnsi="Times New Roman"/>
          <w:b/>
          <w:sz w:val="24"/>
          <w:lang w:val="en-US"/>
        </w:rPr>
        <w:t xml:space="preserve"> </w:t>
      </w:r>
      <w:proofErr w:type="spellStart"/>
      <w:r w:rsidRPr="00A51908">
        <w:rPr>
          <w:rFonts w:ascii="Times New Roman" w:eastAsia="Times New Roman" w:hAnsi="Times New Roman"/>
          <w:b/>
          <w:sz w:val="24"/>
          <w:lang w:val="en-US"/>
        </w:rPr>
        <w:t>Pemimpin</w:t>
      </w:r>
      <w:proofErr w:type="spellEnd"/>
      <w:r w:rsidR="00A51908">
        <w:rPr>
          <w:rFonts w:ascii="Times New Roman" w:eastAsia="Times New Roman" w:hAnsi="Times New Roman"/>
          <w:b/>
          <w:sz w:val="24"/>
          <w:lang w:val="en-US"/>
        </w:rPr>
        <w:t xml:space="preserve"> </w:t>
      </w:r>
      <w:proofErr w:type="spellStart"/>
      <w:r w:rsidR="00A51908">
        <w:rPr>
          <w:rFonts w:ascii="Times New Roman" w:eastAsia="Times New Roman" w:hAnsi="Times New Roman"/>
          <w:b/>
          <w:sz w:val="24"/>
          <w:lang w:val="en-US"/>
        </w:rPr>
        <w:t>d</w:t>
      </w:r>
      <w:r w:rsidRPr="00A51908">
        <w:rPr>
          <w:rFonts w:ascii="Times New Roman" w:eastAsia="Times New Roman" w:hAnsi="Times New Roman"/>
          <w:b/>
          <w:sz w:val="24"/>
          <w:lang w:val="en-US"/>
        </w:rPr>
        <w:t>engan</w:t>
      </w:r>
      <w:proofErr w:type="spellEnd"/>
      <w:r w:rsidR="00A173D7">
        <w:rPr>
          <w:rFonts w:ascii="Times New Roman" w:eastAsia="Times New Roman" w:hAnsi="Times New Roman"/>
          <w:b/>
          <w:sz w:val="24"/>
          <w:lang w:val="en-US"/>
        </w:rPr>
        <w:t xml:space="preserve"> </w:t>
      </w:r>
      <w:proofErr w:type="spellStart"/>
      <w:r w:rsidRPr="00A51908">
        <w:rPr>
          <w:rFonts w:ascii="Times New Roman" w:eastAsia="Times New Roman" w:hAnsi="Times New Roman"/>
          <w:b/>
          <w:sz w:val="24"/>
          <w:lang w:val="en-US"/>
        </w:rPr>
        <w:t>Adopsi</w:t>
      </w:r>
      <w:proofErr w:type="spellEnd"/>
      <w:r w:rsidR="00A173D7">
        <w:rPr>
          <w:rFonts w:ascii="Times New Roman" w:eastAsia="Times New Roman" w:hAnsi="Times New Roman"/>
          <w:b/>
          <w:sz w:val="24"/>
          <w:lang w:val="en-US"/>
        </w:rPr>
        <w:t xml:space="preserve"> </w:t>
      </w:r>
      <w:proofErr w:type="spellStart"/>
      <w:r w:rsidRPr="00A51908">
        <w:rPr>
          <w:rFonts w:ascii="Times New Roman" w:eastAsia="Times New Roman" w:hAnsi="Times New Roman"/>
          <w:b/>
          <w:sz w:val="24"/>
          <w:lang w:val="en-US"/>
        </w:rPr>
        <w:t>Inovasi</w:t>
      </w:r>
      <w:proofErr w:type="spellEnd"/>
      <w:r w:rsidR="00A173D7">
        <w:rPr>
          <w:rFonts w:ascii="Times New Roman" w:eastAsia="Times New Roman" w:hAnsi="Times New Roman"/>
          <w:b/>
          <w:sz w:val="24"/>
          <w:lang w:val="en-US"/>
        </w:rPr>
        <w:t xml:space="preserve"> </w:t>
      </w:r>
      <w:proofErr w:type="spellStart"/>
      <w:r w:rsidRPr="00A51908">
        <w:rPr>
          <w:rFonts w:ascii="Times New Roman" w:eastAsia="Times New Roman" w:hAnsi="Times New Roman"/>
          <w:b/>
          <w:sz w:val="24"/>
          <w:lang w:val="en-US"/>
        </w:rPr>
        <w:t>Teknologi</w:t>
      </w:r>
      <w:proofErr w:type="spellEnd"/>
      <w:r w:rsidR="00A173D7">
        <w:rPr>
          <w:rFonts w:ascii="Times New Roman" w:eastAsia="Times New Roman" w:hAnsi="Times New Roman"/>
          <w:b/>
          <w:sz w:val="24"/>
          <w:lang w:val="en-US"/>
        </w:rPr>
        <w:t xml:space="preserve"> </w:t>
      </w:r>
      <w:proofErr w:type="spellStart"/>
      <w:r w:rsidRPr="00A51908">
        <w:rPr>
          <w:rFonts w:ascii="Times New Roman" w:eastAsia="Times New Roman" w:hAnsi="Times New Roman"/>
          <w:b/>
          <w:sz w:val="24"/>
          <w:lang w:val="en-US"/>
        </w:rPr>
        <w:t>Padi</w:t>
      </w:r>
      <w:proofErr w:type="spellEnd"/>
      <w:r w:rsidR="00A173D7">
        <w:rPr>
          <w:rFonts w:ascii="Times New Roman" w:eastAsia="Times New Roman" w:hAnsi="Times New Roman"/>
          <w:b/>
          <w:sz w:val="24"/>
          <w:lang w:val="en-US"/>
        </w:rPr>
        <w:t xml:space="preserve"> </w:t>
      </w:r>
      <w:r w:rsidRPr="00A51908">
        <w:rPr>
          <w:rFonts w:ascii="Times New Roman" w:eastAsia="Times New Roman" w:hAnsi="Times New Roman"/>
          <w:b/>
          <w:sz w:val="24"/>
          <w:lang w:val="en-US"/>
        </w:rPr>
        <w:t>Sawah</w:t>
      </w:r>
      <w:r w:rsidRPr="00A51908">
        <w:rPr>
          <w:rFonts w:ascii="Times New Roman" w:eastAsia="Times New Roman" w:hAnsi="Times New Roman"/>
          <w:b/>
          <w:sz w:val="24"/>
        </w:rPr>
        <w:t xml:space="preserve"> Di Daerah Penelitian Tahun 201</w:t>
      </w:r>
      <w:r w:rsidRPr="00A51908">
        <w:rPr>
          <w:rFonts w:ascii="Times New Roman" w:eastAsia="Times New Roman" w:hAnsi="Times New Roman"/>
          <w:b/>
          <w:sz w:val="24"/>
          <w:lang w:val="en-US"/>
        </w:rPr>
        <w:t>9</w:t>
      </w:r>
    </w:p>
    <w:tbl>
      <w:tblPr>
        <w:tblW w:w="8190" w:type="dxa"/>
        <w:tblInd w:w="93" w:type="dxa"/>
        <w:tblLook w:val="04A0" w:firstRow="1" w:lastRow="0" w:firstColumn="1" w:lastColumn="0" w:noHBand="0" w:noVBand="1"/>
      </w:tblPr>
      <w:tblGrid>
        <w:gridCol w:w="3134"/>
        <w:gridCol w:w="1658"/>
        <w:gridCol w:w="2181"/>
        <w:gridCol w:w="1217"/>
      </w:tblGrid>
      <w:tr w:rsidR="00034CFF" w:rsidRPr="00034CFF" w14:paraId="3AE09F5D" w14:textId="77777777" w:rsidTr="00F258A0">
        <w:trPr>
          <w:trHeight w:val="390"/>
        </w:trPr>
        <w:tc>
          <w:tcPr>
            <w:tcW w:w="3134" w:type="dxa"/>
            <w:vMerge w:val="restart"/>
            <w:tcBorders>
              <w:top w:val="single" w:sz="8" w:space="0" w:color="auto"/>
              <w:left w:val="nil"/>
              <w:bottom w:val="single" w:sz="8" w:space="0" w:color="000000"/>
              <w:right w:val="nil"/>
            </w:tcBorders>
            <w:shd w:val="clear" w:color="auto" w:fill="auto"/>
            <w:vAlign w:val="center"/>
            <w:hideMark/>
          </w:tcPr>
          <w:p w14:paraId="7B019C49" w14:textId="77777777" w:rsidR="00034CFF" w:rsidRPr="00034CFF" w:rsidRDefault="00034CFF" w:rsidP="00F258A0">
            <w:pPr>
              <w:spacing w:line="240" w:lineRule="auto"/>
              <w:ind w:firstLine="52"/>
              <w:rPr>
                <w:rFonts w:ascii="Times New Roman" w:eastAsia="Times New Roman" w:hAnsi="Times New Roman" w:cs="Times New Roman"/>
                <w:b/>
                <w:bCs/>
                <w:color w:val="000000"/>
                <w:sz w:val="24"/>
                <w:szCs w:val="24"/>
                <w:lang w:val="en-US"/>
              </w:rPr>
            </w:pPr>
            <w:r w:rsidRPr="00034CFF">
              <w:rPr>
                <w:rFonts w:ascii="Times New Roman" w:eastAsia="Times New Roman" w:hAnsi="Times New Roman" w:cs="Times New Roman"/>
                <w:b/>
                <w:bCs/>
                <w:color w:val="000000"/>
                <w:sz w:val="24"/>
                <w:szCs w:val="24"/>
                <w:lang w:val="en-US"/>
              </w:rPr>
              <w:t xml:space="preserve">Peran </w:t>
            </w:r>
            <w:proofErr w:type="spellStart"/>
            <w:r w:rsidRPr="00034CFF">
              <w:rPr>
                <w:rFonts w:ascii="Times New Roman" w:eastAsia="Times New Roman" w:hAnsi="Times New Roman" w:cs="Times New Roman"/>
                <w:b/>
                <w:bCs/>
                <w:color w:val="000000"/>
                <w:sz w:val="24"/>
                <w:szCs w:val="24"/>
                <w:lang w:val="en-US"/>
              </w:rPr>
              <w:t>Sebagai</w:t>
            </w:r>
            <w:proofErr w:type="spellEnd"/>
            <w:r w:rsidRPr="00034CFF">
              <w:rPr>
                <w:rFonts w:ascii="Times New Roman" w:eastAsia="Times New Roman" w:hAnsi="Times New Roman" w:cs="Times New Roman"/>
                <w:b/>
                <w:bCs/>
                <w:color w:val="000000"/>
                <w:sz w:val="24"/>
                <w:szCs w:val="24"/>
                <w:lang w:val="en-US"/>
              </w:rPr>
              <w:t xml:space="preserve"> </w:t>
            </w:r>
            <w:proofErr w:type="spellStart"/>
            <w:r w:rsidRPr="00034CFF">
              <w:rPr>
                <w:rFonts w:ascii="Times New Roman" w:eastAsia="Times New Roman" w:hAnsi="Times New Roman" w:cs="Times New Roman"/>
                <w:b/>
                <w:bCs/>
                <w:color w:val="000000"/>
                <w:sz w:val="24"/>
                <w:szCs w:val="24"/>
                <w:lang w:val="en-US"/>
              </w:rPr>
              <w:t>Pemimpin</w:t>
            </w:r>
            <w:proofErr w:type="spellEnd"/>
          </w:p>
        </w:tc>
        <w:tc>
          <w:tcPr>
            <w:tcW w:w="3839" w:type="dxa"/>
            <w:gridSpan w:val="2"/>
            <w:tcBorders>
              <w:top w:val="single" w:sz="8" w:space="0" w:color="auto"/>
              <w:left w:val="nil"/>
              <w:bottom w:val="single" w:sz="8" w:space="0" w:color="auto"/>
              <w:right w:val="nil"/>
            </w:tcBorders>
            <w:shd w:val="clear" w:color="auto" w:fill="auto"/>
            <w:vAlign w:val="center"/>
            <w:hideMark/>
          </w:tcPr>
          <w:p w14:paraId="07D5868C" w14:textId="77777777" w:rsidR="00034CFF" w:rsidRPr="00034CFF" w:rsidRDefault="00034CFF" w:rsidP="00F258A0">
            <w:pPr>
              <w:spacing w:line="240" w:lineRule="auto"/>
              <w:ind w:firstLine="52"/>
              <w:rPr>
                <w:rFonts w:ascii="Times New Roman" w:eastAsia="Times New Roman" w:hAnsi="Times New Roman" w:cs="Times New Roman"/>
                <w:b/>
                <w:bCs/>
                <w:color w:val="000000"/>
                <w:sz w:val="24"/>
                <w:szCs w:val="24"/>
                <w:lang w:val="en-US"/>
              </w:rPr>
            </w:pPr>
            <w:proofErr w:type="spellStart"/>
            <w:r w:rsidRPr="00034CFF">
              <w:rPr>
                <w:rFonts w:ascii="Times New Roman" w:eastAsia="Times New Roman" w:hAnsi="Times New Roman" w:cs="Times New Roman"/>
                <w:b/>
                <w:bCs/>
                <w:color w:val="000000"/>
                <w:sz w:val="24"/>
                <w:szCs w:val="24"/>
                <w:lang w:val="en-US"/>
              </w:rPr>
              <w:t>Adopsi</w:t>
            </w:r>
            <w:proofErr w:type="spellEnd"/>
            <w:r w:rsidRPr="00034CFF">
              <w:rPr>
                <w:rFonts w:ascii="Times New Roman" w:eastAsia="Times New Roman" w:hAnsi="Times New Roman" w:cs="Times New Roman"/>
                <w:b/>
                <w:bCs/>
                <w:color w:val="000000"/>
                <w:sz w:val="24"/>
                <w:szCs w:val="24"/>
                <w:lang w:val="en-US"/>
              </w:rPr>
              <w:t xml:space="preserve"> </w:t>
            </w:r>
            <w:proofErr w:type="spellStart"/>
            <w:r w:rsidRPr="00034CFF">
              <w:rPr>
                <w:rFonts w:ascii="Times New Roman" w:eastAsia="Times New Roman" w:hAnsi="Times New Roman" w:cs="Times New Roman"/>
                <w:b/>
                <w:bCs/>
                <w:color w:val="000000"/>
                <w:sz w:val="24"/>
                <w:szCs w:val="24"/>
                <w:lang w:val="en-US"/>
              </w:rPr>
              <w:t>Teknologi</w:t>
            </w:r>
            <w:proofErr w:type="spellEnd"/>
            <w:r w:rsidRPr="00034CFF">
              <w:rPr>
                <w:rFonts w:ascii="Times New Roman" w:eastAsia="Times New Roman" w:hAnsi="Times New Roman" w:cs="Times New Roman"/>
                <w:b/>
                <w:bCs/>
                <w:color w:val="000000"/>
                <w:sz w:val="24"/>
                <w:szCs w:val="24"/>
                <w:lang w:val="en-US"/>
              </w:rPr>
              <w:t xml:space="preserve"> </w:t>
            </w:r>
            <w:proofErr w:type="spellStart"/>
            <w:r w:rsidRPr="00034CFF">
              <w:rPr>
                <w:rFonts w:ascii="Times New Roman" w:eastAsia="Times New Roman" w:hAnsi="Times New Roman" w:cs="Times New Roman"/>
                <w:b/>
                <w:bCs/>
                <w:color w:val="000000"/>
                <w:sz w:val="24"/>
                <w:szCs w:val="24"/>
                <w:lang w:val="en-US"/>
              </w:rPr>
              <w:t>Padi</w:t>
            </w:r>
            <w:proofErr w:type="spellEnd"/>
            <w:r w:rsidRPr="00034CFF">
              <w:rPr>
                <w:rFonts w:ascii="Times New Roman" w:eastAsia="Times New Roman" w:hAnsi="Times New Roman" w:cs="Times New Roman"/>
                <w:b/>
                <w:bCs/>
                <w:color w:val="000000"/>
                <w:sz w:val="24"/>
                <w:szCs w:val="24"/>
                <w:lang w:val="en-US"/>
              </w:rPr>
              <w:t xml:space="preserve"> Sawah</w:t>
            </w:r>
          </w:p>
        </w:tc>
        <w:tc>
          <w:tcPr>
            <w:tcW w:w="1217" w:type="dxa"/>
            <w:vMerge w:val="restart"/>
            <w:tcBorders>
              <w:top w:val="single" w:sz="8" w:space="0" w:color="auto"/>
              <w:left w:val="nil"/>
              <w:bottom w:val="nil"/>
              <w:right w:val="nil"/>
            </w:tcBorders>
            <w:shd w:val="clear" w:color="auto" w:fill="auto"/>
            <w:vAlign w:val="center"/>
            <w:hideMark/>
          </w:tcPr>
          <w:p w14:paraId="25975D3C" w14:textId="77777777" w:rsidR="00034CFF" w:rsidRPr="00034CFF" w:rsidRDefault="00034CFF" w:rsidP="00F258A0">
            <w:pPr>
              <w:spacing w:line="240" w:lineRule="auto"/>
              <w:ind w:firstLine="52"/>
              <w:jc w:val="both"/>
              <w:rPr>
                <w:rFonts w:ascii="Times New Roman" w:eastAsia="Times New Roman" w:hAnsi="Times New Roman" w:cs="Times New Roman"/>
                <w:b/>
                <w:bCs/>
                <w:color w:val="000000"/>
                <w:sz w:val="24"/>
                <w:szCs w:val="24"/>
                <w:lang w:val="en-US"/>
              </w:rPr>
            </w:pPr>
            <w:r w:rsidRPr="00034CFF">
              <w:rPr>
                <w:rFonts w:ascii="Times New Roman" w:eastAsia="Times New Roman" w:hAnsi="Times New Roman" w:cs="Times New Roman"/>
                <w:b/>
                <w:bCs/>
                <w:color w:val="000000"/>
                <w:sz w:val="24"/>
                <w:szCs w:val="24"/>
                <w:lang w:val="en-US"/>
              </w:rPr>
              <w:t>Total</w:t>
            </w:r>
          </w:p>
        </w:tc>
      </w:tr>
      <w:tr w:rsidR="00034CFF" w:rsidRPr="00034CFF" w14:paraId="1847EE80" w14:textId="77777777" w:rsidTr="00F258A0">
        <w:trPr>
          <w:trHeight w:val="390"/>
        </w:trPr>
        <w:tc>
          <w:tcPr>
            <w:tcW w:w="3134" w:type="dxa"/>
            <w:vMerge/>
            <w:tcBorders>
              <w:top w:val="single" w:sz="8" w:space="0" w:color="auto"/>
              <w:left w:val="nil"/>
              <w:bottom w:val="single" w:sz="8" w:space="0" w:color="000000"/>
              <w:right w:val="nil"/>
            </w:tcBorders>
            <w:vAlign w:val="center"/>
            <w:hideMark/>
          </w:tcPr>
          <w:p w14:paraId="564E8116" w14:textId="77777777" w:rsidR="00034CFF" w:rsidRPr="00034CFF" w:rsidRDefault="00034CFF" w:rsidP="00F258A0">
            <w:pPr>
              <w:spacing w:line="240" w:lineRule="auto"/>
              <w:ind w:firstLine="52"/>
              <w:rPr>
                <w:rFonts w:ascii="Times New Roman" w:eastAsia="Times New Roman" w:hAnsi="Times New Roman" w:cs="Times New Roman"/>
                <w:b/>
                <w:bCs/>
                <w:color w:val="000000"/>
                <w:sz w:val="24"/>
                <w:szCs w:val="24"/>
                <w:lang w:val="en-US"/>
              </w:rPr>
            </w:pPr>
          </w:p>
        </w:tc>
        <w:tc>
          <w:tcPr>
            <w:tcW w:w="1658" w:type="dxa"/>
            <w:tcBorders>
              <w:top w:val="nil"/>
              <w:left w:val="nil"/>
              <w:bottom w:val="single" w:sz="8" w:space="0" w:color="auto"/>
              <w:right w:val="nil"/>
            </w:tcBorders>
            <w:shd w:val="clear" w:color="auto" w:fill="auto"/>
            <w:vAlign w:val="center"/>
            <w:hideMark/>
          </w:tcPr>
          <w:p w14:paraId="1CBAFBB7" w14:textId="77777777" w:rsidR="00034CFF" w:rsidRPr="00034CFF" w:rsidRDefault="00034CFF" w:rsidP="00F258A0">
            <w:pPr>
              <w:spacing w:line="240" w:lineRule="auto"/>
              <w:ind w:firstLine="52"/>
              <w:rPr>
                <w:rFonts w:ascii="Times New Roman" w:eastAsia="Times New Roman" w:hAnsi="Times New Roman" w:cs="Times New Roman"/>
                <w:b/>
                <w:bCs/>
                <w:color w:val="000000"/>
                <w:sz w:val="24"/>
                <w:szCs w:val="24"/>
                <w:lang w:val="en-US"/>
              </w:rPr>
            </w:pPr>
            <w:r w:rsidRPr="00034CFF">
              <w:rPr>
                <w:rFonts w:ascii="Times New Roman" w:eastAsia="Times New Roman" w:hAnsi="Times New Roman" w:cs="Times New Roman"/>
                <w:b/>
                <w:bCs/>
                <w:color w:val="000000"/>
                <w:sz w:val="24"/>
                <w:szCs w:val="24"/>
                <w:lang w:val="en-US"/>
              </w:rPr>
              <w:t>Tinggi</w:t>
            </w:r>
          </w:p>
        </w:tc>
        <w:tc>
          <w:tcPr>
            <w:tcW w:w="2181" w:type="dxa"/>
            <w:tcBorders>
              <w:top w:val="nil"/>
              <w:left w:val="nil"/>
              <w:bottom w:val="single" w:sz="8" w:space="0" w:color="auto"/>
              <w:right w:val="nil"/>
            </w:tcBorders>
            <w:shd w:val="clear" w:color="auto" w:fill="auto"/>
            <w:vAlign w:val="center"/>
            <w:hideMark/>
          </w:tcPr>
          <w:p w14:paraId="4C576356" w14:textId="77777777" w:rsidR="00034CFF" w:rsidRPr="00034CFF" w:rsidRDefault="00034CFF" w:rsidP="00F258A0">
            <w:pPr>
              <w:spacing w:line="240" w:lineRule="auto"/>
              <w:ind w:firstLine="52"/>
              <w:rPr>
                <w:rFonts w:ascii="Times New Roman" w:eastAsia="Times New Roman" w:hAnsi="Times New Roman" w:cs="Times New Roman"/>
                <w:b/>
                <w:bCs/>
                <w:color w:val="000000"/>
                <w:sz w:val="24"/>
                <w:szCs w:val="24"/>
                <w:lang w:val="en-US"/>
              </w:rPr>
            </w:pPr>
            <w:proofErr w:type="spellStart"/>
            <w:r w:rsidRPr="00034CFF">
              <w:rPr>
                <w:rFonts w:ascii="Times New Roman" w:eastAsia="Times New Roman" w:hAnsi="Times New Roman" w:cs="Times New Roman"/>
                <w:b/>
                <w:bCs/>
                <w:color w:val="000000"/>
                <w:sz w:val="24"/>
                <w:szCs w:val="24"/>
                <w:lang w:val="en-US"/>
              </w:rPr>
              <w:t>Rendah</w:t>
            </w:r>
            <w:proofErr w:type="spellEnd"/>
          </w:p>
        </w:tc>
        <w:tc>
          <w:tcPr>
            <w:tcW w:w="1217" w:type="dxa"/>
            <w:vMerge/>
            <w:tcBorders>
              <w:top w:val="single" w:sz="8" w:space="0" w:color="auto"/>
              <w:left w:val="nil"/>
              <w:bottom w:val="nil"/>
              <w:right w:val="nil"/>
            </w:tcBorders>
            <w:vAlign w:val="center"/>
            <w:hideMark/>
          </w:tcPr>
          <w:p w14:paraId="4F8ABB80" w14:textId="77777777" w:rsidR="00034CFF" w:rsidRPr="00034CFF" w:rsidRDefault="00034CFF" w:rsidP="00F258A0">
            <w:pPr>
              <w:spacing w:line="240" w:lineRule="auto"/>
              <w:ind w:firstLine="52"/>
              <w:jc w:val="both"/>
              <w:rPr>
                <w:rFonts w:ascii="Times New Roman" w:eastAsia="Times New Roman" w:hAnsi="Times New Roman" w:cs="Times New Roman"/>
                <w:b/>
                <w:bCs/>
                <w:color w:val="000000"/>
                <w:sz w:val="24"/>
                <w:szCs w:val="24"/>
                <w:lang w:val="en-US"/>
              </w:rPr>
            </w:pPr>
          </w:p>
        </w:tc>
      </w:tr>
      <w:tr w:rsidR="00034CFF" w:rsidRPr="00034CFF" w14:paraId="06A4BD68" w14:textId="77777777" w:rsidTr="00F258A0">
        <w:trPr>
          <w:trHeight w:val="373"/>
        </w:trPr>
        <w:tc>
          <w:tcPr>
            <w:tcW w:w="3134" w:type="dxa"/>
            <w:tcBorders>
              <w:top w:val="nil"/>
              <w:left w:val="nil"/>
              <w:bottom w:val="nil"/>
              <w:right w:val="nil"/>
            </w:tcBorders>
            <w:shd w:val="clear" w:color="auto" w:fill="auto"/>
            <w:vAlign w:val="center"/>
            <w:hideMark/>
          </w:tcPr>
          <w:p w14:paraId="1A95658A" w14:textId="77777777" w:rsidR="00034CFF" w:rsidRPr="00034CFF" w:rsidRDefault="00034CFF" w:rsidP="00F258A0">
            <w:pPr>
              <w:spacing w:line="240" w:lineRule="auto"/>
              <w:ind w:firstLine="52"/>
              <w:jc w:val="both"/>
              <w:rPr>
                <w:rFonts w:ascii="Times New Roman" w:eastAsia="Times New Roman" w:hAnsi="Times New Roman" w:cs="Times New Roman"/>
                <w:color w:val="000000"/>
                <w:sz w:val="24"/>
                <w:szCs w:val="24"/>
                <w:lang w:val="en-US"/>
              </w:rPr>
            </w:pPr>
            <w:r w:rsidRPr="00034CFF">
              <w:rPr>
                <w:rFonts w:ascii="Times New Roman" w:eastAsia="Times New Roman" w:hAnsi="Times New Roman" w:cs="Times New Roman"/>
                <w:color w:val="000000"/>
                <w:sz w:val="24"/>
                <w:szCs w:val="24"/>
                <w:lang w:val="en-US"/>
              </w:rPr>
              <w:t>Tinggi</w:t>
            </w:r>
          </w:p>
        </w:tc>
        <w:tc>
          <w:tcPr>
            <w:tcW w:w="1658" w:type="dxa"/>
            <w:tcBorders>
              <w:top w:val="nil"/>
              <w:left w:val="nil"/>
              <w:bottom w:val="nil"/>
              <w:right w:val="nil"/>
            </w:tcBorders>
            <w:shd w:val="clear" w:color="auto" w:fill="auto"/>
            <w:vAlign w:val="center"/>
            <w:hideMark/>
          </w:tcPr>
          <w:p w14:paraId="70652C15" w14:textId="77777777" w:rsidR="00034CFF" w:rsidRPr="00034CFF" w:rsidRDefault="00034CFF" w:rsidP="00F258A0">
            <w:pPr>
              <w:spacing w:line="240" w:lineRule="auto"/>
              <w:ind w:firstLine="52"/>
              <w:jc w:val="both"/>
              <w:rPr>
                <w:rFonts w:ascii="Times New Roman" w:eastAsia="Times New Roman" w:hAnsi="Times New Roman" w:cs="Times New Roman"/>
                <w:color w:val="000000"/>
                <w:sz w:val="24"/>
                <w:szCs w:val="24"/>
                <w:lang w:val="en-US"/>
              </w:rPr>
            </w:pPr>
            <w:r w:rsidRPr="00034CFF">
              <w:rPr>
                <w:rFonts w:ascii="Times New Roman" w:eastAsia="Times New Roman" w:hAnsi="Times New Roman" w:cs="Times New Roman"/>
                <w:color w:val="000000"/>
                <w:sz w:val="24"/>
                <w:szCs w:val="24"/>
                <w:lang w:val="en-US"/>
              </w:rPr>
              <w:t>41</w:t>
            </w:r>
          </w:p>
        </w:tc>
        <w:tc>
          <w:tcPr>
            <w:tcW w:w="2181" w:type="dxa"/>
            <w:tcBorders>
              <w:top w:val="nil"/>
              <w:left w:val="nil"/>
              <w:bottom w:val="nil"/>
              <w:right w:val="nil"/>
            </w:tcBorders>
            <w:shd w:val="clear" w:color="auto" w:fill="auto"/>
            <w:vAlign w:val="center"/>
            <w:hideMark/>
          </w:tcPr>
          <w:p w14:paraId="7459105F" w14:textId="77777777" w:rsidR="00034CFF" w:rsidRPr="00034CFF" w:rsidRDefault="00034CFF" w:rsidP="00F258A0">
            <w:pPr>
              <w:spacing w:line="240" w:lineRule="auto"/>
              <w:ind w:firstLine="52"/>
              <w:jc w:val="both"/>
              <w:rPr>
                <w:rFonts w:ascii="Times New Roman" w:eastAsia="Times New Roman" w:hAnsi="Times New Roman" w:cs="Times New Roman"/>
                <w:color w:val="000000"/>
                <w:sz w:val="24"/>
                <w:szCs w:val="24"/>
                <w:lang w:val="en-US"/>
              </w:rPr>
            </w:pPr>
            <w:r w:rsidRPr="00034CFF">
              <w:rPr>
                <w:rFonts w:ascii="Times New Roman" w:eastAsia="Times New Roman" w:hAnsi="Times New Roman" w:cs="Times New Roman"/>
                <w:color w:val="000000"/>
                <w:sz w:val="24"/>
                <w:szCs w:val="24"/>
                <w:lang w:val="en-US"/>
              </w:rPr>
              <w:t>2</w:t>
            </w:r>
          </w:p>
        </w:tc>
        <w:tc>
          <w:tcPr>
            <w:tcW w:w="1217" w:type="dxa"/>
            <w:tcBorders>
              <w:top w:val="nil"/>
              <w:left w:val="nil"/>
              <w:bottom w:val="nil"/>
              <w:right w:val="nil"/>
            </w:tcBorders>
            <w:shd w:val="clear" w:color="auto" w:fill="auto"/>
            <w:vAlign w:val="center"/>
            <w:hideMark/>
          </w:tcPr>
          <w:p w14:paraId="17D5F856" w14:textId="77777777" w:rsidR="00034CFF" w:rsidRPr="00034CFF" w:rsidRDefault="00034CFF" w:rsidP="00F258A0">
            <w:pPr>
              <w:spacing w:line="240" w:lineRule="auto"/>
              <w:ind w:firstLine="52"/>
              <w:jc w:val="both"/>
              <w:rPr>
                <w:rFonts w:ascii="Times New Roman" w:eastAsia="Times New Roman" w:hAnsi="Times New Roman" w:cs="Times New Roman"/>
                <w:color w:val="000000"/>
                <w:sz w:val="24"/>
                <w:szCs w:val="24"/>
                <w:lang w:val="en-US"/>
              </w:rPr>
            </w:pPr>
            <w:r w:rsidRPr="00034CFF">
              <w:rPr>
                <w:rFonts w:ascii="Times New Roman" w:eastAsia="Times New Roman" w:hAnsi="Times New Roman" w:cs="Times New Roman"/>
                <w:color w:val="000000"/>
                <w:sz w:val="24"/>
                <w:szCs w:val="24"/>
                <w:lang w:val="en-US"/>
              </w:rPr>
              <w:t>43</w:t>
            </w:r>
          </w:p>
        </w:tc>
      </w:tr>
      <w:tr w:rsidR="00034CFF" w:rsidRPr="00034CFF" w14:paraId="49C28FE7" w14:textId="77777777" w:rsidTr="00F258A0">
        <w:trPr>
          <w:trHeight w:val="390"/>
        </w:trPr>
        <w:tc>
          <w:tcPr>
            <w:tcW w:w="3134" w:type="dxa"/>
            <w:tcBorders>
              <w:top w:val="nil"/>
              <w:left w:val="nil"/>
              <w:bottom w:val="single" w:sz="8" w:space="0" w:color="auto"/>
              <w:right w:val="nil"/>
            </w:tcBorders>
            <w:shd w:val="clear" w:color="auto" w:fill="auto"/>
            <w:vAlign w:val="center"/>
            <w:hideMark/>
          </w:tcPr>
          <w:p w14:paraId="7903012A" w14:textId="77777777" w:rsidR="00034CFF" w:rsidRPr="00034CFF" w:rsidRDefault="00034CFF" w:rsidP="00F258A0">
            <w:pPr>
              <w:spacing w:line="240" w:lineRule="auto"/>
              <w:ind w:firstLine="52"/>
              <w:jc w:val="both"/>
              <w:rPr>
                <w:rFonts w:ascii="Times New Roman" w:eastAsia="Times New Roman" w:hAnsi="Times New Roman" w:cs="Times New Roman"/>
                <w:color w:val="000000"/>
                <w:sz w:val="24"/>
                <w:szCs w:val="24"/>
                <w:lang w:val="en-US"/>
              </w:rPr>
            </w:pPr>
            <w:proofErr w:type="spellStart"/>
            <w:r w:rsidRPr="00034CFF">
              <w:rPr>
                <w:rFonts w:ascii="Times New Roman" w:eastAsia="Times New Roman" w:hAnsi="Times New Roman" w:cs="Times New Roman"/>
                <w:color w:val="000000"/>
                <w:sz w:val="24"/>
                <w:szCs w:val="24"/>
                <w:lang w:val="en-US"/>
              </w:rPr>
              <w:t>Rendah</w:t>
            </w:r>
            <w:proofErr w:type="spellEnd"/>
          </w:p>
        </w:tc>
        <w:tc>
          <w:tcPr>
            <w:tcW w:w="1658" w:type="dxa"/>
            <w:tcBorders>
              <w:top w:val="nil"/>
              <w:left w:val="nil"/>
              <w:bottom w:val="single" w:sz="8" w:space="0" w:color="auto"/>
              <w:right w:val="nil"/>
            </w:tcBorders>
            <w:shd w:val="clear" w:color="auto" w:fill="auto"/>
            <w:vAlign w:val="center"/>
            <w:hideMark/>
          </w:tcPr>
          <w:p w14:paraId="0350A5EB" w14:textId="77777777" w:rsidR="00034CFF" w:rsidRPr="00034CFF" w:rsidRDefault="00034CFF" w:rsidP="00F258A0">
            <w:pPr>
              <w:spacing w:line="240" w:lineRule="auto"/>
              <w:ind w:firstLine="52"/>
              <w:jc w:val="both"/>
              <w:rPr>
                <w:rFonts w:ascii="Times New Roman" w:eastAsia="Times New Roman" w:hAnsi="Times New Roman" w:cs="Times New Roman"/>
                <w:color w:val="000000"/>
                <w:sz w:val="24"/>
                <w:szCs w:val="24"/>
                <w:lang w:val="en-US"/>
              </w:rPr>
            </w:pPr>
            <w:r w:rsidRPr="00034CFF">
              <w:rPr>
                <w:rFonts w:ascii="Times New Roman" w:eastAsia="Times New Roman" w:hAnsi="Times New Roman" w:cs="Times New Roman"/>
                <w:color w:val="000000"/>
                <w:sz w:val="24"/>
                <w:szCs w:val="24"/>
                <w:lang w:val="en-US"/>
              </w:rPr>
              <w:t>11</w:t>
            </w:r>
          </w:p>
        </w:tc>
        <w:tc>
          <w:tcPr>
            <w:tcW w:w="2181" w:type="dxa"/>
            <w:tcBorders>
              <w:top w:val="nil"/>
              <w:left w:val="nil"/>
              <w:bottom w:val="single" w:sz="8" w:space="0" w:color="auto"/>
              <w:right w:val="nil"/>
            </w:tcBorders>
            <w:shd w:val="clear" w:color="auto" w:fill="auto"/>
            <w:vAlign w:val="center"/>
            <w:hideMark/>
          </w:tcPr>
          <w:p w14:paraId="47F9CD03" w14:textId="77777777" w:rsidR="00034CFF" w:rsidRPr="00034CFF" w:rsidRDefault="00034CFF" w:rsidP="00F258A0">
            <w:pPr>
              <w:spacing w:line="240" w:lineRule="auto"/>
              <w:ind w:firstLine="52"/>
              <w:jc w:val="both"/>
              <w:rPr>
                <w:rFonts w:ascii="Times New Roman" w:eastAsia="Times New Roman" w:hAnsi="Times New Roman" w:cs="Times New Roman"/>
                <w:color w:val="000000"/>
                <w:sz w:val="24"/>
                <w:szCs w:val="24"/>
                <w:lang w:val="en-US"/>
              </w:rPr>
            </w:pPr>
            <w:r w:rsidRPr="00034CFF">
              <w:rPr>
                <w:rFonts w:ascii="Times New Roman" w:eastAsia="Times New Roman" w:hAnsi="Times New Roman" w:cs="Times New Roman"/>
                <w:color w:val="000000"/>
                <w:sz w:val="24"/>
                <w:szCs w:val="24"/>
                <w:lang w:val="en-US"/>
              </w:rPr>
              <w:t>4</w:t>
            </w:r>
          </w:p>
        </w:tc>
        <w:tc>
          <w:tcPr>
            <w:tcW w:w="1217" w:type="dxa"/>
            <w:tcBorders>
              <w:top w:val="nil"/>
              <w:left w:val="nil"/>
              <w:bottom w:val="single" w:sz="8" w:space="0" w:color="auto"/>
              <w:right w:val="nil"/>
            </w:tcBorders>
            <w:shd w:val="clear" w:color="auto" w:fill="auto"/>
            <w:vAlign w:val="center"/>
            <w:hideMark/>
          </w:tcPr>
          <w:p w14:paraId="553ABF1D" w14:textId="77777777" w:rsidR="00034CFF" w:rsidRPr="00034CFF" w:rsidRDefault="00034CFF" w:rsidP="00F258A0">
            <w:pPr>
              <w:spacing w:line="240" w:lineRule="auto"/>
              <w:ind w:firstLine="52"/>
              <w:jc w:val="both"/>
              <w:rPr>
                <w:rFonts w:ascii="Times New Roman" w:eastAsia="Times New Roman" w:hAnsi="Times New Roman" w:cs="Times New Roman"/>
                <w:color w:val="000000"/>
                <w:sz w:val="24"/>
                <w:szCs w:val="24"/>
                <w:lang w:val="en-US"/>
              </w:rPr>
            </w:pPr>
            <w:r w:rsidRPr="00034CFF">
              <w:rPr>
                <w:rFonts w:ascii="Times New Roman" w:eastAsia="Times New Roman" w:hAnsi="Times New Roman" w:cs="Times New Roman"/>
                <w:color w:val="000000"/>
                <w:sz w:val="24"/>
                <w:szCs w:val="24"/>
                <w:lang w:val="en-US"/>
              </w:rPr>
              <w:t>15</w:t>
            </w:r>
          </w:p>
        </w:tc>
      </w:tr>
      <w:tr w:rsidR="00034CFF" w:rsidRPr="00034CFF" w14:paraId="4E49AADC" w14:textId="77777777" w:rsidTr="00F258A0">
        <w:trPr>
          <w:trHeight w:val="390"/>
        </w:trPr>
        <w:tc>
          <w:tcPr>
            <w:tcW w:w="3134" w:type="dxa"/>
            <w:tcBorders>
              <w:top w:val="nil"/>
              <w:left w:val="nil"/>
              <w:bottom w:val="single" w:sz="8" w:space="0" w:color="auto"/>
              <w:right w:val="nil"/>
            </w:tcBorders>
            <w:shd w:val="clear" w:color="auto" w:fill="auto"/>
            <w:vAlign w:val="center"/>
            <w:hideMark/>
          </w:tcPr>
          <w:p w14:paraId="48177EFD" w14:textId="77777777" w:rsidR="00034CFF" w:rsidRPr="00034CFF" w:rsidRDefault="00034CFF" w:rsidP="00F258A0">
            <w:pPr>
              <w:spacing w:line="240" w:lineRule="auto"/>
              <w:ind w:firstLine="52"/>
              <w:jc w:val="both"/>
              <w:rPr>
                <w:rFonts w:ascii="Times New Roman" w:eastAsia="Times New Roman" w:hAnsi="Times New Roman" w:cs="Times New Roman"/>
                <w:b/>
                <w:bCs/>
                <w:color w:val="000000"/>
                <w:sz w:val="24"/>
                <w:szCs w:val="24"/>
                <w:lang w:val="en-US"/>
              </w:rPr>
            </w:pPr>
            <w:r w:rsidRPr="00034CFF">
              <w:rPr>
                <w:rFonts w:ascii="Times New Roman" w:eastAsia="Times New Roman" w:hAnsi="Times New Roman" w:cs="Times New Roman"/>
                <w:b/>
                <w:bCs/>
                <w:color w:val="000000"/>
                <w:sz w:val="24"/>
                <w:szCs w:val="24"/>
                <w:lang w:val="en-US"/>
              </w:rPr>
              <w:t>Total</w:t>
            </w:r>
          </w:p>
        </w:tc>
        <w:tc>
          <w:tcPr>
            <w:tcW w:w="1658" w:type="dxa"/>
            <w:tcBorders>
              <w:top w:val="nil"/>
              <w:left w:val="nil"/>
              <w:bottom w:val="single" w:sz="8" w:space="0" w:color="auto"/>
              <w:right w:val="nil"/>
            </w:tcBorders>
            <w:shd w:val="clear" w:color="auto" w:fill="auto"/>
            <w:vAlign w:val="center"/>
            <w:hideMark/>
          </w:tcPr>
          <w:p w14:paraId="486F833B" w14:textId="77777777" w:rsidR="00034CFF" w:rsidRPr="00034CFF" w:rsidRDefault="00034CFF" w:rsidP="00F258A0">
            <w:pPr>
              <w:spacing w:line="240" w:lineRule="auto"/>
              <w:ind w:firstLine="52"/>
              <w:jc w:val="both"/>
              <w:rPr>
                <w:rFonts w:ascii="Times New Roman" w:eastAsia="Times New Roman" w:hAnsi="Times New Roman" w:cs="Times New Roman"/>
                <w:b/>
                <w:bCs/>
                <w:color w:val="000000"/>
                <w:sz w:val="24"/>
                <w:szCs w:val="24"/>
                <w:lang w:val="en-US"/>
              </w:rPr>
            </w:pPr>
            <w:r w:rsidRPr="00034CFF">
              <w:rPr>
                <w:rFonts w:ascii="Times New Roman" w:eastAsia="Times New Roman" w:hAnsi="Times New Roman" w:cs="Times New Roman"/>
                <w:b/>
                <w:bCs/>
                <w:color w:val="000000"/>
                <w:sz w:val="24"/>
                <w:szCs w:val="24"/>
                <w:lang w:val="en-US"/>
              </w:rPr>
              <w:t>52</w:t>
            </w:r>
          </w:p>
        </w:tc>
        <w:tc>
          <w:tcPr>
            <w:tcW w:w="2181" w:type="dxa"/>
            <w:tcBorders>
              <w:top w:val="nil"/>
              <w:left w:val="nil"/>
              <w:bottom w:val="single" w:sz="8" w:space="0" w:color="auto"/>
              <w:right w:val="nil"/>
            </w:tcBorders>
            <w:shd w:val="clear" w:color="auto" w:fill="auto"/>
            <w:vAlign w:val="center"/>
            <w:hideMark/>
          </w:tcPr>
          <w:p w14:paraId="790A47AC" w14:textId="77777777" w:rsidR="00034CFF" w:rsidRPr="00034CFF" w:rsidRDefault="00034CFF" w:rsidP="00F258A0">
            <w:pPr>
              <w:spacing w:line="240" w:lineRule="auto"/>
              <w:ind w:firstLine="52"/>
              <w:jc w:val="both"/>
              <w:rPr>
                <w:rFonts w:ascii="Times New Roman" w:eastAsia="Times New Roman" w:hAnsi="Times New Roman" w:cs="Times New Roman"/>
                <w:b/>
                <w:bCs/>
                <w:color w:val="000000"/>
                <w:sz w:val="24"/>
                <w:szCs w:val="24"/>
                <w:lang w:val="en-US"/>
              </w:rPr>
            </w:pPr>
            <w:r w:rsidRPr="00034CFF">
              <w:rPr>
                <w:rFonts w:ascii="Times New Roman" w:eastAsia="Times New Roman" w:hAnsi="Times New Roman" w:cs="Times New Roman"/>
                <w:b/>
                <w:bCs/>
                <w:color w:val="000000"/>
                <w:sz w:val="24"/>
                <w:szCs w:val="24"/>
                <w:lang w:val="en-US"/>
              </w:rPr>
              <w:t>6</w:t>
            </w:r>
          </w:p>
        </w:tc>
        <w:tc>
          <w:tcPr>
            <w:tcW w:w="1217" w:type="dxa"/>
            <w:tcBorders>
              <w:top w:val="nil"/>
              <w:left w:val="nil"/>
              <w:bottom w:val="single" w:sz="8" w:space="0" w:color="auto"/>
              <w:right w:val="nil"/>
            </w:tcBorders>
            <w:shd w:val="clear" w:color="auto" w:fill="auto"/>
            <w:vAlign w:val="center"/>
            <w:hideMark/>
          </w:tcPr>
          <w:p w14:paraId="1A6C7824" w14:textId="77777777" w:rsidR="00034CFF" w:rsidRPr="00034CFF" w:rsidRDefault="00034CFF" w:rsidP="00F258A0">
            <w:pPr>
              <w:spacing w:line="240" w:lineRule="auto"/>
              <w:ind w:firstLine="52"/>
              <w:jc w:val="both"/>
              <w:rPr>
                <w:rFonts w:ascii="Times New Roman" w:eastAsia="Times New Roman" w:hAnsi="Times New Roman" w:cs="Times New Roman"/>
                <w:b/>
                <w:bCs/>
                <w:color w:val="000000"/>
                <w:sz w:val="24"/>
                <w:szCs w:val="24"/>
                <w:lang w:val="en-US"/>
              </w:rPr>
            </w:pPr>
            <w:r w:rsidRPr="00034CFF">
              <w:rPr>
                <w:rFonts w:ascii="Times New Roman" w:eastAsia="Times New Roman" w:hAnsi="Times New Roman" w:cs="Times New Roman"/>
                <w:b/>
                <w:bCs/>
                <w:color w:val="000000"/>
                <w:sz w:val="24"/>
                <w:szCs w:val="24"/>
                <w:lang w:val="en-US"/>
              </w:rPr>
              <w:t>58</w:t>
            </w:r>
          </w:p>
        </w:tc>
      </w:tr>
    </w:tbl>
    <w:p w14:paraId="7B2C9315" w14:textId="77777777" w:rsidR="004F6872" w:rsidRPr="00AB056B" w:rsidRDefault="00AB056B" w:rsidP="006A4E51">
      <w:pPr>
        <w:spacing w:after="240" w:line="0" w:lineRule="atLeast"/>
        <w:rPr>
          <w:rFonts w:ascii="Times New Roman" w:eastAsia="Times New Roman" w:hAnsi="Times New Roman"/>
          <w:i/>
          <w:lang w:val="en-US"/>
        </w:rPr>
      </w:pPr>
      <w:r>
        <w:rPr>
          <w:rFonts w:ascii="Times New Roman" w:eastAsia="Times New Roman" w:hAnsi="Times New Roman"/>
          <w:i/>
        </w:rPr>
        <w:t xml:space="preserve">Sumber : Hasil </w:t>
      </w:r>
      <w:r>
        <w:rPr>
          <w:rFonts w:ascii="Times New Roman" w:eastAsia="Times New Roman" w:hAnsi="Times New Roman"/>
          <w:i/>
          <w:lang w:val="en-US"/>
        </w:rPr>
        <w:t>O</w:t>
      </w:r>
      <w:r>
        <w:rPr>
          <w:rFonts w:ascii="Times New Roman" w:eastAsia="Times New Roman" w:hAnsi="Times New Roman"/>
          <w:i/>
        </w:rPr>
        <w:t xml:space="preserve">lahan </w:t>
      </w:r>
      <w:r>
        <w:rPr>
          <w:rFonts w:ascii="Times New Roman" w:eastAsia="Times New Roman" w:hAnsi="Times New Roman"/>
          <w:i/>
          <w:lang w:val="en-US"/>
        </w:rPr>
        <w:t>K</w:t>
      </w:r>
      <w:r w:rsidR="004F6872">
        <w:rPr>
          <w:rFonts w:ascii="Times New Roman" w:eastAsia="Times New Roman" w:hAnsi="Times New Roman"/>
          <w:i/>
        </w:rPr>
        <w:t>uisioner, 201</w:t>
      </w:r>
      <w:r w:rsidR="004F6872">
        <w:rPr>
          <w:rFonts w:ascii="Times New Roman" w:eastAsia="Times New Roman" w:hAnsi="Times New Roman"/>
          <w:i/>
          <w:lang w:val="en-US"/>
        </w:rPr>
        <w:t>9</w:t>
      </w:r>
    </w:p>
    <w:p w14:paraId="781392AC" w14:textId="77777777" w:rsidR="009B7A03" w:rsidRDefault="004F6872" w:rsidP="00DD62DD">
      <w:pPr>
        <w:ind w:right="641"/>
        <w:jc w:val="both"/>
        <w:rPr>
          <w:rFonts w:ascii="Times New Roman" w:eastAsia="Times New Roman" w:hAnsi="Times New Roman"/>
          <w:sz w:val="24"/>
          <w:lang w:val="en-US"/>
        </w:rPr>
      </w:pPr>
      <w:r>
        <w:rPr>
          <w:rFonts w:ascii="Times New Roman" w:eastAsia="Times New Roman" w:hAnsi="Times New Roman"/>
          <w:sz w:val="24"/>
        </w:rPr>
        <w:t xml:space="preserve">Tabel </w:t>
      </w:r>
      <w:r w:rsidR="00703A91">
        <w:rPr>
          <w:rFonts w:ascii="Times New Roman" w:eastAsia="Times New Roman" w:hAnsi="Times New Roman"/>
          <w:sz w:val="24"/>
          <w:lang w:val="en-US"/>
        </w:rPr>
        <w:t>18</w:t>
      </w:r>
      <w:r>
        <w:rPr>
          <w:rFonts w:ascii="Times New Roman" w:eastAsia="Times New Roman" w:hAnsi="Times New Roman"/>
          <w:sz w:val="24"/>
        </w:rPr>
        <w:t xml:space="preserve"> memperlihatkan bagaimana hubungan </w:t>
      </w:r>
      <w:proofErr w:type="spellStart"/>
      <w:r>
        <w:rPr>
          <w:rFonts w:ascii="Times New Roman" w:eastAsia="Times New Roman" w:hAnsi="Times New Roman"/>
          <w:sz w:val="24"/>
          <w:lang w:val="en-US"/>
        </w:rPr>
        <w:t>peran</w:t>
      </w:r>
      <w:proofErr w:type="spellEnd"/>
      <w:r w:rsidR="00A173D7">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E01F2A">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E01F2A">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pemimpin</w:t>
      </w:r>
      <w:proofErr w:type="spellEnd"/>
      <w:r w:rsidR="00E01F2A">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E01F2A">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adopsi</w:t>
      </w:r>
      <w:proofErr w:type="spellEnd"/>
      <w:r w:rsidR="00E01F2A">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teknologi</w:t>
      </w:r>
      <w:proofErr w:type="spellEnd"/>
      <w:r w:rsidR="00E01F2A">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padi</w:t>
      </w:r>
      <w:proofErr w:type="spellEnd"/>
      <w:r w:rsidR="00E01F2A">
        <w:rPr>
          <w:rFonts w:ascii="Times New Roman" w:eastAsia="Times New Roman" w:hAnsi="Times New Roman"/>
          <w:sz w:val="24"/>
          <w:lang w:val="en-US"/>
        </w:rPr>
        <w:t xml:space="preserve"> </w:t>
      </w:r>
      <w:r>
        <w:rPr>
          <w:rFonts w:ascii="Times New Roman" w:eastAsia="Times New Roman" w:hAnsi="Times New Roman"/>
          <w:sz w:val="24"/>
          <w:lang w:val="en-US"/>
        </w:rPr>
        <w:t>sawah</w:t>
      </w:r>
      <w:r>
        <w:rPr>
          <w:rFonts w:ascii="Times New Roman" w:eastAsia="Times New Roman" w:hAnsi="Times New Roman"/>
          <w:sz w:val="24"/>
        </w:rPr>
        <w:t xml:space="preserve"> di lokasi penelitian, yaitu terdapat sebua</w:t>
      </w:r>
      <w:r>
        <w:rPr>
          <w:rFonts w:ascii="Times New Roman" w:eastAsia="Times New Roman" w:hAnsi="Times New Roman"/>
          <w:sz w:val="24"/>
          <w:lang w:val="en-US"/>
        </w:rPr>
        <w:t xml:space="preserve">h </w:t>
      </w:r>
      <w:r>
        <w:rPr>
          <w:rFonts w:ascii="Times New Roman" w:eastAsia="Times New Roman" w:hAnsi="Times New Roman"/>
          <w:sz w:val="24"/>
        </w:rPr>
        <w:t xml:space="preserve">kecenderungan terkait pola dari variabel luas lahan dan variabel </w:t>
      </w:r>
      <w:proofErr w:type="spellStart"/>
      <w:r w:rsidR="00541216">
        <w:rPr>
          <w:rFonts w:ascii="Times New Roman" w:eastAsia="Times New Roman" w:hAnsi="Times New Roman"/>
          <w:sz w:val="24"/>
          <w:lang w:val="en-US"/>
        </w:rPr>
        <w:t>adopsi</w:t>
      </w:r>
      <w:proofErr w:type="spellEnd"/>
      <w:r w:rsidR="00541216">
        <w:rPr>
          <w:rFonts w:ascii="Times New Roman" w:eastAsia="Times New Roman" w:hAnsi="Times New Roman"/>
          <w:sz w:val="24"/>
          <w:lang w:val="en-US"/>
        </w:rPr>
        <w:t xml:space="preserve"> </w:t>
      </w:r>
      <w:proofErr w:type="spellStart"/>
      <w:r w:rsidR="00541216">
        <w:rPr>
          <w:rFonts w:ascii="Times New Roman" w:eastAsia="Times New Roman" w:hAnsi="Times New Roman"/>
          <w:sz w:val="24"/>
          <w:lang w:val="en-US"/>
        </w:rPr>
        <w:t>teknologi</w:t>
      </w:r>
      <w:proofErr w:type="spellEnd"/>
      <w:r w:rsidR="00541216">
        <w:rPr>
          <w:rFonts w:ascii="Times New Roman" w:eastAsia="Times New Roman" w:hAnsi="Times New Roman"/>
          <w:sz w:val="24"/>
          <w:lang w:val="en-US"/>
        </w:rPr>
        <w:t xml:space="preserve"> </w:t>
      </w:r>
      <w:proofErr w:type="spellStart"/>
      <w:r w:rsidR="00541216">
        <w:rPr>
          <w:rFonts w:ascii="Times New Roman" w:eastAsia="Times New Roman" w:hAnsi="Times New Roman"/>
          <w:sz w:val="24"/>
          <w:lang w:val="en-US"/>
        </w:rPr>
        <w:t>padi</w:t>
      </w:r>
      <w:proofErr w:type="spellEnd"/>
      <w:r w:rsidR="00541216">
        <w:rPr>
          <w:rFonts w:ascii="Times New Roman" w:eastAsia="Times New Roman" w:hAnsi="Times New Roman"/>
          <w:sz w:val="24"/>
          <w:lang w:val="en-US"/>
        </w:rPr>
        <w:t xml:space="preserve"> sawah </w:t>
      </w:r>
      <w:r>
        <w:rPr>
          <w:rFonts w:ascii="Times New Roman" w:eastAsia="Times New Roman" w:hAnsi="Times New Roman"/>
          <w:sz w:val="24"/>
        </w:rPr>
        <w:t xml:space="preserve">yang saling berhubungan. Berdasarkan Uji Statistik </w:t>
      </w:r>
      <w:r w:rsidRPr="00A51908">
        <w:rPr>
          <w:rFonts w:ascii="Times New Roman" w:eastAsia="Times New Roman" w:hAnsi="Times New Roman"/>
          <w:i/>
          <w:sz w:val="24"/>
        </w:rPr>
        <w:t>ChiSquare</w:t>
      </w:r>
      <w:r>
        <w:rPr>
          <w:rFonts w:ascii="Times New Roman" w:eastAsia="Times New Roman" w:hAnsi="Times New Roman"/>
          <w:sz w:val="24"/>
        </w:rPr>
        <w:t xml:space="preserve"> menunjukkan nilai </w:t>
      </w:r>
      <w:r>
        <w:rPr>
          <w:rFonts w:ascii="Times New Roman" w:eastAsia="Times New Roman" w:hAnsi="Times New Roman"/>
          <w:i/>
          <w:sz w:val="24"/>
        </w:rPr>
        <w:t>x</w:t>
      </w:r>
      <w:r>
        <w:rPr>
          <w:rFonts w:ascii="Times New Roman" w:eastAsia="Times New Roman" w:hAnsi="Times New Roman"/>
          <w:i/>
          <w:sz w:val="32"/>
          <w:vertAlign w:val="superscript"/>
        </w:rPr>
        <w:t>2</w:t>
      </w:r>
      <w:r w:rsidRPr="00A51908">
        <w:rPr>
          <w:rFonts w:ascii="Times New Roman" w:eastAsia="Times New Roman" w:hAnsi="Times New Roman"/>
          <w:i/>
          <w:sz w:val="24"/>
        </w:rPr>
        <w:t>hit</w:t>
      </w:r>
      <w:r>
        <w:rPr>
          <w:rFonts w:ascii="Times New Roman" w:eastAsia="Times New Roman" w:hAnsi="Times New Roman"/>
          <w:sz w:val="24"/>
        </w:rPr>
        <w:t xml:space="preserve"> sebesar </w:t>
      </w:r>
      <w:r>
        <w:rPr>
          <w:rFonts w:ascii="Times New Roman" w:eastAsia="Times New Roman" w:hAnsi="Times New Roman"/>
          <w:sz w:val="24"/>
          <w:lang w:val="en-US"/>
        </w:rPr>
        <w:t>5,812</w:t>
      </w:r>
      <w:r>
        <w:rPr>
          <w:rFonts w:ascii="Times New Roman" w:eastAsia="Times New Roman" w:hAnsi="Times New Roman"/>
          <w:sz w:val="24"/>
        </w:rPr>
        <w:t>&gt;</w:t>
      </w:r>
      <w:r>
        <w:rPr>
          <w:rFonts w:ascii="Times New Roman" w:eastAsia="Times New Roman" w:hAnsi="Times New Roman"/>
          <w:i/>
          <w:sz w:val="24"/>
        </w:rPr>
        <w:t>x</w:t>
      </w:r>
      <w:r>
        <w:rPr>
          <w:rFonts w:ascii="Times New Roman" w:eastAsia="Times New Roman" w:hAnsi="Times New Roman"/>
          <w:i/>
          <w:sz w:val="32"/>
          <w:vertAlign w:val="superscript"/>
        </w:rPr>
        <w:t>2</w:t>
      </w:r>
      <w:r w:rsidRPr="00A51908">
        <w:rPr>
          <w:rFonts w:ascii="Times New Roman" w:eastAsia="Times New Roman" w:hAnsi="Times New Roman"/>
          <w:i/>
          <w:sz w:val="24"/>
        </w:rPr>
        <w:t>tabel</w:t>
      </w:r>
      <w:r>
        <w:rPr>
          <w:rFonts w:ascii="Times New Roman" w:eastAsia="Times New Roman" w:hAnsi="Times New Roman"/>
          <w:sz w:val="24"/>
        </w:rPr>
        <w:t xml:space="preserve"> sebesar 3,84 (lampiran</w:t>
      </w:r>
      <w:r w:rsidR="00226343">
        <w:rPr>
          <w:rFonts w:ascii="Times New Roman" w:eastAsia="Times New Roman" w:hAnsi="Times New Roman"/>
          <w:sz w:val="24"/>
          <w:lang w:val="en-US"/>
        </w:rPr>
        <w:t xml:space="preserve"> 5</w:t>
      </w:r>
      <w:r>
        <w:rPr>
          <w:rFonts w:ascii="Times New Roman" w:eastAsia="Times New Roman" w:hAnsi="Times New Roman"/>
          <w:sz w:val="24"/>
          <w:lang w:val="en-US"/>
        </w:rPr>
        <w:t xml:space="preserve">) </w:t>
      </w:r>
      <w:r>
        <w:rPr>
          <w:rFonts w:ascii="Times New Roman" w:eastAsia="Times New Roman" w:hAnsi="Times New Roman"/>
          <w:sz w:val="24"/>
        </w:rPr>
        <w:t>berarti dis</w:t>
      </w:r>
      <w:r w:rsidR="0091682A">
        <w:rPr>
          <w:rFonts w:ascii="Times New Roman" w:eastAsia="Times New Roman" w:hAnsi="Times New Roman"/>
          <w:sz w:val="24"/>
        </w:rPr>
        <w:t>impulkan bahwa terdapat</w:t>
      </w:r>
      <w:r>
        <w:rPr>
          <w:rFonts w:ascii="Times New Roman" w:eastAsia="Times New Roman" w:hAnsi="Times New Roman"/>
          <w:sz w:val="24"/>
        </w:rPr>
        <w:t xml:space="preserve"> hubungan secara nyata antara </w:t>
      </w:r>
      <w:proofErr w:type="spellStart"/>
      <w:r>
        <w:rPr>
          <w:rFonts w:ascii="Times New Roman" w:eastAsia="Times New Roman" w:hAnsi="Times New Roman"/>
          <w:sz w:val="24"/>
          <w:lang w:val="en-US"/>
        </w:rPr>
        <w:t>peran</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pemimpin</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adopsi</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teknologi</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padi</w:t>
      </w:r>
      <w:proofErr w:type="spellEnd"/>
      <w:r w:rsidR="003D1CCF">
        <w:rPr>
          <w:rFonts w:ascii="Times New Roman" w:eastAsia="Times New Roman" w:hAnsi="Times New Roman"/>
          <w:sz w:val="24"/>
          <w:lang w:val="en-US"/>
        </w:rPr>
        <w:t xml:space="preserve"> </w:t>
      </w:r>
      <w:r>
        <w:rPr>
          <w:rFonts w:ascii="Times New Roman" w:eastAsia="Times New Roman" w:hAnsi="Times New Roman"/>
          <w:sz w:val="24"/>
          <w:lang w:val="en-US"/>
        </w:rPr>
        <w:t>sawah</w:t>
      </w:r>
      <w:r>
        <w:rPr>
          <w:rFonts w:ascii="Times New Roman" w:eastAsia="Times New Roman" w:hAnsi="Times New Roman"/>
          <w:sz w:val="24"/>
        </w:rPr>
        <w:t xml:space="preserve"> di</w:t>
      </w:r>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Kecamatan</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Kabupaten</w:t>
      </w:r>
      <w:proofErr w:type="spellEnd"/>
      <w:r w:rsidR="005507A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Muaro</w:t>
      </w:r>
      <w:proofErr w:type="spellEnd"/>
      <w:r>
        <w:rPr>
          <w:rFonts w:ascii="Times New Roman" w:eastAsia="Times New Roman" w:hAnsi="Times New Roman"/>
          <w:sz w:val="24"/>
          <w:lang w:val="en-US"/>
        </w:rPr>
        <w:t xml:space="preserve"> Jambi</w:t>
      </w:r>
      <w:r>
        <w:rPr>
          <w:rFonts w:ascii="Times New Roman" w:eastAsia="Times New Roman" w:hAnsi="Times New Roman"/>
          <w:sz w:val="24"/>
        </w:rPr>
        <w:t>.</w:t>
      </w:r>
    </w:p>
    <w:p w14:paraId="21EECF0A" w14:textId="77777777" w:rsidR="00AB056B" w:rsidRPr="009B7A03" w:rsidRDefault="004F6872" w:rsidP="00DD62DD">
      <w:pPr>
        <w:ind w:right="641"/>
        <w:jc w:val="both"/>
        <w:rPr>
          <w:rFonts w:ascii="Times New Roman" w:eastAsia="Times New Roman" w:hAnsi="Times New Roman"/>
          <w:sz w:val="24"/>
        </w:rPr>
      </w:pPr>
      <w:r>
        <w:rPr>
          <w:rFonts w:ascii="Times New Roman" w:eastAsia="Times New Roman" w:hAnsi="Times New Roman"/>
          <w:sz w:val="24"/>
        </w:rPr>
        <w:t>Dari hasil analisis Koefisien Kontingensi diperoleh koefisien korelasi sebesar 0,3</w:t>
      </w:r>
      <w:r>
        <w:rPr>
          <w:rFonts w:ascii="Times New Roman" w:eastAsia="Times New Roman" w:hAnsi="Times New Roman"/>
          <w:sz w:val="24"/>
          <w:lang w:val="en-US"/>
        </w:rPr>
        <w:t>02</w:t>
      </w:r>
      <w:r>
        <w:rPr>
          <w:rFonts w:ascii="Times New Roman" w:eastAsia="Times New Roman" w:hAnsi="Times New Roman"/>
          <w:sz w:val="24"/>
        </w:rPr>
        <w:t xml:space="preserve"> yang dapat dimaknai bahwa terdapat sifat hubungan yang positif namun tergolong lemah keeratannya antara variabel </w:t>
      </w:r>
      <w:proofErr w:type="spellStart"/>
      <w:r>
        <w:rPr>
          <w:rFonts w:ascii="Times New Roman" w:eastAsia="Times New Roman" w:hAnsi="Times New Roman"/>
          <w:sz w:val="24"/>
          <w:lang w:val="en-US"/>
        </w:rPr>
        <w:t>peran</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pemimpin</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adopsi</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teknologi</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padi</w:t>
      </w:r>
      <w:proofErr w:type="spellEnd"/>
      <w:r w:rsidR="003D1CCF">
        <w:rPr>
          <w:rFonts w:ascii="Times New Roman" w:eastAsia="Times New Roman" w:hAnsi="Times New Roman"/>
          <w:sz w:val="24"/>
          <w:lang w:val="en-US"/>
        </w:rPr>
        <w:t xml:space="preserve"> </w:t>
      </w:r>
      <w:r>
        <w:rPr>
          <w:rFonts w:ascii="Times New Roman" w:eastAsia="Times New Roman" w:hAnsi="Times New Roman"/>
          <w:sz w:val="24"/>
          <w:lang w:val="en-US"/>
        </w:rPr>
        <w:t>sawah</w:t>
      </w:r>
      <w:r>
        <w:rPr>
          <w:rFonts w:ascii="Times New Roman" w:eastAsia="Times New Roman" w:hAnsi="Times New Roman"/>
          <w:sz w:val="24"/>
        </w:rPr>
        <w:t xml:space="preserve"> di</w:t>
      </w:r>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Kecamatan</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Kabupaten</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Muaro</w:t>
      </w:r>
      <w:proofErr w:type="spellEnd"/>
      <w:r>
        <w:rPr>
          <w:rFonts w:ascii="Times New Roman" w:eastAsia="Times New Roman" w:hAnsi="Times New Roman"/>
          <w:sz w:val="24"/>
          <w:lang w:val="en-US"/>
        </w:rPr>
        <w:t xml:space="preserve"> Jambi</w:t>
      </w:r>
      <w:r>
        <w:rPr>
          <w:rFonts w:ascii="Times New Roman" w:eastAsia="Times New Roman" w:hAnsi="Times New Roman"/>
          <w:sz w:val="24"/>
        </w:rPr>
        <w:t>.</w:t>
      </w:r>
    </w:p>
    <w:p w14:paraId="61898487" w14:textId="77777777" w:rsidR="00CA18B8" w:rsidRPr="00AB056B" w:rsidRDefault="003D1CCF" w:rsidP="00DD62DD">
      <w:pPr>
        <w:ind w:left="720" w:right="731" w:hanging="720"/>
        <w:jc w:val="both"/>
        <w:rPr>
          <w:rFonts w:ascii="Times New Roman" w:eastAsia="Times New Roman" w:hAnsi="Times New Roman"/>
          <w:sz w:val="24"/>
        </w:rPr>
      </w:pPr>
      <w:r>
        <w:rPr>
          <w:rFonts w:ascii="Times New Roman" w:eastAsia="Times New Roman" w:hAnsi="Times New Roman"/>
          <w:b/>
          <w:sz w:val="24"/>
          <w:lang w:val="en-US"/>
        </w:rPr>
        <w:t xml:space="preserve">4.5.3 </w:t>
      </w:r>
      <w:r w:rsidR="00CA18B8" w:rsidRPr="00AB056B">
        <w:rPr>
          <w:rFonts w:ascii="Times New Roman" w:eastAsia="Times New Roman" w:hAnsi="Times New Roman"/>
          <w:b/>
          <w:sz w:val="24"/>
        </w:rPr>
        <w:t>Hubungan</w:t>
      </w:r>
      <w:r>
        <w:rPr>
          <w:rFonts w:ascii="Times New Roman" w:eastAsia="Times New Roman" w:hAnsi="Times New Roman"/>
          <w:b/>
          <w:sz w:val="24"/>
          <w:lang w:val="en-US"/>
        </w:rPr>
        <w:t xml:space="preserve"> </w:t>
      </w:r>
      <w:r w:rsidR="00CA18B8" w:rsidRPr="00AB056B">
        <w:rPr>
          <w:rFonts w:ascii="Times New Roman" w:eastAsia="Times New Roman" w:hAnsi="Times New Roman"/>
          <w:b/>
          <w:sz w:val="24"/>
          <w:lang w:val="en-US"/>
        </w:rPr>
        <w:t>Peran</w:t>
      </w:r>
      <w:r>
        <w:rPr>
          <w:rFonts w:ascii="Times New Roman" w:eastAsia="Times New Roman" w:hAnsi="Times New Roman"/>
          <w:b/>
          <w:sz w:val="24"/>
          <w:lang w:val="en-US"/>
        </w:rPr>
        <w:t xml:space="preserve"> </w:t>
      </w:r>
      <w:proofErr w:type="spellStart"/>
      <w:r w:rsidR="00CA18B8" w:rsidRPr="00AB056B">
        <w:rPr>
          <w:rFonts w:ascii="Times New Roman" w:eastAsia="Times New Roman" w:hAnsi="Times New Roman"/>
          <w:b/>
          <w:sz w:val="24"/>
          <w:lang w:val="en-US"/>
        </w:rPr>
        <w:t>Penasehat</w:t>
      </w:r>
      <w:proofErr w:type="spellEnd"/>
      <w:r>
        <w:rPr>
          <w:rFonts w:ascii="Times New Roman" w:eastAsia="Times New Roman" w:hAnsi="Times New Roman"/>
          <w:b/>
          <w:sz w:val="24"/>
          <w:lang w:val="en-US"/>
        </w:rPr>
        <w:t xml:space="preserve"> </w:t>
      </w:r>
      <w:proofErr w:type="spellStart"/>
      <w:r w:rsidR="00CA18B8" w:rsidRPr="00AB056B">
        <w:rPr>
          <w:rFonts w:ascii="Times New Roman" w:eastAsia="Times New Roman" w:hAnsi="Times New Roman"/>
          <w:b/>
          <w:sz w:val="24"/>
          <w:lang w:val="en-US"/>
        </w:rPr>
        <w:t>Sebagai</w:t>
      </w:r>
      <w:proofErr w:type="spellEnd"/>
      <w:r>
        <w:rPr>
          <w:rFonts w:ascii="Times New Roman" w:eastAsia="Times New Roman" w:hAnsi="Times New Roman"/>
          <w:b/>
          <w:sz w:val="24"/>
          <w:lang w:val="en-US"/>
        </w:rPr>
        <w:t xml:space="preserve"> </w:t>
      </w:r>
      <w:proofErr w:type="spellStart"/>
      <w:r w:rsidR="004A398B">
        <w:rPr>
          <w:rFonts w:ascii="Times New Roman" w:eastAsia="Times New Roman" w:hAnsi="Times New Roman"/>
          <w:b/>
          <w:sz w:val="24"/>
          <w:lang w:val="en-US"/>
        </w:rPr>
        <w:t>Penasehat</w:t>
      </w:r>
      <w:proofErr w:type="spellEnd"/>
      <w:r>
        <w:rPr>
          <w:rFonts w:ascii="Times New Roman" w:eastAsia="Times New Roman" w:hAnsi="Times New Roman"/>
          <w:b/>
          <w:sz w:val="24"/>
          <w:lang w:val="en-US"/>
        </w:rPr>
        <w:t xml:space="preserve"> </w:t>
      </w:r>
      <w:proofErr w:type="spellStart"/>
      <w:r w:rsidR="00CA18B8" w:rsidRPr="00AB056B">
        <w:rPr>
          <w:rFonts w:ascii="Times New Roman" w:eastAsia="Times New Roman" w:hAnsi="Times New Roman"/>
          <w:b/>
          <w:sz w:val="24"/>
          <w:lang w:val="en-US"/>
        </w:rPr>
        <w:t>dengan</w:t>
      </w:r>
      <w:proofErr w:type="spellEnd"/>
      <w:r>
        <w:rPr>
          <w:rFonts w:ascii="Times New Roman" w:eastAsia="Times New Roman" w:hAnsi="Times New Roman"/>
          <w:b/>
          <w:sz w:val="24"/>
          <w:lang w:val="en-US"/>
        </w:rPr>
        <w:t xml:space="preserve"> </w:t>
      </w:r>
      <w:proofErr w:type="spellStart"/>
      <w:r w:rsidR="00CA18B8" w:rsidRPr="00AB056B">
        <w:rPr>
          <w:rFonts w:ascii="Times New Roman" w:eastAsia="Times New Roman" w:hAnsi="Times New Roman"/>
          <w:b/>
          <w:sz w:val="24"/>
          <w:lang w:val="en-US"/>
        </w:rPr>
        <w:t>Adopsi</w:t>
      </w:r>
      <w:proofErr w:type="spellEnd"/>
      <w:r>
        <w:rPr>
          <w:rFonts w:ascii="Times New Roman" w:eastAsia="Times New Roman" w:hAnsi="Times New Roman"/>
          <w:b/>
          <w:sz w:val="24"/>
          <w:lang w:val="en-US"/>
        </w:rPr>
        <w:t xml:space="preserve"> </w:t>
      </w:r>
      <w:proofErr w:type="spellStart"/>
      <w:r w:rsidR="00CA18B8" w:rsidRPr="00AB056B">
        <w:rPr>
          <w:rFonts w:ascii="Times New Roman" w:eastAsia="Times New Roman" w:hAnsi="Times New Roman"/>
          <w:b/>
          <w:sz w:val="24"/>
          <w:lang w:val="en-US"/>
        </w:rPr>
        <w:t>Teknologi</w:t>
      </w:r>
      <w:proofErr w:type="spellEnd"/>
      <w:r>
        <w:rPr>
          <w:rFonts w:ascii="Times New Roman" w:eastAsia="Times New Roman" w:hAnsi="Times New Roman"/>
          <w:b/>
          <w:sz w:val="24"/>
          <w:lang w:val="en-US"/>
        </w:rPr>
        <w:t xml:space="preserve"> </w:t>
      </w:r>
      <w:proofErr w:type="spellStart"/>
      <w:r w:rsidR="00CA18B8" w:rsidRPr="00AB056B">
        <w:rPr>
          <w:rFonts w:ascii="Times New Roman" w:eastAsia="Times New Roman" w:hAnsi="Times New Roman"/>
          <w:b/>
          <w:sz w:val="24"/>
          <w:lang w:val="en-US"/>
        </w:rPr>
        <w:t>Padi</w:t>
      </w:r>
      <w:proofErr w:type="spellEnd"/>
      <w:r>
        <w:rPr>
          <w:rFonts w:ascii="Times New Roman" w:eastAsia="Times New Roman" w:hAnsi="Times New Roman"/>
          <w:b/>
          <w:sz w:val="24"/>
          <w:lang w:val="en-US"/>
        </w:rPr>
        <w:t xml:space="preserve"> </w:t>
      </w:r>
      <w:r w:rsidR="00CA18B8" w:rsidRPr="00AB056B">
        <w:rPr>
          <w:rFonts w:ascii="Times New Roman" w:eastAsia="Times New Roman" w:hAnsi="Times New Roman"/>
          <w:b/>
          <w:sz w:val="24"/>
          <w:lang w:val="en-US"/>
        </w:rPr>
        <w:t xml:space="preserve">Sawah di </w:t>
      </w:r>
      <w:proofErr w:type="spellStart"/>
      <w:r w:rsidR="00CA18B8" w:rsidRPr="00AB056B">
        <w:rPr>
          <w:rFonts w:ascii="Times New Roman" w:eastAsia="Times New Roman" w:hAnsi="Times New Roman"/>
          <w:b/>
          <w:sz w:val="24"/>
          <w:lang w:val="en-US"/>
        </w:rPr>
        <w:t>Kecamatan</w:t>
      </w:r>
      <w:proofErr w:type="spellEnd"/>
      <w:r>
        <w:rPr>
          <w:rFonts w:ascii="Times New Roman" w:eastAsia="Times New Roman" w:hAnsi="Times New Roman"/>
          <w:b/>
          <w:sz w:val="24"/>
          <w:lang w:val="en-US"/>
        </w:rPr>
        <w:t xml:space="preserve"> </w:t>
      </w:r>
      <w:proofErr w:type="spellStart"/>
      <w:r w:rsidR="00CA18B8" w:rsidRPr="00AB056B">
        <w:rPr>
          <w:rFonts w:ascii="Times New Roman" w:eastAsia="Times New Roman" w:hAnsi="Times New Roman"/>
          <w:b/>
          <w:sz w:val="24"/>
          <w:lang w:val="en-US"/>
        </w:rPr>
        <w:t>Kumpeh</w:t>
      </w:r>
      <w:proofErr w:type="spellEnd"/>
      <w:r>
        <w:rPr>
          <w:rFonts w:ascii="Times New Roman" w:eastAsia="Times New Roman" w:hAnsi="Times New Roman"/>
          <w:b/>
          <w:sz w:val="24"/>
          <w:lang w:val="en-US"/>
        </w:rPr>
        <w:t xml:space="preserve"> </w:t>
      </w:r>
      <w:proofErr w:type="spellStart"/>
      <w:r w:rsidR="00CA18B8" w:rsidRPr="00AB056B">
        <w:rPr>
          <w:rFonts w:ascii="Times New Roman" w:eastAsia="Times New Roman" w:hAnsi="Times New Roman"/>
          <w:b/>
          <w:sz w:val="24"/>
          <w:lang w:val="en-US"/>
        </w:rPr>
        <w:t>Kabupaten</w:t>
      </w:r>
      <w:proofErr w:type="spellEnd"/>
      <w:r>
        <w:rPr>
          <w:rFonts w:ascii="Times New Roman" w:eastAsia="Times New Roman" w:hAnsi="Times New Roman"/>
          <w:b/>
          <w:sz w:val="24"/>
          <w:lang w:val="en-US"/>
        </w:rPr>
        <w:t xml:space="preserve"> </w:t>
      </w:r>
      <w:proofErr w:type="spellStart"/>
      <w:r w:rsidR="00CA18B8" w:rsidRPr="00AB056B">
        <w:rPr>
          <w:rFonts w:ascii="Times New Roman" w:eastAsia="Times New Roman" w:hAnsi="Times New Roman"/>
          <w:b/>
          <w:sz w:val="24"/>
          <w:lang w:val="en-US"/>
        </w:rPr>
        <w:t>Muaro</w:t>
      </w:r>
      <w:proofErr w:type="spellEnd"/>
      <w:r w:rsidR="00CA18B8" w:rsidRPr="00AB056B">
        <w:rPr>
          <w:rFonts w:ascii="Times New Roman" w:eastAsia="Times New Roman" w:hAnsi="Times New Roman"/>
          <w:b/>
          <w:sz w:val="24"/>
          <w:lang w:val="en-US"/>
        </w:rPr>
        <w:t xml:space="preserve"> Jambi</w:t>
      </w:r>
    </w:p>
    <w:p w14:paraId="73AE1D56" w14:textId="77777777" w:rsidR="00CA18B8" w:rsidRPr="00AB056B" w:rsidRDefault="00CA18B8" w:rsidP="00DD62DD">
      <w:pPr>
        <w:ind w:right="641"/>
        <w:jc w:val="both"/>
        <w:rPr>
          <w:rFonts w:ascii="Times New Roman" w:eastAsia="Times New Roman" w:hAnsi="Times New Roman"/>
          <w:sz w:val="24"/>
          <w:lang w:val="en-US"/>
        </w:rPr>
      </w:pPr>
      <w:r>
        <w:rPr>
          <w:rFonts w:ascii="Times New Roman" w:hAnsi="Times New Roman"/>
          <w:sz w:val="24"/>
          <w:szCs w:val="24"/>
        </w:rPr>
        <w:lastRenderedPageBreak/>
        <w:t>Berperan sebagai penasehat, yang dapat melayani, memberikan contoh-contoh kerja dalam usahatani sehingga dapat memecahkan segala masalah yang dihadapi oleh para petani.</w:t>
      </w:r>
      <w:r w:rsidRPr="002F39D7">
        <w:rPr>
          <w:rFonts w:ascii="Times New Roman" w:eastAsia="Times New Roman" w:hAnsi="Times New Roman"/>
          <w:sz w:val="24"/>
        </w:rPr>
        <w:t xml:space="preserve">Lebih jelasnya untuk mengetahui distribusi petani responden berdasarkan kategori </w:t>
      </w:r>
      <w:proofErr w:type="spellStart"/>
      <w:r>
        <w:rPr>
          <w:rFonts w:ascii="Times New Roman" w:eastAsia="Times New Roman" w:hAnsi="Times New Roman"/>
          <w:sz w:val="24"/>
          <w:lang w:val="en-US"/>
        </w:rPr>
        <w:t>peran</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3D1CCF">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pemimpin</w:t>
      </w:r>
      <w:proofErr w:type="spellEnd"/>
      <w:r w:rsidRPr="002F39D7">
        <w:rPr>
          <w:rFonts w:ascii="Times New Roman" w:eastAsia="Times New Roman" w:hAnsi="Times New Roman"/>
          <w:sz w:val="24"/>
        </w:rPr>
        <w:t xml:space="preserve"> di daerah</w:t>
      </w:r>
      <w:r w:rsidR="00034CFF">
        <w:rPr>
          <w:rFonts w:ascii="Times New Roman" w:eastAsia="Times New Roman" w:hAnsi="Times New Roman"/>
          <w:sz w:val="24"/>
        </w:rPr>
        <w:t xml:space="preserve"> penelitian dapat dilihat pada </w:t>
      </w:r>
      <w:r w:rsidR="00034CFF">
        <w:rPr>
          <w:rFonts w:ascii="Times New Roman" w:eastAsia="Times New Roman" w:hAnsi="Times New Roman"/>
          <w:sz w:val="24"/>
          <w:lang w:val="en-US"/>
        </w:rPr>
        <w:t>T</w:t>
      </w:r>
      <w:r w:rsidR="00703A91">
        <w:rPr>
          <w:rFonts w:ascii="Times New Roman" w:eastAsia="Times New Roman" w:hAnsi="Times New Roman"/>
          <w:sz w:val="24"/>
        </w:rPr>
        <w:t xml:space="preserve">abel </w:t>
      </w:r>
      <w:r w:rsidR="00703A91">
        <w:rPr>
          <w:rFonts w:ascii="Times New Roman" w:eastAsia="Times New Roman" w:hAnsi="Times New Roman"/>
          <w:sz w:val="24"/>
          <w:lang w:val="en-US"/>
        </w:rPr>
        <w:t>19</w:t>
      </w:r>
      <w:r w:rsidRPr="002F39D7">
        <w:rPr>
          <w:rFonts w:ascii="Times New Roman" w:eastAsia="Times New Roman" w:hAnsi="Times New Roman"/>
          <w:sz w:val="24"/>
        </w:rPr>
        <w:t xml:space="preserve"> berikut :</w:t>
      </w:r>
    </w:p>
    <w:p w14:paraId="79A85477" w14:textId="77777777" w:rsidR="00CA18B8" w:rsidRPr="00AB056B" w:rsidRDefault="00CA18B8" w:rsidP="00DD62DD">
      <w:pPr>
        <w:spacing w:line="360" w:lineRule="auto"/>
        <w:ind w:left="993" w:right="641" w:hanging="991"/>
        <w:jc w:val="both"/>
        <w:rPr>
          <w:rFonts w:ascii="Times New Roman" w:eastAsia="Times New Roman" w:hAnsi="Times New Roman"/>
          <w:b/>
          <w:sz w:val="24"/>
          <w:lang w:val="en-US"/>
        </w:rPr>
      </w:pPr>
      <w:r w:rsidRPr="00AB056B">
        <w:rPr>
          <w:rFonts w:ascii="Times New Roman" w:eastAsia="Times New Roman" w:hAnsi="Times New Roman"/>
          <w:b/>
          <w:sz w:val="24"/>
        </w:rPr>
        <w:t xml:space="preserve">Tabel </w:t>
      </w:r>
      <w:r w:rsidR="00703A91">
        <w:rPr>
          <w:rFonts w:ascii="Times New Roman" w:eastAsia="Times New Roman" w:hAnsi="Times New Roman"/>
          <w:b/>
          <w:sz w:val="24"/>
          <w:lang w:val="en-US"/>
        </w:rPr>
        <w:t>19</w:t>
      </w:r>
      <w:r w:rsidRPr="00AB056B">
        <w:rPr>
          <w:rFonts w:ascii="Times New Roman" w:eastAsia="Times New Roman" w:hAnsi="Times New Roman"/>
          <w:b/>
          <w:sz w:val="24"/>
        </w:rPr>
        <w:t>. Kontingensi Hubungan</w:t>
      </w:r>
      <w:r w:rsidR="003D1CCF">
        <w:rPr>
          <w:rFonts w:ascii="Times New Roman" w:eastAsia="Times New Roman" w:hAnsi="Times New Roman"/>
          <w:b/>
          <w:sz w:val="24"/>
          <w:lang w:val="en-US"/>
        </w:rPr>
        <w:t xml:space="preserve"> </w:t>
      </w:r>
      <w:r w:rsidRPr="00AB056B">
        <w:rPr>
          <w:rFonts w:ascii="Times New Roman" w:eastAsia="Times New Roman" w:hAnsi="Times New Roman"/>
          <w:b/>
          <w:sz w:val="24"/>
          <w:lang w:val="en-US"/>
        </w:rPr>
        <w:t>Peran</w:t>
      </w:r>
      <w:r w:rsidR="003D1CCF">
        <w:rPr>
          <w:rFonts w:ascii="Times New Roman" w:eastAsia="Times New Roman" w:hAnsi="Times New Roman"/>
          <w:b/>
          <w:sz w:val="24"/>
          <w:lang w:val="en-US"/>
        </w:rPr>
        <w:t xml:space="preserve"> </w:t>
      </w:r>
      <w:proofErr w:type="spellStart"/>
      <w:r w:rsidRPr="00AB056B">
        <w:rPr>
          <w:rFonts w:ascii="Times New Roman" w:eastAsia="Times New Roman" w:hAnsi="Times New Roman"/>
          <w:b/>
          <w:sz w:val="24"/>
          <w:lang w:val="en-US"/>
        </w:rPr>
        <w:t>Penasehat</w:t>
      </w:r>
      <w:proofErr w:type="spellEnd"/>
      <w:r w:rsidR="003D1CCF">
        <w:rPr>
          <w:rFonts w:ascii="Times New Roman" w:eastAsia="Times New Roman" w:hAnsi="Times New Roman"/>
          <w:b/>
          <w:sz w:val="24"/>
          <w:lang w:val="en-US"/>
        </w:rPr>
        <w:t xml:space="preserve"> </w:t>
      </w:r>
      <w:proofErr w:type="spellStart"/>
      <w:r w:rsidRPr="00AB056B">
        <w:rPr>
          <w:rFonts w:ascii="Times New Roman" w:eastAsia="Times New Roman" w:hAnsi="Times New Roman"/>
          <w:b/>
          <w:sz w:val="24"/>
          <w:lang w:val="en-US"/>
        </w:rPr>
        <w:t>Sebagai</w:t>
      </w:r>
      <w:proofErr w:type="spellEnd"/>
      <w:r w:rsidR="003D1CCF">
        <w:rPr>
          <w:rFonts w:ascii="Times New Roman" w:eastAsia="Times New Roman" w:hAnsi="Times New Roman"/>
          <w:b/>
          <w:sz w:val="24"/>
          <w:lang w:val="en-US"/>
        </w:rPr>
        <w:t xml:space="preserve"> </w:t>
      </w:r>
      <w:proofErr w:type="spellStart"/>
      <w:r w:rsidRPr="00AB056B">
        <w:rPr>
          <w:rFonts w:ascii="Times New Roman" w:eastAsia="Times New Roman" w:hAnsi="Times New Roman"/>
          <w:b/>
          <w:sz w:val="24"/>
          <w:lang w:val="en-US"/>
        </w:rPr>
        <w:t>Pe</w:t>
      </w:r>
      <w:r w:rsidR="00197457" w:rsidRPr="00AB056B">
        <w:rPr>
          <w:rFonts w:ascii="Times New Roman" w:eastAsia="Times New Roman" w:hAnsi="Times New Roman"/>
          <w:b/>
          <w:sz w:val="24"/>
          <w:lang w:val="en-US"/>
        </w:rPr>
        <w:t>nasehat</w:t>
      </w:r>
      <w:proofErr w:type="spellEnd"/>
      <w:r w:rsidR="00AB056B" w:rsidRPr="00AB056B">
        <w:rPr>
          <w:rFonts w:ascii="Times New Roman" w:eastAsia="Times New Roman" w:hAnsi="Times New Roman"/>
          <w:b/>
          <w:sz w:val="24"/>
          <w:lang w:val="en-US"/>
        </w:rPr>
        <w:t xml:space="preserve"> </w:t>
      </w:r>
      <w:proofErr w:type="spellStart"/>
      <w:r w:rsidR="00AB056B" w:rsidRPr="00AB056B">
        <w:rPr>
          <w:rFonts w:ascii="Times New Roman" w:eastAsia="Times New Roman" w:hAnsi="Times New Roman"/>
          <w:b/>
          <w:sz w:val="24"/>
          <w:lang w:val="en-US"/>
        </w:rPr>
        <w:t>d</w:t>
      </w:r>
      <w:r w:rsidRPr="00AB056B">
        <w:rPr>
          <w:rFonts w:ascii="Times New Roman" w:eastAsia="Times New Roman" w:hAnsi="Times New Roman"/>
          <w:b/>
          <w:sz w:val="24"/>
          <w:lang w:val="en-US"/>
        </w:rPr>
        <w:t>engan</w:t>
      </w:r>
      <w:proofErr w:type="spellEnd"/>
      <w:r w:rsidR="000D3D1E">
        <w:rPr>
          <w:rFonts w:ascii="Times New Roman" w:eastAsia="Times New Roman" w:hAnsi="Times New Roman"/>
          <w:b/>
          <w:sz w:val="24"/>
          <w:lang w:val="en-US"/>
        </w:rPr>
        <w:t xml:space="preserve"> </w:t>
      </w:r>
      <w:proofErr w:type="spellStart"/>
      <w:r w:rsidRPr="00AB056B">
        <w:rPr>
          <w:rFonts w:ascii="Times New Roman" w:eastAsia="Times New Roman" w:hAnsi="Times New Roman"/>
          <w:b/>
          <w:sz w:val="24"/>
          <w:lang w:val="en-US"/>
        </w:rPr>
        <w:t>Adopsi</w:t>
      </w:r>
      <w:proofErr w:type="spellEnd"/>
      <w:r w:rsidR="000D3D1E">
        <w:rPr>
          <w:rFonts w:ascii="Times New Roman" w:eastAsia="Times New Roman" w:hAnsi="Times New Roman"/>
          <w:b/>
          <w:sz w:val="24"/>
          <w:lang w:val="en-US"/>
        </w:rPr>
        <w:t xml:space="preserve"> </w:t>
      </w:r>
      <w:proofErr w:type="spellStart"/>
      <w:r w:rsidRPr="00AB056B">
        <w:rPr>
          <w:rFonts w:ascii="Times New Roman" w:eastAsia="Times New Roman" w:hAnsi="Times New Roman"/>
          <w:b/>
          <w:sz w:val="24"/>
          <w:lang w:val="en-US"/>
        </w:rPr>
        <w:t>Teknologi</w:t>
      </w:r>
      <w:proofErr w:type="spellEnd"/>
      <w:r w:rsidR="000D3D1E">
        <w:rPr>
          <w:rFonts w:ascii="Times New Roman" w:eastAsia="Times New Roman" w:hAnsi="Times New Roman"/>
          <w:b/>
          <w:sz w:val="24"/>
          <w:lang w:val="en-US"/>
        </w:rPr>
        <w:t xml:space="preserve"> </w:t>
      </w:r>
      <w:proofErr w:type="spellStart"/>
      <w:r w:rsidRPr="00AB056B">
        <w:rPr>
          <w:rFonts w:ascii="Times New Roman" w:eastAsia="Times New Roman" w:hAnsi="Times New Roman"/>
          <w:b/>
          <w:sz w:val="24"/>
          <w:lang w:val="en-US"/>
        </w:rPr>
        <w:t>Padi</w:t>
      </w:r>
      <w:proofErr w:type="spellEnd"/>
      <w:r w:rsidR="000D3D1E">
        <w:rPr>
          <w:rFonts w:ascii="Times New Roman" w:eastAsia="Times New Roman" w:hAnsi="Times New Roman"/>
          <w:b/>
          <w:sz w:val="24"/>
          <w:lang w:val="en-US"/>
        </w:rPr>
        <w:t xml:space="preserve"> </w:t>
      </w:r>
      <w:r w:rsidRPr="00AB056B">
        <w:rPr>
          <w:rFonts w:ascii="Times New Roman" w:eastAsia="Times New Roman" w:hAnsi="Times New Roman"/>
          <w:b/>
          <w:sz w:val="24"/>
          <w:lang w:val="en-US"/>
        </w:rPr>
        <w:t>Sawah</w:t>
      </w:r>
      <w:r w:rsidR="000D3D1E">
        <w:rPr>
          <w:rFonts w:ascii="Times New Roman" w:eastAsia="Times New Roman" w:hAnsi="Times New Roman"/>
          <w:b/>
          <w:sz w:val="24"/>
          <w:lang w:val="en-US"/>
        </w:rPr>
        <w:t xml:space="preserve"> </w:t>
      </w:r>
      <w:r w:rsidR="00AB056B" w:rsidRPr="00AB056B">
        <w:rPr>
          <w:rFonts w:ascii="Times New Roman" w:eastAsia="Times New Roman" w:hAnsi="Times New Roman"/>
          <w:b/>
          <w:sz w:val="24"/>
          <w:lang w:val="en-US"/>
        </w:rPr>
        <w:t>d</w:t>
      </w:r>
      <w:r w:rsidRPr="00AB056B">
        <w:rPr>
          <w:rFonts w:ascii="Times New Roman" w:eastAsia="Times New Roman" w:hAnsi="Times New Roman"/>
          <w:b/>
          <w:sz w:val="24"/>
        </w:rPr>
        <w:t>i Daerah Penelitian Tahun 201</w:t>
      </w:r>
      <w:r w:rsidRPr="00AB056B">
        <w:rPr>
          <w:rFonts w:ascii="Times New Roman" w:eastAsia="Times New Roman" w:hAnsi="Times New Roman"/>
          <w:b/>
          <w:sz w:val="24"/>
          <w:lang w:val="en-US"/>
        </w:rPr>
        <w:t>9</w:t>
      </w:r>
    </w:p>
    <w:tbl>
      <w:tblPr>
        <w:tblW w:w="8250" w:type="dxa"/>
        <w:tblInd w:w="93" w:type="dxa"/>
        <w:tblLook w:val="04A0" w:firstRow="1" w:lastRow="0" w:firstColumn="1" w:lastColumn="0" w:noHBand="0" w:noVBand="1"/>
      </w:tblPr>
      <w:tblGrid>
        <w:gridCol w:w="3134"/>
        <w:gridCol w:w="1694"/>
        <w:gridCol w:w="2197"/>
        <w:gridCol w:w="1225"/>
      </w:tblGrid>
      <w:tr w:rsidR="00AB056B" w:rsidRPr="00AB056B" w14:paraId="563C39EF" w14:textId="77777777" w:rsidTr="006A4E51">
        <w:trPr>
          <w:trHeight w:val="449"/>
        </w:trPr>
        <w:tc>
          <w:tcPr>
            <w:tcW w:w="3134" w:type="dxa"/>
            <w:vMerge w:val="restart"/>
            <w:tcBorders>
              <w:top w:val="single" w:sz="4" w:space="0" w:color="auto"/>
              <w:left w:val="nil"/>
              <w:bottom w:val="single" w:sz="4" w:space="0" w:color="000000"/>
              <w:right w:val="nil"/>
            </w:tcBorders>
            <w:shd w:val="clear" w:color="auto" w:fill="auto"/>
            <w:vAlign w:val="center"/>
            <w:hideMark/>
          </w:tcPr>
          <w:p w14:paraId="49BD4C8B" w14:textId="77777777" w:rsidR="00AB056B" w:rsidRPr="00AB056B" w:rsidRDefault="00AB056B" w:rsidP="006A4E51">
            <w:pPr>
              <w:spacing w:line="240" w:lineRule="auto"/>
              <w:ind w:firstLine="52"/>
              <w:rPr>
                <w:rFonts w:ascii="Times New Roman" w:eastAsia="Times New Roman" w:hAnsi="Times New Roman" w:cs="Times New Roman"/>
                <w:b/>
                <w:bCs/>
                <w:color w:val="000000"/>
                <w:sz w:val="24"/>
                <w:szCs w:val="24"/>
                <w:lang w:val="en-US"/>
              </w:rPr>
            </w:pPr>
            <w:r w:rsidRPr="00AB056B">
              <w:rPr>
                <w:rFonts w:ascii="Times New Roman" w:eastAsia="Times New Roman" w:hAnsi="Times New Roman" w:cs="Times New Roman"/>
                <w:b/>
                <w:bCs/>
                <w:color w:val="000000"/>
                <w:sz w:val="24"/>
                <w:szCs w:val="24"/>
                <w:lang w:val="en-US"/>
              </w:rPr>
              <w:t xml:space="preserve">Peran </w:t>
            </w:r>
            <w:proofErr w:type="spellStart"/>
            <w:r w:rsidRPr="00AB056B">
              <w:rPr>
                <w:rFonts w:ascii="Times New Roman" w:eastAsia="Times New Roman" w:hAnsi="Times New Roman" w:cs="Times New Roman"/>
                <w:b/>
                <w:bCs/>
                <w:color w:val="000000"/>
                <w:sz w:val="24"/>
                <w:szCs w:val="24"/>
                <w:lang w:val="en-US"/>
              </w:rPr>
              <w:t>Sebagai</w:t>
            </w:r>
            <w:proofErr w:type="spellEnd"/>
            <w:r w:rsidRPr="00AB056B">
              <w:rPr>
                <w:rFonts w:ascii="Times New Roman" w:eastAsia="Times New Roman" w:hAnsi="Times New Roman" w:cs="Times New Roman"/>
                <w:b/>
                <w:bCs/>
                <w:color w:val="000000"/>
                <w:sz w:val="24"/>
                <w:szCs w:val="24"/>
                <w:lang w:val="en-US"/>
              </w:rPr>
              <w:t xml:space="preserve"> </w:t>
            </w:r>
            <w:proofErr w:type="spellStart"/>
            <w:r w:rsidRPr="00AB056B">
              <w:rPr>
                <w:rFonts w:ascii="Times New Roman" w:eastAsia="Times New Roman" w:hAnsi="Times New Roman" w:cs="Times New Roman"/>
                <w:b/>
                <w:bCs/>
                <w:color w:val="000000"/>
                <w:sz w:val="24"/>
                <w:szCs w:val="24"/>
                <w:lang w:val="en-US"/>
              </w:rPr>
              <w:t>Penasehat</w:t>
            </w:r>
            <w:proofErr w:type="spellEnd"/>
          </w:p>
        </w:tc>
        <w:tc>
          <w:tcPr>
            <w:tcW w:w="3891" w:type="dxa"/>
            <w:gridSpan w:val="2"/>
            <w:tcBorders>
              <w:top w:val="single" w:sz="4" w:space="0" w:color="auto"/>
              <w:left w:val="nil"/>
              <w:bottom w:val="single" w:sz="4" w:space="0" w:color="auto"/>
              <w:right w:val="nil"/>
            </w:tcBorders>
            <w:shd w:val="clear" w:color="auto" w:fill="auto"/>
            <w:vAlign w:val="center"/>
            <w:hideMark/>
          </w:tcPr>
          <w:p w14:paraId="7E2E5F50" w14:textId="77777777" w:rsidR="00AB056B" w:rsidRPr="00AB056B" w:rsidRDefault="00AB056B" w:rsidP="006A4E51">
            <w:pPr>
              <w:spacing w:line="240" w:lineRule="auto"/>
              <w:ind w:firstLine="52"/>
              <w:rPr>
                <w:rFonts w:ascii="Times New Roman" w:eastAsia="Times New Roman" w:hAnsi="Times New Roman" w:cs="Times New Roman"/>
                <w:b/>
                <w:bCs/>
                <w:color w:val="000000"/>
                <w:sz w:val="24"/>
                <w:szCs w:val="24"/>
                <w:lang w:val="en-US"/>
              </w:rPr>
            </w:pPr>
            <w:proofErr w:type="spellStart"/>
            <w:r w:rsidRPr="00AB056B">
              <w:rPr>
                <w:rFonts w:ascii="Times New Roman" w:eastAsia="Times New Roman" w:hAnsi="Times New Roman" w:cs="Times New Roman"/>
                <w:b/>
                <w:bCs/>
                <w:color w:val="000000"/>
                <w:sz w:val="24"/>
                <w:szCs w:val="24"/>
                <w:lang w:val="en-US"/>
              </w:rPr>
              <w:t>Adopsi</w:t>
            </w:r>
            <w:proofErr w:type="spellEnd"/>
            <w:r w:rsidRPr="00AB056B">
              <w:rPr>
                <w:rFonts w:ascii="Times New Roman" w:eastAsia="Times New Roman" w:hAnsi="Times New Roman" w:cs="Times New Roman"/>
                <w:b/>
                <w:bCs/>
                <w:color w:val="000000"/>
                <w:sz w:val="24"/>
                <w:szCs w:val="24"/>
                <w:lang w:val="en-US"/>
              </w:rPr>
              <w:t xml:space="preserve"> </w:t>
            </w:r>
            <w:proofErr w:type="spellStart"/>
            <w:r w:rsidRPr="00AB056B">
              <w:rPr>
                <w:rFonts w:ascii="Times New Roman" w:eastAsia="Times New Roman" w:hAnsi="Times New Roman" w:cs="Times New Roman"/>
                <w:b/>
                <w:bCs/>
                <w:color w:val="000000"/>
                <w:sz w:val="24"/>
                <w:szCs w:val="24"/>
                <w:lang w:val="en-US"/>
              </w:rPr>
              <w:t>Teknologi</w:t>
            </w:r>
            <w:proofErr w:type="spellEnd"/>
            <w:r w:rsidRPr="00AB056B">
              <w:rPr>
                <w:rFonts w:ascii="Times New Roman" w:eastAsia="Times New Roman" w:hAnsi="Times New Roman" w:cs="Times New Roman"/>
                <w:b/>
                <w:bCs/>
                <w:color w:val="000000"/>
                <w:sz w:val="24"/>
                <w:szCs w:val="24"/>
                <w:lang w:val="en-US"/>
              </w:rPr>
              <w:t xml:space="preserve"> </w:t>
            </w:r>
            <w:proofErr w:type="spellStart"/>
            <w:r w:rsidRPr="00AB056B">
              <w:rPr>
                <w:rFonts w:ascii="Times New Roman" w:eastAsia="Times New Roman" w:hAnsi="Times New Roman" w:cs="Times New Roman"/>
                <w:b/>
                <w:bCs/>
                <w:color w:val="000000"/>
                <w:sz w:val="24"/>
                <w:szCs w:val="24"/>
                <w:lang w:val="en-US"/>
              </w:rPr>
              <w:t>Padi</w:t>
            </w:r>
            <w:proofErr w:type="spellEnd"/>
            <w:r w:rsidRPr="00AB056B">
              <w:rPr>
                <w:rFonts w:ascii="Times New Roman" w:eastAsia="Times New Roman" w:hAnsi="Times New Roman" w:cs="Times New Roman"/>
                <w:b/>
                <w:bCs/>
                <w:color w:val="000000"/>
                <w:sz w:val="24"/>
                <w:szCs w:val="24"/>
                <w:lang w:val="en-US"/>
              </w:rPr>
              <w:t xml:space="preserve"> Sawah</w:t>
            </w:r>
          </w:p>
        </w:tc>
        <w:tc>
          <w:tcPr>
            <w:tcW w:w="1225" w:type="dxa"/>
            <w:vMerge w:val="restart"/>
            <w:tcBorders>
              <w:top w:val="single" w:sz="4" w:space="0" w:color="auto"/>
              <w:left w:val="nil"/>
              <w:bottom w:val="single" w:sz="4" w:space="0" w:color="000000"/>
              <w:right w:val="nil"/>
            </w:tcBorders>
            <w:shd w:val="clear" w:color="auto" w:fill="auto"/>
            <w:vAlign w:val="center"/>
            <w:hideMark/>
          </w:tcPr>
          <w:p w14:paraId="540B72B4" w14:textId="77777777" w:rsidR="00AB056B" w:rsidRPr="00AB056B" w:rsidRDefault="00AB056B" w:rsidP="006A4E51">
            <w:pPr>
              <w:spacing w:line="240" w:lineRule="auto"/>
              <w:ind w:firstLine="52"/>
              <w:jc w:val="both"/>
              <w:rPr>
                <w:rFonts w:ascii="Times New Roman" w:eastAsia="Times New Roman" w:hAnsi="Times New Roman" w:cs="Times New Roman"/>
                <w:b/>
                <w:bCs/>
                <w:color w:val="000000"/>
                <w:sz w:val="24"/>
                <w:szCs w:val="24"/>
                <w:lang w:val="en-US"/>
              </w:rPr>
            </w:pPr>
            <w:r w:rsidRPr="00AB056B">
              <w:rPr>
                <w:rFonts w:ascii="Times New Roman" w:eastAsia="Times New Roman" w:hAnsi="Times New Roman" w:cs="Times New Roman"/>
                <w:b/>
                <w:bCs/>
                <w:color w:val="000000"/>
                <w:sz w:val="24"/>
                <w:szCs w:val="24"/>
                <w:lang w:val="en-US"/>
              </w:rPr>
              <w:t>Total</w:t>
            </w:r>
          </w:p>
        </w:tc>
      </w:tr>
      <w:tr w:rsidR="00AB056B" w:rsidRPr="00AB056B" w14:paraId="179E78BF" w14:textId="77777777" w:rsidTr="006A4E51">
        <w:trPr>
          <w:trHeight w:val="322"/>
        </w:trPr>
        <w:tc>
          <w:tcPr>
            <w:tcW w:w="3134" w:type="dxa"/>
            <w:vMerge/>
            <w:tcBorders>
              <w:top w:val="single" w:sz="4" w:space="0" w:color="auto"/>
              <w:left w:val="nil"/>
              <w:bottom w:val="single" w:sz="4" w:space="0" w:color="000000"/>
              <w:right w:val="nil"/>
            </w:tcBorders>
            <w:vAlign w:val="center"/>
            <w:hideMark/>
          </w:tcPr>
          <w:p w14:paraId="5F8757CB" w14:textId="77777777" w:rsidR="00AB056B" w:rsidRPr="00AB056B" w:rsidRDefault="00AB056B" w:rsidP="006A4E51">
            <w:pPr>
              <w:spacing w:line="240" w:lineRule="auto"/>
              <w:ind w:firstLine="52"/>
              <w:rPr>
                <w:rFonts w:ascii="Times New Roman" w:eastAsia="Times New Roman" w:hAnsi="Times New Roman" w:cs="Times New Roman"/>
                <w:b/>
                <w:bCs/>
                <w:color w:val="000000"/>
                <w:sz w:val="24"/>
                <w:szCs w:val="24"/>
                <w:lang w:val="en-US"/>
              </w:rPr>
            </w:pPr>
          </w:p>
        </w:tc>
        <w:tc>
          <w:tcPr>
            <w:tcW w:w="1694" w:type="dxa"/>
            <w:tcBorders>
              <w:top w:val="nil"/>
              <w:left w:val="nil"/>
              <w:bottom w:val="single" w:sz="4" w:space="0" w:color="auto"/>
              <w:right w:val="nil"/>
            </w:tcBorders>
            <w:shd w:val="clear" w:color="auto" w:fill="auto"/>
            <w:vAlign w:val="center"/>
            <w:hideMark/>
          </w:tcPr>
          <w:p w14:paraId="663FFC02" w14:textId="77777777" w:rsidR="00AB056B" w:rsidRPr="00AB056B" w:rsidRDefault="00AB056B" w:rsidP="006A4E51">
            <w:pPr>
              <w:spacing w:line="240" w:lineRule="auto"/>
              <w:ind w:firstLine="52"/>
              <w:rPr>
                <w:rFonts w:ascii="Times New Roman" w:eastAsia="Times New Roman" w:hAnsi="Times New Roman" w:cs="Times New Roman"/>
                <w:b/>
                <w:bCs/>
                <w:color w:val="000000"/>
                <w:sz w:val="24"/>
                <w:szCs w:val="24"/>
                <w:lang w:val="en-US"/>
              </w:rPr>
            </w:pPr>
            <w:r w:rsidRPr="00AB056B">
              <w:rPr>
                <w:rFonts w:ascii="Times New Roman" w:eastAsia="Times New Roman" w:hAnsi="Times New Roman" w:cs="Times New Roman"/>
                <w:b/>
                <w:bCs/>
                <w:color w:val="000000"/>
                <w:sz w:val="24"/>
                <w:szCs w:val="24"/>
                <w:lang w:val="en-US"/>
              </w:rPr>
              <w:t>Tinggi</w:t>
            </w:r>
          </w:p>
        </w:tc>
        <w:tc>
          <w:tcPr>
            <w:tcW w:w="2197" w:type="dxa"/>
            <w:tcBorders>
              <w:top w:val="nil"/>
              <w:left w:val="nil"/>
              <w:bottom w:val="single" w:sz="4" w:space="0" w:color="auto"/>
              <w:right w:val="nil"/>
            </w:tcBorders>
            <w:shd w:val="clear" w:color="auto" w:fill="auto"/>
            <w:vAlign w:val="center"/>
            <w:hideMark/>
          </w:tcPr>
          <w:p w14:paraId="3FB3BCD5" w14:textId="77777777" w:rsidR="00AB056B" w:rsidRPr="00AB056B" w:rsidRDefault="00AB056B" w:rsidP="006A4E51">
            <w:pPr>
              <w:spacing w:line="240" w:lineRule="auto"/>
              <w:ind w:firstLine="52"/>
              <w:rPr>
                <w:rFonts w:ascii="Times New Roman" w:eastAsia="Times New Roman" w:hAnsi="Times New Roman" w:cs="Times New Roman"/>
                <w:b/>
                <w:bCs/>
                <w:color w:val="000000"/>
                <w:sz w:val="24"/>
                <w:szCs w:val="24"/>
                <w:lang w:val="en-US"/>
              </w:rPr>
            </w:pPr>
            <w:proofErr w:type="spellStart"/>
            <w:r w:rsidRPr="00AB056B">
              <w:rPr>
                <w:rFonts w:ascii="Times New Roman" w:eastAsia="Times New Roman" w:hAnsi="Times New Roman" w:cs="Times New Roman"/>
                <w:b/>
                <w:bCs/>
                <w:color w:val="000000"/>
                <w:sz w:val="24"/>
                <w:szCs w:val="24"/>
                <w:lang w:val="en-US"/>
              </w:rPr>
              <w:t>Rendah</w:t>
            </w:r>
            <w:proofErr w:type="spellEnd"/>
          </w:p>
        </w:tc>
        <w:tc>
          <w:tcPr>
            <w:tcW w:w="1225" w:type="dxa"/>
            <w:vMerge/>
            <w:tcBorders>
              <w:top w:val="single" w:sz="4" w:space="0" w:color="auto"/>
              <w:left w:val="nil"/>
              <w:bottom w:val="single" w:sz="4" w:space="0" w:color="000000"/>
              <w:right w:val="nil"/>
            </w:tcBorders>
            <w:vAlign w:val="center"/>
            <w:hideMark/>
          </w:tcPr>
          <w:p w14:paraId="6D6004A1" w14:textId="77777777" w:rsidR="00AB056B" w:rsidRPr="00AB056B" w:rsidRDefault="00AB056B" w:rsidP="006A4E51">
            <w:pPr>
              <w:spacing w:line="240" w:lineRule="auto"/>
              <w:ind w:firstLine="52"/>
              <w:jc w:val="both"/>
              <w:rPr>
                <w:rFonts w:ascii="Times New Roman" w:eastAsia="Times New Roman" w:hAnsi="Times New Roman" w:cs="Times New Roman"/>
                <w:b/>
                <w:bCs/>
                <w:color w:val="000000"/>
                <w:sz w:val="24"/>
                <w:szCs w:val="24"/>
                <w:lang w:val="en-US"/>
              </w:rPr>
            </w:pPr>
          </w:p>
        </w:tc>
      </w:tr>
      <w:tr w:rsidR="00AB056B" w:rsidRPr="00AB056B" w14:paraId="41EDCB81" w14:textId="77777777" w:rsidTr="006A4E51">
        <w:trPr>
          <w:trHeight w:val="431"/>
        </w:trPr>
        <w:tc>
          <w:tcPr>
            <w:tcW w:w="3134" w:type="dxa"/>
            <w:tcBorders>
              <w:top w:val="nil"/>
              <w:left w:val="nil"/>
              <w:bottom w:val="nil"/>
              <w:right w:val="nil"/>
            </w:tcBorders>
            <w:shd w:val="clear" w:color="auto" w:fill="auto"/>
            <w:vAlign w:val="center"/>
            <w:hideMark/>
          </w:tcPr>
          <w:p w14:paraId="358AEC5D" w14:textId="77777777" w:rsidR="00AB056B" w:rsidRPr="00AB056B" w:rsidRDefault="00AB056B" w:rsidP="006A4E51">
            <w:pPr>
              <w:spacing w:line="240" w:lineRule="auto"/>
              <w:ind w:firstLine="52"/>
              <w:jc w:val="both"/>
              <w:rPr>
                <w:rFonts w:ascii="Times New Roman" w:eastAsia="Times New Roman" w:hAnsi="Times New Roman" w:cs="Times New Roman"/>
                <w:color w:val="000000"/>
                <w:sz w:val="24"/>
                <w:szCs w:val="24"/>
                <w:lang w:val="en-US"/>
              </w:rPr>
            </w:pPr>
            <w:r w:rsidRPr="00AB056B">
              <w:rPr>
                <w:rFonts w:ascii="Times New Roman" w:eastAsia="Times New Roman" w:hAnsi="Times New Roman" w:cs="Times New Roman"/>
                <w:color w:val="000000"/>
                <w:sz w:val="24"/>
                <w:szCs w:val="24"/>
                <w:lang w:val="en-US"/>
              </w:rPr>
              <w:t>Tinggi</w:t>
            </w:r>
          </w:p>
        </w:tc>
        <w:tc>
          <w:tcPr>
            <w:tcW w:w="1694" w:type="dxa"/>
            <w:tcBorders>
              <w:top w:val="nil"/>
              <w:left w:val="nil"/>
              <w:bottom w:val="nil"/>
              <w:right w:val="nil"/>
            </w:tcBorders>
            <w:shd w:val="clear" w:color="auto" w:fill="auto"/>
            <w:vAlign w:val="center"/>
            <w:hideMark/>
          </w:tcPr>
          <w:p w14:paraId="2D9A6F5F" w14:textId="77777777" w:rsidR="00AB056B" w:rsidRPr="00AB056B" w:rsidRDefault="00AB056B" w:rsidP="006A4E51">
            <w:pPr>
              <w:spacing w:line="240" w:lineRule="auto"/>
              <w:ind w:firstLine="52"/>
              <w:jc w:val="both"/>
              <w:rPr>
                <w:rFonts w:ascii="Times New Roman" w:eastAsia="Times New Roman" w:hAnsi="Times New Roman" w:cs="Times New Roman"/>
                <w:color w:val="000000"/>
                <w:sz w:val="24"/>
                <w:szCs w:val="24"/>
                <w:lang w:val="en-US"/>
              </w:rPr>
            </w:pPr>
            <w:r w:rsidRPr="00AB056B">
              <w:rPr>
                <w:rFonts w:ascii="Times New Roman" w:eastAsia="Times New Roman" w:hAnsi="Times New Roman" w:cs="Times New Roman"/>
                <w:color w:val="000000"/>
                <w:sz w:val="24"/>
                <w:szCs w:val="24"/>
                <w:lang w:val="en-US"/>
              </w:rPr>
              <w:t>49</w:t>
            </w:r>
          </w:p>
        </w:tc>
        <w:tc>
          <w:tcPr>
            <w:tcW w:w="2197" w:type="dxa"/>
            <w:tcBorders>
              <w:top w:val="nil"/>
              <w:left w:val="nil"/>
              <w:bottom w:val="nil"/>
              <w:right w:val="nil"/>
            </w:tcBorders>
            <w:shd w:val="clear" w:color="auto" w:fill="auto"/>
            <w:vAlign w:val="center"/>
            <w:hideMark/>
          </w:tcPr>
          <w:p w14:paraId="18AF6336" w14:textId="77777777" w:rsidR="00AB056B" w:rsidRPr="00AB056B" w:rsidRDefault="00AB056B" w:rsidP="006A4E51">
            <w:pPr>
              <w:spacing w:line="240" w:lineRule="auto"/>
              <w:ind w:firstLine="52"/>
              <w:jc w:val="both"/>
              <w:rPr>
                <w:rFonts w:ascii="Times New Roman" w:eastAsia="Times New Roman" w:hAnsi="Times New Roman" w:cs="Times New Roman"/>
                <w:color w:val="000000"/>
                <w:sz w:val="24"/>
                <w:szCs w:val="24"/>
                <w:lang w:val="en-US"/>
              </w:rPr>
            </w:pPr>
            <w:r w:rsidRPr="00AB056B">
              <w:rPr>
                <w:rFonts w:ascii="Times New Roman" w:eastAsia="Times New Roman" w:hAnsi="Times New Roman" w:cs="Times New Roman"/>
                <w:color w:val="000000"/>
                <w:sz w:val="24"/>
                <w:szCs w:val="24"/>
                <w:lang w:val="en-US"/>
              </w:rPr>
              <w:t>3</w:t>
            </w:r>
          </w:p>
        </w:tc>
        <w:tc>
          <w:tcPr>
            <w:tcW w:w="1225" w:type="dxa"/>
            <w:tcBorders>
              <w:top w:val="nil"/>
              <w:left w:val="nil"/>
              <w:bottom w:val="nil"/>
              <w:right w:val="nil"/>
            </w:tcBorders>
            <w:shd w:val="clear" w:color="auto" w:fill="auto"/>
            <w:vAlign w:val="center"/>
            <w:hideMark/>
          </w:tcPr>
          <w:p w14:paraId="1B7DBDF9" w14:textId="77777777" w:rsidR="00AB056B" w:rsidRPr="00AB056B" w:rsidRDefault="00AB056B" w:rsidP="006A4E51">
            <w:pPr>
              <w:spacing w:line="240" w:lineRule="auto"/>
              <w:ind w:firstLine="52"/>
              <w:jc w:val="both"/>
              <w:rPr>
                <w:rFonts w:ascii="Times New Roman" w:eastAsia="Times New Roman" w:hAnsi="Times New Roman" w:cs="Times New Roman"/>
                <w:color w:val="000000"/>
                <w:sz w:val="24"/>
                <w:szCs w:val="24"/>
                <w:lang w:val="en-US"/>
              </w:rPr>
            </w:pPr>
            <w:r w:rsidRPr="00AB056B">
              <w:rPr>
                <w:rFonts w:ascii="Times New Roman" w:eastAsia="Times New Roman" w:hAnsi="Times New Roman" w:cs="Times New Roman"/>
                <w:color w:val="000000"/>
                <w:sz w:val="24"/>
                <w:szCs w:val="24"/>
                <w:lang w:val="en-US"/>
              </w:rPr>
              <w:t>52</w:t>
            </w:r>
          </w:p>
        </w:tc>
      </w:tr>
      <w:tr w:rsidR="00AB056B" w:rsidRPr="00AB056B" w14:paraId="0DD13419" w14:textId="77777777" w:rsidTr="006A4E51">
        <w:trPr>
          <w:trHeight w:val="431"/>
        </w:trPr>
        <w:tc>
          <w:tcPr>
            <w:tcW w:w="3134" w:type="dxa"/>
            <w:tcBorders>
              <w:top w:val="nil"/>
              <w:left w:val="nil"/>
              <w:bottom w:val="nil"/>
              <w:right w:val="nil"/>
            </w:tcBorders>
            <w:shd w:val="clear" w:color="auto" w:fill="auto"/>
            <w:vAlign w:val="center"/>
            <w:hideMark/>
          </w:tcPr>
          <w:p w14:paraId="5AA4E9BB" w14:textId="77777777" w:rsidR="00AB056B" w:rsidRPr="00AB056B" w:rsidRDefault="00AB056B" w:rsidP="006A4E51">
            <w:pPr>
              <w:spacing w:line="240" w:lineRule="auto"/>
              <w:ind w:firstLine="52"/>
              <w:jc w:val="both"/>
              <w:rPr>
                <w:rFonts w:ascii="Times New Roman" w:eastAsia="Times New Roman" w:hAnsi="Times New Roman" w:cs="Times New Roman"/>
                <w:color w:val="000000"/>
                <w:sz w:val="24"/>
                <w:szCs w:val="24"/>
                <w:lang w:val="en-US"/>
              </w:rPr>
            </w:pPr>
            <w:proofErr w:type="spellStart"/>
            <w:r w:rsidRPr="00AB056B">
              <w:rPr>
                <w:rFonts w:ascii="Times New Roman" w:eastAsia="Times New Roman" w:hAnsi="Times New Roman" w:cs="Times New Roman"/>
                <w:color w:val="000000"/>
                <w:sz w:val="24"/>
                <w:szCs w:val="24"/>
                <w:lang w:val="en-US"/>
              </w:rPr>
              <w:t>Rendah</w:t>
            </w:r>
            <w:proofErr w:type="spellEnd"/>
          </w:p>
        </w:tc>
        <w:tc>
          <w:tcPr>
            <w:tcW w:w="1694" w:type="dxa"/>
            <w:tcBorders>
              <w:top w:val="nil"/>
              <w:left w:val="nil"/>
              <w:bottom w:val="nil"/>
              <w:right w:val="nil"/>
            </w:tcBorders>
            <w:shd w:val="clear" w:color="auto" w:fill="auto"/>
            <w:vAlign w:val="center"/>
            <w:hideMark/>
          </w:tcPr>
          <w:p w14:paraId="03A78AEC" w14:textId="77777777" w:rsidR="00AB056B" w:rsidRPr="00AB056B" w:rsidRDefault="00AB056B" w:rsidP="006A4E51">
            <w:pPr>
              <w:spacing w:line="240" w:lineRule="auto"/>
              <w:ind w:firstLine="52"/>
              <w:jc w:val="both"/>
              <w:rPr>
                <w:rFonts w:ascii="Times New Roman" w:eastAsia="Times New Roman" w:hAnsi="Times New Roman" w:cs="Times New Roman"/>
                <w:color w:val="000000"/>
                <w:sz w:val="24"/>
                <w:szCs w:val="24"/>
                <w:lang w:val="en-US"/>
              </w:rPr>
            </w:pPr>
            <w:r w:rsidRPr="00AB056B">
              <w:rPr>
                <w:rFonts w:ascii="Times New Roman" w:eastAsia="Times New Roman" w:hAnsi="Times New Roman" w:cs="Times New Roman"/>
                <w:color w:val="000000"/>
                <w:sz w:val="24"/>
                <w:szCs w:val="24"/>
                <w:lang w:val="en-US"/>
              </w:rPr>
              <w:t>3</w:t>
            </w:r>
          </w:p>
        </w:tc>
        <w:tc>
          <w:tcPr>
            <w:tcW w:w="2197" w:type="dxa"/>
            <w:tcBorders>
              <w:top w:val="nil"/>
              <w:left w:val="nil"/>
              <w:bottom w:val="nil"/>
              <w:right w:val="nil"/>
            </w:tcBorders>
            <w:shd w:val="clear" w:color="auto" w:fill="auto"/>
            <w:vAlign w:val="center"/>
            <w:hideMark/>
          </w:tcPr>
          <w:p w14:paraId="4D8926FF" w14:textId="77777777" w:rsidR="00AB056B" w:rsidRPr="00AB056B" w:rsidRDefault="00AB056B" w:rsidP="006A4E51">
            <w:pPr>
              <w:spacing w:line="240" w:lineRule="auto"/>
              <w:ind w:firstLine="52"/>
              <w:jc w:val="both"/>
              <w:rPr>
                <w:rFonts w:ascii="Times New Roman" w:eastAsia="Times New Roman" w:hAnsi="Times New Roman" w:cs="Times New Roman"/>
                <w:color w:val="000000"/>
                <w:sz w:val="24"/>
                <w:szCs w:val="24"/>
                <w:lang w:val="en-US"/>
              </w:rPr>
            </w:pPr>
            <w:r w:rsidRPr="00AB056B">
              <w:rPr>
                <w:rFonts w:ascii="Times New Roman" w:eastAsia="Times New Roman" w:hAnsi="Times New Roman" w:cs="Times New Roman"/>
                <w:color w:val="000000"/>
                <w:sz w:val="24"/>
                <w:szCs w:val="24"/>
                <w:lang w:val="en-US"/>
              </w:rPr>
              <w:t>3</w:t>
            </w:r>
          </w:p>
        </w:tc>
        <w:tc>
          <w:tcPr>
            <w:tcW w:w="1225" w:type="dxa"/>
            <w:tcBorders>
              <w:top w:val="nil"/>
              <w:left w:val="nil"/>
              <w:bottom w:val="nil"/>
              <w:right w:val="nil"/>
            </w:tcBorders>
            <w:shd w:val="clear" w:color="auto" w:fill="auto"/>
            <w:vAlign w:val="center"/>
            <w:hideMark/>
          </w:tcPr>
          <w:p w14:paraId="21A9E55F" w14:textId="77777777" w:rsidR="00AB056B" w:rsidRPr="00AB056B" w:rsidRDefault="00AB056B" w:rsidP="006A4E51">
            <w:pPr>
              <w:spacing w:line="240" w:lineRule="auto"/>
              <w:ind w:firstLine="52"/>
              <w:jc w:val="both"/>
              <w:rPr>
                <w:rFonts w:ascii="Times New Roman" w:eastAsia="Times New Roman" w:hAnsi="Times New Roman" w:cs="Times New Roman"/>
                <w:color w:val="000000"/>
                <w:sz w:val="24"/>
                <w:szCs w:val="24"/>
                <w:lang w:val="en-US"/>
              </w:rPr>
            </w:pPr>
            <w:r w:rsidRPr="00AB056B">
              <w:rPr>
                <w:rFonts w:ascii="Times New Roman" w:eastAsia="Times New Roman" w:hAnsi="Times New Roman" w:cs="Times New Roman"/>
                <w:color w:val="000000"/>
                <w:sz w:val="24"/>
                <w:szCs w:val="24"/>
                <w:lang w:val="en-US"/>
              </w:rPr>
              <w:t>6</w:t>
            </w:r>
          </w:p>
        </w:tc>
      </w:tr>
      <w:tr w:rsidR="00AB056B" w:rsidRPr="00AB056B" w14:paraId="0306D03F" w14:textId="77777777" w:rsidTr="006A4E51">
        <w:trPr>
          <w:trHeight w:val="431"/>
        </w:trPr>
        <w:tc>
          <w:tcPr>
            <w:tcW w:w="3134" w:type="dxa"/>
            <w:tcBorders>
              <w:top w:val="single" w:sz="4" w:space="0" w:color="auto"/>
              <w:left w:val="nil"/>
              <w:bottom w:val="single" w:sz="4" w:space="0" w:color="auto"/>
              <w:right w:val="nil"/>
            </w:tcBorders>
            <w:shd w:val="clear" w:color="auto" w:fill="auto"/>
            <w:vAlign w:val="center"/>
            <w:hideMark/>
          </w:tcPr>
          <w:p w14:paraId="2DC85A9B" w14:textId="77777777" w:rsidR="00AB056B" w:rsidRPr="00AB056B" w:rsidRDefault="00AB056B" w:rsidP="006A4E51">
            <w:pPr>
              <w:spacing w:line="240" w:lineRule="auto"/>
              <w:ind w:firstLine="52"/>
              <w:jc w:val="both"/>
              <w:rPr>
                <w:rFonts w:ascii="Times New Roman" w:eastAsia="Times New Roman" w:hAnsi="Times New Roman" w:cs="Times New Roman"/>
                <w:b/>
                <w:bCs/>
                <w:color w:val="000000"/>
                <w:sz w:val="24"/>
                <w:szCs w:val="24"/>
                <w:lang w:val="en-US"/>
              </w:rPr>
            </w:pPr>
            <w:r w:rsidRPr="00AB056B">
              <w:rPr>
                <w:rFonts w:ascii="Times New Roman" w:eastAsia="Times New Roman" w:hAnsi="Times New Roman" w:cs="Times New Roman"/>
                <w:b/>
                <w:bCs/>
                <w:color w:val="000000"/>
                <w:sz w:val="24"/>
                <w:szCs w:val="24"/>
                <w:lang w:val="en-US"/>
              </w:rPr>
              <w:t>Total</w:t>
            </w:r>
          </w:p>
        </w:tc>
        <w:tc>
          <w:tcPr>
            <w:tcW w:w="1694" w:type="dxa"/>
            <w:tcBorders>
              <w:top w:val="single" w:sz="4" w:space="0" w:color="auto"/>
              <w:left w:val="nil"/>
              <w:bottom w:val="single" w:sz="4" w:space="0" w:color="auto"/>
              <w:right w:val="nil"/>
            </w:tcBorders>
            <w:shd w:val="clear" w:color="auto" w:fill="auto"/>
            <w:vAlign w:val="center"/>
            <w:hideMark/>
          </w:tcPr>
          <w:p w14:paraId="7A48B6A2" w14:textId="77777777" w:rsidR="00AB056B" w:rsidRPr="00AB056B" w:rsidRDefault="00AB056B" w:rsidP="006A4E51">
            <w:pPr>
              <w:spacing w:line="240" w:lineRule="auto"/>
              <w:ind w:firstLine="52"/>
              <w:jc w:val="both"/>
              <w:rPr>
                <w:rFonts w:ascii="Times New Roman" w:eastAsia="Times New Roman" w:hAnsi="Times New Roman" w:cs="Times New Roman"/>
                <w:b/>
                <w:bCs/>
                <w:color w:val="000000"/>
                <w:sz w:val="24"/>
                <w:szCs w:val="24"/>
                <w:lang w:val="en-US"/>
              </w:rPr>
            </w:pPr>
            <w:r w:rsidRPr="00AB056B">
              <w:rPr>
                <w:rFonts w:ascii="Times New Roman" w:eastAsia="Times New Roman" w:hAnsi="Times New Roman" w:cs="Times New Roman"/>
                <w:b/>
                <w:bCs/>
                <w:color w:val="000000"/>
                <w:sz w:val="24"/>
                <w:szCs w:val="24"/>
                <w:lang w:val="en-US"/>
              </w:rPr>
              <w:t>52</w:t>
            </w:r>
          </w:p>
        </w:tc>
        <w:tc>
          <w:tcPr>
            <w:tcW w:w="2197" w:type="dxa"/>
            <w:tcBorders>
              <w:top w:val="single" w:sz="4" w:space="0" w:color="auto"/>
              <w:left w:val="nil"/>
              <w:bottom w:val="single" w:sz="4" w:space="0" w:color="auto"/>
              <w:right w:val="nil"/>
            </w:tcBorders>
            <w:shd w:val="clear" w:color="auto" w:fill="auto"/>
            <w:vAlign w:val="center"/>
            <w:hideMark/>
          </w:tcPr>
          <w:p w14:paraId="52936C3F" w14:textId="77777777" w:rsidR="00AB056B" w:rsidRPr="00AB056B" w:rsidRDefault="00AB056B" w:rsidP="006A4E51">
            <w:pPr>
              <w:spacing w:line="240" w:lineRule="auto"/>
              <w:ind w:firstLine="52"/>
              <w:jc w:val="both"/>
              <w:rPr>
                <w:rFonts w:ascii="Times New Roman" w:eastAsia="Times New Roman" w:hAnsi="Times New Roman" w:cs="Times New Roman"/>
                <w:b/>
                <w:bCs/>
                <w:color w:val="000000"/>
                <w:sz w:val="24"/>
                <w:szCs w:val="24"/>
                <w:lang w:val="en-US"/>
              </w:rPr>
            </w:pPr>
            <w:r w:rsidRPr="00AB056B">
              <w:rPr>
                <w:rFonts w:ascii="Times New Roman" w:eastAsia="Times New Roman" w:hAnsi="Times New Roman" w:cs="Times New Roman"/>
                <w:b/>
                <w:bCs/>
                <w:color w:val="000000"/>
                <w:sz w:val="24"/>
                <w:szCs w:val="24"/>
                <w:lang w:val="en-US"/>
              </w:rPr>
              <w:t>6</w:t>
            </w:r>
          </w:p>
        </w:tc>
        <w:tc>
          <w:tcPr>
            <w:tcW w:w="1225" w:type="dxa"/>
            <w:tcBorders>
              <w:top w:val="single" w:sz="4" w:space="0" w:color="auto"/>
              <w:left w:val="nil"/>
              <w:bottom w:val="single" w:sz="4" w:space="0" w:color="auto"/>
              <w:right w:val="nil"/>
            </w:tcBorders>
            <w:shd w:val="clear" w:color="auto" w:fill="auto"/>
            <w:vAlign w:val="center"/>
            <w:hideMark/>
          </w:tcPr>
          <w:p w14:paraId="7CAC8F6A" w14:textId="77777777" w:rsidR="00AB056B" w:rsidRPr="00AB056B" w:rsidRDefault="00AB056B" w:rsidP="006A4E51">
            <w:pPr>
              <w:spacing w:line="240" w:lineRule="auto"/>
              <w:ind w:firstLine="52"/>
              <w:jc w:val="both"/>
              <w:rPr>
                <w:rFonts w:ascii="Times New Roman" w:eastAsia="Times New Roman" w:hAnsi="Times New Roman" w:cs="Times New Roman"/>
                <w:b/>
                <w:bCs/>
                <w:color w:val="000000"/>
                <w:sz w:val="24"/>
                <w:szCs w:val="24"/>
                <w:lang w:val="en-US"/>
              </w:rPr>
            </w:pPr>
            <w:r w:rsidRPr="00AB056B">
              <w:rPr>
                <w:rFonts w:ascii="Times New Roman" w:eastAsia="Times New Roman" w:hAnsi="Times New Roman" w:cs="Times New Roman"/>
                <w:b/>
                <w:bCs/>
                <w:color w:val="000000"/>
                <w:sz w:val="24"/>
                <w:szCs w:val="24"/>
                <w:lang w:val="en-US"/>
              </w:rPr>
              <w:t>58</w:t>
            </w:r>
          </w:p>
        </w:tc>
      </w:tr>
    </w:tbl>
    <w:p w14:paraId="376FA261" w14:textId="77777777" w:rsidR="00CA18B8" w:rsidRPr="00034CFF" w:rsidRDefault="00AB056B" w:rsidP="00BC03A6">
      <w:pPr>
        <w:spacing w:before="120" w:after="100" w:afterAutospacing="1" w:line="0" w:lineRule="atLeast"/>
        <w:rPr>
          <w:rFonts w:ascii="Times New Roman" w:eastAsia="Times New Roman" w:hAnsi="Times New Roman"/>
          <w:i/>
          <w:lang w:val="en-US"/>
        </w:rPr>
      </w:pPr>
      <w:r>
        <w:rPr>
          <w:rFonts w:ascii="Times New Roman" w:eastAsia="Times New Roman" w:hAnsi="Times New Roman"/>
          <w:i/>
        </w:rPr>
        <w:t xml:space="preserve">Sumber : Hasil </w:t>
      </w:r>
      <w:r>
        <w:rPr>
          <w:rFonts w:ascii="Times New Roman" w:eastAsia="Times New Roman" w:hAnsi="Times New Roman"/>
          <w:i/>
          <w:lang w:val="en-US"/>
        </w:rPr>
        <w:t>O</w:t>
      </w:r>
      <w:r>
        <w:rPr>
          <w:rFonts w:ascii="Times New Roman" w:eastAsia="Times New Roman" w:hAnsi="Times New Roman"/>
          <w:i/>
        </w:rPr>
        <w:t xml:space="preserve">lahan </w:t>
      </w:r>
      <w:r>
        <w:rPr>
          <w:rFonts w:ascii="Times New Roman" w:eastAsia="Times New Roman" w:hAnsi="Times New Roman"/>
          <w:i/>
          <w:lang w:val="en-US"/>
        </w:rPr>
        <w:t>K</w:t>
      </w:r>
      <w:r w:rsidR="00CA18B8">
        <w:rPr>
          <w:rFonts w:ascii="Times New Roman" w:eastAsia="Times New Roman" w:hAnsi="Times New Roman"/>
          <w:i/>
        </w:rPr>
        <w:t>uisioner, 201</w:t>
      </w:r>
      <w:r w:rsidR="00CA18B8">
        <w:rPr>
          <w:rFonts w:ascii="Times New Roman" w:eastAsia="Times New Roman" w:hAnsi="Times New Roman"/>
          <w:i/>
          <w:lang w:val="en-US"/>
        </w:rPr>
        <w:t>9</w:t>
      </w:r>
    </w:p>
    <w:p w14:paraId="50B5447F" w14:textId="77777777" w:rsidR="00CA18B8" w:rsidRDefault="00CA18B8" w:rsidP="00DD62DD">
      <w:pPr>
        <w:ind w:right="641"/>
        <w:jc w:val="both"/>
        <w:rPr>
          <w:rFonts w:ascii="Times New Roman" w:eastAsia="Times New Roman" w:hAnsi="Times New Roman"/>
          <w:sz w:val="24"/>
        </w:rPr>
      </w:pPr>
      <w:r>
        <w:rPr>
          <w:rFonts w:ascii="Times New Roman" w:eastAsia="Times New Roman" w:hAnsi="Times New Roman"/>
          <w:sz w:val="24"/>
        </w:rPr>
        <w:t xml:space="preserve">Tabel </w:t>
      </w:r>
      <w:r w:rsidR="00703A91">
        <w:rPr>
          <w:rFonts w:ascii="Times New Roman" w:eastAsia="Times New Roman" w:hAnsi="Times New Roman"/>
          <w:sz w:val="24"/>
          <w:lang w:val="en-US"/>
        </w:rPr>
        <w:t xml:space="preserve"> </w:t>
      </w:r>
      <w:proofErr w:type="spellStart"/>
      <w:r w:rsidR="00703A91">
        <w:rPr>
          <w:rFonts w:ascii="Times New Roman" w:eastAsia="Times New Roman" w:hAnsi="Times New Roman"/>
          <w:sz w:val="24"/>
          <w:lang w:val="en-US"/>
        </w:rPr>
        <w:t>diatas</w:t>
      </w:r>
      <w:proofErr w:type="spellEnd"/>
      <w:r w:rsidR="00703A91">
        <w:rPr>
          <w:rFonts w:ascii="Times New Roman" w:eastAsia="Times New Roman" w:hAnsi="Times New Roman"/>
          <w:sz w:val="24"/>
          <w:lang w:val="en-US"/>
        </w:rPr>
        <w:t xml:space="preserve"> </w:t>
      </w:r>
      <w:r>
        <w:rPr>
          <w:rFonts w:ascii="Times New Roman" w:eastAsia="Times New Roman" w:hAnsi="Times New Roman"/>
          <w:sz w:val="24"/>
        </w:rPr>
        <w:t xml:space="preserve"> memperlihatkan bagaimana hubungan </w:t>
      </w:r>
      <w:proofErr w:type="spellStart"/>
      <w:r>
        <w:rPr>
          <w:rFonts w:ascii="Times New Roman" w:eastAsia="Times New Roman" w:hAnsi="Times New Roman"/>
          <w:sz w:val="24"/>
          <w:lang w:val="en-US"/>
        </w:rPr>
        <w:t>peran</w:t>
      </w:r>
      <w:proofErr w:type="spellEnd"/>
      <w:r w:rsidR="000D3D1E">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0D3D1E">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0D3D1E">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w:t>
      </w:r>
      <w:r w:rsidR="00197457">
        <w:rPr>
          <w:rFonts w:ascii="Times New Roman" w:eastAsia="Times New Roman" w:hAnsi="Times New Roman"/>
          <w:sz w:val="24"/>
          <w:lang w:val="en-US"/>
        </w:rPr>
        <w:t>nasehat</w:t>
      </w:r>
      <w:proofErr w:type="spellEnd"/>
      <w:r w:rsidR="000D3D1E">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0D3D1E">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adopsi</w:t>
      </w:r>
      <w:proofErr w:type="spellEnd"/>
      <w:r w:rsidR="000D3D1E">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teknologi</w:t>
      </w:r>
      <w:proofErr w:type="spellEnd"/>
      <w:r w:rsidR="000D3D1E">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padi</w:t>
      </w:r>
      <w:proofErr w:type="spellEnd"/>
      <w:r w:rsidR="000D3D1E">
        <w:rPr>
          <w:rFonts w:ascii="Times New Roman" w:eastAsia="Times New Roman" w:hAnsi="Times New Roman"/>
          <w:sz w:val="24"/>
          <w:lang w:val="en-US"/>
        </w:rPr>
        <w:t xml:space="preserve"> </w:t>
      </w:r>
      <w:r>
        <w:rPr>
          <w:rFonts w:ascii="Times New Roman" w:eastAsia="Times New Roman" w:hAnsi="Times New Roman"/>
          <w:sz w:val="24"/>
          <w:lang w:val="en-US"/>
        </w:rPr>
        <w:t>sawah</w:t>
      </w:r>
      <w:r>
        <w:rPr>
          <w:rFonts w:ascii="Times New Roman" w:eastAsia="Times New Roman" w:hAnsi="Times New Roman"/>
          <w:sz w:val="24"/>
        </w:rPr>
        <w:t xml:space="preserve"> di lokasi penelitian, yaitu terdapat sebua</w:t>
      </w:r>
      <w:r>
        <w:rPr>
          <w:rFonts w:ascii="Times New Roman" w:eastAsia="Times New Roman" w:hAnsi="Times New Roman"/>
          <w:sz w:val="24"/>
          <w:lang w:val="en-US"/>
        </w:rPr>
        <w:t xml:space="preserve">h </w:t>
      </w:r>
      <w:r>
        <w:rPr>
          <w:rFonts w:ascii="Times New Roman" w:eastAsia="Times New Roman" w:hAnsi="Times New Roman"/>
          <w:sz w:val="24"/>
        </w:rPr>
        <w:t xml:space="preserve">kecenderungan terkait pola dari variabel luas lahan dan variabel </w:t>
      </w:r>
      <w:proofErr w:type="spellStart"/>
      <w:r w:rsidR="004A398B">
        <w:rPr>
          <w:rFonts w:ascii="Times New Roman" w:eastAsia="Times New Roman" w:hAnsi="Times New Roman"/>
          <w:sz w:val="24"/>
          <w:lang w:val="en-US"/>
        </w:rPr>
        <w:t>adopsi</w:t>
      </w:r>
      <w:proofErr w:type="spellEnd"/>
      <w:r w:rsidR="004A398B">
        <w:rPr>
          <w:rFonts w:ascii="Times New Roman" w:eastAsia="Times New Roman" w:hAnsi="Times New Roman"/>
          <w:sz w:val="24"/>
          <w:lang w:val="en-US"/>
        </w:rPr>
        <w:t xml:space="preserve"> </w:t>
      </w:r>
      <w:proofErr w:type="spellStart"/>
      <w:r w:rsidR="004A398B">
        <w:rPr>
          <w:rFonts w:ascii="Times New Roman" w:eastAsia="Times New Roman" w:hAnsi="Times New Roman"/>
          <w:sz w:val="24"/>
          <w:lang w:val="en-US"/>
        </w:rPr>
        <w:t>teknologi</w:t>
      </w:r>
      <w:proofErr w:type="spellEnd"/>
      <w:r w:rsidR="004A398B">
        <w:rPr>
          <w:rFonts w:ascii="Times New Roman" w:eastAsia="Times New Roman" w:hAnsi="Times New Roman"/>
          <w:sz w:val="24"/>
          <w:lang w:val="en-US"/>
        </w:rPr>
        <w:t xml:space="preserve"> </w:t>
      </w:r>
      <w:proofErr w:type="spellStart"/>
      <w:r w:rsidR="004A398B">
        <w:rPr>
          <w:rFonts w:ascii="Times New Roman" w:eastAsia="Times New Roman" w:hAnsi="Times New Roman"/>
          <w:sz w:val="24"/>
          <w:lang w:val="en-US"/>
        </w:rPr>
        <w:t>padi</w:t>
      </w:r>
      <w:proofErr w:type="spellEnd"/>
      <w:r w:rsidR="004A398B">
        <w:rPr>
          <w:rFonts w:ascii="Times New Roman" w:eastAsia="Times New Roman" w:hAnsi="Times New Roman"/>
          <w:sz w:val="24"/>
          <w:lang w:val="en-US"/>
        </w:rPr>
        <w:t xml:space="preserve"> sawah</w:t>
      </w:r>
      <w:r>
        <w:rPr>
          <w:rFonts w:ascii="Times New Roman" w:eastAsia="Times New Roman" w:hAnsi="Times New Roman"/>
          <w:sz w:val="24"/>
        </w:rPr>
        <w:t xml:space="preserve"> yang saling berhubungan. Berdasarkan Uji Statistik </w:t>
      </w:r>
      <w:r w:rsidRPr="00AB056B">
        <w:rPr>
          <w:rFonts w:ascii="Times New Roman" w:eastAsia="Times New Roman" w:hAnsi="Times New Roman"/>
          <w:i/>
          <w:sz w:val="24"/>
        </w:rPr>
        <w:t>Chi</w:t>
      </w:r>
      <w:r w:rsidR="005507A3">
        <w:rPr>
          <w:rFonts w:ascii="Times New Roman" w:eastAsia="Times New Roman" w:hAnsi="Times New Roman"/>
          <w:i/>
          <w:sz w:val="24"/>
          <w:lang w:val="en-US"/>
        </w:rPr>
        <w:t xml:space="preserve"> </w:t>
      </w:r>
      <w:r w:rsidRPr="00AB056B">
        <w:rPr>
          <w:rFonts w:ascii="Times New Roman" w:eastAsia="Times New Roman" w:hAnsi="Times New Roman"/>
          <w:i/>
          <w:sz w:val="24"/>
        </w:rPr>
        <w:t>Square</w:t>
      </w:r>
      <w:r w:rsidR="005507A3">
        <w:rPr>
          <w:rFonts w:ascii="Times New Roman" w:eastAsia="Times New Roman" w:hAnsi="Times New Roman"/>
          <w:i/>
          <w:sz w:val="24"/>
          <w:lang w:val="en-US"/>
        </w:rPr>
        <w:t xml:space="preserve"> </w:t>
      </w:r>
      <w:r>
        <w:rPr>
          <w:rFonts w:ascii="Times New Roman" w:eastAsia="Times New Roman" w:hAnsi="Times New Roman"/>
          <w:sz w:val="24"/>
        </w:rPr>
        <w:t xml:space="preserve">menunjukkan nilai </w:t>
      </w:r>
      <w:r>
        <w:rPr>
          <w:rFonts w:ascii="Times New Roman" w:eastAsia="Times New Roman" w:hAnsi="Times New Roman"/>
          <w:i/>
          <w:sz w:val="24"/>
        </w:rPr>
        <w:t>x</w:t>
      </w:r>
      <w:r>
        <w:rPr>
          <w:rFonts w:ascii="Times New Roman" w:eastAsia="Times New Roman" w:hAnsi="Times New Roman"/>
          <w:i/>
          <w:sz w:val="32"/>
          <w:vertAlign w:val="superscript"/>
        </w:rPr>
        <w:t>2</w:t>
      </w:r>
      <w:r>
        <w:rPr>
          <w:rFonts w:ascii="Times New Roman" w:eastAsia="Times New Roman" w:hAnsi="Times New Roman"/>
          <w:i/>
          <w:sz w:val="24"/>
        </w:rPr>
        <w:t>hit</w:t>
      </w:r>
      <w:r>
        <w:rPr>
          <w:rFonts w:ascii="Times New Roman" w:eastAsia="Times New Roman" w:hAnsi="Times New Roman"/>
          <w:sz w:val="24"/>
        </w:rPr>
        <w:t xml:space="preserve"> sebesar </w:t>
      </w:r>
      <w:r w:rsidR="00197457">
        <w:rPr>
          <w:rFonts w:ascii="Times New Roman" w:eastAsia="Times New Roman" w:hAnsi="Times New Roman"/>
          <w:sz w:val="24"/>
          <w:lang w:val="en-US"/>
        </w:rPr>
        <w:t>11</w:t>
      </w:r>
      <w:r>
        <w:rPr>
          <w:rFonts w:ascii="Times New Roman" w:eastAsia="Times New Roman" w:hAnsi="Times New Roman"/>
          <w:sz w:val="24"/>
          <w:lang w:val="en-US"/>
        </w:rPr>
        <w:t>,</w:t>
      </w:r>
      <w:r w:rsidR="00197457">
        <w:rPr>
          <w:rFonts w:ascii="Times New Roman" w:eastAsia="Times New Roman" w:hAnsi="Times New Roman"/>
          <w:sz w:val="24"/>
          <w:lang w:val="en-US"/>
        </w:rPr>
        <w:t>347</w:t>
      </w:r>
      <w:r>
        <w:rPr>
          <w:rFonts w:ascii="Times New Roman" w:eastAsia="Times New Roman" w:hAnsi="Times New Roman"/>
          <w:sz w:val="24"/>
        </w:rPr>
        <w:t>&gt;</w:t>
      </w:r>
      <w:r>
        <w:rPr>
          <w:rFonts w:ascii="Times New Roman" w:eastAsia="Times New Roman" w:hAnsi="Times New Roman"/>
          <w:i/>
          <w:sz w:val="24"/>
        </w:rPr>
        <w:t>x</w:t>
      </w:r>
      <w:r>
        <w:rPr>
          <w:rFonts w:ascii="Times New Roman" w:eastAsia="Times New Roman" w:hAnsi="Times New Roman"/>
          <w:i/>
          <w:sz w:val="32"/>
          <w:vertAlign w:val="superscript"/>
        </w:rPr>
        <w:t>2</w:t>
      </w:r>
      <w:r w:rsidRPr="00AB056B">
        <w:rPr>
          <w:rFonts w:ascii="Times New Roman" w:eastAsia="Times New Roman" w:hAnsi="Times New Roman"/>
          <w:i/>
          <w:sz w:val="24"/>
        </w:rPr>
        <w:t>tabel</w:t>
      </w:r>
      <w:r>
        <w:rPr>
          <w:rFonts w:ascii="Times New Roman" w:eastAsia="Times New Roman" w:hAnsi="Times New Roman"/>
          <w:sz w:val="24"/>
        </w:rPr>
        <w:t xml:space="preserve"> sebesar 3,84 (lampiran</w:t>
      </w:r>
      <w:r w:rsidR="00EB70D7">
        <w:rPr>
          <w:rFonts w:ascii="Times New Roman" w:eastAsia="Times New Roman" w:hAnsi="Times New Roman"/>
          <w:sz w:val="24"/>
          <w:lang w:val="en-US"/>
        </w:rPr>
        <w:t xml:space="preserve"> 5</w:t>
      </w:r>
      <w:r>
        <w:rPr>
          <w:rFonts w:ascii="Times New Roman" w:eastAsia="Times New Roman" w:hAnsi="Times New Roman"/>
          <w:sz w:val="24"/>
          <w:lang w:val="en-US"/>
        </w:rPr>
        <w:t xml:space="preserve">) </w:t>
      </w:r>
      <w:r>
        <w:rPr>
          <w:rFonts w:ascii="Times New Roman" w:eastAsia="Times New Roman" w:hAnsi="Times New Roman"/>
          <w:sz w:val="24"/>
        </w:rPr>
        <w:t xml:space="preserve">berarti disimpulkan bahwa terdapat terdapat hubungan secara nyata antara </w:t>
      </w:r>
      <w:proofErr w:type="spellStart"/>
      <w:r>
        <w:rPr>
          <w:rFonts w:ascii="Times New Roman" w:eastAsia="Times New Roman" w:hAnsi="Times New Roman"/>
          <w:sz w:val="24"/>
          <w:lang w:val="en-US"/>
        </w:rPr>
        <w:t>peran</w:t>
      </w:r>
      <w:proofErr w:type="spellEnd"/>
      <w:r w:rsidR="005507A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penyuluh</w:t>
      </w:r>
      <w:proofErr w:type="spellEnd"/>
      <w:r w:rsidR="005507A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sebagai</w:t>
      </w:r>
      <w:proofErr w:type="spellEnd"/>
      <w:r w:rsidR="005507A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w:t>
      </w:r>
      <w:r w:rsidR="00197457">
        <w:rPr>
          <w:rFonts w:ascii="Times New Roman" w:eastAsia="Times New Roman" w:hAnsi="Times New Roman"/>
          <w:sz w:val="24"/>
          <w:lang w:val="en-US"/>
        </w:rPr>
        <w:t>nasehat</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dengan</w:t>
      </w:r>
      <w:proofErr w:type="spellEnd"/>
      <w:r w:rsidR="005507A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adopsi</w:t>
      </w:r>
      <w:proofErr w:type="spellEnd"/>
      <w:r w:rsidR="005507A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teknologi</w:t>
      </w:r>
      <w:proofErr w:type="spellEnd"/>
      <w:r w:rsidR="005507A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padi</w:t>
      </w:r>
      <w:proofErr w:type="spellEnd"/>
      <w:r w:rsidR="005507A3">
        <w:rPr>
          <w:rFonts w:ascii="Times New Roman" w:eastAsia="Times New Roman" w:hAnsi="Times New Roman"/>
          <w:sz w:val="24"/>
          <w:lang w:val="en-US"/>
        </w:rPr>
        <w:t xml:space="preserve"> </w:t>
      </w:r>
      <w:r>
        <w:rPr>
          <w:rFonts w:ascii="Times New Roman" w:eastAsia="Times New Roman" w:hAnsi="Times New Roman"/>
          <w:sz w:val="24"/>
          <w:lang w:val="en-US"/>
        </w:rPr>
        <w:t>sawah</w:t>
      </w:r>
      <w:r>
        <w:rPr>
          <w:rFonts w:ascii="Times New Roman" w:eastAsia="Times New Roman" w:hAnsi="Times New Roman"/>
          <w:sz w:val="24"/>
        </w:rPr>
        <w:t xml:space="preserve"> di</w:t>
      </w:r>
      <w:r w:rsidR="005507A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Kecamatan</w:t>
      </w:r>
      <w:proofErr w:type="spellEnd"/>
      <w:r w:rsidR="005507A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Kumpeh</w:t>
      </w:r>
      <w:proofErr w:type="spellEnd"/>
      <w:r w:rsidR="005507A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Kabupaten</w:t>
      </w:r>
      <w:proofErr w:type="spellEnd"/>
      <w:r w:rsidR="005507A3">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Muaro</w:t>
      </w:r>
      <w:proofErr w:type="spellEnd"/>
      <w:r>
        <w:rPr>
          <w:rFonts w:ascii="Times New Roman" w:eastAsia="Times New Roman" w:hAnsi="Times New Roman"/>
          <w:sz w:val="24"/>
          <w:lang w:val="en-US"/>
        </w:rPr>
        <w:t xml:space="preserve"> Jambi</w:t>
      </w:r>
      <w:r>
        <w:rPr>
          <w:rFonts w:ascii="Times New Roman" w:eastAsia="Times New Roman" w:hAnsi="Times New Roman"/>
          <w:sz w:val="24"/>
        </w:rPr>
        <w:t>.</w:t>
      </w:r>
    </w:p>
    <w:p w14:paraId="5511A423" w14:textId="77777777" w:rsidR="00CA18B8" w:rsidRPr="007A02F1" w:rsidRDefault="00CA18B8" w:rsidP="00DD62DD">
      <w:pPr>
        <w:ind w:right="641"/>
        <w:jc w:val="both"/>
        <w:rPr>
          <w:rFonts w:ascii="Times New Roman" w:eastAsia="Times New Roman" w:hAnsi="Times New Roman"/>
          <w:w w:val="98"/>
          <w:sz w:val="24"/>
        </w:rPr>
      </w:pPr>
      <w:r w:rsidRPr="007A02F1">
        <w:rPr>
          <w:rFonts w:ascii="Times New Roman" w:eastAsia="Times New Roman" w:hAnsi="Times New Roman"/>
          <w:w w:val="98"/>
          <w:sz w:val="24"/>
        </w:rPr>
        <w:t>Dari hasil analisis Koefisien Kontingensi diperoleh koefisien korelasi sebesar 0,</w:t>
      </w:r>
      <w:r w:rsidR="00197457" w:rsidRPr="007A02F1">
        <w:rPr>
          <w:rFonts w:ascii="Times New Roman" w:eastAsia="Times New Roman" w:hAnsi="Times New Roman"/>
          <w:w w:val="98"/>
          <w:sz w:val="24"/>
          <w:lang w:val="en-US"/>
        </w:rPr>
        <w:t>4</w:t>
      </w:r>
      <w:r w:rsidRPr="007A02F1">
        <w:rPr>
          <w:rFonts w:ascii="Times New Roman" w:eastAsia="Times New Roman" w:hAnsi="Times New Roman"/>
          <w:w w:val="98"/>
          <w:sz w:val="24"/>
          <w:lang w:val="en-US"/>
        </w:rPr>
        <w:t>0</w:t>
      </w:r>
      <w:r w:rsidR="00197457" w:rsidRPr="007A02F1">
        <w:rPr>
          <w:rFonts w:ascii="Times New Roman" w:eastAsia="Times New Roman" w:hAnsi="Times New Roman"/>
          <w:w w:val="98"/>
          <w:sz w:val="24"/>
          <w:lang w:val="en-US"/>
        </w:rPr>
        <w:t>5</w:t>
      </w:r>
      <w:r w:rsidRPr="007A02F1">
        <w:rPr>
          <w:rFonts w:ascii="Times New Roman" w:eastAsia="Times New Roman" w:hAnsi="Times New Roman"/>
          <w:w w:val="98"/>
          <w:sz w:val="24"/>
        </w:rPr>
        <w:t xml:space="preserve"> yang dapat dimaknai bahwa terdapat sifat hubungan yang positif </w:t>
      </w:r>
      <w:r w:rsidR="00197457" w:rsidRPr="007A02F1">
        <w:rPr>
          <w:rFonts w:ascii="Times New Roman" w:eastAsia="Times New Roman" w:hAnsi="Times New Roman"/>
          <w:w w:val="98"/>
          <w:sz w:val="24"/>
          <w:lang w:val="en-US"/>
        </w:rPr>
        <w:t>dan</w:t>
      </w:r>
      <w:r w:rsidRPr="007A02F1">
        <w:rPr>
          <w:rFonts w:ascii="Times New Roman" w:eastAsia="Times New Roman" w:hAnsi="Times New Roman"/>
          <w:w w:val="98"/>
          <w:sz w:val="24"/>
        </w:rPr>
        <w:t xml:space="preserve"> tergolong </w:t>
      </w:r>
      <w:proofErr w:type="spellStart"/>
      <w:r w:rsidR="00197457" w:rsidRPr="007A02F1">
        <w:rPr>
          <w:rFonts w:ascii="Times New Roman" w:eastAsia="Times New Roman" w:hAnsi="Times New Roman"/>
          <w:w w:val="98"/>
          <w:sz w:val="24"/>
          <w:lang w:val="en-US"/>
        </w:rPr>
        <w:t>kuat</w:t>
      </w:r>
      <w:proofErr w:type="spellEnd"/>
      <w:r w:rsidRPr="007A02F1">
        <w:rPr>
          <w:rFonts w:ascii="Times New Roman" w:eastAsia="Times New Roman" w:hAnsi="Times New Roman"/>
          <w:w w:val="98"/>
          <w:sz w:val="24"/>
        </w:rPr>
        <w:t xml:space="preserve"> keeratannya antara variabel </w:t>
      </w:r>
      <w:proofErr w:type="spellStart"/>
      <w:r w:rsidRPr="007A02F1">
        <w:rPr>
          <w:rFonts w:ascii="Times New Roman" w:eastAsia="Times New Roman" w:hAnsi="Times New Roman"/>
          <w:w w:val="98"/>
          <w:sz w:val="24"/>
          <w:lang w:val="en-US"/>
        </w:rPr>
        <w:t>peran</w:t>
      </w:r>
      <w:proofErr w:type="spellEnd"/>
      <w:r w:rsidR="005507A3" w:rsidRPr="007A02F1">
        <w:rPr>
          <w:rFonts w:ascii="Times New Roman" w:eastAsia="Times New Roman" w:hAnsi="Times New Roman"/>
          <w:w w:val="98"/>
          <w:sz w:val="24"/>
          <w:lang w:val="en-US"/>
        </w:rPr>
        <w:t xml:space="preserve"> </w:t>
      </w:r>
      <w:proofErr w:type="spellStart"/>
      <w:r w:rsidRPr="007A02F1">
        <w:rPr>
          <w:rFonts w:ascii="Times New Roman" w:eastAsia="Times New Roman" w:hAnsi="Times New Roman"/>
          <w:w w:val="98"/>
          <w:sz w:val="24"/>
          <w:lang w:val="en-US"/>
        </w:rPr>
        <w:t>penyuluh</w:t>
      </w:r>
      <w:proofErr w:type="spellEnd"/>
      <w:r w:rsidR="005507A3" w:rsidRPr="007A02F1">
        <w:rPr>
          <w:rFonts w:ascii="Times New Roman" w:eastAsia="Times New Roman" w:hAnsi="Times New Roman"/>
          <w:w w:val="98"/>
          <w:sz w:val="24"/>
          <w:lang w:val="en-US"/>
        </w:rPr>
        <w:t xml:space="preserve"> </w:t>
      </w:r>
      <w:proofErr w:type="spellStart"/>
      <w:r w:rsidRPr="007A02F1">
        <w:rPr>
          <w:rFonts w:ascii="Times New Roman" w:eastAsia="Times New Roman" w:hAnsi="Times New Roman"/>
          <w:w w:val="98"/>
          <w:sz w:val="24"/>
          <w:lang w:val="en-US"/>
        </w:rPr>
        <w:t>sebagai</w:t>
      </w:r>
      <w:proofErr w:type="spellEnd"/>
      <w:r w:rsidR="005507A3" w:rsidRPr="007A02F1">
        <w:rPr>
          <w:rFonts w:ascii="Times New Roman" w:eastAsia="Times New Roman" w:hAnsi="Times New Roman"/>
          <w:w w:val="98"/>
          <w:sz w:val="24"/>
          <w:lang w:val="en-US"/>
        </w:rPr>
        <w:t xml:space="preserve"> </w:t>
      </w:r>
      <w:proofErr w:type="spellStart"/>
      <w:r w:rsidRPr="007A02F1">
        <w:rPr>
          <w:rFonts w:ascii="Times New Roman" w:eastAsia="Times New Roman" w:hAnsi="Times New Roman"/>
          <w:w w:val="98"/>
          <w:sz w:val="24"/>
          <w:lang w:val="en-US"/>
        </w:rPr>
        <w:t>pen</w:t>
      </w:r>
      <w:r w:rsidR="00197457" w:rsidRPr="007A02F1">
        <w:rPr>
          <w:rFonts w:ascii="Times New Roman" w:eastAsia="Times New Roman" w:hAnsi="Times New Roman"/>
          <w:w w:val="98"/>
          <w:sz w:val="24"/>
          <w:lang w:val="en-US"/>
        </w:rPr>
        <w:t>asehat</w:t>
      </w:r>
      <w:proofErr w:type="spellEnd"/>
      <w:r w:rsidR="005507A3" w:rsidRPr="007A02F1">
        <w:rPr>
          <w:rFonts w:ascii="Times New Roman" w:eastAsia="Times New Roman" w:hAnsi="Times New Roman"/>
          <w:w w:val="98"/>
          <w:sz w:val="24"/>
          <w:lang w:val="en-US"/>
        </w:rPr>
        <w:t xml:space="preserve"> </w:t>
      </w:r>
      <w:proofErr w:type="spellStart"/>
      <w:r w:rsidRPr="007A02F1">
        <w:rPr>
          <w:rFonts w:ascii="Times New Roman" w:eastAsia="Times New Roman" w:hAnsi="Times New Roman"/>
          <w:w w:val="98"/>
          <w:sz w:val="24"/>
          <w:lang w:val="en-US"/>
        </w:rPr>
        <w:t>dengan</w:t>
      </w:r>
      <w:proofErr w:type="spellEnd"/>
      <w:r w:rsidR="005507A3" w:rsidRPr="007A02F1">
        <w:rPr>
          <w:rFonts w:ascii="Times New Roman" w:eastAsia="Times New Roman" w:hAnsi="Times New Roman"/>
          <w:w w:val="98"/>
          <w:sz w:val="24"/>
          <w:lang w:val="en-US"/>
        </w:rPr>
        <w:t xml:space="preserve"> </w:t>
      </w:r>
      <w:proofErr w:type="spellStart"/>
      <w:r w:rsidRPr="007A02F1">
        <w:rPr>
          <w:rFonts w:ascii="Times New Roman" w:eastAsia="Times New Roman" w:hAnsi="Times New Roman"/>
          <w:w w:val="98"/>
          <w:sz w:val="24"/>
          <w:lang w:val="en-US"/>
        </w:rPr>
        <w:t>adopsi</w:t>
      </w:r>
      <w:proofErr w:type="spellEnd"/>
      <w:r w:rsidR="005507A3" w:rsidRPr="007A02F1">
        <w:rPr>
          <w:rFonts w:ascii="Times New Roman" w:eastAsia="Times New Roman" w:hAnsi="Times New Roman"/>
          <w:w w:val="98"/>
          <w:sz w:val="24"/>
          <w:lang w:val="en-US"/>
        </w:rPr>
        <w:t xml:space="preserve"> </w:t>
      </w:r>
      <w:proofErr w:type="spellStart"/>
      <w:r w:rsidRPr="007A02F1">
        <w:rPr>
          <w:rFonts w:ascii="Times New Roman" w:eastAsia="Times New Roman" w:hAnsi="Times New Roman"/>
          <w:w w:val="98"/>
          <w:sz w:val="24"/>
          <w:lang w:val="en-US"/>
        </w:rPr>
        <w:t>teknologi</w:t>
      </w:r>
      <w:proofErr w:type="spellEnd"/>
      <w:r w:rsidR="005507A3" w:rsidRPr="007A02F1">
        <w:rPr>
          <w:rFonts w:ascii="Times New Roman" w:eastAsia="Times New Roman" w:hAnsi="Times New Roman"/>
          <w:w w:val="98"/>
          <w:sz w:val="24"/>
          <w:lang w:val="en-US"/>
        </w:rPr>
        <w:t xml:space="preserve"> </w:t>
      </w:r>
      <w:proofErr w:type="spellStart"/>
      <w:r w:rsidRPr="007A02F1">
        <w:rPr>
          <w:rFonts w:ascii="Times New Roman" w:eastAsia="Times New Roman" w:hAnsi="Times New Roman"/>
          <w:w w:val="98"/>
          <w:sz w:val="24"/>
          <w:lang w:val="en-US"/>
        </w:rPr>
        <w:t>padi</w:t>
      </w:r>
      <w:proofErr w:type="spellEnd"/>
      <w:r w:rsidR="005507A3" w:rsidRPr="007A02F1">
        <w:rPr>
          <w:rFonts w:ascii="Times New Roman" w:eastAsia="Times New Roman" w:hAnsi="Times New Roman"/>
          <w:w w:val="98"/>
          <w:sz w:val="24"/>
          <w:lang w:val="en-US"/>
        </w:rPr>
        <w:t xml:space="preserve"> </w:t>
      </w:r>
      <w:r w:rsidRPr="007A02F1">
        <w:rPr>
          <w:rFonts w:ascii="Times New Roman" w:eastAsia="Times New Roman" w:hAnsi="Times New Roman"/>
          <w:w w:val="98"/>
          <w:sz w:val="24"/>
          <w:lang w:val="en-US"/>
        </w:rPr>
        <w:t>sawah</w:t>
      </w:r>
      <w:r w:rsidRPr="007A02F1">
        <w:rPr>
          <w:rFonts w:ascii="Times New Roman" w:eastAsia="Times New Roman" w:hAnsi="Times New Roman"/>
          <w:w w:val="98"/>
          <w:sz w:val="24"/>
        </w:rPr>
        <w:t xml:space="preserve"> di</w:t>
      </w:r>
      <w:r w:rsidR="005507A3" w:rsidRPr="007A02F1">
        <w:rPr>
          <w:rFonts w:ascii="Times New Roman" w:eastAsia="Times New Roman" w:hAnsi="Times New Roman"/>
          <w:w w:val="98"/>
          <w:sz w:val="24"/>
          <w:lang w:val="en-US"/>
        </w:rPr>
        <w:t xml:space="preserve"> </w:t>
      </w:r>
      <w:proofErr w:type="spellStart"/>
      <w:r w:rsidRPr="007A02F1">
        <w:rPr>
          <w:rFonts w:ascii="Times New Roman" w:eastAsia="Times New Roman" w:hAnsi="Times New Roman"/>
          <w:w w:val="98"/>
          <w:sz w:val="24"/>
          <w:lang w:val="en-US"/>
        </w:rPr>
        <w:t>Kecamatan</w:t>
      </w:r>
      <w:proofErr w:type="spellEnd"/>
      <w:r w:rsidR="005507A3" w:rsidRPr="007A02F1">
        <w:rPr>
          <w:rFonts w:ascii="Times New Roman" w:eastAsia="Times New Roman" w:hAnsi="Times New Roman"/>
          <w:w w:val="98"/>
          <w:sz w:val="24"/>
          <w:lang w:val="en-US"/>
        </w:rPr>
        <w:t xml:space="preserve"> </w:t>
      </w:r>
      <w:proofErr w:type="spellStart"/>
      <w:r w:rsidRPr="007A02F1">
        <w:rPr>
          <w:rFonts w:ascii="Times New Roman" w:eastAsia="Times New Roman" w:hAnsi="Times New Roman"/>
          <w:w w:val="98"/>
          <w:sz w:val="24"/>
          <w:lang w:val="en-US"/>
        </w:rPr>
        <w:t>Kumpeh</w:t>
      </w:r>
      <w:proofErr w:type="spellEnd"/>
      <w:r w:rsidR="005507A3" w:rsidRPr="007A02F1">
        <w:rPr>
          <w:rFonts w:ascii="Times New Roman" w:eastAsia="Times New Roman" w:hAnsi="Times New Roman"/>
          <w:w w:val="98"/>
          <w:sz w:val="24"/>
          <w:lang w:val="en-US"/>
        </w:rPr>
        <w:t xml:space="preserve"> </w:t>
      </w:r>
      <w:proofErr w:type="spellStart"/>
      <w:r w:rsidRPr="007A02F1">
        <w:rPr>
          <w:rFonts w:ascii="Times New Roman" w:eastAsia="Times New Roman" w:hAnsi="Times New Roman"/>
          <w:w w:val="98"/>
          <w:sz w:val="24"/>
          <w:lang w:val="en-US"/>
        </w:rPr>
        <w:t>Kabupaten</w:t>
      </w:r>
      <w:proofErr w:type="spellEnd"/>
      <w:r w:rsidR="005507A3" w:rsidRPr="007A02F1">
        <w:rPr>
          <w:rFonts w:ascii="Times New Roman" w:eastAsia="Times New Roman" w:hAnsi="Times New Roman"/>
          <w:w w:val="98"/>
          <w:sz w:val="24"/>
          <w:lang w:val="en-US"/>
        </w:rPr>
        <w:t xml:space="preserve"> </w:t>
      </w:r>
      <w:proofErr w:type="spellStart"/>
      <w:r w:rsidRPr="007A02F1">
        <w:rPr>
          <w:rFonts w:ascii="Times New Roman" w:eastAsia="Times New Roman" w:hAnsi="Times New Roman"/>
          <w:w w:val="98"/>
          <w:sz w:val="24"/>
          <w:lang w:val="en-US"/>
        </w:rPr>
        <w:t>Muaro</w:t>
      </w:r>
      <w:proofErr w:type="spellEnd"/>
      <w:r w:rsidRPr="007A02F1">
        <w:rPr>
          <w:rFonts w:ascii="Times New Roman" w:eastAsia="Times New Roman" w:hAnsi="Times New Roman"/>
          <w:w w:val="98"/>
          <w:sz w:val="24"/>
          <w:lang w:val="en-US"/>
        </w:rPr>
        <w:t xml:space="preserve"> Jambi</w:t>
      </w:r>
      <w:r w:rsidRPr="007A02F1">
        <w:rPr>
          <w:rFonts w:ascii="Times New Roman" w:eastAsia="Times New Roman" w:hAnsi="Times New Roman"/>
          <w:w w:val="98"/>
          <w:sz w:val="24"/>
        </w:rPr>
        <w:t>.</w:t>
      </w:r>
    </w:p>
    <w:p w14:paraId="20D2B10D" w14:textId="77777777" w:rsidR="00140E6B" w:rsidRPr="002F39D7" w:rsidRDefault="00140E6B" w:rsidP="00DD62DD">
      <w:pPr>
        <w:ind w:left="720" w:right="731" w:hanging="720"/>
        <w:jc w:val="both"/>
        <w:rPr>
          <w:rFonts w:ascii="Times New Roman" w:eastAsia="Times New Roman" w:hAnsi="Times New Roman"/>
          <w:b/>
          <w:sz w:val="24"/>
        </w:rPr>
      </w:pPr>
      <w:r w:rsidRPr="002F39D7">
        <w:rPr>
          <w:rFonts w:ascii="Times New Roman" w:eastAsia="Times New Roman" w:hAnsi="Times New Roman"/>
          <w:b/>
          <w:sz w:val="24"/>
        </w:rPr>
        <w:lastRenderedPageBreak/>
        <w:t xml:space="preserve">4.6. </w:t>
      </w:r>
      <w:r w:rsidR="00EA3615">
        <w:rPr>
          <w:rFonts w:ascii="Times New Roman" w:eastAsia="Times New Roman" w:hAnsi="Times New Roman"/>
          <w:b/>
          <w:sz w:val="24"/>
          <w:lang w:val="en-US"/>
        </w:rPr>
        <w:tab/>
      </w:r>
      <w:r w:rsidRPr="002F39D7">
        <w:rPr>
          <w:rFonts w:ascii="Times New Roman" w:eastAsia="Times New Roman" w:hAnsi="Times New Roman"/>
          <w:b/>
          <w:sz w:val="24"/>
        </w:rPr>
        <w:t>Implikasi Hasil Penelitian</w:t>
      </w:r>
    </w:p>
    <w:p w14:paraId="4DDF0D7F" w14:textId="77777777" w:rsidR="00140E6B" w:rsidRDefault="00140E6B" w:rsidP="00DD62DD">
      <w:pPr>
        <w:ind w:right="731"/>
        <w:jc w:val="both"/>
        <w:rPr>
          <w:rFonts w:ascii="Times New Roman" w:hAnsi="Times New Roman" w:cs="Times New Roman"/>
          <w:sz w:val="24"/>
          <w:szCs w:val="24"/>
        </w:rPr>
      </w:pPr>
      <w:r w:rsidRPr="002F39D7">
        <w:rPr>
          <w:rFonts w:ascii="Times New Roman" w:hAnsi="Times New Roman" w:cs="Times New Roman"/>
          <w:sz w:val="24"/>
          <w:szCs w:val="24"/>
        </w:rPr>
        <w:t xml:space="preserve">Penelitian ini dilakukan untuk mengetahui </w:t>
      </w:r>
      <w:proofErr w:type="spellStart"/>
      <w:r>
        <w:rPr>
          <w:rFonts w:ascii="Times New Roman" w:hAnsi="Times New Roman" w:cs="Times New Roman"/>
          <w:sz w:val="24"/>
          <w:szCs w:val="24"/>
          <w:lang w:val="en-US"/>
        </w:rPr>
        <w:t>hubungan</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penyuluh</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pendidik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pemimpin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sebagai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penasehat</w:t>
      </w:r>
      <w:proofErr w:type="spellEnd"/>
      <w:r w:rsidRPr="002F39D7">
        <w:rPr>
          <w:rFonts w:ascii="Times New Roman" w:hAnsi="Times New Roman" w:cs="Times New Roman"/>
          <w:sz w:val="24"/>
          <w:szCs w:val="24"/>
        </w:rPr>
        <w:t xml:space="preserve"> di Kecamatan </w:t>
      </w:r>
      <w:proofErr w:type="spellStart"/>
      <w:r>
        <w:rPr>
          <w:rFonts w:ascii="Times New Roman" w:hAnsi="Times New Roman" w:cs="Times New Roman"/>
          <w:sz w:val="24"/>
          <w:szCs w:val="24"/>
          <w:lang w:val="en-US"/>
        </w:rPr>
        <w:t>Kumpeh</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Kabupaten</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Muaro</w:t>
      </w:r>
      <w:proofErr w:type="spellEnd"/>
      <w:r>
        <w:rPr>
          <w:rFonts w:ascii="Times New Roman" w:hAnsi="Times New Roman" w:cs="Times New Roman"/>
          <w:sz w:val="24"/>
          <w:szCs w:val="24"/>
          <w:lang w:val="en-US"/>
        </w:rPr>
        <w:t xml:space="preserve"> Jambi</w:t>
      </w:r>
      <w:r w:rsidRPr="002F39D7">
        <w:rPr>
          <w:rFonts w:ascii="Times New Roman" w:hAnsi="Times New Roman" w:cs="Times New Roman"/>
          <w:sz w:val="24"/>
          <w:szCs w:val="24"/>
        </w:rPr>
        <w:t xml:space="preserve">. Dari hasil penelitian ini menunjukan bahwa faktor </w:t>
      </w:r>
      <w:proofErr w:type="spellStart"/>
      <w:r>
        <w:rPr>
          <w:rFonts w:ascii="Times New Roman" w:hAnsi="Times New Roman" w:cs="Times New Roman"/>
          <w:sz w:val="24"/>
          <w:szCs w:val="24"/>
          <w:lang w:val="en-US"/>
        </w:rPr>
        <w:t>peran</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petani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pendidik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petani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pemimpin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pera</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petani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penasehat</w:t>
      </w:r>
      <w:proofErr w:type="spellEnd"/>
      <w:r w:rsidRPr="002F39D7">
        <w:rPr>
          <w:rFonts w:ascii="Times New Roman" w:hAnsi="Times New Roman" w:cs="Times New Roman"/>
          <w:sz w:val="24"/>
          <w:szCs w:val="24"/>
        </w:rPr>
        <w:t xml:space="preserve"> secara umum memiliki </w:t>
      </w:r>
      <w:r>
        <w:rPr>
          <w:rFonts w:ascii="Times New Roman" w:hAnsi="Times New Roman" w:cs="Times New Roman"/>
          <w:sz w:val="24"/>
          <w:szCs w:val="24"/>
        </w:rPr>
        <w:t>hubungan</w:t>
      </w:r>
      <w:r w:rsidRPr="002F39D7">
        <w:rPr>
          <w:rFonts w:ascii="Times New Roman" w:hAnsi="Times New Roman" w:cs="Times New Roman"/>
          <w:sz w:val="24"/>
          <w:szCs w:val="24"/>
        </w:rPr>
        <w:t xml:space="preserve"> yang </w:t>
      </w:r>
      <w:proofErr w:type="spellStart"/>
      <w:r>
        <w:rPr>
          <w:rFonts w:ascii="Times New Roman" w:hAnsi="Times New Roman" w:cs="Times New Roman"/>
          <w:sz w:val="24"/>
          <w:szCs w:val="24"/>
          <w:lang w:val="en-US"/>
        </w:rPr>
        <w:t>signifikan</w:t>
      </w:r>
      <w:proofErr w:type="spellEnd"/>
      <w:r w:rsidR="005507A3">
        <w:rPr>
          <w:rFonts w:ascii="Times New Roman" w:hAnsi="Times New Roman" w:cs="Times New Roman"/>
          <w:sz w:val="24"/>
          <w:szCs w:val="24"/>
          <w:lang w:val="en-US"/>
        </w:rPr>
        <w:t xml:space="preserve"> </w:t>
      </w:r>
      <w:r w:rsidRPr="002F39D7">
        <w:rPr>
          <w:rFonts w:ascii="Times New Roman" w:hAnsi="Times New Roman" w:cs="Times New Roman"/>
          <w:sz w:val="24"/>
          <w:szCs w:val="24"/>
        </w:rPr>
        <w:t xml:space="preserve">terhadap adopsi </w:t>
      </w:r>
      <w:proofErr w:type="spellStart"/>
      <w:r>
        <w:rPr>
          <w:rFonts w:ascii="Times New Roman" w:hAnsi="Times New Roman" w:cs="Times New Roman"/>
          <w:sz w:val="24"/>
          <w:szCs w:val="24"/>
          <w:lang w:val="en-US"/>
        </w:rPr>
        <w:t>teknolog</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padi</w:t>
      </w:r>
      <w:proofErr w:type="spellEnd"/>
      <w:r w:rsidR="005507A3">
        <w:rPr>
          <w:rFonts w:ascii="Times New Roman" w:hAnsi="Times New Roman" w:cs="Times New Roman"/>
          <w:sz w:val="24"/>
          <w:szCs w:val="24"/>
          <w:lang w:val="en-US"/>
        </w:rPr>
        <w:t xml:space="preserve"> </w:t>
      </w:r>
      <w:r>
        <w:rPr>
          <w:rFonts w:ascii="Times New Roman" w:hAnsi="Times New Roman" w:cs="Times New Roman"/>
          <w:sz w:val="24"/>
          <w:szCs w:val="24"/>
          <w:lang w:val="en-US"/>
        </w:rPr>
        <w:t>sawah</w:t>
      </w:r>
      <w:r w:rsidRPr="002F39D7">
        <w:rPr>
          <w:rFonts w:ascii="Times New Roman" w:hAnsi="Times New Roman" w:cs="Times New Roman"/>
          <w:sz w:val="24"/>
          <w:szCs w:val="24"/>
        </w:rPr>
        <w:t>.</w:t>
      </w:r>
    </w:p>
    <w:p w14:paraId="0115AFCF" w14:textId="77777777" w:rsidR="00000CCE" w:rsidRDefault="00140E6B" w:rsidP="00DD62DD">
      <w:pPr>
        <w:ind w:right="73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sidR="00AF7421">
        <w:rPr>
          <w:rFonts w:ascii="Times New Roman" w:hAnsi="Times New Roman" w:cs="Times New Roman"/>
          <w:sz w:val="24"/>
          <w:szCs w:val="24"/>
          <w:lang w:val="en-US"/>
        </w:rPr>
        <w:t xml:space="preserve"> </w:t>
      </w:r>
      <w:proofErr w:type="spellStart"/>
      <w:r w:rsidR="00B04BCC">
        <w:rPr>
          <w:rFonts w:ascii="Times New Roman" w:hAnsi="Times New Roman" w:cs="Times New Roman"/>
          <w:sz w:val="24"/>
          <w:szCs w:val="24"/>
          <w:lang w:val="en-US"/>
        </w:rPr>
        <w:t>variabel</w:t>
      </w:r>
      <w:proofErr w:type="spellEnd"/>
      <w:r w:rsidR="00AF742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petani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penasehat</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koefisien</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kontingensi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tertinggi</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0,405 yang </w:t>
      </w:r>
      <w:proofErr w:type="spellStart"/>
      <w:r>
        <w:rPr>
          <w:rFonts w:ascii="Times New Roman" w:hAnsi="Times New Roman" w:cs="Times New Roman"/>
          <w:sz w:val="24"/>
          <w:szCs w:val="24"/>
          <w:lang w:val="en-US"/>
        </w:rPr>
        <w:t>menurut</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Sugiyono</w:t>
      </w:r>
      <w:proofErr w:type="spellEnd"/>
      <w:r>
        <w:rPr>
          <w:rFonts w:ascii="Times New Roman" w:hAnsi="Times New Roman" w:cs="Times New Roman"/>
          <w:sz w:val="24"/>
          <w:szCs w:val="24"/>
          <w:lang w:val="en-US"/>
        </w:rPr>
        <w:t xml:space="preserve"> (2009) di</w:t>
      </w:r>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bukunya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berjudul</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Statistis</w:t>
      </w:r>
      <w:proofErr w:type="spellEnd"/>
      <w:r>
        <w:rPr>
          <w:rFonts w:ascii="Times New Roman" w:hAnsi="Times New Roman" w:cs="Times New Roman"/>
          <w:sz w:val="24"/>
          <w:szCs w:val="24"/>
          <w:lang w:val="en-US"/>
        </w:rPr>
        <w:t xml:space="preserve"> Non-</w:t>
      </w:r>
      <w:proofErr w:type="spellStart"/>
      <w:r>
        <w:rPr>
          <w:rFonts w:ascii="Times New Roman" w:hAnsi="Times New Roman" w:cs="Times New Roman"/>
          <w:sz w:val="24"/>
          <w:szCs w:val="24"/>
          <w:lang w:val="en-US"/>
        </w:rPr>
        <w:t>Parametris</w:t>
      </w:r>
      <w:proofErr w:type="spellEnd"/>
      <w:r w:rsidR="005507A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tergolong</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hubungan</w:t>
      </w:r>
      <w:proofErr w:type="spellEnd"/>
      <w:r w:rsidR="00000CCE">
        <w:rPr>
          <w:rFonts w:ascii="Times New Roman" w:hAnsi="Times New Roman" w:cs="Times New Roman"/>
          <w:sz w:val="24"/>
          <w:szCs w:val="24"/>
          <w:lang w:val="en-US"/>
        </w:rPr>
        <w:t xml:space="preserve"> yang </w:t>
      </w:r>
      <w:proofErr w:type="spellStart"/>
      <w:r w:rsidR="00000CCE">
        <w:rPr>
          <w:rFonts w:ascii="Times New Roman" w:hAnsi="Times New Roman" w:cs="Times New Roman"/>
          <w:sz w:val="24"/>
          <w:szCs w:val="24"/>
          <w:lang w:val="en-US"/>
        </w:rPr>
        <w:t>kuat</w:t>
      </w:r>
      <w:proofErr w:type="spellEnd"/>
      <w:r w:rsidR="00000CCE">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dapat</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diambil</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kesimpulan</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bahwa</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dari</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pandangan</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petani</w:t>
      </w:r>
      <w:proofErr w:type="spellEnd"/>
      <w:r w:rsidR="00000CCE">
        <w:rPr>
          <w:rFonts w:ascii="Times New Roman" w:hAnsi="Times New Roman" w:cs="Times New Roman"/>
          <w:sz w:val="24"/>
          <w:szCs w:val="24"/>
          <w:lang w:val="en-US"/>
        </w:rPr>
        <w:t xml:space="preserve">, PPL </w:t>
      </w:r>
      <w:proofErr w:type="spellStart"/>
      <w:r w:rsidR="00000CCE">
        <w:rPr>
          <w:rFonts w:ascii="Times New Roman" w:hAnsi="Times New Roman" w:cs="Times New Roman"/>
          <w:sz w:val="24"/>
          <w:szCs w:val="24"/>
          <w:lang w:val="en-US"/>
        </w:rPr>
        <w:t>merupakan</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sosok</w:t>
      </w:r>
      <w:proofErr w:type="spellEnd"/>
      <w:r w:rsidR="00000CCE">
        <w:rPr>
          <w:rFonts w:ascii="Times New Roman" w:hAnsi="Times New Roman" w:cs="Times New Roman"/>
          <w:sz w:val="24"/>
          <w:szCs w:val="24"/>
          <w:lang w:val="en-US"/>
        </w:rPr>
        <w:t xml:space="preserve"> yang </w:t>
      </w:r>
      <w:proofErr w:type="spellStart"/>
      <w:r w:rsidR="00000CCE">
        <w:rPr>
          <w:rFonts w:ascii="Times New Roman" w:hAnsi="Times New Roman" w:cs="Times New Roman"/>
          <w:sz w:val="24"/>
          <w:szCs w:val="24"/>
          <w:lang w:val="en-US"/>
        </w:rPr>
        <w:t>dianggap</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penting</w:t>
      </w:r>
      <w:proofErr w:type="spellEnd"/>
      <w:r w:rsidR="00000CCE">
        <w:rPr>
          <w:rFonts w:ascii="Times New Roman" w:hAnsi="Times New Roman" w:cs="Times New Roman"/>
          <w:sz w:val="24"/>
          <w:szCs w:val="24"/>
          <w:lang w:val="en-US"/>
        </w:rPr>
        <w:t xml:space="preserve"> dan </w:t>
      </w:r>
      <w:proofErr w:type="spellStart"/>
      <w:r w:rsidR="00000CCE">
        <w:rPr>
          <w:rFonts w:ascii="Times New Roman" w:hAnsi="Times New Roman" w:cs="Times New Roman"/>
          <w:sz w:val="24"/>
          <w:szCs w:val="24"/>
          <w:lang w:val="en-US"/>
        </w:rPr>
        <w:t>memiliki</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posisi</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tawar</w:t>
      </w:r>
      <w:proofErr w:type="spellEnd"/>
      <w:r w:rsidR="00000CCE">
        <w:rPr>
          <w:rFonts w:ascii="Times New Roman" w:hAnsi="Times New Roman" w:cs="Times New Roman"/>
          <w:sz w:val="24"/>
          <w:szCs w:val="24"/>
          <w:lang w:val="en-US"/>
        </w:rPr>
        <w:t xml:space="preserve"> (</w:t>
      </w:r>
      <w:r w:rsidR="00000CCE">
        <w:rPr>
          <w:rFonts w:ascii="Times New Roman" w:hAnsi="Times New Roman" w:cs="Times New Roman"/>
          <w:i/>
          <w:iCs/>
          <w:sz w:val="24"/>
          <w:szCs w:val="24"/>
          <w:lang w:val="en-US"/>
        </w:rPr>
        <w:t>bargaining position</w:t>
      </w:r>
      <w:r w:rsidR="00675525">
        <w:rPr>
          <w:rFonts w:ascii="Times New Roman" w:hAnsi="Times New Roman" w:cs="Times New Roman"/>
          <w:sz w:val="24"/>
          <w:szCs w:val="24"/>
          <w:lang w:val="en-US"/>
        </w:rPr>
        <w:t xml:space="preserve">) yang </w:t>
      </w:r>
      <w:proofErr w:type="spellStart"/>
      <w:r w:rsidR="00675525">
        <w:rPr>
          <w:rFonts w:ascii="Times New Roman" w:hAnsi="Times New Roman" w:cs="Times New Roman"/>
          <w:sz w:val="24"/>
          <w:szCs w:val="24"/>
          <w:lang w:val="en-US"/>
        </w:rPr>
        <w:t>tinggi</w:t>
      </w:r>
      <w:proofErr w:type="spellEnd"/>
      <w:r w:rsidR="00675525">
        <w:rPr>
          <w:rFonts w:ascii="Times New Roman" w:hAnsi="Times New Roman" w:cs="Times New Roman"/>
          <w:sz w:val="24"/>
          <w:szCs w:val="24"/>
          <w:lang w:val="en-US"/>
        </w:rPr>
        <w:t>, kata-</w:t>
      </w:r>
      <w:r w:rsidR="00000CCE">
        <w:rPr>
          <w:rFonts w:ascii="Times New Roman" w:hAnsi="Times New Roman" w:cs="Times New Roman"/>
          <w:sz w:val="24"/>
          <w:szCs w:val="24"/>
          <w:lang w:val="en-US"/>
        </w:rPr>
        <w:t xml:space="preserve">kata yang </w:t>
      </w:r>
      <w:proofErr w:type="spellStart"/>
      <w:r w:rsidR="00000CCE">
        <w:rPr>
          <w:rFonts w:ascii="Times New Roman" w:hAnsi="Times New Roman" w:cs="Times New Roman"/>
          <w:sz w:val="24"/>
          <w:szCs w:val="24"/>
          <w:lang w:val="en-US"/>
        </w:rPr>
        <w:t>berasal</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dar</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sosok</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penyuluh</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pertanian</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akan</w:t>
      </w:r>
      <w:proofErr w:type="spellEnd"/>
      <w:r w:rsidR="00675525">
        <w:rPr>
          <w:rFonts w:ascii="Times New Roman" w:hAnsi="Times New Roman" w:cs="Times New Roman"/>
          <w:sz w:val="24"/>
          <w:szCs w:val="24"/>
          <w:lang w:val="en-US"/>
        </w:rPr>
        <w:t xml:space="preserve"> </w:t>
      </w:r>
      <w:proofErr w:type="spellStart"/>
      <w:r w:rsidR="00675525">
        <w:rPr>
          <w:rFonts w:ascii="Times New Roman" w:hAnsi="Times New Roman" w:cs="Times New Roman"/>
          <w:sz w:val="24"/>
          <w:szCs w:val="24"/>
          <w:lang w:val="en-US"/>
        </w:rPr>
        <w:t>relatif</w:t>
      </w:r>
      <w:proofErr w:type="spellEnd"/>
      <w:r w:rsidR="00675525">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lebih</w:t>
      </w:r>
      <w:proofErr w:type="spellEnd"/>
      <w:r w:rsidR="005507A3">
        <w:rPr>
          <w:rFonts w:ascii="Times New Roman" w:hAnsi="Times New Roman" w:cs="Times New Roman"/>
          <w:sz w:val="24"/>
          <w:szCs w:val="24"/>
          <w:lang w:val="en-US"/>
        </w:rPr>
        <w:t xml:space="preserve"> </w:t>
      </w:r>
      <w:proofErr w:type="spellStart"/>
      <w:r w:rsidR="00000CCE">
        <w:rPr>
          <w:rFonts w:ascii="Times New Roman" w:hAnsi="Times New Roman" w:cs="Times New Roman"/>
          <w:sz w:val="24"/>
          <w:szCs w:val="24"/>
          <w:lang w:val="en-US"/>
        </w:rPr>
        <w:t>dipertimbangkan</w:t>
      </w:r>
      <w:proofErr w:type="spellEnd"/>
      <w:r w:rsidR="00000CCE">
        <w:rPr>
          <w:rFonts w:ascii="Times New Roman" w:hAnsi="Times New Roman" w:cs="Times New Roman"/>
          <w:sz w:val="24"/>
          <w:szCs w:val="24"/>
          <w:lang w:val="en-US"/>
        </w:rPr>
        <w:t xml:space="preserve"> oleh </w:t>
      </w:r>
      <w:proofErr w:type="spellStart"/>
      <w:r w:rsidR="00000CCE">
        <w:rPr>
          <w:rFonts w:ascii="Times New Roman" w:hAnsi="Times New Roman" w:cs="Times New Roman"/>
          <w:sz w:val="24"/>
          <w:szCs w:val="24"/>
          <w:lang w:val="en-US"/>
        </w:rPr>
        <w:t>petani</w:t>
      </w:r>
      <w:proofErr w:type="spellEnd"/>
      <w:r w:rsidR="00000CCE">
        <w:rPr>
          <w:rFonts w:ascii="Times New Roman" w:hAnsi="Times New Roman" w:cs="Times New Roman"/>
          <w:sz w:val="24"/>
          <w:szCs w:val="24"/>
          <w:lang w:val="en-US"/>
        </w:rPr>
        <w:t>.</w:t>
      </w:r>
    </w:p>
    <w:p w14:paraId="3806568A" w14:textId="77777777" w:rsidR="00000CCE" w:rsidRDefault="00000CCE" w:rsidP="00DD62DD">
      <w:pPr>
        <w:ind w:right="641"/>
        <w:jc w:val="both"/>
        <w:rPr>
          <w:rFonts w:ascii="Times New Roman" w:hAnsi="Times New Roman" w:cs="Times New Roman"/>
          <w:sz w:val="24"/>
          <w:szCs w:val="24"/>
          <w:lang w:val="en-US"/>
        </w:rPr>
      </w:pPr>
      <w:r w:rsidRPr="002F39D7">
        <w:rPr>
          <w:rFonts w:ascii="Times New Roman" w:hAnsi="Times New Roman" w:cs="Times New Roman"/>
          <w:sz w:val="24"/>
          <w:szCs w:val="24"/>
        </w:rPr>
        <w:t>Dengan mengetahui variabel variabel yang ber</w:t>
      </w:r>
      <w:r>
        <w:rPr>
          <w:rFonts w:ascii="Times New Roman" w:hAnsi="Times New Roman" w:cs="Times New Roman"/>
          <w:sz w:val="24"/>
          <w:szCs w:val="24"/>
        </w:rPr>
        <w:t>hubungan</w:t>
      </w:r>
      <w:r w:rsidRPr="002F39D7">
        <w:rPr>
          <w:rFonts w:ascii="Times New Roman" w:hAnsi="Times New Roman" w:cs="Times New Roman"/>
          <w:sz w:val="24"/>
          <w:szCs w:val="24"/>
        </w:rPr>
        <w:t xml:space="preserve"> secara signifikan terhadap adopsi </w:t>
      </w:r>
      <w:proofErr w:type="spellStart"/>
      <w:r>
        <w:rPr>
          <w:rFonts w:ascii="Times New Roman" w:hAnsi="Times New Roman" w:cs="Times New Roman"/>
          <w:sz w:val="24"/>
          <w:szCs w:val="24"/>
          <w:lang w:val="en-US"/>
        </w:rPr>
        <w:t>teknologi</w:t>
      </w:r>
      <w:proofErr w:type="spellEnd"/>
      <w:r w:rsidR="00BF55D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padi</w:t>
      </w:r>
      <w:proofErr w:type="spellEnd"/>
      <w:r w:rsidR="00BF55DD">
        <w:rPr>
          <w:rFonts w:ascii="Times New Roman" w:hAnsi="Times New Roman" w:cs="Times New Roman"/>
          <w:sz w:val="24"/>
          <w:szCs w:val="24"/>
          <w:lang w:val="en-US"/>
        </w:rPr>
        <w:t xml:space="preserve"> </w:t>
      </w:r>
      <w:r>
        <w:rPr>
          <w:rFonts w:ascii="Times New Roman" w:hAnsi="Times New Roman" w:cs="Times New Roman"/>
          <w:sz w:val="24"/>
          <w:szCs w:val="24"/>
          <w:lang w:val="en-US"/>
        </w:rPr>
        <w:t>sawah</w:t>
      </w:r>
      <w:r w:rsidRPr="002F39D7">
        <w:rPr>
          <w:rFonts w:ascii="Times New Roman" w:hAnsi="Times New Roman" w:cs="Times New Roman"/>
          <w:sz w:val="24"/>
          <w:szCs w:val="24"/>
        </w:rPr>
        <w:t xml:space="preserve"> di Kecamatan </w:t>
      </w:r>
      <w:proofErr w:type="spellStart"/>
      <w:r>
        <w:rPr>
          <w:rFonts w:ascii="Times New Roman" w:hAnsi="Times New Roman" w:cs="Times New Roman"/>
          <w:sz w:val="24"/>
          <w:szCs w:val="24"/>
          <w:lang w:val="en-US"/>
        </w:rPr>
        <w:t>Kumpeh</w:t>
      </w:r>
      <w:proofErr w:type="spellEnd"/>
      <w:r w:rsidRPr="002F39D7">
        <w:rPr>
          <w:rFonts w:ascii="Times New Roman" w:hAnsi="Times New Roman" w:cs="Times New Roman"/>
          <w:sz w:val="24"/>
          <w:szCs w:val="24"/>
        </w:rPr>
        <w:t xml:space="preserve"> Kabupaten </w:t>
      </w:r>
      <w:proofErr w:type="spellStart"/>
      <w:r>
        <w:rPr>
          <w:rFonts w:ascii="Times New Roman" w:hAnsi="Times New Roman" w:cs="Times New Roman"/>
          <w:sz w:val="24"/>
          <w:szCs w:val="24"/>
          <w:lang w:val="en-US"/>
        </w:rPr>
        <w:t>Muaro</w:t>
      </w:r>
      <w:proofErr w:type="spellEnd"/>
      <w:r>
        <w:rPr>
          <w:rFonts w:ascii="Times New Roman" w:hAnsi="Times New Roman" w:cs="Times New Roman"/>
          <w:sz w:val="24"/>
          <w:szCs w:val="24"/>
          <w:lang w:val="en-US"/>
        </w:rPr>
        <w:t xml:space="preserve"> Jambi</w:t>
      </w:r>
      <w:r w:rsidRPr="002F39D7">
        <w:rPr>
          <w:rFonts w:ascii="Times New Roman" w:hAnsi="Times New Roman" w:cs="Times New Roman"/>
          <w:sz w:val="24"/>
          <w:szCs w:val="24"/>
        </w:rPr>
        <w:t>, diharapkan dapat menjadi masukan bagi penyuluh pertanian dan pihak pihak terkait di daerah penelitian dalam mentransformasikan informasi teknologi kepada petani, sehingga teknologi baru dapat diterima dan diterapkan oleh petani sasaran. Untuk mewujudkan hal tersebut, diperlukan kerjasama yang intensif antara pemerintah dan instansi terkait dalam memberikan pengarahan dan pela</w:t>
      </w:r>
      <w:r w:rsidR="006C68D5">
        <w:rPr>
          <w:rFonts w:ascii="Times New Roman" w:hAnsi="Times New Roman" w:cs="Times New Roman"/>
          <w:sz w:val="24"/>
          <w:szCs w:val="24"/>
        </w:rPr>
        <w:t xml:space="preserve">tihan kepada para petani </w:t>
      </w:r>
      <w:proofErr w:type="spellStart"/>
      <w:r w:rsidR="006C68D5">
        <w:rPr>
          <w:rFonts w:ascii="Times New Roman" w:hAnsi="Times New Roman" w:cs="Times New Roman"/>
          <w:sz w:val="24"/>
          <w:szCs w:val="24"/>
          <w:lang w:val="en-US"/>
        </w:rPr>
        <w:t>supaya</w:t>
      </w:r>
      <w:proofErr w:type="spellEnd"/>
      <w:r w:rsidRPr="002F39D7">
        <w:rPr>
          <w:rFonts w:ascii="Times New Roman" w:hAnsi="Times New Roman" w:cs="Times New Roman"/>
          <w:sz w:val="24"/>
          <w:szCs w:val="24"/>
        </w:rPr>
        <w:t xml:space="preserve"> dapat menerapkan teknologi </w:t>
      </w:r>
      <w:proofErr w:type="spellStart"/>
      <w:r>
        <w:rPr>
          <w:rFonts w:ascii="Times New Roman" w:hAnsi="Times New Roman" w:cs="Times New Roman"/>
          <w:sz w:val="24"/>
          <w:szCs w:val="24"/>
          <w:lang w:val="en-US"/>
        </w:rPr>
        <w:t>padi</w:t>
      </w:r>
      <w:proofErr w:type="spellEnd"/>
      <w:r w:rsidR="00BF55DD">
        <w:rPr>
          <w:rFonts w:ascii="Times New Roman" w:hAnsi="Times New Roman" w:cs="Times New Roman"/>
          <w:sz w:val="24"/>
          <w:szCs w:val="24"/>
          <w:lang w:val="en-US"/>
        </w:rPr>
        <w:t xml:space="preserve"> </w:t>
      </w:r>
      <w:r>
        <w:rPr>
          <w:rFonts w:ascii="Times New Roman" w:hAnsi="Times New Roman" w:cs="Times New Roman"/>
          <w:sz w:val="24"/>
          <w:szCs w:val="24"/>
          <w:lang w:val="en-US"/>
        </w:rPr>
        <w:t>sawah</w:t>
      </w:r>
      <w:r w:rsidRPr="002F39D7">
        <w:rPr>
          <w:rFonts w:ascii="Times New Roman" w:hAnsi="Times New Roman" w:cs="Times New Roman"/>
          <w:sz w:val="24"/>
          <w:szCs w:val="24"/>
        </w:rPr>
        <w:t>, sehingga mendapatkan hasil yang optimal</w:t>
      </w:r>
      <w:r w:rsidR="00DA1B35">
        <w:rPr>
          <w:rFonts w:ascii="Times New Roman" w:hAnsi="Times New Roman" w:cs="Times New Roman"/>
          <w:sz w:val="24"/>
          <w:szCs w:val="24"/>
          <w:lang w:val="en-US"/>
        </w:rPr>
        <w:t>.</w:t>
      </w:r>
    </w:p>
    <w:p w14:paraId="6632CAC4" w14:textId="77777777" w:rsidR="00675525" w:rsidRPr="00DA1B35" w:rsidRDefault="00675525" w:rsidP="00DD62DD">
      <w:pPr>
        <w:tabs>
          <w:tab w:val="left" w:pos="1520"/>
        </w:tabs>
        <w:ind w:firstLine="1080"/>
        <w:jc w:val="both"/>
        <w:rPr>
          <w:rFonts w:ascii="Times New Roman" w:hAnsi="Times New Roman" w:cs="Times New Roman"/>
          <w:sz w:val="24"/>
          <w:szCs w:val="24"/>
          <w:lang w:val="en-US"/>
        </w:rPr>
        <w:sectPr w:rsidR="00675525" w:rsidRPr="00DA1B35" w:rsidSect="00897F03">
          <w:headerReference w:type="even" r:id="rId7"/>
          <w:headerReference w:type="default" r:id="rId8"/>
          <w:footerReference w:type="even" r:id="rId9"/>
          <w:footerReference w:type="default" r:id="rId10"/>
          <w:pgSz w:w="11900" w:h="16838" w:code="9"/>
          <w:pgMar w:top="1701" w:right="1701" w:bottom="1701" w:left="2268" w:header="0" w:footer="432" w:gutter="0"/>
          <w:pgNumType w:start="35"/>
          <w:cols w:space="0" w:equalWidth="0">
            <w:col w:w="8765"/>
          </w:cols>
          <w:docGrid w:linePitch="360"/>
        </w:sectPr>
      </w:pPr>
    </w:p>
    <w:p w14:paraId="4599B651" w14:textId="77777777" w:rsidR="003D3D0E" w:rsidRPr="002F39D7" w:rsidRDefault="003D3D0E" w:rsidP="00DD62DD">
      <w:pPr>
        <w:spacing w:line="0" w:lineRule="atLeast"/>
        <w:ind w:left="426"/>
        <w:jc w:val="both"/>
        <w:rPr>
          <w:rFonts w:ascii="Times New Roman" w:eastAsia="Times New Roman" w:hAnsi="Times New Roman" w:cs="Arial"/>
          <w:b/>
          <w:sz w:val="24"/>
          <w:szCs w:val="20"/>
          <w:lang w:eastAsia="id-ID"/>
        </w:rPr>
      </w:pPr>
      <w:r w:rsidRPr="002F39D7">
        <w:rPr>
          <w:rFonts w:ascii="Times New Roman" w:eastAsia="Times New Roman" w:hAnsi="Times New Roman" w:cs="Arial"/>
          <w:b/>
          <w:sz w:val="24"/>
          <w:szCs w:val="20"/>
          <w:lang w:eastAsia="id-ID"/>
        </w:rPr>
        <w:lastRenderedPageBreak/>
        <w:t>V. KESIMPULAN DAN SARAN</w:t>
      </w:r>
    </w:p>
    <w:p w14:paraId="34F41798" w14:textId="77777777" w:rsidR="003D3D0E" w:rsidRPr="002F39D7" w:rsidRDefault="003D3D0E" w:rsidP="00DD62DD">
      <w:pPr>
        <w:spacing w:line="276" w:lineRule="exact"/>
        <w:jc w:val="both"/>
        <w:rPr>
          <w:rFonts w:ascii="Times New Roman" w:eastAsia="Times New Roman" w:hAnsi="Times New Roman" w:cs="Arial"/>
          <w:sz w:val="20"/>
          <w:szCs w:val="20"/>
          <w:lang w:eastAsia="id-ID"/>
        </w:rPr>
      </w:pPr>
    </w:p>
    <w:p w14:paraId="1339F7B7" w14:textId="77777777" w:rsidR="003D3D0E" w:rsidRPr="002F39D7" w:rsidRDefault="003D3D0E" w:rsidP="00DD62DD">
      <w:pPr>
        <w:ind w:left="540" w:right="551" w:hanging="540"/>
        <w:jc w:val="both"/>
        <w:rPr>
          <w:rFonts w:ascii="Times New Roman" w:eastAsia="Times New Roman" w:hAnsi="Times New Roman" w:cs="Arial"/>
          <w:b/>
          <w:sz w:val="24"/>
          <w:szCs w:val="20"/>
          <w:lang w:eastAsia="id-ID"/>
        </w:rPr>
      </w:pPr>
      <w:r w:rsidRPr="002F39D7">
        <w:rPr>
          <w:rFonts w:ascii="Times New Roman" w:eastAsia="Times New Roman" w:hAnsi="Times New Roman" w:cs="Arial"/>
          <w:b/>
          <w:sz w:val="24"/>
          <w:szCs w:val="20"/>
          <w:lang w:eastAsia="id-ID"/>
        </w:rPr>
        <w:t xml:space="preserve">5.1.  </w:t>
      </w:r>
      <w:r w:rsidR="00AD6D5F">
        <w:rPr>
          <w:rFonts w:ascii="Times New Roman" w:eastAsia="Times New Roman" w:hAnsi="Times New Roman" w:cs="Arial"/>
          <w:b/>
          <w:sz w:val="24"/>
          <w:szCs w:val="20"/>
          <w:lang w:val="en-US" w:eastAsia="id-ID"/>
        </w:rPr>
        <w:tab/>
      </w:r>
      <w:r w:rsidRPr="002F39D7">
        <w:rPr>
          <w:rFonts w:ascii="Times New Roman" w:eastAsia="Times New Roman" w:hAnsi="Times New Roman" w:cs="Arial"/>
          <w:b/>
          <w:sz w:val="24"/>
          <w:szCs w:val="20"/>
          <w:lang w:eastAsia="id-ID"/>
        </w:rPr>
        <w:t>Kesimpulan</w:t>
      </w:r>
    </w:p>
    <w:p w14:paraId="31E0E4A0" w14:textId="77777777" w:rsidR="003D3D0E" w:rsidRPr="002F39D7" w:rsidRDefault="001D3544" w:rsidP="00DD62DD">
      <w:pPr>
        <w:numPr>
          <w:ilvl w:val="0"/>
          <w:numId w:val="5"/>
        </w:numPr>
        <w:tabs>
          <w:tab w:val="left" w:pos="1260"/>
        </w:tabs>
        <w:ind w:left="567" w:right="731" w:hanging="567"/>
        <w:jc w:val="both"/>
        <w:rPr>
          <w:rFonts w:ascii="Times New Roman" w:eastAsia="Times New Roman" w:hAnsi="Times New Roman" w:cs="Arial"/>
          <w:sz w:val="24"/>
          <w:szCs w:val="20"/>
          <w:lang w:eastAsia="id-ID"/>
        </w:rPr>
      </w:pPr>
      <w:proofErr w:type="spellStart"/>
      <w:r>
        <w:rPr>
          <w:rFonts w:ascii="Times New Roman" w:eastAsia="Times New Roman" w:hAnsi="Times New Roman" w:cs="Arial"/>
          <w:sz w:val="24"/>
          <w:szCs w:val="20"/>
          <w:lang w:val="en-US" w:eastAsia="id-ID"/>
        </w:rPr>
        <w:t>Berdasarkan</w:t>
      </w:r>
      <w:proofErr w:type="spellEnd"/>
      <w:r>
        <w:rPr>
          <w:rFonts w:ascii="Times New Roman" w:eastAsia="Times New Roman" w:hAnsi="Times New Roman" w:cs="Arial"/>
          <w:sz w:val="24"/>
          <w:szCs w:val="20"/>
          <w:lang w:val="en-US" w:eastAsia="id-ID"/>
        </w:rPr>
        <w:t xml:space="preserve"> </w:t>
      </w:r>
      <w:proofErr w:type="spellStart"/>
      <w:r>
        <w:rPr>
          <w:rFonts w:ascii="Times New Roman" w:eastAsia="Times New Roman" w:hAnsi="Times New Roman" w:cs="Arial"/>
          <w:sz w:val="24"/>
          <w:szCs w:val="20"/>
          <w:lang w:val="en-US" w:eastAsia="id-ID"/>
        </w:rPr>
        <w:t>hasil</w:t>
      </w:r>
      <w:proofErr w:type="spellEnd"/>
      <w:r>
        <w:rPr>
          <w:rFonts w:ascii="Times New Roman" w:eastAsia="Times New Roman" w:hAnsi="Times New Roman" w:cs="Arial"/>
          <w:sz w:val="24"/>
          <w:szCs w:val="20"/>
          <w:lang w:val="en-US" w:eastAsia="id-ID"/>
        </w:rPr>
        <w:t xml:space="preserve"> </w:t>
      </w:r>
      <w:proofErr w:type="spellStart"/>
      <w:r>
        <w:rPr>
          <w:rFonts w:ascii="Times New Roman" w:eastAsia="Times New Roman" w:hAnsi="Times New Roman" w:cs="Arial"/>
          <w:sz w:val="24"/>
          <w:szCs w:val="20"/>
          <w:lang w:val="en-US" w:eastAsia="id-ID"/>
        </w:rPr>
        <w:t>penelitian</w:t>
      </w:r>
      <w:proofErr w:type="spellEnd"/>
      <w:r>
        <w:rPr>
          <w:rFonts w:ascii="Times New Roman" w:eastAsia="Times New Roman" w:hAnsi="Times New Roman" w:cs="Arial"/>
          <w:sz w:val="24"/>
          <w:szCs w:val="20"/>
          <w:lang w:val="en-US" w:eastAsia="id-ID"/>
        </w:rPr>
        <w:t xml:space="preserve"> </w:t>
      </w:r>
      <w:r w:rsidR="00F659C0">
        <w:rPr>
          <w:rFonts w:ascii="Times New Roman" w:eastAsia="Times New Roman" w:hAnsi="Times New Roman" w:cs="Arial"/>
          <w:sz w:val="24"/>
          <w:szCs w:val="20"/>
          <w:lang w:val="en-US" w:eastAsia="id-ID"/>
        </w:rPr>
        <w:t>P</w:t>
      </w:r>
      <w:r w:rsidR="003D3D0E">
        <w:rPr>
          <w:rFonts w:ascii="Times New Roman" w:eastAsia="Times New Roman" w:hAnsi="Times New Roman" w:cs="Arial"/>
          <w:sz w:val="24"/>
          <w:szCs w:val="20"/>
          <w:lang w:val="en-US" w:eastAsia="id-ID"/>
        </w:rPr>
        <w:t>eran</w:t>
      </w:r>
      <w:r w:rsidR="00F659C0">
        <w:rPr>
          <w:rFonts w:ascii="Times New Roman" w:eastAsia="Times New Roman" w:hAnsi="Times New Roman" w:cs="Arial"/>
          <w:sz w:val="24"/>
          <w:szCs w:val="20"/>
          <w:lang w:val="en-US" w:eastAsia="id-ID"/>
        </w:rPr>
        <w:t xml:space="preserve"> </w:t>
      </w:r>
      <w:proofErr w:type="spellStart"/>
      <w:r w:rsidR="003D3D0E">
        <w:rPr>
          <w:rFonts w:ascii="Times New Roman" w:eastAsia="Times New Roman" w:hAnsi="Times New Roman" w:cs="Arial"/>
          <w:sz w:val="24"/>
          <w:szCs w:val="20"/>
          <w:lang w:val="en-US" w:eastAsia="id-ID"/>
        </w:rPr>
        <w:t>penyuluh</w:t>
      </w:r>
      <w:proofErr w:type="spellEnd"/>
      <w:r w:rsidR="00F659C0">
        <w:rPr>
          <w:rFonts w:ascii="Times New Roman" w:eastAsia="Times New Roman" w:hAnsi="Times New Roman" w:cs="Arial"/>
          <w:sz w:val="24"/>
          <w:szCs w:val="20"/>
          <w:lang w:val="en-US" w:eastAsia="id-ID"/>
        </w:rPr>
        <w:t xml:space="preserve"> </w:t>
      </w:r>
      <w:proofErr w:type="spellStart"/>
      <w:r w:rsidR="003D3D0E">
        <w:rPr>
          <w:rFonts w:ascii="Times New Roman" w:eastAsia="Times New Roman" w:hAnsi="Times New Roman" w:cs="Arial"/>
          <w:sz w:val="24"/>
          <w:szCs w:val="20"/>
          <w:lang w:val="en-US" w:eastAsia="id-ID"/>
        </w:rPr>
        <w:t>sebagai</w:t>
      </w:r>
      <w:proofErr w:type="spellEnd"/>
      <w:r w:rsidR="00F659C0">
        <w:rPr>
          <w:rFonts w:ascii="Times New Roman" w:eastAsia="Times New Roman" w:hAnsi="Times New Roman" w:cs="Arial"/>
          <w:sz w:val="24"/>
          <w:szCs w:val="20"/>
          <w:lang w:val="en-US" w:eastAsia="id-ID"/>
        </w:rPr>
        <w:t xml:space="preserve"> </w:t>
      </w:r>
      <w:proofErr w:type="spellStart"/>
      <w:r w:rsidR="003D3D0E">
        <w:rPr>
          <w:rFonts w:ascii="Times New Roman" w:eastAsia="Times New Roman" w:hAnsi="Times New Roman" w:cs="Arial"/>
          <w:sz w:val="24"/>
          <w:szCs w:val="20"/>
          <w:lang w:val="en-US" w:eastAsia="id-ID"/>
        </w:rPr>
        <w:t>pendidik</w:t>
      </w:r>
      <w:proofErr w:type="spellEnd"/>
      <w:r w:rsidR="003D3D0E" w:rsidRPr="002F39D7">
        <w:rPr>
          <w:rFonts w:ascii="Times New Roman" w:eastAsia="Times New Roman" w:hAnsi="Times New Roman" w:cs="Arial"/>
          <w:sz w:val="24"/>
          <w:szCs w:val="20"/>
          <w:lang w:eastAsia="id-ID"/>
        </w:rPr>
        <w:t xml:space="preserve">, </w:t>
      </w:r>
      <w:proofErr w:type="spellStart"/>
      <w:r w:rsidR="003D3D0E">
        <w:rPr>
          <w:rFonts w:ascii="Times New Roman" w:eastAsia="Times New Roman" w:hAnsi="Times New Roman" w:cs="Arial"/>
          <w:sz w:val="24"/>
          <w:szCs w:val="20"/>
          <w:lang w:val="en-US" w:eastAsia="id-ID"/>
        </w:rPr>
        <w:t>peran</w:t>
      </w:r>
      <w:proofErr w:type="spellEnd"/>
      <w:r w:rsidR="00BF55DD">
        <w:rPr>
          <w:rFonts w:ascii="Times New Roman" w:eastAsia="Times New Roman" w:hAnsi="Times New Roman" w:cs="Arial"/>
          <w:sz w:val="24"/>
          <w:szCs w:val="20"/>
          <w:lang w:val="en-US" w:eastAsia="id-ID"/>
        </w:rPr>
        <w:t xml:space="preserve"> </w:t>
      </w:r>
      <w:proofErr w:type="spellStart"/>
      <w:r w:rsidR="003D3D0E">
        <w:rPr>
          <w:rFonts w:ascii="Times New Roman" w:eastAsia="Times New Roman" w:hAnsi="Times New Roman" w:cs="Arial"/>
          <w:sz w:val="24"/>
          <w:szCs w:val="20"/>
          <w:lang w:val="en-US" w:eastAsia="id-ID"/>
        </w:rPr>
        <w:t>penyuluh</w:t>
      </w:r>
      <w:proofErr w:type="spellEnd"/>
      <w:r w:rsidR="00BF55DD">
        <w:rPr>
          <w:rFonts w:ascii="Times New Roman" w:eastAsia="Times New Roman" w:hAnsi="Times New Roman" w:cs="Arial"/>
          <w:sz w:val="24"/>
          <w:szCs w:val="20"/>
          <w:lang w:val="en-US" w:eastAsia="id-ID"/>
        </w:rPr>
        <w:t xml:space="preserve"> </w:t>
      </w:r>
      <w:proofErr w:type="spellStart"/>
      <w:r w:rsidR="003D3D0E">
        <w:rPr>
          <w:rFonts w:ascii="Times New Roman" w:eastAsia="Times New Roman" w:hAnsi="Times New Roman" w:cs="Arial"/>
          <w:sz w:val="24"/>
          <w:szCs w:val="20"/>
          <w:lang w:val="en-US" w:eastAsia="id-ID"/>
        </w:rPr>
        <w:t>sebagai</w:t>
      </w:r>
      <w:proofErr w:type="spellEnd"/>
      <w:r w:rsidR="00BF55DD">
        <w:rPr>
          <w:rFonts w:ascii="Times New Roman" w:eastAsia="Times New Roman" w:hAnsi="Times New Roman" w:cs="Arial"/>
          <w:sz w:val="24"/>
          <w:szCs w:val="20"/>
          <w:lang w:val="en-US" w:eastAsia="id-ID"/>
        </w:rPr>
        <w:t xml:space="preserve"> </w:t>
      </w:r>
      <w:proofErr w:type="spellStart"/>
      <w:r w:rsidR="003D3D0E">
        <w:rPr>
          <w:rFonts w:ascii="Times New Roman" w:eastAsia="Times New Roman" w:hAnsi="Times New Roman" w:cs="Arial"/>
          <w:sz w:val="24"/>
          <w:szCs w:val="20"/>
          <w:lang w:val="en-US" w:eastAsia="id-ID"/>
        </w:rPr>
        <w:t>pemimpin</w:t>
      </w:r>
      <w:proofErr w:type="spellEnd"/>
      <w:r w:rsidR="00BF39FE">
        <w:rPr>
          <w:rFonts w:ascii="Times New Roman" w:eastAsia="Times New Roman" w:hAnsi="Times New Roman" w:cs="Arial"/>
          <w:sz w:val="24"/>
          <w:szCs w:val="20"/>
          <w:lang w:val="en-US" w:eastAsia="id-ID"/>
        </w:rPr>
        <w:t xml:space="preserve"> </w:t>
      </w:r>
      <w:r>
        <w:rPr>
          <w:rFonts w:ascii="Times New Roman" w:eastAsia="Times New Roman" w:hAnsi="Times New Roman" w:cs="Arial"/>
          <w:sz w:val="24"/>
          <w:szCs w:val="20"/>
          <w:lang w:val="en-US" w:eastAsia="id-ID"/>
        </w:rPr>
        <w:t>dan</w:t>
      </w:r>
      <w:r w:rsidR="003D3D0E" w:rsidRPr="002F39D7">
        <w:rPr>
          <w:rFonts w:ascii="Times New Roman" w:eastAsia="Times New Roman" w:hAnsi="Times New Roman" w:cs="Arial"/>
          <w:sz w:val="24"/>
          <w:szCs w:val="20"/>
          <w:lang w:eastAsia="id-ID"/>
        </w:rPr>
        <w:t xml:space="preserve"> </w:t>
      </w:r>
      <w:proofErr w:type="spellStart"/>
      <w:r w:rsidR="003D3D0E">
        <w:rPr>
          <w:rFonts w:ascii="Times New Roman" w:eastAsia="Times New Roman" w:hAnsi="Times New Roman" w:cs="Arial"/>
          <w:sz w:val="24"/>
          <w:szCs w:val="20"/>
          <w:lang w:val="en-US" w:eastAsia="id-ID"/>
        </w:rPr>
        <w:t>peran</w:t>
      </w:r>
      <w:proofErr w:type="spellEnd"/>
      <w:r w:rsidR="00BF55DD">
        <w:rPr>
          <w:rFonts w:ascii="Times New Roman" w:eastAsia="Times New Roman" w:hAnsi="Times New Roman" w:cs="Arial"/>
          <w:sz w:val="24"/>
          <w:szCs w:val="20"/>
          <w:lang w:val="en-US" w:eastAsia="id-ID"/>
        </w:rPr>
        <w:t xml:space="preserve"> </w:t>
      </w:r>
      <w:proofErr w:type="spellStart"/>
      <w:r w:rsidR="003D3D0E">
        <w:rPr>
          <w:rFonts w:ascii="Times New Roman" w:eastAsia="Times New Roman" w:hAnsi="Times New Roman" w:cs="Arial"/>
          <w:sz w:val="24"/>
          <w:szCs w:val="20"/>
          <w:lang w:val="en-US" w:eastAsia="id-ID"/>
        </w:rPr>
        <w:t>penyuluh</w:t>
      </w:r>
      <w:proofErr w:type="spellEnd"/>
      <w:r w:rsidR="00BF55DD">
        <w:rPr>
          <w:rFonts w:ascii="Times New Roman" w:eastAsia="Times New Roman" w:hAnsi="Times New Roman" w:cs="Arial"/>
          <w:sz w:val="24"/>
          <w:szCs w:val="20"/>
          <w:lang w:val="en-US" w:eastAsia="id-ID"/>
        </w:rPr>
        <w:t xml:space="preserve"> </w:t>
      </w:r>
      <w:proofErr w:type="spellStart"/>
      <w:r w:rsidR="003D3D0E">
        <w:rPr>
          <w:rFonts w:ascii="Times New Roman" w:eastAsia="Times New Roman" w:hAnsi="Times New Roman" w:cs="Arial"/>
          <w:sz w:val="24"/>
          <w:szCs w:val="20"/>
          <w:lang w:val="en-US" w:eastAsia="id-ID"/>
        </w:rPr>
        <w:t>sebagai</w:t>
      </w:r>
      <w:proofErr w:type="spellEnd"/>
      <w:r w:rsidR="00BF55DD">
        <w:rPr>
          <w:rFonts w:ascii="Times New Roman" w:eastAsia="Times New Roman" w:hAnsi="Times New Roman" w:cs="Arial"/>
          <w:sz w:val="24"/>
          <w:szCs w:val="20"/>
          <w:lang w:val="en-US" w:eastAsia="id-ID"/>
        </w:rPr>
        <w:t xml:space="preserve"> </w:t>
      </w:r>
      <w:proofErr w:type="spellStart"/>
      <w:r w:rsidR="003D3D0E">
        <w:rPr>
          <w:rFonts w:ascii="Times New Roman" w:eastAsia="Times New Roman" w:hAnsi="Times New Roman" w:cs="Arial"/>
          <w:sz w:val="24"/>
          <w:szCs w:val="20"/>
          <w:lang w:val="en-US" w:eastAsia="id-ID"/>
        </w:rPr>
        <w:t>penasehat</w:t>
      </w:r>
      <w:proofErr w:type="spellEnd"/>
      <w:r w:rsidR="00BF39FE">
        <w:rPr>
          <w:rFonts w:ascii="Times New Roman" w:eastAsia="Times New Roman" w:hAnsi="Times New Roman" w:cs="Arial"/>
          <w:sz w:val="24"/>
          <w:szCs w:val="20"/>
          <w:lang w:val="en-US" w:eastAsia="id-ID"/>
        </w:rPr>
        <w:t xml:space="preserve"> </w:t>
      </w:r>
      <w:proofErr w:type="spellStart"/>
      <w:r w:rsidR="00BF39FE">
        <w:rPr>
          <w:rFonts w:ascii="Times New Roman" w:eastAsia="Times New Roman" w:hAnsi="Times New Roman" w:cs="Arial"/>
          <w:sz w:val="24"/>
          <w:szCs w:val="20"/>
          <w:lang w:val="en-US" w:eastAsia="id-ID"/>
        </w:rPr>
        <w:t>cenderung</w:t>
      </w:r>
      <w:proofErr w:type="spellEnd"/>
      <w:r w:rsidR="00BF39FE">
        <w:rPr>
          <w:rFonts w:ascii="Times New Roman" w:eastAsia="Times New Roman" w:hAnsi="Times New Roman" w:cs="Arial"/>
          <w:sz w:val="24"/>
          <w:szCs w:val="20"/>
          <w:lang w:val="en-US" w:eastAsia="id-ID"/>
        </w:rPr>
        <w:t xml:space="preserve"> </w:t>
      </w:r>
      <w:proofErr w:type="spellStart"/>
      <w:r w:rsidR="00BF39FE">
        <w:rPr>
          <w:rFonts w:ascii="Times New Roman" w:eastAsia="Times New Roman" w:hAnsi="Times New Roman" w:cs="Arial"/>
          <w:sz w:val="24"/>
          <w:szCs w:val="20"/>
          <w:lang w:val="en-US" w:eastAsia="id-ID"/>
        </w:rPr>
        <w:t>tinggi</w:t>
      </w:r>
      <w:proofErr w:type="spellEnd"/>
      <w:r w:rsidR="003D3D0E" w:rsidRPr="002F39D7">
        <w:rPr>
          <w:rFonts w:ascii="Times New Roman" w:eastAsia="Times New Roman" w:hAnsi="Times New Roman" w:cs="Arial"/>
          <w:sz w:val="24"/>
          <w:szCs w:val="20"/>
          <w:lang w:eastAsia="id-ID"/>
        </w:rPr>
        <w:t>.</w:t>
      </w:r>
    </w:p>
    <w:p w14:paraId="1BAF89FF" w14:textId="77777777" w:rsidR="003D3D0E" w:rsidRPr="002F39D7" w:rsidRDefault="002866BB" w:rsidP="00DD62DD">
      <w:pPr>
        <w:pStyle w:val="ListParagraph"/>
        <w:numPr>
          <w:ilvl w:val="0"/>
          <w:numId w:val="5"/>
        </w:numPr>
        <w:tabs>
          <w:tab w:val="left" w:pos="567"/>
        </w:tabs>
        <w:spacing w:line="478" w:lineRule="auto"/>
        <w:ind w:left="567" w:right="731" w:hanging="567"/>
        <w:jc w:val="both"/>
        <w:rPr>
          <w:rFonts w:ascii="Times New Roman" w:eastAsia="Times New Roman" w:hAnsi="Times New Roman" w:cs="Arial"/>
          <w:sz w:val="24"/>
          <w:szCs w:val="20"/>
          <w:lang w:eastAsia="id-ID"/>
        </w:rPr>
      </w:pPr>
      <w:proofErr w:type="spellStart"/>
      <w:r>
        <w:rPr>
          <w:rFonts w:ascii="Times New Roman" w:hAnsi="Times New Roman"/>
          <w:sz w:val="24"/>
          <w:szCs w:val="24"/>
          <w:lang w:val="en-US"/>
        </w:rPr>
        <w:t>A</w:t>
      </w:r>
      <w:r w:rsidR="003D3D0E">
        <w:rPr>
          <w:rFonts w:ascii="Times New Roman" w:hAnsi="Times New Roman"/>
          <w:sz w:val="24"/>
          <w:szCs w:val="24"/>
          <w:lang w:val="en-US"/>
        </w:rPr>
        <w:t>dopsi</w:t>
      </w:r>
      <w:proofErr w:type="spellEnd"/>
      <w:r w:rsidR="00BF55DD">
        <w:rPr>
          <w:rFonts w:ascii="Times New Roman" w:hAnsi="Times New Roman"/>
          <w:sz w:val="24"/>
          <w:szCs w:val="24"/>
          <w:lang w:val="en-US"/>
        </w:rPr>
        <w:t xml:space="preserve"> </w:t>
      </w:r>
      <w:proofErr w:type="spellStart"/>
      <w:r w:rsidR="003D3D0E">
        <w:rPr>
          <w:rFonts w:ascii="Times New Roman" w:hAnsi="Times New Roman"/>
          <w:sz w:val="24"/>
          <w:szCs w:val="24"/>
          <w:lang w:val="en-US"/>
        </w:rPr>
        <w:t>teknologi</w:t>
      </w:r>
      <w:proofErr w:type="spellEnd"/>
      <w:r w:rsidR="00BF55DD">
        <w:rPr>
          <w:rFonts w:ascii="Times New Roman" w:hAnsi="Times New Roman"/>
          <w:sz w:val="24"/>
          <w:szCs w:val="24"/>
          <w:lang w:val="en-US"/>
        </w:rPr>
        <w:t xml:space="preserve"> </w:t>
      </w:r>
      <w:proofErr w:type="spellStart"/>
      <w:r w:rsidR="003D3D0E">
        <w:rPr>
          <w:rFonts w:ascii="Times New Roman" w:hAnsi="Times New Roman"/>
          <w:sz w:val="24"/>
          <w:szCs w:val="24"/>
          <w:lang w:val="en-US"/>
        </w:rPr>
        <w:t>padi</w:t>
      </w:r>
      <w:proofErr w:type="spellEnd"/>
      <w:r w:rsidR="00BF55DD">
        <w:rPr>
          <w:rFonts w:ascii="Times New Roman" w:hAnsi="Times New Roman"/>
          <w:sz w:val="24"/>
          <w:szCs w:val="24"/>
          <w:lang w:val="en-US"/>
        </w:rPr>
        <w:t xml:space="preserve"> </w:t>
      </w:r>
      <w:r w:rsidR="003D3D0E">
        <w:rPr>
          <w:rFonts w:ascii="Times New Roman" w:hAnsi="Times New Roman"/>
          <w:sz w:val="24"/>
          <w:szCs w:val="24"/>
          <w:lang w:val="en-US"/>
        </w:rPr>
        <w:t>sawah</w:t>
      </w:r>
      <w:r w:rsidR="003D3D0E" w:rsidRPr="002F39D7">
        <w:rPr>
          <w:rFonts w:ascii="Times New Roman" w:hAnsi="Times New Roman"/>
          <w:sz w:val="24"/>
          <w:szCs w:val="24"/>
        </w:rPr>
        <w:t xml:space="preserve"> di lokasi penelitian tergolong cenderung tinggi</w:t>
      </w:r>
      <w:r w:rsidR="00AD6D5F">
        <w:rPr>
          <w:rFonts w:ascii="Times New Roman" w:hAnsi="Times New Roman"/>
          <w:sz w:val="24"/>
          <w:szCs w:val="24"/>
          <w:lang w:val="en-US"/>
        </w:rPr>
        <w:t>.</w:t>
      </w:r>
    </w:p>
    <w:p w14:paraId="384DB422" w14:textId="77777777" w:rsidR="003D3D0E" w:rsidRPr="002F39D7" w:rsidRDefault="00BF39FE" w:rsidP="00DD62DD">
      <w:pPr>
        <w:pStyle w:val="ListParagraph"/>
        <w:numPr>
          <w:ilvl w:val="0"/>
          <w:numId w:val="5"/>
        </w:numPr>
        <w:tabs>
          <w:tab w:val="left" w:pos="567"/>
        </w:tabs>
        <w:ind w:left="567" w:right="731" w:hanging="567"/>
        <w:jc w:val="both"/>
        <w:rPr>
          <w:rFonts w:ascii="Times New Roman" w:eastAsia="Times New Roman" w:hAnsi="Times New Roman" w:cs="Arial"/>
          <w:sz w:val="24"/>
          <w:szCs w:val="20"/>
          <w:lang w:eastAsia="id-ID"/>
        </w:rPr>
      </w:pPr>
      <w:r>
        <w:rPr>
          <w:rFonts w:ascii="Times New Roman" w:hAnsi="Times New Roman"/>
          <w:sz w:val="24"/>
          <w:szCs w:val="24"/>
        </w:rPr>
        <w:t>Berdasarkan hasil uji statisti</w:t>
      </w:r>
      <w:r>
        <w:rPr>
          <w:rFonts w:ascii="Times New Roman" w:hAnsi="Times New Roman"/>
          <w:sz w:val="24"/>
          <w:szCs w:val="24"/>
          <w:lang w:val="en-US"/>
        </w:rPr>
        <w:t>k</w:t>
      </w:r>
      <w:r w:rsidR="003D3D0E" w:rsidRPr="002F39D7">
        <w:rPr>
          <w:rFonts w:ascii="Times New Roman" w:hAnsi="Times New Roman"/>
          <w:sz w:val="24"/>
          <w:szCs w:val="24"/>
        </w:rPr>
        <w:t xml:space="preserve"> didapat</w:t>
      </w:r>
      <w:r>
        <w:rPr>
          <w:rFonts w:ascii="Times New Roman" w:hAnsi="Times New Roman"/>
          <w:sz w:val="24"/>
          <w:szCs w:val="24"/>
        </w:rPr>
        <w:t xml:space="preserve">kan kesimpulan yaitu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hubungan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secara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nyata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antara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penyuluh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pendidik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pemimpin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penasehat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adopsi</w:t>
      </w:r>
      <w:proofErr w:type="spellEnd"/>
      <w:r w:rsidR="002866BB">
        <w:rPr>
          <w:rFonts w:ascii="Times New Roman" w:hAnsi="Times New Roman"/>
          <w:sz w:val="24"/>
          <w:szCs w:val="24"/>
          <w:lang w:val="en-US"/>
        </w:rPr>
        <w:t xml:space="preserve"> </w:t>
      </w:r>
      <w:proofErr w:type="spellStart"/>
      <w:r w:rsidR="002866BB">
        <w:rPr>
          <w:rFonts w:ascii="Times New Roman" w:hAnsi="Times New Roman"/>
          <w:sz w:val="24"/>
          <w:szCs w:val="24"/>
          <w:lang w:val="en-US"/>
        </w:rPr>
        <w:t>teknologi</w:t>
      </w:r>
      <w:proofErr w:type="spellEnd"/>
      <w:r w:rsidR="002866BB">
        <w:rPr>
          <w:rFonts w:ascii="Times New Roman" w:hAnsi="Times New Roman"/>
          <w:sz w:val="24"/>
          <w:szCs w:val="24"/>
          <w:lang w:val="en-US"/>
        </w:rPr>
        <w:t xml:space="preserve"> </w:t>
      </w:r>
      <w:proofErr w:type="spellStart"/>
      <w:r>
        <w:rPr>
          <w:rFonts w:ascii="Times New Roman" w:hAnsi="Times New Roman"/>
          <w:sz w:val="24"/>
          <w:szCs w:val="24"/>
          <w:lang w:val="en-US"/>
        </w:rPr>
        <w:t>padi</w:t>
      </w:r>
      <w:proofErr w:type="spellEnd"/>
      <w:r>
        <w:rPr>
          <w:rFonts w:ascii="Times New Roman" w:hAnsi="Times New Roman"/>
          <w:sz w:val="24"/>
          <w:szCs w:val="24"/>
          <w:lang w:val="en-US"/>
        </w:rPr>
        <w:t xml:space="preserve"> sawah,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nilai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berdasarkan</w:t>
      </w:r>
      <w:proofErr w:type="spellEnd"/>
      <w:r>
        <w:rPr>
          <w:rFonts w:ascii="Times New Roman" w:hAnsi="Times New Roman"/>
          <w:sz w:val="24"/>
          <w:szCs w:val="24"/>
          <w:lang w:val="en-US"/>
        </w:rPr>
        <w:t xml:space="preserve"> uji </w:t>
      </w:r>
      <w:proofErr w:type="spellStart"/>
      <w:r>
        <w:rPr>
          <w:rFonts w:ascii="Times New Roman" w:hAnsi="Times New Roman"/>
          <w:sz w:val="24"/>
          <w:szCs w:val="24"/>
          <w:lang w:val="en-US"/>
        </w:rPr>
        <w:t>statistik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sidR="003D3D0E" w:rsidRPr="002F39D7">
        <w:rPr>
          <w:rFonts w:ascii="Times New Roman" w:hAnsi="Times New Roman"/>
          <w:sz w:val="24"/>
          <w:szCs w:val="24"/>
        </w:rPr>
        <w:t xml:space="preserve"> berikut:</w:t>
      </w:r>
    </w:p>
    <w:p w14:paraId="1804548C" w14:textId="77777777" w:rsidR="003D3D0E" w:rsidRPr="002F39D7" w:rsidRDefault="003D3D0E" w:rsidP="00DD62DD">
      <w:pPr>
        <w:pStyle w:val="ListParagraph"/>
        <w:numPr>
          <w:ilvl w:val="2"/>
          <w:numId w:val="5"/>
        </w:numPr>
        <w:tabs>
          <w:tab w:val="left" w:pos="567"/>
        </w:tabs>
        <w:ind w:left="1418" w:right="551" w:hanging="698"/>
        <w:jc w:val="both"/>
        <w:rPr>
          <w:rFonts w:ascii="Times New Roman" w:eastAsia="Times New Roman" w:hAnsi="Times New Roman" w:cs="Arial"/>
          <w:sz w:val="24"/>
          <w:szCs w:val="20"/>
          <w:lang w:eastAsia="id-ID"/>
        </w:rPr>
      </w:pPr>
      <w:r>
        <w:rPr>
          <w:rFonts w:ascii="Times New Roman" w:hAnsi="Times New Roman"/>
          <w:sz w:val="24"/>
          <w:szCs w:val="24"/>
          <w:lang w:val="en-US"/>
        </w:rPr>
        <w:t>Peran</w:t>
      </w:r>
      <w:r w:rsidR="00BF55DD">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sidR="00BF55DD">
        <w:rPr>
          <w:rFonts w:ascii="Times New Roman" w:hAnsi="Times New Roman"/>
          <w:sz w:val="24"/>
          <w:szCs w:val="24"/>
          <w:lang w:val="en-US"/>
        </w:rPr>
        <w:t xml:space="preserve"> </w:t>
      </w:r>
      <w:proofErr w:type="spellStart"/>
      <w:r>
        <w:rPr>
          <w:rFonts w:ascii="Times New Roman" w:hAnsi="Times New Roman"/>
          <w:sz w:val="24"/>
          <w:szCs w:val="24"/>
          <w:lang w:val="en-US"/>
        </w:rPr>
        <w:t>pendidik</w:t>
      </w:r>
      <w:proofErr w:type="spellEnd"/>
      <w:r w:rsidRPr="002F39D7">
        <w:rPr>
          <w:rFonts w:ascii="Times New Roman" w:hAnsi="Times New Roman"/>
          <w:sz w:val="24"/>
          <w:szCs w:val="24"/>
        </w:rPr>
        <w:t xml:space="preserve"> (</w:t>
      </w:r>
      <w:r>
        <w:rPr>
          <w:rFonts w:ascii="Times New Roman" w:eastAsia="Times New Roman" w:hAnsi="Times New Roman"/>
          <w:sz w:val="24"/>
        </w:rPr>
        <w:t xml:space="preserve">nilai </w:t>
      </w:r>
      <w:r>
        <w:rPr>
          <w:rFonts w:ascii="Times New Roman" w:eastAsia="Times New Roman" w:hAnsi="Times New Roman"/>
          <w:i/>
          <w:sz w:val="24"/>
        </w:rPr>
        <w:t>x</w:t>
      </w:r>
      <w:r>
        <w:rPr>
          <w:rFonts w:ascii="Times New Roman" w:eastAsia="Times New Roman" w:hAnsi="Times New Roman"/>
          <w:i/>
          <w:sz w:val="32"/>
          <w:vertAlign w:val="superscript"/>
        </w:rPr>
        <w:t>2</w:t>
      </w:r>
      <w:r>
        <w:rPr>
          <w:rFonts w:ascii="Times New Roman" w:eastAsia="Times New Roman" w:hAnsi="Times New Roman"/>
          <w:i/>
          <w:sz w:val="24"/>
        </w:rPr>
        <w:t>hit</w:t>
      </w:r>
      <w:r>
        <w:rPr>
          <w:rFonts w:ascii="Times New Roman" w:eastAsia="Times New Roman" w:hAnsi="Times New Roman"/>
          <w:sz w:val="24"/>
        </w:rPr>
        <w:t xml:space="preserve"> sebesar </w:t>
      </w:r>
      <w:r>
        <w:rPr>
          <w:rFonts w:ascii="Times New Roman" w:eastAsia="Times New Roman" w:hAnsi="Times New Roman"/>
          <w:sz w:val="24"/>
          <w:lang w:val="en-US"/>
        </w:rPr>
        <w:t>9</w:t>
      </w:r>
      <w:r>
        <w:rPr>
          <w:rFonts w:ascii="Times New Roman" w:eastAsia="Times New Roman" w:hAnsi="Times New Roman"/>
          <w:sz w:val="24"/>
        </w:rPr>
        <w:t>,</w:t>
      </w:r>
      <w:r>
        <w:rPr>
          <w:rFonts w:ascii="Times New Roman" w:eastAsia="Times New Roman" w:hAnsi="Times New Roman"/>
          <w:sz w:val="24"/>
          <w:lang w:val="en-US"/>
        </w:rPr>
        <w:t>908</w:t>
      </w:r>
      <w:r>
        <w:rPr>
          <w:rFonts w:ascii="Times New Roman" w:eastAsia="Times New Roman" w:hAnsi="Times New Roman"/>
          <w:sz w:val="24"/>
        </w:rPr>
        <w:t>&gt;</w:t>
      </w:r>
      <w:r>
        <w:rPr>
          <w:rFonts w:ascii="Times New Roman" w:eastAsia="Times New Roman" w:hAnsi="Times New Roman"/>
          <w:i/>
          <w:sz w:val="24"/>
        </w:rPr>
        <w:t>x</w:t>
      </w:r>
      <w:r>
        <w:rPr>
          <w:rFonts w:ascii="Times New Roman" w:eastAsia="Times New Roman" w:hAnsi="Times New Roman"/>
          <w:i/>
          <w:sz w:val="32"/>
          <w:vertAlign w:val="superscript"/>
        </w:rPr>
        <w:t>2</w:t>
      </w:r>
      <w:r w:rsidRPr="00AD6D5F">
        <w:rPr>
          <w:rFonts w:ascii="Times New Roman" w:eastAsia="Times New Roman" w:hAnsi="Times New Roman"/>
          <w:i/>
          <w:sz w:val="24"/>
        </w:rPr>
        <w:t>tabel</w:t>
      </w:r>
      <w:r>
        <w:rPr>
          <w:rFonts w:ascii="Times New Roman" w:eastAsia="Times New Roman" w:hAnsi="Times New Roman"/>
          <w:sz w:val="24"/>
        </w:rPr>
        <w:t xml:space="preserve"> sebesar 3,84</w:t>
      </w:r>
      <w:r w:rsidRPr="002F39D7">
        <w:rPr>
          <w:rFonts w:ascii="Times New Roman" w:hAnsi="Times New Roman"/>
          <w:sz w:val="24"/>
          <w:szCs w:val="24"/>
        </w:rPr>
        <w:t>)</w:t>
      </w:r>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a</w:t>
      </w:r>
      <w:r w:rsidR="00BF39FE">
        <w:rPr>
          <w:rFonts w:ascii="Times New Roman" w:hAnsi="Times New Roman"/>
          <w:sz w:val="24"/>
          <w:szCs w:val="24"/>
          <w:lang w:val="en-US"/>
        </w:rPr>
        <w:t>rtinya</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terdapat</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hubungan</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peran</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penyuluh</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sebagai</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pendidik</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terhadap</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adopsi</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teknologi</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padi</w:t>
      </w:r>
      <w:proofErr w:type="spellEnd"/>
      <w:r w:rsidR="00BF39FE">
        <w:rPr>
          <w:rFonts w:ascii="Times New Roman" w:hAnsi="Times New Roman"/>
          <w:sz w:val="24"/>
          <w:szCs w:val="24"/>
          <w:lang w:val="en-US"/>
        </w:rPr>
        <w:t xml:space="preserve"> sawah.</w:t>
      </w:r>
    </w:p>
    <w:p w14:paraId="792C2A51" w14:textId="77777777" w:rsidR="003D3D0E" w:rsidRPr="002F39D7" w:rsidRDefault="003D3D0E" w:rsidP="00DD62DD">
      <w:pPr>
        <w:pStyle w:val="ListParagraph"/>
        <w:numPr>
          <w:ilvl w:val="2"/>
          <w:numId w:val="5"/>
        </w:numPr>
        <w:tabs>
          <w:tab w:val="left" w:pos="567"/>
        </w:tabs>
        <w:ind w:left="1418" w:right="551" w:hanging="698"/>
        <w:jc w:val="both"/>
        <w:rPr>
          <w:rFonts w:ascii="Times New Roman" w:eastAsia="Times New Roman" w:hAnsi="Times New Roman" w:cs="Arial"/>
          <w:sz w:val="24"/>
          <w:szCs w:val="20"/>
          <w:lang w:eastAsia="id-ID"/>
        </w:rPr>
      </w:pPr>
      <w:r>
        <w:rPr>
          <w:rFonts w:ascii="Times New Roman" w:hAnsi="Times New Roman"/>
          <w:sz w:val="24"/>
          <w:szCs w:val="24"/>
          <w:lang w:val="en-US"/>
        </w:rPr>
        <w:t>Peran</w:t>
      </w:r>
      <w:r w:rsidR="00BF55DD">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sidR="00BF55DD">
        <w:rPr>
          <w:rFonts w:ascii="Times New Roman" w:hAnsi="Times New Roman"/>
          <w:sz w:val="24"/>
          <w:szCs w:val="24"/>
          <w:lang w:val="en-US"/>
        </w:rPr>
        <w:t xml:space="preserve"> </w:t>
      </w:r>
      <w:proofErr w:type="spellStart"/>
      <w:r>
        <w:rPr>
          <w:rFonts w:ascii="Times New Roman" w:hAnsi="Times New Roman"/>
          <w:sz w:val="24"/>
          <w:szCs w:val="24"/>
          <w:lang w:val="en-US"/>
        </w:rPr>
        <w:t>pemimpin</w:t>
      </w:r>
      <w:proofErr w:type="spellEnd"/>
      <w:r w:rsidRPr="002F39D7">
        <w:rPr>
          <w:rFonts w:ascii="Times New Roman" w:hAnsi="Times New Roman"/>
          <w:sz w:val="24"/>
          <w:szCs w:val="24"/>
        </w:rPr>
        <w:t xml:space="preserve"> (</w:t>
      </w:r>
      <w:r>
        <w:rPr>
          <w:rFonts w:ascii="Times New Roman" w:eastAsia="Times New Roman" w:hAnsi="Times New Roman"/>
          <w:sz w:val="24"/>
        </w:rPr>
        <w:t xml:space="preserve">nilai </w:t>
      </w:r>
      <w:r>
        <w:rPr>
          <w:rFonts w:ascii="Times New Roman" w:eastAsia="Times New Roman" w:hAnsi="Times New Roman"/>
          <w:i/>
          <w:sz w:val="24"/>
        </w:rPr>
        <w:t>x</w:t>
      </w:r>
      <w:r>
        <w:rPr>
          <w:rFonts w:ascii="Times New Roman" w:eastAsia="Times New Roman" w:hAnsi="Times New Roman"/>
          <w:i/>
          <w:sz w:val="32"/>
          <w:vertAlign w:val="superscript"/>
        </w:rPr>
        <w:t>2</w:t>
      </w:r>
      <w:r>
        <w:rPr>
          <w:rFonts w:ascii="Times New Roman" w:eastAsia="Times New Roman" w:hAnsi="Times New Roman"/>
          <w:i/>
          <w:sz w:val="24"/>
        </w:rPr>
        <w:t>hit</w:t>
      </w:r>
      <w:r>
        <w:rPr>
          <w:rFonts w:ascii="Times New Roman" w:eastAsia="Times New Roman" w:hAnsi="Times New Roman"/>
          <w:sz w:val="24"/>
        </w:rPr>
        <w:t xml:space="preserve"> sebesar </w:t>
      </w:r>
      <w:r>
        <w:rPr>
          <w:rFonts w:ascii="Times New Roman" w:eastAsia="Times New Roman" w:hAnsi="Times New Roman"/>
          <w:sz w:val="24"/>
          <w:lang w:val="en-US"/>
        </w:rPr>
        <w:t>5,812</w:t>
      </w:r>
      <w:r>
        <w:rPr>
          <w:rFonts w:ascii="Times New Roman" w:eastAsia="Times New Roman" w:hAnsi="Times New Roman"/>
          <w:sz w:val="24"/>
        </w:rPr>
        <w:t>&gt;</w:t>
      </w:r>
      <w:r>
        <w:rPr>
          <w:rFonts w:ascii="Times New Roman" w:eastAsia="Times New Roman" w:hAnsi="Times New Roman"/>
          <w:i/>
          <w:sz w:val="24"/>
        </w:rPr>
        <w:t>x</w:t>
      </w:r>
      <w:r>
        <w:rPr>
          <w:rFonts w:ascii="Times New Roman" w:eastAsia="Times New Roman" w:hAnsi="Times New Roman"/>
          <w:i/>
          <w:sz w:val="32"/>
          <w:vertAlign w:val="superscript"/>
        </w:rPr>
        <w:t>2</w:t>
      </w:r>
      <w:r w:rsidRPr="00AD6D5F">
        <w:rPr>
          <w:rFonts w:ascii="Times New Roman" w:eastAsia="Times New Roman" w:hAnsi="Times New Roman"/>
          <w:i/>
          <w:sz w:val="24"/>
        </w:rPr>
        <w:t>tabel</w:t>
      </w:r>
      <w:r>
        <w:rPr>
          <w:rFonts w:ascii="Times New Roman" w:eastAsia="Times New Roman" w:hAnsi="Times New Roman"/>
          <w:sz w:val="24"/>
        </w:rPr>
        <w:t xml:space="preserve"> sebesar 3,84</w:t>
      </w:r>
      <w:r w:rsidR="00773B9E">
        <w:rPr>
          <w:rFonts w:ascii="Times New Roman" w:hAnsi="Times New Roman"/>
          <w:sz w:val="24"/>
          <w:szCs w:val="24"/>
        </w:rPr>
        <w:t>)</w:t>
      </w:r>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a</w:t>
      </w:r>
      <w:r w:rsidR="00BF39FE">
        <w:rPr>
          <w:rFonts w:ascii="Times New Roman" w:hAnsi="Times New Roman"/>
          <w:sz w:val="24"/>
          <w:szCs w:val="24"/>
          <w:lang w:val="en-US"/>
        </w:rPr>
        <w:t>rtinya</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terdapat</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hubungan</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peran</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penyuluh</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sebagai</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pemimpin</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terhadap</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adopsi</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teknologi</w:t>
      </w:r>
      <w:proofErr w:type="spellEnd"/>
      <w:r w:rsidR="00BF39FE">
        <w:rPr>
          <w:rFonts w:ascii="Times New Roman" w:hAnsi="Times New Roman"/>
          <w:sz w:val="24"/>
          <w:szCs w:val="24"/>
          <w:lang w:val="en-US"/>
        </w:rPr>
        <w:t xml:space="preserve"> </w:t>
      </w:r>
      <w:proofErr w:type="spellStart"/>
      <w:r w:rsidR="00BF39FE">
        <w:rPr>
          <w:rFonts w:ascii="Times New Roman" w:hAnsi="Times New Roman"/>
          <w:sz w:val="24"/>
          <w:szCs w:val="24"/>
          <w:lang w:val="en-US"/>
        </w:rPr>
        <w:t>padi</w:t>
      </w:r>
      <w:proofErr w:type="spellEnd"/>
      <w:r w:rsidR="00BF39FE">
        <w:rPr>
          <w:rFonts w:ascii="Times New Roman" w:hAnsi="Times New Roman"/>
          <w:sz w:val="24"/>
          <w:szCs w:val="24"/>
          <w:lang w:val="en-US"/>
        </w:rPr>
        <w:t xml:space="preserve"> sawah</w:t>
      </w:r>
      <w:r w:rsidR="00773B9E">
        <w:rPr>
          <w:rFonts w:ascii="Times New Roman" w:hAnsi="Times New Roman"/>
          <w:sz w:val="24"/>
          <w:szCs w:val="24"/>
          <w:lang w:val="en-US"/>
        </w:rPr>
        <w:t>.</w:t>
      </w:r>
    </w:p>
    <w:p w14:paraId="2E604CC1" w14:textId="77777777" w:rsidR="003D3D0E" w:rsidRPr="002F39D7" w:rsidRDefault="003D3D0E" w:rsidP="00DD62DD">
      <w:pPr>
        <w:pStyle w:val="ListParagraph"/>
        <w:numPr>
          <w:ilvl w:val="2"/>
          <w:numId w:val="5"/>
        </w:numPr>
        <w:tabs>
          <w:tab w:val="left" w:pos="567"/>
        </w:tabs>
        <w:ind w:left="1418" w:right="551" w:hanging="698"/>
        <w:jc w:val="both"/>
        <w:rPr>
          <w:rFonts w:ascii="Times New Roman" w:hAnsi="Times New Roman"/>
          <w:sz w:val="24"/>
          <w:szCs w:val="24"/>
        </w:rPr>
      </w:pPr>
      <w:r>
        <w:rPr>
          <w:rFonts w:ascii="Times New Roman" w:hAnsi="Times New Roman"/>
          <w:sz w:val="24"/>
          <w:szCs w:val="24"/>
          <w:lang w:val="en-US"/>
        </w:rPr>
        <w:t>Peran</w:t>
      </w:r>
      <w:r w:rsidR="00BF55DD">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sidR="00BF55DD">
        <w:rPr>
          <w:rFonts w:ascii="Times New Roman" w:hAnsi="Times New Roman"/>
          <w:sz w:val="24"/>
          <w:szCs w:val="24"/>
          <w:lang w:val="en-US"/>
        </w:rPr>
        <w:t xml:space="preserve"> </w:t>
      </w:r>
      <w:proofErr w:type="spellStart"/>
      <w:r>
        <w:rPr>
          <w:rFonts w:ascii="Times New Roman" w:hAnsi="Times New Roman"/>
          <w:sz w:val="24"/>
          <w:szCs w:val="24"/>
          <w:lang w:val="en-US"/>
        </w:rPr>
        <w:t>penasehat</w:t>
      </w:r>
      <w:proofErr w:type="spellEnd"/>
      <w:r w:rsidRPr="002F39D7">
        <w:rPr>
          <w:rFonts w:ascii="Times New Roman" w:hAnsi="Times New Roman"/>
          <w:sz w:val="24"/>
          <w:szCs w:val="24"/>
        </w:rPr>
        <w:t xml:space="preserve"> (</w:t>
      </w:r>
      <w:r>
        <w:rPr>
          <w:rFonts w:ascii="Times New Roman" w:eastAsia="Times New Roman" w:hAnsi="Times New Roman"/>
          <w:sz w:val="24"/>
        </w:rPr>
        <w:t xml:space="preserve">nilai </w:t>
      </w:r>
      <w:r>
        <w:rPr>
          <w:rFonts w:ascii="Times New Roman" w:eastAsia="Times New Roman" w:hAnsi="Times New Roman"/>
          <w:i/>
          <w:sz w:val="24"/>
        </w:rPr>
        <w:t>x</w:t>
      </w:r>
      <w:r>
        <w:rPr>
          <w:rFonts w:ascii="Times New Roman" w:eastAsia="Times New Roman" w:hAnsi="Times New Roman"/>
          <w:i/>
          <w:sz w:val="32"/>
          <w:vertAlign w:val="superscript"/>
        </w:rPr>
        <w:t>2</w:t>
      </w:r>
      <w:r>
        <w:rPr>
          <w:rFonts w:ascii="Times New Roman" w:eastAsia="Times New Roman" w:hAnsi="Times New Roman"/>
          <w:i/>
          <w:sz w:val="24"/>
        </w:rPr>
        <w:t>hit</w:t>
      </w:r>
      <w:r>
        <w:rPr>
          <w:rFonts w:ascii="Times New Roman" w:eastAsia="Times New Roman" w:hAnsi="Times New Roman"/>
          <w:sz w:val="24"/>
        </w:rPr>
        <w:t xml:space="preserve"> sebesar </w:t>
      </w:r>
      <w:r>
        <w:rPr>
          <w:rFonts w:ascii="Times New Roman" w:eastAsia="Times New Roman" w:hAnsi="Times New Roman"/>
          <w:sz w:val="24"/>
          <w:lang w:val="en-US"/>
        </w:rPr>
        <w:t>11,347</w:t>
      </w:r>
      <w:r>
        <w:rPr>
          <w:rFonts w:ascii="Times New Roman" w:eastAsia="Times New Roman" w:hAnsi="Times New Roman"/>
          <w:sz w:val="24"/>
        </w:rPr>
        <w:t>&gt;</w:t>
      </w:r>
      <w:r>
        <w:rPr>
          <w:rFonts w:ascii="Times New Roman" w:eastAsia="Times New Roman" w:hAnsi="Times New Roman"/>
          <w:i/>
          <w:sz w:val="24"/>
        </w:rPr>
        <w:t>x</w:t>
      </w:r>
      <w:r>
        <w:rPr>
          <w:rFonts w:ascii="Times New Roman" w:eastAsia="Times New Roman" w:hAnsi="Times New Roman"/>
          <w:i/>
          <w:sz w:val="32"/>
          <w:vertAlign w:val="superscript"/>
        </w:rPr>
        <w:t>2</w:t>
      </w:r>
      <w:r w:rsidRPr="00AD6D5F">
        <w:rPr>
          <w:rFonts w:ascii="Times New Roman" w:eastAsia="Times New Roman" w:hAnsi="Times New Roman"/>
          <w:i/>
          <w:sz w:val="24"/>
        </w:rPr>
        <w:t>tabel</w:t>
      </w:r>
      <w:r>
        <w:rPr>
          <w:rFonts w:ascii="Times New Roman" w:eastAsia="Times New Roman" w:hAnsi="Times New Roman"/>
          <w:sz w:val="24"/>
        </w:rPr>
        <w:t xml:space="preserve"> sebesar 3,84</w:t>
      </w:r>
      <w:r w:rsidR="00773B9E">
        <w:rPr>
          <w:rFonts w:ascii="Times New Roman" w:hAnsi="Times New Roman"/>
          <w:sz w:val="24"/>
          <w:szCs w:val="24"/>
        </w:rPr>
        <w:t>)</w:t>
      </w:r>
      <w:r w:rsidR="00773B9E" w:rsidRP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artinya</w:t>
      </w:r>
      <w:proofErr w:type="spellEnd"/>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terdapat</w:t>
      </w:r>
      <w:proofErr w:type="spellEnd"/>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hubungan</w:t>
      </w:r>
      <w:proofErr w:type="spellEnd"/>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peran</w:t>
      </w:r>
      <w:proofErr w:type="spellEnd"/>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penyuluh</w:t>
      </w:r>
      <w:proofErr w:type="spellEnd"/>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sebagai</w:t>
      </w:r>
      <w:proofErr w:type="spellEnd"/>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penasehat</w:t>
      </w:r>
      <w:proofErr w:type="spellEnd"/>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terhadap</w:t>
      </w:r>
      <w:proofErr w:type="spellEnd"/>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adopsi</w:t>
      </w:r>
      <w:proofErr w:type="spellEnd"/>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teknologi</w:t>
      </w:r>
      <w:proofErr w:type="spellEnd"/>
      <w:r w:rsidR="00773B9E">
        <w:rPr>
          <w:rFonts w:ascii="Times New Roman" w:hAnsi="Times New Roman"/>
          <w:sz w:val="24"/>
          <w:szCs w:val="24"/>
          <w:lang w:val="en-US"/>
        </w:rPr>
        <w:t xml:space="preserve"> </w:t>
      </w:r>
      <w:proofErr w:type="spellStart"/>
      <w:r w:rsidR="00773B9E">
        <w:rPr>
          <w:rFonts w:ascii="Times New Roman" w:hAnsi="Times New Roman"/>
          <w:sz w:val="24"/>
          <w:szCs w:val="24"/>
          <w:lang w:val="en-US"/>
        </w:rPr>
        <w:t>padi</w:t>
      </w:r>
      <w:proofErr w:type="spellEnd"/>
      <w:r w:rsidR="00773B9E">
        <w:rPr>
          <w:rFonts w:ascii="Times New Roman" w:hAnsi="Times New Roman"/>
          <w:sz w:val="24"/>
          <w:szCs w:val="24"/>
          <w:lang w:val="en-US"/>
        </w:rPr>
        <w:t xml:space="preserve"> sawah.</w:t>
      </w:r>
    </w:p>
    <w:p w14:paraId="6F2E1E14" w14:textId="16289185" w:rsidR="003D3D0E" w:rsidRPr="00C665AD" w:rsidRDefault="00C665AD" w:rsidP="00C665AD">
      <w:pPr>
        <w:rPr>
          <w:rFonts w:ascii="Times New Roman" w:eastAsia="Times New Roman" w:hAnsi="Times New Roman" w:cs="Arial"/>
          <w:sz w:val="24"/>
          <w:szCs w:val="20"/>
          <w:lang w:eastAsia="id-ID"/>
        </w:rPr>
      </w:pPr>
      <w:r>
        <w:rPr>
          <w:rFonts w:ascii="Times New Roman" w:eastAsia="Times New Roman" w:hAnsi="Times New Roman" w:cs="Arial"/>
          <w:sz w:val="24"/>
          <w:szCs w:val="20"/>
          <w:lang w:eastAsia="id-ID"/>
        </w:rPr>
        <w:br w:type="page"/>
      </w:r>
    </w:p>
    <w:p w14:paraId="5F5CC174" w14:textId="77777777" w:rsidR="003D3D0E" w:rsidRPr="002F39D7" w:rsidRDefault="003D3D0E" w:rsidP="00DD62DD">
      <w:pPr>
        <w:tabs>
          <w:tab w:val="left" w:pos="567"/>
        </w:tabs>
        <w:ind w:right="551"/>
        <w:jc w:val="both"/>
        <w:rPr>
          <w:rFonts w:ascii="Times New Roman" w:eastAsia="Times New Roman" w:hAnsi="Times New Roman" w:cs="Arial"/>
          <w:b/>
          <w:sz w:val="24"/>
          <w:szCs w:val="20"/>
          <w:lang w:eastAsia="id-ID"/>
        </w:rPr>
      </w:pPr>
      <w:r w:rsidRPr="002F39D7">
        <w:rPr>
          <w:rFonts w:ascii="Times New Roman" w:eastAsia="Times New Roman" w:hAnsi="Times New Roman" w:cs="Arial"/>
          <w:b/>
          <w:sz w:val="24"/>
          <w:szCs w:val="20"/>
          <w:lang w:eastAsia="id-ID"/>
        </w:rPr>
        <w:lastRenderedPageBreak/>
        <w:t>5.2.</w:t>
      </w:r>
      <w:r w:rsidRPr="002F39D7">
        <w:rPr>
          <w:rFonts w:ascii="Times New Roman" w:eastAsia="Times New Roman" w:hAnsi="Times New Roman" w:cs="Arial"/>
          <w:b/>
          <w:sz w:val="24"/>
          <w:szCs w:val="20"/>
          <w:lang w:eastAsia="id-ID"/>
        </w:rPr>
        <w:tab/>
        <w:t>Saran</w:t>
      </w:r>
    </w:p>
    <w:p w14:paraId="04766652" w14:textId="77777777" w:rsidR="00BB1A3A" w:rsidRPr="00871918" w:rsidRDefault="003D3D0E" w:rsidP="00DD62DD">
      <w:pPr>
        <w:ind w:right="551"/>
        <w:jc w:val="both"/>
      </w:pPr>
      <w:r w:rsidRPr="002F39D7">
        <w:rPr>
          <w:rFonts w:ascii="Times New Roman" w:hAnsi="Times New Roman" w:cs="Times New Roman"/>
          <w:sz w:val="24"/>
          <w:szCs w:val="24"/>
        </w:rPr>
        <w:t>perlu dilaksanakan penyuluhan pertanian yang lebih baik lagi dengan menggunakan pendekatan</w:t>
      </w:r>
      <w:r w:rsidR="009B76A2">
        <w:rPr>
          <w:rFonts w:ascii="Times New Roman" w:hAnsi="Times New Roman" w:cs="Times New Roman"/>
          <w:sz w:val="24"/>
          <w:szCs w:val="24"/>
        </w:rPr>
        <w:t xml:space="preserve"> sesuai variabel yang dibahas </w:t>
      </w:r>
      <w:r w:rsidR="009B76A2">
        <w:rPr>
          <w:rFonts w:ascii="Times New Roman" w:hAnsi="Times New Roman" w:cs="Times New Roman"/>
          <w:sz w:val="24"/>
          <w:szCs w:val="24"/>
          <w:lang w:val="en-US"/>
        </w:rPr>
        <w:t>pada</w:t>
      </w:r>
      <w:r w:rsidRPr="002F39D7">
        <w:rPr>
          <w:rFonts w:ascii="Times New Roman" w:hAnsi="Times New Roman" w:cs="Times New Roman"/>
          <w:sz w:val="24"/>
          <w:szCs w:val="24"/>
        </w:rPr>
        <w:t xml:space="preserve"> penelitian ini agar petani banyak yang mau menerapkan teknologi </w:t>
      </w:r>
      <w:proofErr w:type="spellStart"/>
      <w:r w:rsidR="00962311">
        <w:rPr>
          <w:rFonts w:ascii="Times New Roman" w:hAnsi="Times New Roman" w:cs="Times New Roman"/>
          <w:sz w:val="24"/>
          <w:szCs w:val="24"/>
          <w:lang w:val="en-US"/>
        </w:rPr>
        <w:t>padi</w:t>
      </w:r>
      <w:proofErr w:type="spellEnd"/>
      <w:r w:rsidR="00BF55DD">
        <w:rPr>
          <w:rFonts w:ascii="Times New Roman" w:hAnsi="Times New Roman" w:cs="Times New Roman"/>
          <w:sz w:val="24"/>
          <w:szCs w:val="24"/>
          <w:lang w:val="en-US"/>
        </w:rPr>
        <w:t xml:space="preserve"> </w:t>
      </w:r>
      <w:r w:rsidR="00962311">
        <w:rPr>
          <w:rFonts w:ascii="Times New Roman" w:hAnsi="Times New Roman" w:cs="Times New Roman"/>
          <w:sz w:val="24"/>
          <w:szCs w:val="24"/>
          <w:lang w:val="en-US"/>
        </w:rPr>
        <w:t>sawah</w:t>
      </w:r>
      <w:r w:rsidR="00BF55DD">
        <w:rPr>
          <w:rFonts w:ascii="Times New Roman" w:hAnsi="Times New Roman" w:cs="Times New Roman"/>
          <w:sz w:val="24"/>
          <w:szCs w:val="24"/>
          <w:lang w:val="en-US"/>
        </w:rPr>
        <w:t xml:space="preserve"> </w:t>
      </w:r>
      <w:proofErr w:type="spellStart"/>
      <w:r w:rsidR="00962311">
        <w:rPr>
          <w:rFonts w:ascii="Times New Roman" w:hAnsi="Times New Roman" w:cs="Times New Roman"/>
          <w:sz w:val="24"/>
          <w:szCs w:val="24"/>
          <w:lang w:val="en-US"/>
        </w:rPr>
        <w:t>secara</w:t>
      </w:r>
      <w:proofErr w:type="spellEnd"/>
      <w:r w:rsidR="00BF55DD">
        <w:rPr>
          <w:rFonts w:ascii="Times New Roman" w:hAnsi="Times New Roman" w:cs="Times New Roman"/>
          <w:sz w:val="24"/>
          <w:szCs w:val="24"/>
          <w:lang w:val="en-US"/>
        </w:rPr>
        <w:t xml:space="preserve"> </w:t>
      </w:r>
      <w:proofErr w:type="spellStart"/>
      <w:r w:rsidR="00962311">
        <w:rPr>
          <w:rFonts w:ascii="Times New Roman" w:hAnsi="Times New Roman" w:cs="Times New Roman"/>
          <w:sz w:val="24"/>
          <w:szCs w:val="24"/>
          <w:lang w:val="en-US"/>
        </w:rPr>
        <w:t>lebih</w:t>
      </w:r>
      <w:proofErr w:type="spellEnd"/>
      <w:r w:rsidR="00BF55DD">
        <w:rPr>
          <w:rFonts w:ascii="Times New Roman" w:hAnsi="Times New Roman" w:cs="Times New Roman"/>
          <w:sz w:val="24"/>
          <w:szCs w:val="24"/>
          <w:lang w:val="en-US"/>
        </w:rPr>
        <w:t xml:space="preserve"> </w:t>
      </w:r>
      <w:proofErr w:type="spellStart"/>
      <w:r w:rsidR="00962311">
        <w:rPr>
          <w:rFonts w:ascii="Times New Roman" w:hAnsi="Times New Roman" w:cs="Times New Roman"/>
          <w:sz w:val="24"/>
          <w:szCs w:val="24"/>
          <w:lang w:val="en-US"/>
        </w:rPr>
        <w:t>baik</w:t>
      </w:r>
      <w:proofErr w:type="spellEnd"/>
      <w:r w:rsidR="00BF55DD">
        <w:rPr>
          <w:rFonts w:ascii="Times New Roman" w:hAnsi="Times New Roman" w:cs="Times New Roman"/>
          <w:sz w:val="24"/>
          <w:szCs w:val="24"/>
          <w:lang w:val="en-US"/>
        </w:rPr>
        <w:t xml:space="preserve"> </w:t>
      </w:r>
      <w:proofErr w:type="spellStart"/>
      <w:r w:rsidR="00962311">
        <w:rPr>
          <w:rFonts w:ascii="Times New Roman" w:hAnsi="Times New Roman" w:cs="Times New Roman"/>
          <w:sz w:val="24"/>
          <w:szCs w:val="24"/>
          <w:lang w:val="en-US"/>
        </w:rPr>
        <w:t>lagi</w:t>
      </w:r>
      <w:proofErr w:type="spellEnd"/>
      <w:r w:rsidRPr="002F39D7">
        <w:rPr>
          <w:rFonts w:ascii="Times New Roman" w:hAnsi="Times New Roman" w:cs="Times New Roman"/>
          <w:sz w:val="24"/>
          <w:szCs w:val="24"/>
        </w:rPr>
        <w:t>.</w:t>
      </w:r>
    </w:p>
    <w:sectPr w:rsidR="00BB1A3A" w:rsidRPr="00871918" w:rsidSect="00145F91">
      <w:headerReference w:type="default" r:id="rId11"/>
      <w:footerReference w:type="default" r:id="rId12"/>
      <w:pgSz w:w="11900" w:h="16838" w:code="9"/>
      <w:pgMar w:top="1701" w:right="1701" w:bottom="1701" w:left="2268" w:header="0" w:footer="432" w:gutter="0"/>
      <w:pgNumType w:start="51"/>
      <w:cols w:space="0" w:equalWidth="0">
        <w:col w:w="8765"/>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6F8F8" w14:textId="77777777" w:rsidR="00AF3DAA" w:rsidRDefault="00AF3DAA" w:rsidP="00DD6CAB">
      <w:pPr>
        <w:spacing w:line="240" w:lineRule="auto"/>
      </w:pPr>
      <w:r>
        <w:separator/>
      </w:r>
    </w:p>
  </w:endnote>
  <w:endnote w:type="continuationSeparator" w:id="0">
    <w:p w14:paraId="255F08D5" w14:textId="77777777" w:rsidR="00AF3DAA" w:rsidRDefault="00AF3DAA" w:rsidP="00DD6C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43278" w14:textId="77777777" w:rsidR="00A66A62" w:rsidRDefault="00A66A62" w:rsidP="00247D75">
    <w:pPr>
      <w:pStyle w:val="Footer"/>
    </w:pPr>
  </w:p>
  <w:p w14:paraId="7D60CD3A" w14:textId="77777777" w:rsidR="00A66A62" w:rsidRPr="00394798" w:rsidRDefault="00A66A62" w:rsidP="00394798">
    <w:pPr>
      <w:pStyle w:val="Footer"/>
      <w:tabs>
        <w:tab w:val="clear" w:pos="4680"/>
      </w:tabs>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9EB49" w14:textId="77777777" w:rsidR="00A66A62" w:rsidRPr="000E346E" w:rsidRDefault="00A66A62" w:rsidP="00852528">
    <w:pPr>
      <w:pStyle w:val="Footer"/>
      <w:ind w:firstLine="4320"/>
      <w:rPr>
        <w:lang w:val="en-US"/>
      </w:rPr>
    </w:pPr>
  </w:p>
  <w:p w14:paraId="2B6408EB" w14:textId="77777777" w:rsidR="00A66A62" w:rsidRDefault="00A66A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7087986"/>
      <w:docPartObj>
        <w:docPartGallery w:val="Page Numbers (Bottom of Page)"/>
        <w:docPartUnique/>
      </w:docPartObj>
    </w:sdtPr>
    <w:sdtEndPr>
      <w:rPr>
        <w:noProof/>
      </w:rPr>
    </w:sdtEndPr>
    <w:sdtContent>
      <w:p w14:paraId="5DD7AC4F" w14:textId="5A911009" w:rsidR="00145F91" w:rsidRDefault="00145F91">
        <w:pPr>
          <w:pStyle w:val="Footer"/>
        </w:pPr>
        <w:r>
          <w:fldChar w:fldCharType="begin"/>
        </w:r>
        <w:r>
          <w:instrText xml:space="preserve"> PAGE   \* MERGEFORMAT </w:instrText>
        </w:r>
        <w:r>
          <w:fldChar w:fldCharType="separate"/>
        </w:r>
        <w:r>
          <w:rPr>
            <w:noProof/>
          </w:rPr>
          <w:t>2</w:t>
        </w:r>
        <w:r>
          <w:rPr>
            <w:noProof/>
          </w:rPr>
          <w:fldChar w:fldCharType="end"/>
        </w:r>
      </w:p>
    </w:sdtContent>
  </w:sdt>
  <w:p w14:paraId="49B3CA74" w14:textId="77777777" w:rsidR="00A66A62" w:rsidRDefault="00A66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10E2A" w14:textId="77777777" w:rsidR="00AF3DAA" w:rsidRDefault="00AF3DAA" w:rsidP="00DD6CAB">
      <w:pPr>
        <w:spacing w:line="240" w:lineRule="auto"/>
      </w:pPr>
      <w:r>
        <w:separator/>
      </w:r>
    </w:p>
  </w:footnote>
  <w:footnote w:type="continuationSeparator" w:id="0">
    <w:p w14:paraId="3B7FE3E0" w14:textId="77777777" w:rsidR="00AF3DAA" w:rsidRDefault="00AF3DAA" w:rsidP="00DD6C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158720"/>
      <w:docPartObj>
        <w:docPartGallery w:val="Page Numbers (Top of Page)"/>
        <w:docPartUnique/>
      </w:docPartObj>
    </w:sdtPr>
    <w:sdtEndPr/>
    <w:sdtContent>
      <w:p w14:paraId="59A4D6CF" w14:textId="77777777" w:rsidR="00A66A62" w:rsidRDefault="00A66A62">
        <w:pPr>
          <w:pStyle w:val="Header"/>
          <w:jc w:val="right"/>
          <w:rPr>
            <w:lang w:val="en-US"/>
          </w:rPr>
        </w:pPr>
      </w:p>
      <w:p w14:paraId="23D1A5A8" w14:textId="77777777" w:rsidR="00A66A62" w:rsidRDefault="00AF3DAA" w:rsidP="00A475E8">
        <w:pPr>
          <w:pStyle w:val="Header"/>
        </w:pPr>
      </w:p>
    </w:sdtContent>
  </w:sdt>
  <w:p w14:paraId="3CCCEB6F" w14:textId="77777777" w:rsidR="00A66A62" w:rsidRPr="00DD6CAB" w:rsidRDefault="00A66A62">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B241D" w14:textId="77777777" w:rsidR="00A66A62" w:rsidRDefault="00A66A62">
    <w:pPr>
      <w:pStyle w:val="Header"/>
      <w:jc w:val="right"/>
      <w:rPr>
        <w:lang w:val="en-US"/>
      </w:rPr>
    </w:pPr>
  </w:p>
  <w:p w14:paraId="4525494C" w14:textId="77777777" w:rsidR="00A66A62" w:rsidRDefault="00A66A62">
    <w:pPr>
      <w:pStyle w:val="Header"/>
      <w:jc w:val="right"/>
      <w:rPr>
        <w:lang w:val="en-US"/>
      </w:rPr>
    </w:pPr>
  </w:p>
  <w:p w14:paraId="4279BD81" w14:textId="1B9276F5" w:rsidR="00A66A62" w:rsidRDefault="00AF3DAA">
    <w:pPr>
      <w:pStyle w:val="Header"/>
      <w:jc w:val="right"/>
    </w:pPr>
    <w:sdt>
      <w:sdtPr>
        <w:id w:val="39158733"/>
        <w:docPartObj>
          <w:docPartGallery w:val="Page Numbers (Top of Page)"/>
          <w:docPartUnique/>
        </w:docPartObj>
      </w:sdtPr>
      <w:sdtEndPr/>
      <w:sdtContent>
        <w:r>
          <w:fldChar w:fldCharType="begin"/>
        </w:r>
        <w:r>
          <w:instrText xml:space="preserve"> PAGE   \* MERGEFORMAT </w:instrText>
        </w:r>
        <w:r>
          <w:fldChar w:fldCharType="separate"/>
        </w:r>
        <w:r w:rsidR="00DD62DD">
          <w:rPr>
            <w:noProof/>
          </w:rPr>
          <w:t>35</w:t>
        </w:r>
        <w:r>
          <w:rPr>
            <w:noProof/>
          </w:rPr>
          <w:fldChar w:fldCharType="end"/>
        </w:r>
      </w:sdtContent>
    </w:sdt>
  </w:p>
  <w:p w14:paraId="5367CFFC" w14:textId="77777777" w:rsidR="00A66A62" w:rsidRDefault="00A66A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CD773" w14:textId="77777777" w:rsidR="00A66A62" w:rsidRDefault="00A66A62">
    <w:pPr>
      <w:pStyle w:val="Header"/>
      <w:jc w:val="right"/>
      <w:rPr>
        <w:lang w:val="en-US"/>
      </w:rPr>
    </w:pPr>
  </w:p>
  <w:p w14:paraId="42324299" w14:textId="77777777" w:rsidR="00A66A62" w:rsidRDefault="00AF3DAA">
    <w:pPr>
      <w:pStyle w:val="Header"/>
      <w:jc w:val="right"/>
    </w:pPr>
    <w:sdt>
      <w:sdtPr>
        <w:id w:val="39158727"/>
        <w:docPartObj>
          <w:docPartGallery w:val="Page Numbers (Top of Page)"/>
          <w:docPartUnique/>
        </w:docPartObj>
      </w:sdtPr>
      <w:sdtEndPr/>
      <w:sdtContent/>
    </w:sdt>
  </w:p>
  <w:p w14:paraId="1D31D01C" w14:textId="77777777" w:rsidR="00A66A62" w:rsidRDefault="00A66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31"/>
    <w:multiLevelType w:val="hybridMultilevel"/>
    <w:tmpl w:val="08F2B1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32"/>
    <w:multiLevelType w:val="hybridMultilevel"/>
    <w:tmpl w:val="1A3223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33"/>
    <w:multiLevelType w:val="hybridMultilevel"/>
    <w:tmpl w:val="3B0FD378"/>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34"/>
    <w:multiLevelType w:val="hybridMultilevel"/>
    <w:tmpl w:val="68EB2F62"/>
    <w:lvl w:ilvl="0" w:tplc="FFFFFFFF">
      <w:start w:val="1"/>
      <w:numFmt w:val="decimal"/>
      <w:lvlText w:val="%1."/>
      <w:lvlJc w:val="left"/>
    </w:lvl>
    <w:lvl w:ilvl="1" w:tplc="FFFFFFFF">
      <w:start w:val="3"/>
      <w:numFmt w:val="decimal"/>
      <w:lvlText w:val="%2."/>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3F4651F"/>
    <w:multiLevelType w:val="multilevel"/>
    <w:tmpl w:val="DA0A36F0"/>
    <w:lvl w:ilvl="0">
      <w:start w:val="1"/>
      <w:numFmt w:val="decimal"/>
      <w:lvlText w:val="%1."/>
      <w:lvlJc w:val="left"/>
      <w:pPr>
        <w:ind w:left="1140" w:hanging="360"/>
      </w:pPr>
      <w:rPr>
        <w:rFonts w:hint="default"/>
      </w:rPr>
    </w:lvl>
    <w:lvl w:ilvl="1">
      <w:start w:val="2"/>
      <w:numFmt w:val="decimal"/>
      <w:isLgl/>
      <w:lvlText w:val="%1.%2"/>
      <w:lvlJc w:val="left"/>
      <w:pPr>
        <w:ind w:left="114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186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580" w:hanging="1800"/>
      </w:pPr>
      <w:rPr>
        <w:rFonts w:hint="default"/>
      </w:rPr>
    </w:lvl>
  </w:abstractNum>
  <w:abstractNum w:abstractNumId="5" w15:restartNumberingAfterBreak="0">
    <w:nsid w:val="711A52C2"/>
    <w:multiLevelType w:val="multilevel"/>
    <w:tmpl w:val="8946B9EA"/>
    <w:lvl w:ilvl="0">
      <w:start w:val="1"/>
      <w:numFmt w:val="decimal"/>
      <w:lvlText w:val="%1."/>
      <w:lvlJc w:val="left"/>
      <w:pPr>
        <w:ind w:left="1746" w:hanging="360"/>
      </w:pPr>
      <w:rPr>
        <w:rFonts w:hint="default"/>
      </w:rPr>
    </w:lvl>
    <w:lvl w:ilvl="1">
      <w:start w:val="4"/>
      <w:numFmt w:val="decimal"/>
      <w:isLgl/>
      <w:lvlText w:val="%1.%2."/>
      <w:lvlJc w:val="left"/>
      <w:pPr>
        <w:ind w:left="1791" w:hanging="405"/>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106" w:hanging="720"/>
      </w:pPr>
      <w:rPr>
        <w:rFonts w:hint="default"/>
      </w:rPr>
    </w:lvl>
    <w:lvl w:ilvl="4">
      <w:start w:val="1"/>
      <w:numFmt w:val="decimal"/>
      <w:isLgl/>
      <w:lvlText w:val="%1.%2.%3.%4.%5."/>
      <w:lvlJc w:val="left"/>
      <w:pPr>
        <w:ind w:left="2466" w:hanging="1080"/>
      </w:pPr>
      <w:rPr>
        <w:rFonts w:hint="default"/>
      </w:rPr>
    </w:lvl>
    <w:lvl w:ilvl="5">
      <w:start w:val="1"/>
      <w:numFmt w:val="decimal"/>
      <w:isLgl/>
      <w:lvlText w:val="%1.%2.%3.%4.%5.%6."/>
      <w:lvlJc w:val="left"/>
      <w:pPr>
        <w:ind w:left="2466" w:hanging="1080"/>
      </w:pPr>
      <w:rPr>
        <w:rFonts w:hint="default"/>
      </w:rPr>
    </w:lvl>
    <w:lvl w:ilvl="6">
      <w:start w:val="1"/>
      <w:numFmt w:val="decimal"/>
      <w:isLgl/>
      <w:lvlText w:val="%1.%2.%3.%4.%5.%6.%7."/>
      <w:lvlJc w:val="left"/>
      <w:pPr>
        <w:ind w:left="2826" w:hanging="1440"/>
      </w:pPr>
      <w:rPr>
        <w:rFonts w:hint="default"/>
      </w:rPr>
    </w:lvl>
    <w:lvl w:ilvl="7">
      <w:start w:val="1"/>
      <w:numFmt w:val="decimal"/>
      <w:isLgl/>
      <w:lvlText w:val="%1.%2.%3.%4.%5.%6.%7.%8."/>
      <w:lvlJc w:val="left"/>
      <w:pPr>
        <w:ind w:left="2826" w:hanging="1440"/>
      </w:pPr>
      <w:rPr>
        <w:rFonts w:hint="default"/>
      </w:rPr>
    </w:lvl>
    <w:lvl w:ilvl="8">
      <w:start w:val="1"/>
      <w:numFmt w:val="decimal"/>
      <w:isLgl/>
      <w:lvlText w:val="%1.%2.%3.%4.%5.%6.%7.%8.%9."/>
      <w:lvlJc w:val="left"/>
      <w:pPr>
        <w:ind w:left="3186" w:hanging="1800"/>
      </w:pPr>
      <w:rPr>
        <w:rFonts w:hint="default"/>
      </w:rPr>
    </w:lvl>
  </w:abstractNum>
  <w:abstractNum w:abstractNumId="6" w15:restartNumberingAfterBreak="0">
    <w:nsid w:val="79894D65"/>
    <w:multiLevelType w:val="hybridMultilevel"/>
    <w:tmpl w:val="9444754C"/>
    <w:lvl w:ilvl="0" w:tplc="450EAA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45EA"/>
    <w:rsid w:val="00000CCE"/>
    <w:rsid w:val="00034CFF"/>
    <w:rsid w:val="00044D0D"/>
    <w:rsid w:val="00056699"/>
    <w:rsid w:val="00097391"/>
    <w:rsid w:val="000A1C1C"/>
    <w:rsid w:val="000D3D1E"/>
    <w:rsid w:val="000D5B60"/>
    <w:rsid w:val="000E346E"/>
    <w:rsid w:val="000F039D"/>
    <w:rsid w:val="001323F9"/>
    <w:rsid w:val="00140E6B"/>
    <w:rsid w:val="00145F91"/>
    <w:rsid w:val="00151FA5"/>
    <w:rsid w:val="00175D22"/>
    <w:rsid w:val="0017763E"/>
    <w:rsid w:val="00197457"/>
    <w:rsid w:val="001D3544"/>
    <w:rsid w:val="001D3E1E"/>
    <w:rsid w:val="001F31AF"/>
    <w:rsid w:val="00203FA4"/>
    <w:rsid w:val="00205AE9"/>
    <w:rsid w:val="00216FEB"/>
    <w:rsid w:val="00226343"/>
    <w:rsid w:val="00247D75"/>
    <w:rsid w:val="00250B86"/>
    <w:rsid w:val="0025547B"/>
    <w:rsid w:val="00272F76"/>
    <w:rsid w:val="002866BB"/>
    <w:rsid w:val="00287323"/>
    <w:rsid w:val="002F2938"/>
    <w:rsid w:val="003122D0"/>
    <w:rsid w:val="00313FC0"/>
    <w:rsid w:val="0032479A"/>
    <w:rsid w:val="003336D2"/>
    <w:rsid w:val="00340408"/>
    <w:rsid w:val="00347601"/>
    <w:rsid w:val="003548C8"/>
    <w:rsid w:val="00382870"/>
    <w:rsid w:val="00386A34"/>
    <w:rsid w:val="00394798"/>
    <w:rsid w:val="00395AB3"/>
    <w:rsid w:val="00396AA1"/>
    <w:rsid w:val="003A4951"/>
    <w:rsid w:val="003B2AD4"/>
    <w:rsid w:val="003D1CCF"/>
    <w:rsid w:val="003D3D0E"/>
    <w:rsid w:val="00426E37"/>
    <w:rsid w:val="00431051"/>
    <w:rsid w:val="004340D8"/>
    <w:rsid w:val="004370BC"/>
    <w:rsid w:val="0044760B"/>
    <w:rsid w:val="00491B6E"/>
    <w:rsid w:val="004A33F7"/>
    <w:rsid w:val="004A398B"/>
    <w:rsid w:val="004A5EB2"/>
    <w:rsid w:val="004A7848"/>
    <w:rsid w:val="004B1264"/>
    <w:rsid w:val="004E0965"/>
    <w:rsid w:val="004F6872"/>
    <w:rsid w:val="005111C4"/>
    <w:rsid w:val="00531031"/>
    <w:rsid w:val="00541216"/>
    <w:rsid w:val="005507A3"/>
    <w:rsid w:val="00552932"/>
    <w:rsid w:val="00557F57"/>
    <w:rsid w:val="005C5E3E"/>
    <w:rsid w:val="005E1A89"/>
    <w:rsid w:val="005E1C51"/>
    <w:rsid w:val="005E3594"/>
    <w:rsid w:val="005F50C1"/>
    <w:rsid w:val="00632E6B"/>
    <w:rsid w:val="00665EC7"/>
    <w:rsid w:val="00675525"/>
    <w:rsid w:val="00683DE8"/>
    <w:rsid w:val="00691600"/>
    <w:rsid w:val="006A26D2"/>
    <w:rsid w:val="006A349B"/>
    <w:rsid w:val="006A4E51"/>
    <w:rsid w:val="006B237E"/>
    <w:rsid w:val="006C140A"/>
    <w:rsid w:val="006C68D5"/>
    <w:rsid w:val="006D49DB"/>
    <w:rsid w:val="006E5CF8"/>
    <w:rsid w:val="006F3EF2"/>
    <w:rsid w:val="00703A91"/>
    <w:rsid w:val="00726868"/>
    <w:rsid w:val="00773B9E"/>
    <w:rsid w:val="00795976"/>
    <w:rsid w:val="007A02F1"/>
    <w:rsid w:val="007B4A11"/>
    <w:rsid w:val="007C7788"/>
    <w:rsid w:val="007D0A2B"/>
    <w:rsid w:val="007E765D"/>
    <w:rsid w:val="008442C2"/>
    <w:rsid w:val="00852528"/>
    <w:rsid w:val="00871918"/>
    <w:rsid w:val="00880B2E"/>
    <w:rsid w:val="0088304B"/>
    <w:rsid w:val="00883C75"/>
    <w:rsid w:val="00897F03"/>
    <w:rsid w:val="008A1A37"/>
    <w:rsid w:val="008A43F5"/>
    <w:rsid w:val="008A7CE9"/>
    <w:rsid w:val="008C1A0B"/>
    <w:rsid w:val="0091682A"/>
    <w:rsid w:val="0094491F"/>
    <w:rsid w:val="00962311"/>
    <w:rsid w:val="00974480"/>
    <w:rsid w:val="009B5AD5"/>
    <w:rsid w:val="009B76A2"/>
    <w:rsid w:val="009B7A03"/>
    <w:rsid w:val="009D0865"/>
    <w:rsid w:val="009D17A7"/>
    <w:rsid w:val="009E7193"/>
    <w:rsid w:val="009F1465"/>
    <w:rsid w:val="00A06868"/>
    <w:rsid w:val="00A173D7"/>
    <w:rsid w:val="00A475E8"/>
    <w:rsid w:val="00A51908"/>
    <w:rsid w:val="00A52E00"/>
    <w:rsid w:val="00A5680E"/>
    <w:rsid w:val="00A607DB"/>
    <w:rsid w:val="00A611CF"/>
    <w:rsid w:val="00A65B00"/>
    <w:rsid w:val="00A66A62"/>
    <w:rsid w:val="00A75FE5"/>
    <w:rsid w:val="00AA1CAC"/>
    <w:rsid w:val="00AB056B"/>
    <w:rsid w:val="00AB24E2"/>
    <w:rsid w:val="00AD6D5F"/>
    <w:rsid w:val="00AE35F2"/>
    <w:rsid w:val="00AF3DAA"/>
    <w:rsid w:val="00AF7421"/>
    <w:rsid w:val="00B04BCC"/>
    <w:rsid w:val="00B06D75"/>
    <w:rsid w:val="00B3053C"/>
    <w:rsid w:val="00B470B1"/>
    <w:rsid w:val="00B54702"/>
    <w:rsid w:val="00B629C4"/>
    <w:rsid w:val="00B75B41"/>
    <w:rsid w:val="00BB1A3A"/>
    <w:rsid w:val="00BB31A0"/>
    <w:rsid w:val="00BB6A13"/>
    <w:rsid w:val="00BC03A6"/>
    <w:rsid w:val="00BD3C61"/>
    <w:rsid w:val="00BE1128"/>
    <w:rsid w:val="00BF282D"/>
    <w:rsid w:val="00BF39FE"/>
    <w:rsid w:val="00BF55DD"/>
    <w:rsid w:val="00C23D07"/>
    <w:rsid w:val="00C3186C"/>
    <w:rsid w:val="00C32EC8"/>
    <w:rsid w:val="00C35330"/>
    <w:rsid w:val="00C4318A"/>
    <w:rsid w:val="00C4590F"/>
    <w:rsid w:val="00C55E5A"/>
    <w:rsid w:val="00C63749"/>
    <w:rsid w:val="00C665AD"/>
    <w:rsid w:val="00C66D94"/>
    <w:rsid w:val="00CA18B8"/>
    <w:rsid w:val="00CC5D17"/>
    <w:rsid w:val="00CF4FAE"/>
    <w:rsid w:val="00D14903"/>
    <w:rsid w:val="00D21111"/>
    <w:rsid w:val="00D57F22"/>
    <w:rsid w:val="00D80670"/>
    <w:rsid w:val="00D8735B"/>
    <w:rsid w:val="00D945EA"/>
    <w:rsid w:val="00DA1B35"/>
    <w:rsid w:val="00DA6155"/>
    <w:rsid w:val="00DB0A79"/>
    <w:rsid w:val="00DD62DD"/>
    <w:rsid w:val="00DD6CAB"/>
    <w:rsid w:val="00DD7885"/>
    <w:rsid w:val="00DF5029"/>
    <w:rsid w:val="00E013B8"/>
    <w:rsid w:val="00E01F2A"/>
    <w:rsid w:val="00E34CA0"/>
    <w:rsid w:val="00E77DE0"/>
    <w:rsid w:val="00EA2264"/>
    <w:rsid w:val="00EA3615"/>
    <w:rsid w:val="00EB70D7"/>
    <w:rsid w:val="00EC1262"/>
    <w:rsid w:val="00EF5789"/>
    <w:rsid w:val="00F235A9"/>
    <w:rsid w:val="00F258A0"/>
    <w:rsid w:val="00F40FC7"/>
    <w:rsid w:val="00F5671F"/>
    <w:rsid w:val="00F659C0"/>
    <w:rsid w:val="00F74FB6"/>
    <w:rsid w:val="00F85D94"/>
    <w:rsid w:val="00FA0E41"/>
    <w:rsid w:val="00FD22B2"/>
    <w:rsid w:val="00FD441E"/>
    <w:rsid w:val="00FF0C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5C432"/>
  <w15:docId w15:val="{DAE5CEE6-631B-4A3E-8610-8311A5B1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line="480" w:lineRule="auto"/>
        <w:ind w:right="259"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w:basedOn w:val="Normal"/>
    <w:link w:val="ListParagraphChar"/>
    <w:uiPriority w:val="34"/>
    <w:qFormat/>
    <w:rsid w:val="00287323"/>
    <w:pPr>
      <w:ind w:left="720"/>
      <w:contextualSpacing/>
    </w:pPr>
  </w:style>
  <w:style w:type="table" w:styleId="TableGrid">
    <w:name w:val="Table Grid"/>
    <w:basedOn w:val="TableNormal"/>
    <w:uiPriority w:val="39"/>
    <w:rsid w:val="00386A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kepala Char"/>
    <w:link w:val="ListParagraph"/>
    <w:uiPriority w:val="34"/>
    <w:locked/>
    <w:rsid w:val="003D3D0E"/>
  </w:style>
  <w:style w:type="paragraph" w:styleId="Header">
    <w:name w:val="header"/>
    <w:basedOn w:val="Normal"/>
    <w:link w:val="HeaderChar"/>
    <w:uiPriority w:val="99"/>
    <w:unhideWhenUsed/>
    <w:rsid w:val="00DD6CAB"/>
    <w:pPr>
      <w:tabs>
        <w:tab w:val="center" w:pos="4680"/>
        <w:tab w:val="right" w:pos="9360"/>
      </w:tabs>
      <w:spacing w:line="240" w:lineRule="auto"/>
    </w:pPr>
  </w:style>
  <w:style w:type="character" w:customStyle="1" w:styleId="HeaderChar">
    <w:name w:val="Header Char"/>
    <w:basedOn w:val="DefaultParagraphFont"/>
    <w:link w:val="Header"/>
    <w:uiPriority w:val="99"/>
    <w:rsid w:val="00DD6CAB"/>
  </w:style>
  <w:style w:type="paragraph" w:styleId="Footer">
    <w:name w:val="footer"/>
    <w:basedOn w:val="Normal"/>
    <w:link w:val="FooterChar"/>
    <w:uiPriority w:val="99"/>
    <w:unhideWhenUsed/>
    <w:rsid w:val="00DD6CAB"/>
    <w:pPr>
      <w:tabs>
        <w:tab w:val="center" w:pos="4680"/>
        <w:tab w:val="right" w:pos="9360"/>
      </w:tabs>
      <w:spacing w:line="240" w:lineRule="auto"/>
    </w:pPr>
  </w:style>
  <w:style w:type="character" w:customStyle="1" w:styleId="FooterChar">
    <w:name w:val="Footer Char"/>
    <w:basedOn w:val="DefaultParagraphFont"/>
    <w:link w:val="Footer"/>
    <w:uiPriority w:val="99"/>
    <w:rsid w:val="00DD6CAB"/>
  </w:style>
  <w:style w:type="paragraph" w:styleId="BalloonText">
    <w:name w:val="Balloon Text"/>
    <w:basedOn w:val="Normal"/>
    <w:link w:val="BalloonTextChar"/>
    <w:uiPriority w:val="99"/>
    <w:semiHidden/>
    <w:unhideWhenUsed/>
    <w:rsid w:val="00426E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E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2061">
      <w:bodyDiv w:val="1"/>
      <w:marLeft w:val="0"/>
      <w:marRight w:val="0"/>
      <w:marTop w:val="0"/>
      <w:marBottom w:val="0"/>
      <w:divBdr>
        <w:top w:val="none" w:sz="0" w:space="0" w:color="auto"/>
        <w:left w:val="none" w:sz="0" w:space="0" w:color="auto"/>
        <w:bottom w:val="none" w:sz="0" w:space="0" w:color="auto"/>
        <w:right w:val="none" w:sz="0" w:space="0" w:color="auto"/>
      </w:divBdr>
    </w:div>
    <w:div w:id="381901760">
      <w:bodyDiv w:val="1"/>
      <w:marLeft w:val="0"/>
      <w:marRight w:val="0"/>
      <w:marTop w:val="0"/>
      <w:marBottom w:val="0"/>
      <w:divBdr>
        <w:top w:val="none" w:sz="0" w:space="0" w:color="auto"/>
        <w:left w:val="none" w:sz="0" w:space="0" w:color="auto"/>
        <w:bottom w:val="none" w:sz="0" w:space="0" w:color="auto"/>
        <w:right w:val="none" w:sz="0" w:space="0" w:color="auto"/>
      </w:divBdr>
    </w:div>
    <w:div w:id="435712531">
      <w:bodyDiv w:val="1"/>
      <w:marLeft w:val="0"/>
      <w:marRight w:val="0"/>
      <w:marTop w:val="0"/>
      <w:marBottom w:val="0"/>
      <w:divBdr>
        <w:top w:val="none" w:sz="0" w:space="0" w:color="auto"/>
        <w:left w:val="none" w:sz="0" w:space="0" w:color="auto"/>
        <w:bottom w:val="none" w:sz="0" w:space="0" w:color="auto"/>
        <w:right w:val="none" w:sz="0" w:space="0" w:color="auto"/>
      </w:divBdr>
    </w:div>
    <w:div w:id="454374536">
      <w:bodyDiv w:val="1"/>
      <w:marLeft w:val="0"/>
      <w:marRight w:val="0"/>
      <w:marTop w:val="0"/>
      <w:marBottom w:val="0"/>
      <w:divBdr>
        <w:top w:val="none" w:sz="0" w:space="0" w:color="auto"/>
        <w:left w:val="none" w:sz="0" w:space="0" w:color="auto"/>
        <w:bottom w:val="none" w:sz="0" w:space="0" w:color="auto"/>
        <w:right w:val="none" w:sz="0" w:space="0" w:color="auto"/>
      </w:divBdr>
    </w:div>
    <w:div w:id="464661442">
      <w:bodyDiv w:val="1"/>
      <w:marLeft w:val="0"/>
      <w:marRight w:val="0"/>
      <w:marTop w:val="0"/>
      <w:marBottom w:val="0"/>
      <w:divBdr>
        <w:top w:val="none" w:sz="0" w:space="0" w:color="auto"/>
        <w:left w:val="none" w:sz="0" w:space="0" w:color="auto"/>
        <w:bottom w:val="none" w:sz="0" w:space="0" w:color="auto"/>
        <w:right w:val="none" w:sz="0" w:space="0" w:color="auto"/>
      </w:divBdr>
    </w:div>
    <w:div w:id="859658724">
      <w:bodyDiv w:val="1"/>
      <w:marLeft w:val="0"/>
      <w:marRight w:val="0"/>
      <w:marTop w:val="0"/>
      <w:marBottom w:val="0"/>
      <w:divBdr>
        <w:top w:val="none" w:sz="0" w:space="0" w:color="auto"/>
        <w:left w:val="none" w:sz="0" w:space="0" w:color="auto"/>
        <w:bottom w:val="none" w:sz="0" w:space="0" w:color="auto"/>
        <w:right w:val="none" w:sz="0" w:space="0" w:color="auto"/>
      </w:divBdr>
    </w:div>
    <w:div w:id="1208106129">
      <w:bodyDiv w:val="1"/>
      <w:marLeft w:val="0"/>
      <w:marRight w:val="0"/>
      <w:marTop w:val="0"/>
      <w:marBottom w:val="0"/>
      <w:divBdr>
        <w:top w:val="none" w:sz="0" w:space="0" w:color="auto"/>
        <w:left w:val="none" w:sz="0" w:space="0" w:color="auto"/>
        <w:bottom w:val="none" w:sz="0" w:space="0" w:color="auto"/>
        <w:right w:val="none" w:sz="0" w:space="0" w:color="auto"/>
      </w:divBdr>
    </w:div>
    <w:div w:id="128457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3812</TotalTime>
  <Pages>18</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 PC</dc:creator>
  <cp:keywords/>
  <dc:description/>
  <cp:lastModifiedBy>Asep</cp:lastModifiedBy>
  <cp:revision>110</cp:revision>
  <dcterms:created xsi:type="dcterms:W3CDTF">2019-01-17T21:40:00Z</dcterms:created>
  <dcterms:modified xsi:type="dcterms:W3CDTF">2020-09-08T13:38:00Z</dcterms:modified>
</cp:coreProperties>
</file>