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t>TEMPLATE IMPORT MODUL AJAR</w:t>
      </w:r>
    </w:p>
    <w:p>
      <w:pPr>
        <w:spacing w:after="200"/>
      </w:pPr>
      <w:r>
        <w:t xml:space="preserve">Gunakan heading di bawah untuk menandai setiap field. Untuk memasukkan gambar, gunakan menu Insert &gt; Picture atau tempel gambar di dokumen; gambar akan diimpor otomatis. Untuk tabel, gunakan placeholder [TABLE:Judul Tabel] di dalam teks.</w:t>
      </w:r>
    </w:p>
    <w:p>
      <w:pPr>
        <w:spacing w:after="200"/>
      </w:pPr>
      <w:r>
        <w:t xml:space="preserve">=== Judul Modul Ajar ===</w:t>
      </w:r>
    </w:p>
    <w:p>
      <w:r>
        <w:t xml:space="preserve">Contoh Judul Modul Ajar</w:t>
      </w:r>
    </w:p>
    <w:p>
      <w:pPr>
        <w:spacing w:after="100"/>
      </w:pPr>
      <w:r>
        <w:t xml:space="preserve">=== Mata Pelajaran ===</w:t>
      </w:r>
    </w:p>
    <w:p>
      <w:r>
        <w:t xml:space="preserve">Matematika</w:t>
      </w:r>
    </w:p>
    <w:p>
      <w:pPr>
        <w:spacing w:after="100"/>
      </w:pPr>
      <w:r>
        <w:t xml:space="preserve">=== Kelas / Fase ===</w:t>
      </w:r>
    </w:p>
    <w:p>
      <w:r>
        <w:t xml:space="preserve">X / Fase E</w:t>
      </w:r>
    </w:p>
    <w:p>
      <w:pPr>
        <w:spacing w:after="100"/>
      </w:pPr>
      <w:r>
        <w:t xml:space="preserve">=== Status ===</w:t>
      </w:r>
    </w:p>
    <w:p>
      <w:r>
        <w:t xml:space="preserve">Draft</w:t>
      </w:r>
    </w:p>
    <w:p>
      <w:pPr>
        <w:spacing w:after="100"/>
      </w:pPr>
      <w:r>
        <w:t xml:space="preserve">=== Alokasi Waktu ===</w:t>
      </w:r>
    </w:p>
    <w:p>
      <w:r>
        <w:t xml:space="preserve">2 JP (2 x 45 menit)</w:t>
      </w:r>
    </w:p>
    <w:p>
      <w:pPr>
        <w:spacing w:after="100"/>
      </w:pPr>
      <w:r>
        <w:t xml:space="preserve">=== Capaian Pembelajaran ===</w:t>
      </w:r>
    </w:p>
    <w:p>
      <w:r>
        <w:t xml:space="preserve">Peserta didik mampu menjelaskan konsep… [IMAGE:Contoh Grafik]</w:t>
      </w:r>
    </w:p>
    <w:p>
      <w:pPr>
        <w:spacing w:after="100"/>
      </w:pPr>
      <w:r>
        <w:t xml:space="preserve">=== Tujuan Pembelajaran ===</w:t>
      </w:r>
    </w:p>
    <w:p>
      <w:r>
        <w:t xml:space="preserve">1. Mengidentifikasi…
2. Menggunakan… [TABLE:Tujuan Pembelajaran]</w:t>
      </w:r>
    </w:p>
    <w:p>
      <w:pPr>
        <w:spacing w:after="100"/>
      </w:pPr>
      <w:r>
        <w:t xml:space="preserve">=== Metode Pembelajaran ===</w:t>
      </w:r>
    </w:p>
    <w:p>
      <w:r>
        <w:t xml:space="preserve">Diskusi, kerja kelompok, simulasi.</w:t>
      </w:r>
    </w:p>
    <w:p>
      <w:pPr>
        <w:spacing w:after="100"/>
      </w:pPr>
      <w:r>
        <w:t xml:space="preserve">=== Media Pembelajaran ===</w:t>
      </w:r>
    </w:p>
    <w:p>
      <w:r>
        <w:t xml:space="preserve">Buku, video, alat peraga. [IMAGE:Media Pembelajaran]</w:t>
      </w:r>
    </w:p>
    <w:p>
      <w:pPr>
        <w:spacing w:after="100"/>
      </w:pPr>
      <w:r>
        <w:t xml:space="preserve">=== Sumber Belajar ===</w:t>
      </w:r>
    </w:p>
    <w:p>
      <w:r>
        <w:t xml:space="preserve">Referensi buku, website, LKS.</w:t>
      </w:r>
    </w:p>
    <w:p>
      <w:pPr>
        <w:spacing w:after="100"/>
      </w:pPr>
      <w:r>
        <w:t xml:space="preserve">=== Praktik Pedagogis ===</w:t>
      </w:r>
    </w:p>
    <w:p>
      <w:r>
        <w:t xml:space="preserve">Pembelajaran berbasis proyek dan refleksi.</w:t>
      </w:r>
    </w:p>
    <w:p>
      <w:pPr>
        <w:spacing w:after="100"/>
      </w:pPr>
      <w:r>
        <w:t xml:space="preserve">=== Lingkungan Pembelajaran ===</w:t>
      </w:r>
    </w:p>
    <w:p>
      <w:r>
        <w:t xml:space="preserve">Lingkungan kelas inklusif dan digital.</w:t>
      </w:r>
    </w:p>
    <w:p>
      <w:pPr>
        <w:spacing w:after="100"/>
      </w:pPr>
      <w:r>
        <w:t xml:space="preserve">=== Pemanfaatan Digital ===</w:t>
      </w:r>
    </w:p>
    <w:p>
      <w:r>
        <w:t xml:space="preserve">Aplikasi pembelajaran daring.</w:t>
      </w:r>
    </w:p>
    <w:p>
      <w:pPr>
        <w:spacing w:after="100"/>
      </w:pPr>
      <w:r>
        <w:t xml:space="preserve">=== Pengalaman Pembelajaran ===</w:t>
      </w:r>
    </w:p>
    <w:p>
      <w:r>
        <w:t xml:space="preserve">Kegiatan pembelajaran dan refleksi.</w:t>
      </w:r>
    </w:p>
    <w:p>
      <w:pPr>
        <w:spacing w:after="100"/>
      </w:pPr>
      <w:r>
        <w:t xml:space="preserve">=== Refleksi Pembelajaran ===</w:t>
      </w:r>
    </w:p>
    <w:p>
      <w:r>
        <w:t xml:space="preserve">Refleksi guru dan siswa.</w:t>
      </w:r>
    </w:p>
    <w:p>
      <w:pPr>
        <w:spacing w:after="100"/>
      </w:pPr>
      <w:r>
        <w:t xml:space="preserve">=== Asesmen ===</w:t>
      </w:r>
    </w:p>
    <w:p>
      <w:r>
        <w:t xml:space="preserve">Asesmen formatif dan sumatif. [TABLE:Rubrik Asesmen]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2026-08-07T12:59:41+00:00</dcterms:created>
  <dcterms:modified xsi:type="dcterms:W3CDTF">2026-08-07T12:59:41+00:00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