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A97FB" w14:textId="0D41815F" w:rsidR="00EF3A9F" w:rsidRDefault="00EF3A9F" w:rsidP="00EF3A9F">
      <w:pPr>
        <w:shd w:val="clear" w:color="auto" w:fill="F1F1F1"/>
        <w:tabs>
          <w:tab w:val="num" w:pos="720"/>
        </w:tabs>
        <w:spacing w:before="120" w:after="0" w:line="434" w:lineRule="atLeast"/>
        <w:ind w:left="360" w:hanging="360"/>
      </w:pPr>
      <w:r>
        <w:t xml:space="preserve">Sumber: </w:t>
      </w:r>
      <w:hyperlink r:id="rId5" w:history="1">
        <w:r>
          <w:rPr>
            <w:rStyle w:val="Hyperlink"/>
          </w:rPr>
          <w:t>https://assunahsalafushshalih.wordpress.com/2018/10/03/12-seratus-hadits-dhaif-dan-maudhu/2/</w:t>
        </w:r>
      </w:hyperlink>
    </w:p>
    <w:p w14:paraId="40557D80" w14:textId="38614023" w:rsidR="00EF3A9F" w:rsidRPr="00EF3A9F" w:rsidRDefault="00EF3A9F" w:rsidP="00EF3A9F">
      <w:pPr>
        <w:numPr>
          <w:ilvl w:val="0"/>
          <w:numId w:val="1"/>
        </w:numPr>
        <w:shd w:val="clear" w:color="auto" w:fill="F1F1F1"/>
        <w:spacing w:before="120" w:after="0" w:line="434" w:lineRule="atLeast"/>
        <w:ind w:left="360"/>
        <w:rPr>
          <w:rFonts w:ascii="inherit" w:eastAsia="Times New Roman" w:hAnsi="inherit" w:cs="Arial"/>
          <w:color w:val="111111"/>
          <w:sz w:val="26"/>
          <w:szCs w:val="26"/>
        </w:rPr>
      </w:pPr>
      <w:r w:rsidRPr="00EF3A9F">
        <w:rPr>
          <w:rFonts w:ascii="inherit" w:eastAsia="Times New Roman" w:hAnsi="inherit" w:cs="Arial"/>
          <w:noProof/>
          <w:color w:val="111111"/>
          <w:sz w:val="26"/>
          <w:szCs w:val="26"/>
        </w:rPr>
        <mc:AlternateContent>
          <mc:Choice Requires="wps">
            <w:drawing>
              <wp:inline distT="0" distB="0" distL="0" distR="0" wp14:anchorId="049E19EE" wp14:editId="4F3827F2">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EB408"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8evgIAAMMFAAAOAAAAZHJzL2Uyb0RvYy54bWysVN1u0zAUvkfiHSzfZ0k69yfR0mk0DUIa&#10;MDF4ANdxGovEDrbbdCBeBYlX40k4dtqu3W4Q4Avr+Bz7O3+fz9X1rm3QlmsjlMxwfBFhxCVTpZDr&#10;DH/6WAQzjIylsqSNkjzDD9zg6/nLF1d9l/KRqlVTco0ARJq07zJcW9ulYWhYzVtqLlTHJRgrpVtq&#10;4ajXYalpD+htE46iaBL2SpedVowbA9p8MOK5x68qzuz7qjLcoibDEJv1u/b7yu3h/Iqma027WrB9&#10;GPQvomipkOD0CJVTS9FGi2dQrWBaGVXZC6baUFWVYNznANnE0ZNs7mvacZ8LFMd0xzKZ/wfL3m3v&#10;NBIl9A4jSVto0QcoGpXrhiNQldwwKNevHz9dqfrOpPDivrvTLlnT3Sr22SCpFjW84Demg7cD1EGl&#10;teprTkuIOXYQ4RmGOxhAQ6v+rSrBOd1Y5Qu5q3TrfECJ0M736+HYL76ziIHyMiKzCLrKwLSXnQea&#10;Hh532tjXXLXICRnWEJ0Hp9tbY4erhyvOl1SFaBrQ07SRZwrAHDTgGp46mwvCd/hbEiXL2XJGAjKa&#10;LAMS5XlwUyxIMCni6Ti/zBeLPP7u/MYkrUVZcuncHNgWkz/r5p73A0+OfDOqEaWDcyEZvV4tGo22&#10;FNhe+OVLDpbHa+F5GL5ekMuTlOIRiV6NkqCYzKYBKcg4SKbRLIji5FUyiUhC8uI8pVsh+b+nhPoM&#10;J+PR2HfpJOgnuUV+Pc+Npq2wME8a0WYYqAHLXaKpY+BSll62VDSDfFIKF/5jKaDdh0Z7vjqKDuxf&#10;qfIB6KoV0AmYB5MPhFrprxj1MEUybL5sqOYYNW8kUD6JCXFjxx/IeDqCgz61rE4tVDKAyrDFaBAX&#10;dhhVm06LdQ2eYl8YqW7gm1TCU9h9oSGq/eeCSeEz2U81N4pOz/7W4+yd/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YaJ8evgIA&#10;AMM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EF3A9F">
        <w:rPr>
          <w:rFonts w:ascii="inherit" w:eastAsia="Times New Roman" w:hAnsi="inherit" w:cs="Arial"/>
          <w:color w:val="111111"/>
          <w:sz w:val="26"/>
          <w:szCs w:val="26"/>
        </w:rPr>
        <w:t> </w:t>
      </w:r>
      <w:r w:rsidRPr="00EF3A9F">
        <w:rPr>
          <w:rFonts w:ascii="inherit" w:eastAsia="Times New Roman" w:hAnsi="inherit" w:cs="Arial"/>
          <w:b/>
          <w:bCs/>
          <w:color w:val="111111"/>
          <w:sz w:val="26"/>
          <w:szCs w:val="26"/>
        </w:rPr>
        <w:t>100 Hadits Dha’if dan Maudhu’</w:t>
      </w:r>
    </w:p>
    <w:p w14:paraId="2ABC80A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بسم الله الرحمن الرحيم</w:t>
      </w:r>
    </w:p>
    <w:p w14:paraId="1C9F4DE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Segala puji bagi Allah, shalawat dan salam semoga terlimpah kepada Rasulullah, kepada keluarganya, para sahabatnya dan orang-orang yang mengikutinya hingga hari Kiamat, amma ba’du:</w:t>
      </w:r>
    </w:p>
    <w:p w14:paraId="267C26E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Berikut ini </w:t>
      </w:r>
      <w:r w:rsidRPr="00EF3A9F">
        <w:rPr>
          <w:rFonts w:ascii="Arial" w:eastAsia="Times New Roman" w:hAnsi="Arial" w:cs="Arial"/>
          <w:b/>
          <w:bCs/>
          <w:color w:val="111111"/>
          <w:sz w:val="26"/>
          <w:szCs w:val="26"/>
        </w:rPr>
        <w:t>100 hadits dha’if (lemah) dan maudhu (palsu) yang dikumpulkan oleh Ihsan bin Muhammad bin ‘Aayisy Al ‘Utaibiy yang telah kami terjemahkan ke dalam bahasa Indonesia.</w:t>
      </w:r>
      <w:r w:rsidRPr="00EF3A9F">
        <w:rPr>
          <w:rFonts w:ascii="Arial" w:eastAsia="Times New Roman" w:hAnsi="Arial" w:cs="Arial"/>
          <w:color w:val="111111"/>
          <w:sz w:val="26"/>
          <w:szCs w:val="26"/>
        </w:rPr>
        <w:t> semoga Allah Azza wa Jalla menjadikan penerjemahan risalah ini ikhlas karena-Nya dan bermanfaat, Allahumma aamin.</w:t>
      </w:r>
    </w:p>
    <w:p w14:paraId="03EC53A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مَنْ لَمْ تَنْهَهُ صَلاَتُهُ عَنِ الْفَحْشَاءِ وَالْمُنْكَرِ، لَمْ يَزْدَدْ مِنَ اللهِ إِلاَّ بُعْداً وَفِي لَفْظٍ: مَنْ لَمْ تَنْهَهُ صَلَاتُهُ عَنِ الْفَحْشَاءِ وَالْمُنْكَرِ ، فَلَا صَلاَةَ لَهُ</w:t>
      </w:r>
    </w:p>
    <w:p w14:paraId="1C52770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1.    “</w:t>
      </w:r>
      <w:r w:rsidRPr="00EF3A9F">
        <w:rPr>
          <w:rFonts w:ascii="Arial" w:eastAsia="Times New Roman" w:hAnsi="Arial" w:cs="Arial"/>
          <w:b/>
          <w:bCs/>
          <w:i/>
          <w:iCs/>
          <w:color w:val="111111"/>
          <w:sz w:val="26"/>
          <w:szCs w:val="26"/>
        </w:rPr>
        <w:t>Barang siapa yang shalatnya tidak membuatnya berhenti dari perbuatan keji dan munkar, maka Allah tidak menambah kepadanya selain kejauhan</w:t>
      </w:r>
      <w:r w:rsidRPr="00EF3A9F">
        <w:rPr>
          <w:rFonts w:ascii="Arial" w:eastAsia="Times New Roman" w:hAnsi="Arial" w:cs="Arial"/>
          <w:i/>
          <w:iCs/>
          <w:color w:val="111111"/>
          <w:sz w:val="26"/>
          <w:szCs w:val="26"/>
        </w:rPr>
        <w:t>.” Dalam sebuah lafaz disebutkan, “</w:t>
      </w:r>
      <w:r w:rsidRPr="00EF3A9F">
        <w:rPr>
          <w:rFonts w:ascii="Arial" w:eastAsia="Times New Roman" w:hAnsi="Arial" w:cs="Arial"/>
          <w:b/>
          <w:bCs/>
          <w:i/>
          <w:iCs/>
          <w:color w:val="111111"/>
          <w:sz w:val="26"/>
          <w:szCs w:val="26"/>
        </w:rPr>
        <w:t>Barang siapa yang shalatnya tidak membuatnya berhenti dari perbuatan keji dan mungkar, maka tidak ada shalat baginya.”</w:t>
      </w:r>
    </w:p>
    <w:p w14:paraId="22AC177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Adz Dzahabi berkata, “Ibnul Junaid berkata, “</w:t>
      </w:r>
      <w:r w:rsidRPr="00EF3A9F">
        <w:rPr>
          <w:rFonts w:ascii="Arial" w:eastAsia="Times New Roman" w:hAnsi="Arial" w:cs="Arial"/>
          <w:b/>
          <w:bCs/>
          <w:i/>
          <w:iCs/>
          <w:color w:val="111111"/>
          <w:sz w:val="26"/>
          <w:szCs w:val="26"/>
        </w:rPr>
        <w:t>Dusta dan bohong</w:t>
      </w:r>
      <w:r w:rsidRPr="00EF3A9F">
        <w:rPr>
          <w:rFonts w:ascii="Arial" w:eastAsia="Times New Roman" w:hAnsi="Arial" w:cs="Arial"/>
          <w:i/>
          <w:iCs/>
          <w:color w:val="111111"/>
          <w:sz w:val="26"/>
          <w:szCs w:val="26"/>
        </w:rPr>
        <w:t>“, Al Haafizh Al ‘Iraaqiy berkata, “</w:t>
      </w:r>
      <w:r w:rsidRPr="00EF3A9F">
        <w:rPr>
          <w:rFonts w:ascii="Arial" w:eastAsia="Times New Roman" w:hAnsi="Arial" w:cs="Arial"/>
          <w:b/>
          <w:bCs/>
          <w:i/>
          <w:iCs/>
          <w:color w:val="111111"/>
          <w:sz w:val="26"/>
          <w:szCs w:val="26"/>
        </w:rPr>
        <w:t>Hadits yang isnadnya lembek.” </w:t>
      </w:r>
      <w:r w:rsidRPr="00EF3A9F">
        <w:rPr>
          <w:rFonts w:ascii="Arial" w:eastAsia="Times New Roman" w:hAnsi="Arial" w:cs="Arial"/>
          <w:i/>
          <w:iCs/>
          <w:color w:val="111111"/>
          <w:sz w:val="26"/>
          <w:szCs w:val="26"/>
        </w:rPr>
        <w:t>Al Albani berkata, “</w:t>
      </w:r>
      <w:r w:rsidRPr="00EF3A9F">
        <w:rPr>
          <w:rFonts w:ascii="Arial" w:eastAsia="Times New Roman" w:hAnsi="Arial" w:cs="Arial"/>
          <w:b/>
          <w:bCs/>
          <w:i/>
          <w:iCs/>
          <w:color w:val="111111"/>
          <w:sz w:val="26"/>
          <w:szCs w:val="26"/>
        </w:rPr>
        <w:t>Batil, tidak sah baik dari sisi isnadnya maupun dari sisi matannya.”</w:t>
      </w:r>
      <w:r w:rsidRPr="00EF3A9F">
        <w:rPr>
          <w:rFonts w:ascii="Arial" w:eastAsia="Times New Roman" w:hAnsi="Arial" w:cs="Arial"/>
          <w:i/>
          <w:iCs/>
          <w:color w:val="111111"/>
          <w:sz w:val="26"/>
          <w:szCs w:val="26"/>
        </w:rPr>
        <w:t> [Mizanul I’tidal (3/293), Takhrij Al Ihyaa’ (1/143) dan Silsilah Adh Dha’ifah (2, 985)].</w:t>
      </w:r>
    </w:p>
    <w:p w14:paraId="3F0CE94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اَلْحَدِيْثُ فِي الْمَسْجِدِ يَأْكُلُ الْحَسَنَاتِ كَمَا تَأْكُلُ الْبَهَائِمُ الْحَشِيْشَ. وَفِي لَفْظٍ : ((الْحَدِيْثُ فِي الْمَسْجِدِ يَأْكُلُ الْحَسَنَاتِ كَمَا تَأْكُلُ النَّارُ الْحَطَبَ)).</w:t>
      </w:r>
    </w:p>
    <w:p w14:paraId="6D5D1ED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2.    “</w:t>
      </w:r>
      <w:r w:rsidRPr="00EF3A9F">
        <w:rPr>
          <w:rFonts w:ascii="Arial" w:eastAsia="Times New Roman" w:hAnsi="Arial" w:cs="Arial"/>
          <w:b/>
          <w:bCs/>
          <w:i/>
          <w:iCs/>
          <w:color w:val="111111"/>
          <w:sz w:val="26"/>
          <w:szCs w:val="26"/>
        </w:rPr>
        <w:t>Berbicara di masjid dapat memakan kebaikan sebagaimana hewan memakan rerumputan.” </w:t>
      </w:r>
      <w:r w:rsidRPr="00EF3A9F">
        <w:rPr>
          <w:rFonts w:ascii="Arial" w:eastAsia="Times New Roman" w:hAnsi="Arial" w:cs="Arial"/>
          <w:i/>
          <w:iCs/>
          <w:color w:val="111111"/>
          <w:sz w:val="26"/>
          <w:szCs w:val="26"/>
        </w:rPr>
        <w:t>Dalam sebuah lafaz disebutkan, “</w:t>
      </w:r>
      <w:r w:rsidRPr="00EF3A9F">
        <w:rPr>
          <w:rFonts w:ascii="Arial" w:eastAsia="Times New Roman" w:hAnsi="Arial" w:cs="Arial"/>
          <w:b/>
          <w:bCs/>
          <w:i/>
          <w:iCs/>
          <w:color w:val="111111"/>
          <w:sz w:val="26"/>
          <w:szCs w:val="26"/>
        </w:rPr>
        <w:t>Berbicara di masjid dapat memakan kebaikan sebagaimana api memakan kayu baka</w:t>
      </w:r>
      <w:r w:rsidRPr="00EF3A9F">
        <w:rPr>
          <w:rFonts w:ascii="Arial" w:eastAsia="Times New Roman" w:hAnsi="Arial" w:cs="Arial"/>
          <w:i/>
          <w:iCs/>
          <w:color w:val="111111"/>
          <w:sz w:val="26"/>
          <w:szCs w:val="26"/>
        </w:rPr>
        <w:t>r.”</w:t>
      </w:r>
    </w:p>
    <w:p w14:paraId="287592E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     </w:t>
      </w:r>
      <w:r w:rsidRPr="00EF3A9F">
        <w:rPr>
          <w:rFonts w:ascii="Arial" w:eastAsia="Times New Roman" w:hAnsi="Arial" w:cs="Arial"/>
          <w:i/>
          <w:iCs/>
          <w:color w:val="111111"/>
          <w:sz w:val="26"/>
          <w:szCs w:val="26"/>
        </w:rPr>
        <w:t>Al Haafizh Al ‘Iraqiy berkata, “</w:t>
      </w:r>
      <w:r w:rsidRPr="00EF3A9F">
        <w:rPr>
          <w:rFonts w:ascii="Arial" w:eastAsia="Times New Roman" w:hAnsi="Arial" w:cs="Arial"/>
          <w:b/>
          <w:bCs/>
          <w:i/>
          <w:iCs/>
          <w:color w:val="111111"/>
          <w:sz w:val="26"/>
          <w:szCs w:val="26"/>
        </w:rPr>
        <w:t>Saya tidak menemukan asalnya</w:t>
      </w:r>
      <w:r w:rsidRPr="00EF3A9F">
        <w:rPr>
          <w:rFonts w:ascii="Arial" w:eastAsia="Times New Roman" w:hAnsi="Arial" w:cs="Arial"/>
          <w:i/>
          <w:iCs/>
          <w:color w:val="111111"/>
          <w:sz w:val="26"/>
          <w:szCs w:val="26"/>
        </w:rPr>
        <w:t>.” Abdul Wahhab bin Taqiyyuddin As Subkiy berkata, “</w:t>
      </w:r>
      <w:r w:rsidRPr="00EF3A9F">
        <w:rPr>
          <w:rFonts w:ascii="Arial" w:eastAsia="Times New Roman" w:hAnsi="Arial" w:cs="Arial"/>
          <w:b/>
          <w:bCs/>
          <w:i/>
          <w:iCs/>
          <w:color w:val="111111"/>
          <w:sz w:val="26"/>
          <w:szCs w:val="26"/>
        </w:rPr>
        <w:t>Saya belum menemukan isnadnya.</w:t>
      </w:r>
      <w:r w:rsidRPr="00EF3A9F">
        <w:rPr>
          <w:rFonts w:ascii="Arial" w:eastAsia="Times New Roman" w:hAnsi="Arial" w:cs="Arial"/>
          <w:i/>
          <w:iCs/>
          <w:color w:val="111111"/>
          <w:sz w:val="26"/>
          <w:szCs w:val="26"/>
        </w:rPr>
        <w:t>” Al Albani berkata, “</w:t>
      </w:r>
      <w:r w:rsidRPr="00EF3A9F">
        <w:rPr>
          <w:rFonts w:ascii="Arial" w:eastAsia="Times New Roman" w:hAnsi="Arial" w:cs="Arial"/>
          <w:b/>
          <w:bCs/>
          <w:i/>
          <w:iCs/>
          <w:color w:val="111111"/>
          <w:sz w:val="26"/>
          <w:szCs w:val="26"/>
        </w:rPr>
        <w:t>Tidak ada asalnya.”</w:t>
      </w:r>
      <w:r w:rsidRPr="00EF3A9F">
        <w:rPr>
          <w:rFonts w:ascii="Arial" w:eastAsia="Times New Roman" w:hAnsi="Arial" w:cs="Arial"/>
          <w:i/>
          <w:iCs/>
          <w:color w:val="111111"/>
          <w:sz w:val="26"/>
          <w:szCs w:val="26"/>
        </w:rPr>
        <w:t> [Takhrij Al Ihyaa’ (1/136), Thabaqat Asy Syaafi’iyyah oleh As Subkiy (4/145) dan Adh Dha’iifah (4)].</w:t>
      </w:r>
    </w:p>
    <w:p w14:paraId="4191453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اِعْمَلْ لِدُنْيَاكَ كَأَنَّكَ تَعِيْشُ أَبَداً ، وَاعْمَلْ لِآخِرَتِكَ كَأَنَّكَ تَمُوْتُ غَداً</w:t>
      </w:r>
    </w:p>
    <w:p w14:paraId="7D1929A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3.    “</w:t>
      </w:r>
      <w:r w:rsidRPr="00EF3A9F">
        <w:rPr>
          <w:rFonts w:ascii="Arial" w:eastAsia="Times New Roman" w:hAnsi="Arial" w:cs="Arial"/>
          <w:b/>
          <w:bCs/>
          <w:i/>
          <w:iCs/>
          <w:color w:val="111111"/>
          <w:sz w:val="26"/>
          <w:szCs w:val="26"/>
        </w:rPr>
        <w:t>Beramallah untuk duniamu seakan-akan kamu akan hidup selama-lamanya dan beramallah untuk akhiratmu seakan-akan kamu akan mati besok.”</w:t>
      </w:r>
    </w:p>
    <w:p w14:paraId="495F708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Al Albani berkata, “</w:t>
      </w:r>
      <w:r w:rsidRPr="00EF3A9F">
        <w:rPr>
          <w:rFonts w:ascii="Arial" w:eastAsia="Times New Roman" w:hAnsi="Arial" w:cs="Arial"/>
          <w:b/>
          <w:bCs/>
          <w:i/>
          <w:iCs/>
          <w:color w:val="111111"/>
          <w:sz w:val="26"/>
          <w:szCs w:val="26"/>
        </w:rPr>
        <w:t>Tidak sah marfu’nya”; yakni tidak sah berasal dari Nabi shallallahu ‘alaihi wa sallam</w:t>
      </w:r>
      <w:r w:rsidRPr="00EF3A9F">
        <w:rPr>
          <w:rFonts w:ascii="Arial" w:eastAsia="Times New Roman" w:hAnsi="Arial" w:cs="Arial"/>
          <w:i/>
          <w:iCs/>
          <w:color w:val="111111"/>
          <w:sz w:val="26"/>
          <w:szCs w:val="26"/>
        </w:rPr>
        <w:t>. [Adh Dha’iifah: 8].</w:t>
      </w:r>
    </w:p>
    <w:p w14:paraId="6D6D30A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أَنَا جَدُّ كُلِّ تَقِيٍّ</w:t>
      </w:r>
    </w:p>
    <w:p w14:paraId="10EF69CE"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color w:val="111111"/>
          <w:sz w:val="26"/>
          <w:szCs w:val="26"/>
        </w:rPr>
        <w:t>4.    “</w:t>
      </w:r>
      <w:r w:rsidRPr="00EF3A9F">
        <w:rPr>
          <w:rFonts w:ascii="Arial" w:eastAsia="Times New Roman" w:hAnsi="Arial" w:cs="Arial"/>
          <w:b/>
          <w:bCs/>
          <w:i/>
          <w:iCs/>
          <w:color w:val="111111"/>
          <w:sz w:val="26"/>
          <w:szCs w:val="26"/>
        </w:rPr>
        <w:t>Saya adalah kakek bagi setiap orang yang bertakwa.”</w:t>
      </w:r>
    </w:p>
    <w:p w14:paraId="4BBACB1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As Suyuuthiy berkata, “</w:t>
      </w:r>
      <w:r w:rsidRPr="00EF3A9F">
        <w:rPr>
          <w:rFonts w:ascii="Arial" w:eastAsia="Times New Roman" w:hAnsi="Arial" w:cs="Arial"/>
          <w:b/>
          <w:bCs/>
          <w:i/>
          <w:iCs/>
          <w:color w:val="111111"/>
          <w:sz w:val="26"/>
          <w:szCs w:val="26"/>
        </w:rPr>
        <w:t>Saya tidak mengetahuinya.”</w:t>
      </w:r>
      <w:r w:rsidRPr="00EF3A9F">
        <w:rPr>
          <w:rFonts w:ascii="Arial" w:eastAsia="Times New Roman" w:hAnsi="Arial" w:cs="Arial"/>
          <w:i/>
          <w:iCs/>
          <w:color w:val="111111"/>
          <w:sz w:val="26"/>
          <w:szCs w:val="26"/>
        </w:rPr>
        <w:t> Al Albani berkata, “</w:t>
      </w:r>
      <w:r w:rsidRPr="00EF3A9F">
        <w:rPr>
          <w:rFonts w:ascii="Arial" w:eastAsia="Times New Roman" w:hAnsi="Arial" w:cs="Arial"/>
          <w:b/>
          <w:bCs/>
          <w:i/>
          <w:iCs/>
          <w:color w:val="111111"/>
          <w:sz w:val="26"/>
          <w:szCs w:val="26"/>
        </w:rPr>
        <w:t>Tidak ada asalnya.”</w:t>
      </w:r>
      <w:r w:rsidRPr="00EF3A9F">
        <w:rPr>
          <w:rFonts w:ascii="Arial" w:eastAsia="Times New Roman" w:hAnsi="Arial" w:cs="Arial"/>
          <w:i/>
          <w:iCs/>
          <w:color w:val="111111"/>
          <w:sz w:val="26"/>
          <w:szCs w:val="26"/>
        </w:rPr>
        <w:t> [Al Haawiy oleh As Suyuuthiy (2/89) dan Adh Dha’iifah (9)].</w:t>
      </w:r>
    </w:p>
    <w:p w14:paraId="580E279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إِنَّمَا بُعِثْتُ مُعَلِّماً</w:t>
      </w:r>
    </w:p>
    <w:p w14:paraId="3211BDD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5.    “</w:t>
      </w:r>
      <w:r w:rsidRPr="00EF3A9F">
        <w:rPr>
          <w:rFonts w:ascii="Arial" w:eastAsia="Times New Roman" w:hAnsi="Arial" w:cs="Arial"/>
          <w:b/>
          <w:bCs/>
          <w:i/>
          <w:iCs/>
          <w:color w:val="111111"/>
          <w:sz w:val="26"/>
          <w:szCs w:val="26"/>
        </w:rPr>
        <w:t>Sesungguhnya saya diutus sebagai pengajar.”</w:t>
      </w:r>
    </w:p>
    <w:p w14:paraId="6DAC05B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Al ‘Iraqiy berkata, “</w:t>
      </w:r>
      <w:r w:rsidRPr="00EF3A9F">
        <w:rPr>
          <w:rFonts w:ascii="Arial" w:eastAsia="Times New Roman" w:hAnsi="Arial" w:cs="Arial"/>
          <w:b/>
          <w:bCs/>
          <w:i/>
          <w:iCs/>
          <w:color w:val="111111"/>
          <w:sz w:val="26"/>
          <w:szCs w:val="26"/>
        </w:rPr>
        <w:t>Sanadnya dha’if</w:t>
      </w:r>
      <w:r w:rsidRPr="00EF3A9F">
        <w:rPr>
          <w:rFonts w:ascii="Arial" w:eastAsia="Times New Roman" w:hAnsi="Arial" w:cs="Arial"/>
          <w:i/>
          <w:iCs/>
          <w:color w:val="111111"/>
          <w:sz w:val="26"/>
          <w:szCs w:val="26"/>
        </w:rPr>
        <w:t>“, Al Albani berkata, “</w:t>
      </w:r>
      <w:r w:rsidRPr="00EF3A9F">
        <w:rPr>
          <w:rFonts w:ascii="Arial" w:eastAsia="Times New Roman" w:hAnsi="Arial" w:cs="Arial"/>
          <w:b/>
          <w:bCs/>
          <w:i/>
          <w:iCs/>
          <w:color w:val="111111"/>
          <w:sz w:val="26"/>
          <w:szCs w:val="26"/>
        </w:rPr>
        <w:t>Dha’if</w:t>
      </w:r>
      <w:r w:rsidRPr="00EF3A9F">
        <w:rPr>
          <w:rFonts w:ascii="Arial" w:eastAsia="Times New Roman" w:hAnsi="Arial" w:cs="Arial"/>
          <w:i/>
          <w:iCs/>
          <w:color w:val="111111"/>
          <w:sz w:val="26"/>
          <w:szCs w:val="26"/>
        </w:rPr>
        <w:t>“. [Takhrij Al Ihyaa’ (1/11), Adh Dha’iifah (11)].</w:t>
      </w:r>
    </w:p>
    <w:p w14:paraId="7B63406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أَوْحَى اللهُ إِلَى الدُّنْيَا أَنِ اخْدِمِيْ مَنْ خَدَمَنِيْ وَأَتْعِبِيْ مَنْ خَدَمَكِ</w:t>
      </w:r>
    </w:p>
    <w:p w14:paraId="29AB697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6.    </w:t>
      </w:r>
      <w:r w:rsidRPr="00EF3A9F">
        <w:rPr>
          <w:rFonts w:ascii="Arial" w:eastAsia="Times New Roman" w:hAnsi="Arial" w:cs="Arial"/>
          <w:b/>
          <w:bCs/>
          <w:i/>
          <w:iCs/>
          <w:color w:val="111111"/>
          <w:sz w:val="26"/>
          <w:szCs w:val="26"/>
        </w:rPr>
        <w:t>Allah mewahyukan kepada dunia, “Layanilah orang yang berkhidmat kepada-Ku dan jadikanlah lelah orang yang berkhidmat kepadamu.”</w:t>
      </w:r>
    </w:p>
    <w:p w14:paraId="2FF8F7C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Al Albani berkata, “</w:t>
      </w:r>
      <w:r w:rsidRPr="00EF3A9F">
        <w:rPr>
          <w:rFonts w:ascii="Arial" w:eastAsia="Times New Roman" w:hAnsi="Arial" w:cs="Arial"/>
          <w:b/>
          <w:bCs/>
          <w:i/>
          <w:iCs/>
          <w:color w:val="111111"/>
          <w:sz w:val="26"/>
          <w:szCs w:val="26"/>
        </w:rPr>
        <w:t>Maudhu (palsu)’</w:t>
      </w:r>
      <w:r w:rsidRPr="00EF3A9F">
        <w:rPr>
          <w:rFonts w:ascii="Arial" w:eastAsia="Times New Roman" w:hAnsi="Arial" w:cs="Arial"/>
          <w:i/>
          <w:iCs/>
          <w:color w:val="111111"/>
          <w:sz w:val="26"/>
          <w:szCs w:val="26"/>
        </w:rPr>
        <w:t>“, [Tanzihusy Syari’ah (2/303), Al Fawaa’id Al Majmuu’ah oleh Asy Syaukaani (712) dan Adh Dha’iifah (12)].</w:t>
      </w:r>
    </w:p>
    <w:p w14:paraId="7D46846D"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إِيَّاكُمْ وَخَضْرَاءُ الدِّمَنِ فَقِيْلَ: مَا خَضْرَاءُ الدِّمَنِ؟ قَالَ الْمَرْأةُ الْحَسْنَاءُ فِي الْمَنْبَتِ السُّوْءِ</w:t>
      </w:r>
    </w:p>
    <w:p w14:paraId="1553427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7.    “</w:t>
      </w:r>
      <w:r w:rsidRPr="00EF3A9F">
        <w:rPr>
          <w:rFonts w:ascii="Arial" w:eastAsia="Times New Roman" w:hAnsi="Arial" w:cs="Arial"/>
          <w:b/>
          <w:bCs/>
          <w:i/>
          <w:iCs/>
          <w:color w:val="111111"/>
          <w:sz w:val="26"/>
          <w:szCs w:val="26"/>
        </w:rPr>
        <w:t>Jauhilah oleh kalian tanaman hijau yang tumbuh di tempat sampah,</w:t>
      </w:r>
      <w:r w:rsidRPr="00EF3A9F">
        <w:rPr>
          <w:rFonts w:ascii="Arial" w:eastAsia="Times New Roman" w:hAnsi="Arial" w:cs="Arial"/>
          <w:i/>
          <w:iCs/>
          <w:color w:val="111111"/>
          <w:sz w:val="26"/>
          <w:szCs w:val="26"/>
        </w:rPr>
        <w:t>” lalu ada yang bertanya, “</w:t>
      </w:r>
      <w:r w:rsidRPr="00EF3A9F">
        <w:rPr>
          <w:rFonts w:ascii="Arial" w:eastAsia="Times New Roman" w:hAnsi="Arial" w:cs="Arial"/>
          <w:b/>
          <w:bCs/>
          <w:i/>
          <w:iCs/>
          <w:color w:val="111111"/>
          <w:sz w:val="26"/>
          <w:szCs w:val="26"/>
        </w:rPr>
        <w:t>Apa tanaman hijau yang tumbuh di tempat sampah?</w:t>
      </w:r>
      <w:r w:rsidRPr="00EF3A9F">
        <w:rPr>
          <w:rFonts w:ascii="Arial" w:eastAsia="Times New Roman" w:hAnsi="Arial" w:cs="Arial"/>
          <w:i/>
          <w:iCs/>
          <w:color w:val="111111"/>
          <w:sz w:val="26"/>
          <w:szCs w:val="26"/>
        </w:rPr>
        <w:t>” Beliau menjawab, “</w:t>
      </w:r>
      <w:r w:rsidRPr="00EF3A9F">
        <w:rPr>
          <w:rFonts w:ascii="Arial" w:eastAsia="Times New Roman" w:hAnsi="Arial" w:cs="Arial"/>
          <w:b/>
          <w:bCs/>
          <w:i/>
          <w:iCs/>
          <w:color w:val="111111"/>
          <w:sz w:val="26"/>
          <w:szCs w:val="26"/>
        </w:rPr>
        <w:t>Wanita cantik yang tumbuh di lingkungan yang buruk</w:t>
      </w:r>
      <w:r w:rsidRPr="00EF3A9F">
        <w:rPr>
          <w:rFonts w:ascii="Arial" w:eastAsia="Times New Roman" w:hAnsi="Arial" w:cs="Arial"/>
          <w:i/>
          <w:iCs/>
          <w:color w:val="111111"/>
          <w:sz w:val="26"/>
          <w:szCs w:val="26"/>
        </w:rPr>
        <w:t>.”</w:t>
      </w:r>
    </w:p>
    <w:p w14:paraId="36295BE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Al ‘Iraaqiy berkata, “</w:t>
      </w:r>
      <w:r w:rsidRPr="00EF3A9F">
        <w:rPr>
          <w:rFonts w:ascii="Arial" w:eastAsia="Times New Roman" w:hAnsi="Arial" w:cs="Arial"/>
          <w:b/>
          <w:bCs/>
          <w:i/>
          <w:iCs/>
          <w:color w:val="111111"/>
          <w:sz w:val="26"/>
          <w:szCs w:val="26"/>
        </w:rPr>
        <w:t>Dha’if, didha’ifkan </w:t>
      </w:r>
      <w:r w:rsidRPr="00EF3A9F">
        <w:rPr>
          <w:rFonts w:ascii="Arial" w:eastAsia="Times New Roman" w:hAnsi="Arial" w:cs="Arial"/>
          <w:i/>
          <w:iCs/>
          <w:color w:val="111111"/>
          <w:sz w:val="26"/>
          <w:szCs w:val="26"/>
        </w:rPr>
        <w:t>oleh Ibnul Mulaqqin”, Al Albani berkata, “</w:t>
      </w:r>
      <w:r w:rsidRPr="00EF3A9F">
        <w:rPr>
          <w:rFonts w:ascii="Arial" w:eastAsia="Times New Roman" w:hAnsi="Arial" w:cs="Arial"/>
          <w:b/>
          <w:bCs/>
          <w:i/>
          <w:iCs/>
          <w:color w:val="111111"/>
          <w:sz w:val="26"/>
          <w:szCs w:val="26"/>
        </w:rPr>
        <w:t>Sangat dha’if”</w:t>
      </w:r>
      <w:r w:rsidRPr="00EF3A9F">
        <w:rPr>
          <w:rFonts w:ascii="Arial" w:eastAsia="Times New Roman" w:hAnsi="Arial" w:cs="Arial"/>
          <w:i/>
          <w:iCs/>
          <w:color w:val="111111"/>
          <w:sz w:val="26"/>
          <w:szCs w:val="26"/>
        </w:rPr>
        <w:t>, [Takhrij Al Ihyaa’ (2/42), Adh Dha’iifah (14)].</w:t>
      </w:r>
    </w:p>
    <w:p w14:paraId="6BB72E6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صِنْفَانِ مِنْ أُمَّتِيْ إِذَا صَلُحَا، صَلُحَ النَّاسُ: اْلأُمَرَاءُ وَالْفُقَهَاءُ)). وَفِي لَفْظٍ ((صِنْفَانِ مِنْ أُمَّتِيْ إِذَا صَلُحَا، صَلُحَ النَّاسُ: اْلأُمَرَاءُ وَالْعُلَمَاءُ))</w:t>
      </w:r>
    </w:p>
    <w:p w14:paraId="6D7C8A9F"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8.    “</w:t>
      </w:r>
      <w:r w:rsidRPr="00EF3A9F">
        <w:rPr>
          <w:rFonts w:ascii="Arial" w:eastAsia="Times New Roman" w:hAnsi="Arial" w:cs="Arial"/>
          <w:b/>
          <w:bCs/>
          <w:i/>
          <w:iCs/>
          <w:color w:val="111111"/>
          <w:sz w:val="26"/>
          <w:szCs w:val="26"/>
        </w:rPr>
        <w:t>Dua golongan ummatku yang jika keduanya baik, maka masyarakat akan menjadi baik; yaitu para penguasa dan para fuqaha’ (ahli fiqh).”</w:t>
      </w:r>
      <w:r w:rsidRPr="00EF3A9F">
        <w:rPr>
          <w:rFonts w:ascii="Arial" w:eastAsia="Times New Roman" w:hAnsi="Arial" w:cs="Arial"/>
          <w:i/>
          <w:iCs/>
          <w:color w:val="111111"/>
          <w:sz w:val="26"/>
          <w:szCs w:val="26"/>
        </w:rPr>
        <w:t> Dalam sebuah lafaz disebutkan: “</w:t>
      </w:r>
      <w:r w:rsidRPr="00EF3A9F">
        <w:rPr>
          <w:rFonts w:ascii="Arial" w:eastAsia="Times New Roman" w:hAnsi="Arial" w:cs="Arial"/>
          <w:b/>
          <w:bCs/>
          <w:i/>
          <w:iCs/>
          <w:color w:val="111111"/>
          <w:sz w:val="26"/>
          <w:szCs w:val="26"/>
        </w:rPr>
        <w:t>Dua golongan ummatku yang jika keduanya baik, maka masyarakat akan menjadi baik; para penguasa dan para ulama.”</w:t>
      </w:r>
    </w:p>
    <w:p w14:paraId="5DDEE82D"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lastRenderedPageBreak/>
        <w:t>     Imam Ahmad berkata, “</w:t>
      </w:r>
      <w:r w:rsidRPr="00EF3A9F">
        <w:rPr>
          <w:rFonts w:ascii="Arial" w:eastAsia="Times New Roman" w:hAnsi="Arial" w:cs="Arial"/>
          <w:b/>
          <w:bCs/>
          <w:i/>
          <w:iCs/>
          <w:color w:val="111111"/>
          <w:sz w:val="26"/>
          <w:szCs w:val="26"/>
        </w:rPr>
        <w:t>Pada salah satu perawinya ada seorang pendusta yang memalsukan hadits,</w:t>
      </w:r>
      <w:r w:rsidRPr="00EF3A9F">
        <w:rPr>
          <w:rFonts w:ascii="Arial" w:eastAsia="Times New Roman" w:hAnsi="Arial" w:cs="Arial"/>
          <w:i/>
          <w:iCs/>
          <w:color w:val="111111"/>
          <w:sz w:val="26"/>
          <w:szCs w:val="26"/>
        </w:rPr>
        <w:t>” Ibnu Ma’in dan Daruquthni juga berkata seperti itu. Al Albani berkata, “</w:t>
      </w:r>
      <w:r w:rsidRPr="00EF3A9F">
        <w:rPr>
          <w:rFonts w:ascii="Arial" w:eastAsia="Times New Roman" w:hAnsi="Arial" w:cs="Arial"/>
          <w:b/>
          <w:bCs/>
          <w:i/>
          <w:iCs/>
          <w:color w:val="111111"/>
          <w:sz w:val="26"/>
          <w:szCs w:val="26"/>
        </w:rPr>
        <w:t>Maudhu’ (palsu).” [T</w:t>
      </w:r>
      <w:r w:rsidRPr="00EF3A9F">
        <w:rPr>
          <w:rFonts w:ascii="Arial" w:eastAsia="Times New Roman" w:hAnsi="Arial" w:cs="Arial"/>
          <w:i/>
          <w:iCs/>
          <w:color w:val="111111"/>
          <w:sz w:val="26"/>
          <w:szCs w:val="26"/>
        </w:rPr>
        <w:t>akhrij Al Ihyaa’ (1/61), Adh Dha’iifah (16)].</w:t>
      </w:r>
    </w:p>
    <w:p w14:paraId="4B7DEE4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تَوَسَّلُوْا بِجَاهِيْ ، فَإِنَّ جَاهِيْ عِنْدَ اللهِ عَظِيْمٌ</w:t>
      </w:r>
    </w:p>
    <w:p w14:paraId="392ACAC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9.    “</w:t>
      </w:r>
      <w:r w:rsidRPr="00EF3A9F">
        <w:rPr>
          <w:rFonts w:ascii="Arial" w:eastAsia="Times New Roman" w:hAnsi="Arial" w:cs="Arial"/>
          <w:b/>
          <w:bCs/>
          <w:i/>
          <w:iCs/>
          <w:color w:val="111111"/>
          <w:sz w:val="26"/>
          <w:szCs w:val="26"/>
        </w:rPr>
        <w:t>Bertawassullah dengan kedudukanku, karena kedudukanku di sisi Allah sangat agung.”</w:t>
      </w:r>
    </w:p>
    <w:p w14:paraId="39B2C60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      </w:t>
      </w:r>
      <w:r w:rsidRPr="00EF3A9F">
        <w:rPr>
          <w:rFonts w:ascii="Arial" w:eastAsia="Times New Roman" w:hAnsi="Arial" w:cs="Arial"/>
          <w:i/>
          <w:iCs/>
          <w:color w:val="111111"/>
          <w:sz w:val="26"/>
          <w:szCs w:val="26"/>
        </w:rPr>
        <w:t>Ibnu Taimiyah dan Al Albani berkata, “</w:t>
      </w:r>
      <w:r w:rsidRPr="00EF3A9F">
        <w:rPr>
          <w:rFonts w:ascii="Arial" w:eastAsia="Times New Roman" w:hAnsi="Arial" w:cs="Arial"/>
          <w:b/>
          <w:bCs/>
          <w:i/>
          <w:iCs/>
          <w:color w:val="111111"/>
          <w:sz w:val="26"/>
          <w:szCs w:val="26"/>
        </w:rPr>
        <w:t>Tidak ada asalnya</w:t>
      </w:r>
      <w:r w:rsidRPr="00EF3A9F">
        <w:rPr>
          <w:rFonts w:ascii="Arial" w:eastAsia="Times New Roman" w:hAnsi="Arial" w:cs="Arial"/>
          <w:i/>
          <w:iCs/>
          <w:color w:val="111111"/>
          <w:sz w:val="26"/>
          <w:szCs w:val="26"/>
        </w:rPr>
        <w:t>” [Iqtidhaa Ash Shiraathil Mustaqim oleh Ibnu Taimiyah (2/415), Adh Dha’iifah (22)].</w:t>
      </w:r>
    </w:p>
    <w:p w14:paraId="1A6302A9"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مَنْ خَرَجَ مِنْ بَيْتِهِ إِلَى الصَّلاَةِ فَقَالَ : اَللَّهُمَّ إِنِّيْ أَسْأَلُكَ بِحَقِّ السَّائِلِيْنَ عَلَيْكَ، وَأَسْأَلُكَ بِحَقِّ مَمْشَايَ هَذَا ……… أَقْبَلَ اللهُ عَلَيْهِ بِوَجْهِهِ وَاسْتَغْفَرَ لَهُ أَلْفُ مَلَكٍ</w:t>
      </w:r>
    </w:p>
    <w:p w14:paraId="6369CF4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10. “</w:t>
      </w:r>
      <w:r w:rsidRPr="00EF3A9F">
        <w:rPr>
          <w:rFonts w:ascii="Arial" w:eastAsia="Times New Roman" w:hAnsi="Arial" w:cs="Arial"/>
          <w:b/>
          <w:bCs/>
          <w:i/>
          <w:iCs/>
          <w:color w:val="111111"/>
          <w:sz w:val="26"/>
          <w:szCs w:val="26"/>
        </w:rPr>
        <w:t>Barang siapa yang keluar dari rumahnya untuk shalat dan berkata, “Ya Allah, sesungguhnya aku meminta kepada-Mu dengan hak para peminta kepada-Mu, aku juga meminta kepada-Mu dengan hak jalanku ini…, maka Allah akan menghadapkan wajah-Nya kepadanya dan ia akan dimintakan ampun oleh 1.000 malaikat.”</w:t>
      </w:r>
    </w:p>
    <w:p w14:paraId="6D40E3D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Didha’ifkan oleh Al Mundziriy, Al Buwshairiy berkata, “</w:t>
      </w:r>
      <w:r w:rsidRPr="00EF3A9F">
        <w:rPr>
          <w:rFonts w:ascii="Arial" w:eastAsia="Times New Roman" w:hAnsi="Arial" w:cs="Arial"/>
          <w:b/>
          <w:bCs/>
          <w:i/>
          <w:iCs/>
          <w:color w:val="111111"/>
          <w:sz w:val="26"/>
          <w:szCs w:val="26"/>
        </w:rPr>
        <w:t>Sanadnya berantai dengan orang-orang yang dha’if”,</w:t>
      </w:r>
      <w:r w:rsidRPr="00EF3A9F">
        <w:rPr>
          <w:rFonts w:ascii="Arial" w:eastAsia="Times New Roman" w:hAnsi="Arial" w:cs="Arial"/>
          <w:i/>
          <w:iCs/>
          <w:color w:val="111111"/>
          <w:sz w:val="26"/>
          <w:szCs w:val="26"/>
        </w:rPr>
        <w:t> Al Albani berkata, “</w:t>
      </w:r>
      <w:r w:rsidRPr="00EF3A9F">
        <w:rPr>
          <w:rFonts w:ascii="Arial" w:eastAsia="Times New Roman" w:hAnsi="Arial" w:cs="Arial"/>
          <w:b/>
          <w:bCs/>
          <w:i/>
          <w:iCs/>
          <w:color w:val="111111"/>
          <w:sz w:val="26"/>
          <w:szCs w:val="26"/>
        </w:rPr>
        <w:t>Dha’if</w:t>
      </w:r>
      <w:r w:rsidRPr="00EF3A9F">
        <w:rPr>
          <w:rFonts w:ascii="Arial" w:eastAsia="Times New Roman" w:hAnsi="Arial" w:cs="Arial"/>
          <w:i/>
          <w:iCs/>
          <w:color w:val="111111"/>
          <w:sz w:val="26"/>
          <w:szCs w:val="26"/>
        </w:rPr>
        <w:t>“, [At Targhib wat Tarhib oleh Al Mundziriy (3/272), Sunan Ibnu Majah (1/256)].</w:t>
      </w:r>
    </w:p>
    <w:p w14:paraId="6D7209F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اَلْخَيْرُ فِيَّ وَفِي أُمَّتِي إِلَى يَوْمِ الْقِيَامَةِ</w:t>
      </w:r>
    </w:p>
    <w:p w14:paraId="4AF55EF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11. “</w:t>
      </w:r>
      <w:r w:rsidRPr="00EF3A9F">
        <w:rPr>
          <w:rFonts w:ascii="Arial" w:eastAsia="Times New Roman" w:hAnsi="Arial" w:cs="Arial"/>
          <w:b/>
          <w:bCs/>
          <w:i/>
          <w:iCs/>
          <w:color w:val="111111"/>
          <w:sz w:val="26"/>
          <w:szCs w:val="26"/>
        </w:rPr>
        <w:t>Kebaikan itu ada padaku dan pada ummatku sampai hari kiamat.”</w:t>
      </w:r>
    </w:p>
    <w:p w14:paraId="4248E48D"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lastRenderedPageBreak/>
        <w:t>      Ibnu Hajar berkata, “</w:t>
      </w:r>
      <w:r w:rsidRPr="00EF3A9F">
        <w:rPr>
          <w:rFonts w:ascii="Arial" w:eastAsia="Times New Roman" w:hAnsi="Arial" w:cs="Arial"/>
          <w:b/>
          <w:bCs/>
          <w:i/>
          <w:iCs/>
          <w:color w:val="111111"/>
          <w:sz w:val="26"/>
          <w:szCs w:val="26"/>
        </w:rPr>
        <w:t>Saya tidak mengetahuiny</w:t>
      </w:r>
      <w:r w:rsidRPr="00EF3A9F">
        <w:rPr>
          <w:rFonts w:ascii="Arial" w:eastAsia="Times New Roman" w:hAnsi="Arial" w:cs="Arial"/>
          <w:i/>
          <w:iCs/>
          <w:color w:val="111111"/>
          <w:sz w:val="26"/>
          <w:szCs w:val="26"/>
        </w:rPr>
        <w:t>a” [Al Maqaashid Al Hasanah oleh As Sakhaawiy (hal. 208), dalam Tadzkiratul Maudhuu’aat oleh Al Fataniy (68), Al Asraarul Marfuu’ah fil Akhbaaril Maudhuu’ah oleh Al Qaariy (hal. 195)].</w:t>
      </w:r>
    </w:p>
    <w:p w14:paraId="0174BF4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مَنْ نَامَ بَعْدَ الْعَصْرِ ، فَاخْتُلِسَ عَقْلُهُ، فَلاَ يَلُوْمَنَّ إِلَّا نَفْسَهُ</w:t>
      </w:r>
    </w:p>
    <w:p w14:paraId="76D9E5C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12.”</w:t>
      </w:r>
      <w:r w:rsidRPr="00EF3A9F">
        <w:rPr>
          <w:rFonts w:ascii="Arial" w:eastAsia="Times New Roman" w:hAnsi="Arial" w:cs="Arial"/>
          <w:b/>
          <w:bCs/>
          <w:i/>
          <w:iCs/>
          <w:color w:val="111111"/>
          <w:sz w:val="26"/>
          <w:szCs w:val="26"/>
        </w:rPr>
        <w:t>Barang siapa yang tidur setelah shalat ‘Ashar, lalu akalnya tercabut, maka janganlah sekali-kali ia mencela selain dirinya.”</w:t>
      </w:r>
    </w:p>
    <w:p w14:paraId="2050A98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Disebutkan oleh Ibnul Jauziy dalam Al Maudhuu’at (3/69), As Suyuthiy dalam Al La’aaliul Mashnuu’ah (2/279) dan Adz Dzahabiy dalam Tartibul Maudhuu’at (839).</w:t>
      </w:r>
    </w:p>
    <w:p w14:paraId="5183B7A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مَنْ أَحْدَثَ وَلَمْ يَتَوَضَّأْ فَقَدْ جَفَانِيْ ……</w:t>
      </w:r>
    </w:p>
    <w:p w14:paraId="4529F3F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13. “</w:t>
      </w:r>
      <w:r w:rsidRPr="00EF3A9F">
        <w:rPr>
          <w:rFonts w:ascii="Arial" w:eastAsia="Times New Roman" w:hAnsi="Arial" w:cs="Arial"/>
          <w:b/>
          <w:bCs/>
          <w:i/>
          <w:iCs/>
          <w:color w:val="111111"/>
          <w:sz w:val="26"/>
          <w:szCs w:val="26"/>
        </w:rPr>
        <w:t>Barang siapa yang berhadats namun tidak berwudhu, maka ia telah bersikap kasar kepadaku.”</w:t>
      </w:r>
    </w:p>
    <w:p w14:paraId="7581F4B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Ash Shaghaaniy berkata, “</w:t>
      </w: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[Al Maudhuu’at (53)], Al Albani berkata, “</w:t>
      </w: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[Adh Dha’iifah (44)].</w:t>
      </w:r>
    </w:p>
    <w:p w14:paraId="15961F7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مَنْ حَجَّ الْبَيْتَ وَلَمْ يَزُرْنِيْ  فَقَدْ جَفَانِيْ</w:t>
      </w:r>
    </w:p>
    <w:p w14:paraId="3B4121C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14. “</w:t>
      </w:r>
      <w:r w:rsidRPr="00EF3A9F">
        <w:rPr>
          <w:rFonts w:ascii="Arial" w:eastAsia="Times New Roman" w:hAnsi="Arial" w:cs="Arial"/>
          <w:b/>
          <w:bCs/>
          <w:i/>
          <w:iCs/>
          <w:color w:val="111111"/>
          <w:sz w:val="26"/>
          <w:szCs w:val="26"/>
        </w:rPr>
        <w:t>Barang siapa yang berhajji ke Baitullah, namun tidak berziarah kepadaku, maka ia telah berbuat kasar kepada</w:t>
      </w:r>
      <w:r w:rsidRPr="00EF3A9F">
        <w:rPr>
          <w:rFonts w:ascii="Arial" w:eastAsia="Times New Roman" w:hAnsi="Arial" w:cs="Arial"/>
          <w:i/>
          <w:iCs/>
          <w:color w:val="111111"/>
          <w:sz w:val="26"/>
          <w:szCs w:val="26"/>
        </w:rPr>
        <w:t>ku.”</w:t>
      </w:r>
    </w:p>
    <w:p w14:paraId="4CB955BD"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w:t>
      </w:r>
      <w:r w:rsidRPr="00EF3A9F">
        <w:rPr>
          <w:rFonts w:ascii="Arial" w:eastAsia="Times New Roman" w:hAnsi="Arial" w:cs="Arial"/>
          <w:b/>
          <w:bCs/>
          <w:i/>
          <w:iCs/>
          <w:color w:val="111111"/>
          <w:sz w:val="26"/>
          <w:szCs w:val="26"/>
        </w:rPr>
        <w:t>Maudhu’ (palsu)</w:t>
      </w:r>
      <w:r w:rsidRPr="00EF3A9F">
        <w:rPr>
          <w:rFonts w:ascii="Arial" w:eastAsia="Times New Roman" w:hAnsi="Arial" w:cs="Arial"/>
          <w:i/>
          <w:iCs/>
          <w:color w:val="111111"/>
          <w:sz w:val="26"/>
          <w:szCs w:val="26"/>
        </w:rPr>
        <w:t>, sebagaimana dikatakan Adz Dzahabiy dalam Tartiibul Maudhuu’at (600), Ash Shaghaaniy dalam Al Maudhuu’at (52) dan Asy Syaukaani dalam Al Fawaa’idul Majmu’ah (362)]</w:t>
      </w:r>
      <w:r w:rsidRPr="00EF3A9F">
        <w:rPr>
          <w:rFonts w:ascii="Arial" w:eastAsia="Times New Roman" w:hAnsi="Arial" w:cs="Arial"/>
          <w:color w:val="111111"/>
          <w:sz w:val="26"/>
          <w:szCs w:val="26"/>
        </w:rPr>
        <w:t>.</w:t>
      </w:r>
    </w:p>
    <w:p w14:paraId="7D1AFEF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مَنْ حَجَّ، فَزَارَ قَبْرِيْ بَعْدَ مَوْتِيْ، كَانَ كَمَنْ زَارَنِيْ فِي حَيَاتِيْ</w:t>
      </w:r>
    </w:p>
    <w:p w14:paraId="0FB4124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15. “</w:t>
      </w:r>
      <w:r w:rsidRPr="00EF3A9F">
        <w:rPr>
          <w:rFonts w:ascii="Arial" w:eastAsia="Times New Roman" w:hAnsi="Arial" w:cs="Arial"/>
          <w:b/>
          <w:bCs/>
          <w:i/>
          <w:iCs/>
          <w:color w:val="111111"/>
          <w:sz w:val="26"/>
          <w:szCs w:val="26"/>
        </w:rPr>
        <w:t>Barang siapa yang berhajji, lalu ia menziarahi kuburanku setelah aku wafat, maka sama seperti berkunjung kepadaku di masa hidupku.”</w:t>
      </w:r>
    </w:p>
    <w:p w14:paraId="0A2D679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Ibnu Taimiyah berkata, “</w:t>
      </w:r>
      <w:r w:rsidRPr="00EF3A9F">
        <w:rPr>
          <w:rFonts w:ascii="Arial" w:eastAsia="Times New Roman" w:hAnsi="Arial" w:cs="Arial"/>
          <w:b/>
          <w:bCs/>
          <w:i/>
          <w:iCs/>
          <w:color w:val="111111"/>
          <w:sz w:val="26"/>
          <w:szCs w:val="26"/>
        </w:rPr>
        <w:t>Dha’if</w:t>
      </w:r>
      <w:r w:rsidRPr="00EF3A9F">
        <w:rPr>
          <w:rFonts w:ascii="Arial" w:eastAsia="Times New Roman" w:hAnsi="Arial" w:cs="Arial"/>
          <w:i/>
          <w:iCs/>
          <w:color w:val="111111"/>
          <w:sz w:val="26"/>
          <w:szCs w:val="26"/>
        </w:rPr>
        <w:t>” [Qaa’idah Jalillah (57)], Al Abani berkata, “</w:t>
      </w: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[Adh Dha’iifah (47)]. Dan lihat Dzakhiiratul Huffaz oleh Ibnul Qaisaraaniy (4/5250).</w:t>
      </w:r>
    </w:p>
    <w:p w14:paraId="0AEBB7C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اِخْتِلاَفُ أُمَّتِيْ رَحْمَةٌ</w:t>
      </w:r>
    </w:p>
    <w:p w14:paraId="0FF59E9E"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16.”</w:t>
      </w:r>
      <w:r w:rsidRPr="00EF3A9F">
        <w:rPr>
          <w:rFonts w:ascii="Arial" w:eastAsia="Times New Roman" w:hAnsi="Arial" w:cs="Arial"/>
          <w:b/>
          <w:bCs/>
          <w:i/>
          <w:iCs/>
          <w:color w:val="111111"/>
          <w:sz w:val="26"/>
          <w:szCs w:val="26"/>
        </w:rPr>
        <w:t>Perselisihan ummatku adalah rahmat.”</w:t>
      </w:r>
    </w:p>
    <w:p w14:paraId="5CD2C0A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w:t>
      </w:r>
      <w:r w:rsidRPr="00EF3A9F">
        <w:rPr>
          <w:rFonts w:ascii="Arial" w:eastAsia="Times New Roman" w:hAnsi="Arial" w:cs="Arial"/>
          <w:b/>
          <w:bCs/>
          <w:color w:val="111111"/>
          <w:sz w:val="26"/>
          <w:szCs w:val="26"/>
        </w:rPr>
        <w:t>Maudhu’ (palsu)</w:t>
      </w:r>
      <w:r w:rsidRPr="00EF3A9F">
        <w:rPr>
          <w:rFonts w:ascii="Arial" w:eastAsia="Times New Roman" w:hAnsi="Arial" w:cs="Arial"/>
          <w:i/>
          <w:iCs/>
          <w:color w:val="111111"/>
          <w:sz w:val="26"/>
          <w:szCs w:val="26"/>
        </w:rPr>
        <w:t>, [Al Asraarul Marfuu’ah (506), Tanziihusy syarii’ah (2/402), Al Albani berkata, “</w:t>
      </w:r>
      <w:r w:rsidRPr="00EF3A9F">
        <w:rPr>
          <w:rFonts w:ascii="Arial" w:eastAsia="Times New Roman" w:hAnsi="Arial" w:cs="Arial"/>
          <w:b/>
          <w:bCs/>
          <w:i/>
          <w:iCs/>
          <w:color w:val="111111"/>
          <w:sz w:val="26"/>
          <w:szCs w:val="26"/>
        </w:rPr>
        <w:t>Tidak ada asalnya,” </w:t>
      </w:r>
      <w:r w:rsidRPr="00EF3A9F">
        <w:rPr>
          <w:rFonts w:ascii="Arial" w:eastAsia="Times New Roman" w:hAnsi="Arial" w:cs="Arial"/>
          <w:i/>
          <w:iCs/>
          <w:color w:val="111111"/>
          <w:sz w:val="26"/>
          <w:szCs w:val="26"/>
        </w:rPr>
        <w:t>Adh Dha’iifah (11)].</w:t>
      </w:r>
    </w:p>
    <w:p w14:paraId="1C35BBC9"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أَصْحَابِيْ كَالنُّجُوْمِ بِأَيِّهِمُ اقْتَدَيْتُمُ اهْتَدَيْتُمْ. وَفِي لَفْظٍ: ((إِنَّمَا أَصْحَابِيْ مِثْلُ النُّجُوْمِ فَأَيَّهُمْ أَخَذْتُمْ بِقَوْلِهِ</w:t>
      </w:r>
    </w:p>
    <w:p w14:paraId="5471BDD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اهْتَدَيْتُمْ)).</w:t>
      </w:r>
    </w:p>
    <w:p w14:paraId="2A8C1D2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17. “</w:t>
      </w:r>
      <w:r w:rsidRPr="00EF3A9F">
        <w:rPr>
          <w:rFonts w:ascii="Arial" w:eastAsia="Times New Roman" w:hAnsi="Arial" w:cs="Arial"/>
          <w:b/>
          <w:bCs/>
          <w:i/>
          <w:iCs/>
          <w:color w:val="111111"/>
          <w:sz w:val="26"/>
          <w:szCs w:val="26"/>
        </w:rPr>
        <w:t>Para sahabatku seperti bintang, siapa saja di antara mereka yang kalian ikuti, niscaya kalian akan memperoleh petunj</w:t>
      </w:r>
      <w:r w:rsidRPr="00EF3A9F">
        <w:rPr>
          <w:rFonts w:ascii="Arial" w:eastAsia="Times New Roman" w:hAnsi="Arial" w:cs="Arial"/>
          <w:i/>
          <w:iCs/>
          <w:color w:val="111111"/>
          <w:sz w:val="26"/>
          <w:szCs w:val="26"/>
        </w:rPr>
        <w:t>uk.” Dalam sebuah lafaz disebutkan, “</w:t>
      </w:r>
      <w:r w:rsidRPr="00EF3A9F">
        <w:rPr>
          <w:rFonts w:ascii="Arial" w:eastAsia="Times New Roman" w:hAnsi="Arial" w:cs="Arial"/>
          <w:b/>
          <w:bCs/>
          <w:i/>
          <w:iCs/>
          <w:color w:val="111111"/>
          <w:sz w:val="26"/>
          <w:szCs w:val="26"/>
        </w:rPr>
        <w:t>Sesungguhnya para sahabatku seperti bintang-bintang, siapa saja di antara mereka yang kalian ambil pendapatnya, niscaya kalian akan memperoleh petunjuk.”</w:t>
      </w:r>
    </w:p>
    <w:p w14:paraId="5C46F7F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Ibnu Hazm berkata, “</w:t>
      </w:r>
      <w:r w:rsidRPr="00EF3A9F">
        <w:rPr>
          <w:rFonts w:ascii="Arial" w:eastAsia="Times New Roman" w:hAnsi="Arial" w:cs="Arial"/>
          <w:b/>
          <w:bCs/>
          <w:i/>
          <w:iCs/>
          <w:color w:val="111111"/>
          <w:sz w:val="26"/>
          <w:szCs w:val="26"/>
        </w:rPr>
        <w:t>Berita dusta, palsu, batil, sama sekali tidak sah</w:t>
      </w:r>
      <w:r w:rsidRPr="00EF3A9F">
        <w:rPr>
          <w:rFonts w:ascii="Arial" w:eastAsia="Times New Roman" w:hAnsi="Arial" w:cs="Arial"/>
          <w:i/>
          <w:iCs/>
          <w:color w:val="111111"/>
          <w:sz w:val="26"/>
          <w:szCs w:val="26"/>
        </w:rPr>
        <w:t>.” [Al Ihkaam fii Ushuulil Ahkaam (5/64) dan (6/82)]., Al Albaani berkata, “</w:t>
      </w: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[Adh Dha’iifah (66), lihat Jaami’ bayaanil ‘ilmi wa Fadhlih oleh Ibnu Abdil Barr (2/91)</w:t>
      </w:r>
      <w:r w:rsidRPr="00EF3A9F">
        <w:rPr>
          <w:rFonts w:ascii="Arial" w:eastAsia="Times New Roman" w:hAnsi="Arial" w:cs="Arial"/>
          <w:color w:val="111111"/>
          <w:sz w:val="26"/>
          <w:szCs w:val="26"/>
        </w:rPr>
        <w:t>].</w:t>
      </w:r>
    </w:p>
    <w:p w14:paraId="29A2E12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مَنْ عَرَفَ نَفْسَهُ فَقَدْ عَرَفَ رَبَّهُ</w:t>
      </w:r>
    </w:p>
    <w:p w14:paraId="68A4274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18.  “</w:t>
      </w:r>
      <w:r w:rsidRPr="00EF3A9F">
        <w:rPr>
          <w:rFonts w:ascii="Arial" w:eastAsia="Times New Roman" w:hAnsi="Arial" w:cs="Arial"/>
          <w:b/>
          <w:bCs/>
          <w:i/>
          <w:iCs/>
          <w:color w:val="111111"/>
          <w:sz w:val="26"/>
          <w:szCs w:val="26"/>
        </w:rPr>
        <w:t>Barang siapa yang mengenal dirinya, maka ia akan mengenal Tuhannya.”</w:t>
      </w:r>
    </w:p>
    <w:p w14:paraId="7C848D29"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w:t>
      </w:r>
      <w:r w:rsidRPr="00EF3A9F">
        <w:rPr>
          <w:rFonts w:ascii="Arial" w:eastAsia="Times New Roman" w:hAnsi="Arial" w:cs="Arial"/>
          <w:b/>
          <w:bCs/>
          <w:i/>
          <w:iCs/>
          <w:color w:val="111111"/>
          <w:sz w:val="26"/>
          <w:szCs w:val="26"/>
        </w:rPr>
        <w:t>Maudhu’ (palsu),</w:t>
      </w:r>
      <w:r w:rsidRPr="00EF3A9F">
        <w:rPr>
          <w:rFonts w:ascii="Arial" w:eastAsia="Times New Roman" w:hAnsi="Arial" w:cs="Arial"/>
          <w:i/>
          <w:iCs/>
          <w:color w:val="111111"/>
          <w:sz w:val="26"/>
          <w:szCs w:val="26"/>
        </w:rPr>
        <w:t> [Al Asraarul Marfuu’ah (506), Tanziihusy syarii’ah 2/402, Tadzkiratul Maudhuu’aat (11)]</w:t>
      </w:r>
      <w:r w:rsidRPr="00EF3A9F">
        <w:rPr>
          <w:rFonts w:ascii="Arial" w:eastAsia="Times New Roman" w:hAnsi="Arial" w:cs="Arial"/>
          <w:color w:val="111111"/>
          <w:sz w:val="26"/>
          <w:szCs w:val="26"/>
        </w:rPr>
        <w:t>.</w:t>
      </w:r>
    </w:p>
    <w:p w14:paraId="0428561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أَدَّبَنِيْ رَبِّيْ فَأَحْسَنَ تَأْدِيْبِيْ</w:t>
      </w:r>
    </w:p>
    <w:p w14:paraId="1A7B249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19.  “</w:t>
      </w:r>
      <w:r w:rsidRPr="00EF3A9F">
        <w:rPr>
          <w:rFonts w:ascii="Arial" w:eastAsia="Times New Roman" w:hAnsi="Arial" w:cs="Arial"/>
          <w:b/>
          <w:bCs/>
          <w:i/>
          <w:iCs/>
          <w:color w:val="111111"/>
          <w:sz w:val="26"/>
          <w:szCs w:val="26"/>
        </w:rPr>
        <w:t>Tuhanku telah mendidikku dengan pendidikan yang sebaik-baiknya</w:t>
      </w:r>
      <w:r w:rsidRPr="00EF3A9F">
        <w:rPr>
          <w:rFonts w:ascii="Arial" w:eastAsia="Times New Roman" w:hAnsi="Arial" w:cs="Arial"/>
          <w:i/>
          <w:iCs/>
          <w:color w:val="111111"/>
          <w:sz w:val="26"/>
          <w:szCs w:val="26"/>
        </w:rPr>
        <w:t>.”</w:t>
      </w:r>
    </w:p>
    <w:p w14:paraId="0137A13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Ibnu Taimiyah berkata, “</w:t>
      </w:r>
      <w:r w:rsidRPr="00EF3A9F">
        <w:rPr>
          <w:rFonts w:ascii="Arial" w:eastAsia="Times New Roman" w:hAnsi="Arial" w:cs="Arial"/>
          <w:b/>
          <w:bCs/>
          <w:i/>
          <w:iCs/>
          <w:color w:val="111111"/>
          <w:sz w:val="26"/>
          <w:szCs w:val="26"/>
        </w:rPr>
        <w:t>Tidak diketahui memiliki isnad yang tsabit/sah</w:t>
      </w:r>
      <w:r w:rsidRPr="00EF3A9F">
        <w:rPr>
          <w:rFonts w:ascii="Arial" w:eastAsia="Times New Roman" w:hAnsi="Arial" w:cs="Arial"/>
          <w:i/>
          <w:iCs/>
          <w:color w:val="111111"/>
          <w:sz w:val="26"/>
          <w:szCs w:val="26"/>
        </w:rPr>
        <w:t>” [Ahaaditsul Qashshaas (78), disebutkan oleh Asy Syaukaani dalam Al Fawaa’idul Majmuu’ah (1020), dan Al Fataniy dalam Tadzkiratul Maudhuu’aat (87)].</w:t>
      </w:r>
    </w:p>
    <w:p w14:paraId="4E30146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اَلنَّاسُ كُلُّهُمْ مَوْتَى. إِلاَّ الْعَالِمُوْنَ، وَالْعَالِمُوْنَ كُلُّهُمْ هَلْكَى إِلَّا الْعَامِلُوْنَ وَالْعَامِلُوْنَ كُلُّهُمْ غَرْقَى إِلَّا الْمُخْلِصُوْنَ. وَالْمُخْلِصُوْنَ عَلَى خَطَرٍ عَظِيْمٍ</w:t>
      </w:r>
    </w:p>
    <w:p w14:paraId="258B2BA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20.  “</w:t>
      </w:r>
      <w:r w:rsidRPr="00EF3A9F">
        <w:rPr>
          <w:rFonts w:ascii="Arial" w:eastAsia="Times New Roman" w:hAnsi="Arial" w:cs="Arial"/>
          <w:b/>
          <w:bCs/>
          <w:i/>
          <w:iCs/>
          <w:color w:val="111111"/>
          <w:sz w:val="26"/>
          <w:szCs w:val="26"/>
        </w:rPr>
        <w:t>Manusia semuanya mati, selain orang-orang yang berilmu. Orang-orang yang berilmu semuanya binasa, selain orang-orang yang beramal. Orang-orang yang beramal semuanya tenggelam, selain orang-orang yang ikhlas, sedangkan orang-orang yang ikhlas berada dalam bahaya besar.”</w:t>
      </w:r>
    </w:p>
    <w:p w14:paraId="6715829F"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Ash Shaghaaniy berkata, “</w:t>
      </w:r>
      <w:r w:rsidRPr="00EF3A9F">
        <w:rPr>
          <w:rFonts w:ascii="Arial" w:eastAsia="Times New Roman" w:hAnsi="Arial" w:cs="Arial"/>
          <w:b/>
          <w:bCs/>
          <w:i/>
          <w:iCs/>
          <w:color w:val="111111"/>
          <w:sz w:val="26"/>
          <w:szCs w:val="26"/>
        </w:rPr>
        <w:t>Hadits ini dibuat-buat lagi salah (dalam tata bahasa</w:t>
      </w:r>
      <w:r w:rsidRPr="00EF3A9F">
        <w:rPr>
          <w:rFonts w:ascii="Arial" w:eastAsia="Times New Roman" w:hAnsi="Arial" w:cs="Arial"/>
          <w:i/>
          <w:iCs/>
          <w:color w:val="111111"/>
          <w:sz w:val="26"/>
          <w:szCs w:val="26"/>
        </w:rPr>
        <w:t>), yang benar dalam I’raab adalah Al ‘aalimiin wal ‘aalimiin.” [Al Maudhuu’at (200), disebutkan oleh Asy Syaukani dalam Al Fawaa’idul Majmuu’ah (771) dan Al Fataniy dalam Tadzkiratul Maudhuu’at (200)].</w:t>
      </w:r>
    </w:p>
    <w:p w14:paraId="3F41046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سُؤْرُ الْمُؤْمِنِ شِفَاءٌ</w:t>
      </w:r>
    </w:p>
    <w:p w14:paraId="3C519EF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21.  “</w:t>
      </w:r>
      <w:r w:rsidRPr="00EF3A9F">
        <w:rPr>
          <w:rFonts w:ascii="Arial" w:eastAsia="Times New Roman" w:hAnsi="Arial" w:cs="Arial"/>
          <w:b/>
          <w:bCs/>
          <w:i/>
          <w:iCs/>
          <w:color w:val="111111"/>
          <w:sz w:val="26"/>
          <w:szCs w:val="26"/>
        </w:rPr>
        <w:t>Sisa air dari mulut seorang mukmin dapat menyembuhkan.”</w:t>
      </w:r>
    </w:p>
    <w:p w14:paraId="224BECCE"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lastRenderedPageBreak/>
        <w:t>       </w:t>
      </w:r>
      <w:r w:rsidRPr="00EF3A9F">
        <w:rPr>
          <w:rFonts w:ascii="Arial" w:eastAsia="Times New Roman" w:hAnsi="Arial" w:cs="Arial"/>
          <w:b/>
          <w:bCs/>
          <w:i/>
          <w:iCs/>
          <w:color w:val="111111"/>
          <w:sz w:val="26"/>
          <w:szCs w:val="26"/>
        </w:rPr>
        <w:t>Tidak ada asalnya,</w:t>
      </w:r>
      <w:r w:rsidRPr="00EF3A9F">
        <w:rPr>
          <w:rFonts w:ascii="Arial" w:eastAsia="Times New Roman" w:hAnsi="Arial" w:cs="Arial"/>
          <w:i/>
          <w:iCs/>
          <w:color w:val="111111"/>
          <w:sz w:val="26"/>
          <w:szCs w:val="26"/>
        </w:rPr>
        <w:t> [Al Asraarul Marfuu’ah (217), Kasyful Khafaa’ (1/1500) dan Adh Dha’iifah (78)].</w:t>
      </w:r>
    </w:p>
    <w:p w14:paraId="55C85F7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إِذَا رَأَيْتُمُ الرَّايَاتِ السُّوْدِ خَرَجَتْ مِنْ قِبَلِ خُرَاسَانَ، فَأْتُوْهَا وَلَوْ حَبْواً فَإِنَّ فِيْهَا خَلِيْفَةُ اللهِ الْمَهْدِيُّ</w:t>
      </w:r>
    </w:p>
    <w:p w14:paraId="0303671F"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22.  “</w:t>
      </w:r>
      <w:r w:rsidRPr="00EF3A9F">
        <w:rPr>
          <w:rFonts w:ascii="Arial" w:eastAsia="Times New Roman" w:hAnsi="Arial" w:cs="Arial"/>
          <w:b/>
          <w:bCs/>
          <w:i/>
          <w:iCs/>
          <w:color w:val="111111"/>
          <w:sz w:val="26"/>
          <w:szCs w:val="26"/>
        </w:rPr>
        <w:t>Apabila kalian melihat ada bendera-bendera hitam yang muncul dari arah Khurasan, maka datangilah ia meskipun dengan merangkak, karena di sana terdapat khalifah Allah, yaitu Al Mahd</w:t>
      </w:r>
      <w:r w:rsidRPr="00EF3A9F">
        <w:rPr>
          <w:rFonts w:ascii="Arial" w:eastAsia="Times New Roman" w:hAnsi="Arial" w:cs="Arial"/>
          <w:i/>
          <w:iCs/>
          <w:color w:val="111111"/>
          <w:sz w:val="26"/>
          <w:szCs w:val="26"/>
        </w:rPr>
        <w:t>i.”</w:t>
      </w:r>
    </w:p>
    <w:p w14:paraId="3497D2A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w:t>
      </w:r>
      <w:r w:rsidRPr="00EF3A9F">
        <w:rPr>
          <w:rFonts w:ascii="Arial" w:eastAsia="Times New Roman" w:hAnsi="Arial" w:cs="Arial"/>
          <w:b/>
          <w:bCs/>
          <w:i/>
          <w:iCs/>
          <w:color w:val="111111"/>
          <w:sz w:val="26"/>
          <w:szCs w:val="26"/>
        </w:rPr>
        <w:t>Dha’iif (lemah</w:t>
      </w:r>
      <w:r w:rsidRPr="00EF3A9F">
        <w:rPr>
          <w:rFonts w:ascii="Arial" w:eastAsia="Times New Roman" w:hAnsi="Arial" w:cs="Arial"/>
          <w:i/>
          <w:iCs/>
          <w:color w:val="111111"/>
          <w:sz w:val="26"/>
          <w:szCs w:val="26"/>
        </w:rPr>
        <w:t>), [Al Manaarul Muniif oleh Ibnul Qayyim (340), Al Maudhuu’at oleh Ibnul Jauziy (2/39) dan Tadzkiratul Maudhuu’at (233)].</w:t>
      </w:r>
    </w:p>
    <w:p w14:paraId="3F790199"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اَلتَّائِبُ حَبِيْبُ اللهِ</w:t>
      </w:r>
    </w:p>
    <w:p w14:paraId="203F2C8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23.  “</w:t>
      </w:r>
      <w:r w:rsidRPr="00EF3A9F">
        <w:rPr>
          <w:rFonts w:ascii="Arial" w:eastAsia="Times New Roman" w:hAnsi="Arial" w:cs="Arial"/>
          <w:b/>
          <w:bCs/>
          <w:i/>
          <w:iCs/>
          <w:color w:val="111111"/>
          <w:sz w:val="26"/>
          <w:szCs w:val="26"/>
        </w:rPr>
        <w:t>Orang yang bertobat adalah kekasih Allah.”</w:t>
      </w:r>
    </w:p>
    <w:p w14:paraId="329B86F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       </w:t>
      </w:r>
      <w:r w:rsidRPr="00EF3A9F">
        <w:rPr>
          <w:rFonts w:ascii="Arial" w:eastAsia="Times New Roman" w:hAnsi="Arial" w:cs="Arial"/>
          <w:b/>
          <w:bCs/>
          <w:color w:val="111111"/>
          <w:sz w:val="26"/>
          <w:szCs w:val="26"/>
        </w:rPr>
        <w:t>Tidak ada asalnya, [“Hadits tersebut termasuk hadits yang tidak ada asalnya dalam Al Ihyaa’,</w:t>
      </w:r>
      <w:r w:rsidRPr="00EF3A9F">
        <w:rPr>
          <w:rFonts w:ascii="Arial" w:eastAsia="Times New Roman" w:hAnsi="Arial" w:cs="Arial"/>
          <w:i/>
          <w:iCs/>
          <w:color w:val="111111"/>
          <w:sz w:val="26"/>
          <w:szCs w:val="26"/>
        </w:rPr>
        <w:t>” As Subkiy (356) dan Adh Dha’iifah (95)].</w:t>
      </w:r>
    </w:p>
    <w:p w14:paraId="13948DDE"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w:t>
      </w:r>
    </w:p>
    <w:p w14:paraId="4513279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أَمَا إِنِّي لاَ أَنْسَى ، وَلَكِنْ أُنَسَّ لِأُشَرِّعَ</w:t>
      </w:r>
    </w:p>
    <w:p w14:paraId="0AE35AB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24.  “</w:t>
      </w:r>
      <w:r w:rsidRPr="00EF3A9F">
        <w:rPr>
          <w:rFonts w:ascii="Arial" w:eastAsia="Times New Roman" w:hAnsi="Arial" w:cs="Arial"/>
          <w:b/>
          <w:bCs/>
          <w:i/>
          <w:iCs/>
          <w:color w:val="111111"/>
          <w:sz w:val="26"/>
          <w:szCs w:val="26"/>
        </w:rPr>
        <w:t>Adapun saya tidaklah lupa, akan tetapi dibuat lupa sehingga saya mengadakan syari’at (yang baru</w:t>
      </w:r>
      <w:r w:rsidRPr="00EF3A9F">
        <w:rPr>
          <w:rFonts w:ascii="Arial" w:eastAsia="Times New Roman" w:hAnsi="Arial" w:cs="Arial"/>
          <w:i/>
          <w:iCs/>
          <w:color w:val="111111"/>
          <w:sz w:val="26"/>
          <w:szCs w:val="26"/>
        </w:rPr>
        <w:t>).”</w:t>
      </w:r>
    </w:p>
    <w:p w14:paraId="4F1C36E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Tidak ada asalnya, termasuk hadits-hadits yang tidak ada asalnya dalam Al Ihya</w:t>
      </w:r>
      <w:r w:rsidRPr="00EF3A9F">
        <w:rPr>
          <w:rFonts w:ascii="Arial" w:eastAsia="Times New Roman" w:hAnsi="Arial" w:cs="Arial"/>
          <w:i/>
          <w:iCs/>
          <w:color w:val="111111"/>
          <w:sz w:val="26"/>
          <w:szCs w:val="26"/>
        </w:rPr>
        <w:t>a’ (357), Adh Dha’iifah (101).</w:t>
      </w:r>
    </w:p>
    <w:p w14:paraId="0872677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اَلنَّاسُ نِيَامٌ فَإِذَا مَاتُوْا انْتَبَهُوْا</w:t>
      </w:r>
    </w:p>
    <w:p w14:paraId="27F871F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25.  “</w:t>
      </w:r>
      <w:r w:rsidRPr="00EF3A9F">
        <w:rPr>
          <w:rFonts w:ascii="Arial" w:eastAsia="Times New Roman" w:hAnsi="Arial" w:cs="Arial"/>
          <w:b/>
          <w:bCs/>
          <w:i/>
          <w:iCs/>
          <w:color w:val="111111"/>
          <w:sz w:val="26"/>
          <w:szCs w:val="26"/>
        </w:rPr>
        <w:t>Manusia itu tidur, ketika mereka mati barulah sadar.”</w:t>
      </w:r>
    </w:p>
    <w:p w14:paraId="0138BE8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Tidak ada asalnya,</w:t>
      </w:r>
      <w:r w:rsidRPr="00EF3A9F">
        <w:rPr>
          <w:rFonts w:ascii="Arial" w:eastAsia="Times New Roman" w:hAnsi="Arial" w:cs="Arial"/>
          <w:i/>
          <w:iCs/>
          <w:color w:val="111111"/>
          <w:sz w:val="26"/>
          <w:szCs w:val="26"/>
        </w:rPr>
        <w:t> [Al Asraarul Marfuu’ah (555), Al Fawaa’idul Majmuu’ah (766) dan Tadzkiratul Maudhu’at (200)].</w:t>
      </w:r>
    </w:p>
    <w:p w14:paraId="78F180C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مَنْ حَدَّثَ حَدِيْثاً، فَعَطَسَ عِنْدَهُ ، فَهُوَ حَقٌّ</w:t>
      </w:r>
    </w:p>
    <w:p w14:paraId="63E54BC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26.  “</w:t>
      </w:r>
      <w:r w:rsidRPr="00EF3A9F">
        <w:rPr>
          <w:rFonts w:ascii="Arial" w:eastAsia="Times New Roman" w:hAnsi="Arial" w:cs="Arial"/>
          <w:b/>
          <w:bCs/>
          <w:i/>
          <w:iCs/>
          <w:color w:val="111111"/>
          <w:sz w:val="26"/>
          <w:szCs w:val="26"/>
        </w:rPr>
        <w:t>Barang siapa yang membawakan sebuah hadits, lalu ia bersin di saat itu, maka hadits itu benar.”</w:t>
      </w:r>
    </w:p>
    <w:p w14:paraId="6E99B4D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[Tanziihusy Syarii’ah (483), Al La’aali’ul Mashnuu’ah (2/286) dan Al Fawaa’idul Majmuu’ah (669)].</w:t>
      </w:r>
    </w:p>
    <w:p w14:paraId="19BB6CE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تَزَوَّجُوْا وَلاَ تُطَلِّقُوْا، فَإِنَّ الطَّلاَقَ يَهْتَزُّ لَهُ الْعَرْشُ</w:t>
      </w:r>
    </w:p>
    <w:p w14:paraId="464CC66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27.  “</w:t>
      </w:r>
      <w:r w:rsidRPr="00EF3A9F">
        <w:rPr>
          <w:rFonts w:ascii="Arial" w:eastAsia="Times New Roman" w:hAnsi="Arial" w:cs="Arial"/>
          <w:b/>
          <w:bCs/>
          <w:i/>
          <w:iCs/>
          <w:color w:val="111111"/>
          <w:sz w:val="26"/>
          <w:szCs w:val="26"/>
        </w:rPr>
        <w:t>Menikahlah dan jangan menthalaq, karena ‘Arsy berguncang karenanya.”</w:t>
      </w:r>
    </w:p>
    <w:p w14:paraId="0A6384D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 [</w:t>
      </w:r>
      <w:r w:rsidRPr="00EF3A9F">
        <w:rPr>
          <w:rFonts w:ascii="Arial" w:eastAsia="Times New Roman" w:hAnsi="Arial" w:cs="Arial"/>
          <w:i/>
          <w:iCs/>
          <w:color w:val="111111"/>
          <w:sz w:val="26"/>
          <w:szCs w:val="26"/>
        </w:rPr>
        <w:t>Tartiibul Maudhuu’at (694), Al Maudhuu’at oleh Ash Shaghaaniy (97) dan Tanziihusy Syarii’ah (2/202)].</w:t>
      </w:r>
    </w:p>
    <w:p w14:paraId="26EC849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تُعَادُ الصَّلاَةُ مِنْ قَدْرِ الدِّرْهَمِ مِنَ الدَّمِ</w:t>
      </w:r>
    </w:p>
    <w:p w14:paraId="5AA6CC0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28.  “</w:t>
      </w:r>
      <w:r w:rsidRPr="00EF3A9F">
        <w:rPr>
          <w:rFonts w:ascii="Arial" w:eastAsia="Times New Roman" w:hAnsi="Arial" w:cs="Arial"/>
          <w:b/>
          <w:bCs/>
          <w:i/>
          <w:iCs/>
          <w:color w:val="111111"/>
          <w:sz w:val="26"/>
          <w:szCs w:val="26"/>
        </w:rPr>
        <w:t>Shalat harus diulang karena darah meskipun hanya sebesar dirham.”</w:t>
      </w:r>
    </w:p>
    <w:p w14:paraId="4BEDED1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[Dhi’aaf Ad Daaruquthniy oleh Al Ghassaaniy (353), Al Asraarul Marfuu’ah (138) dan Al Maudhuu’at oleh Ibnul Jauziy (2/76)].</w:t>
      </w:r>
    </w:p>
    <w:p w14:paraId="01ADE00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اَلسَّخِيُّ قَرِيْبٌ مِنَ اللهِ، قَرِيْبٌ مِنَ الْجَنَّةِ. قَرِيْبٌ مِنَ النَّاسِ، بَعِيْدٌ مِنَ النَّارِ، وَالْبَخِيْلُ بَعِيْدٌ مِنَ اللهِ، بَعِيْدٌ مِنَ الْجَنَّةِ، بَعِيْدٌ مِنَ النَّاسِ ، قَرِيْبٌ مِنَ النَّارِ وَجَاهِلٌ سَخِيٌّ أَحَبُّ إِلَى اللهِ مِنْ عَابِدٍ بَخِيْلٍ</w:t>
      </w:r>
    </w:p>
    <w:p w14:paraId="06774CE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29.  “</w:t>
      </w:r>
      <w:r w:rsidRPr="00EF3A9F">
        <w:rPr>
          <w:rFonts w:ascii="Arial" w:eastAsia="Times New Roman" w:hAnsi="Arial" w:cs="Arial"/>
          <w:b/>
          <w:bCs/>
          <w:i/>
          <w:iCs/>
          <w:color w:val="111111"/>
          <w:sz w:val="26"/>
          <w:szCs w:val="26"/>
        </w:rPr>
        <w:t>Orang dermawan dekat dengan Allah, dekat dengan surga, dekat dengan manusia dan jauh dari neraka. Orang yang bakhil jauh dari Allah, jauh dari manusia dan dekat dengan neraka. Orang yang jahil namun dermawan lebih dicintai Allah daripada ahli ibadah yang bakhil.”</w:t>
      </w:r>
    </w:p>
    <w:p w14:paraId="29CCDDEF"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jiddan (sangat dha’if</w:t>
      </w:r>
      <w:r w:rsidRPr="00EF3A9F">
        <w:rPr>
          <w:rFonts w:ascii="Arial" w:eastAsia="Times New Roman" w:hAnsi="Arial" w:cs="Arial"/>
          <w:i/>
          <w:iCs/>
          <w:color w:val="111111"/>
          <w:sz w:val="26"/>
          <w:szCs w:val="26"/>
        </w:rPr>
        <w:t>), [Al Manaarul Muniif (284), Tartiibul Maudhuu’aat (564) dan Al La’aali’ul Mashnuu’ah (2/91)</w:t>
      </w:r>
      <w:r w:rsidRPr="00EF3A9F">
        <w:rPr>
          <w:rFonts w:ascii="Arial" w:eastAsia="Times New Roman" w:hAnsi="Arial" w:cs="Arial"/>
          <w:color w:val="111111"/>
          <w:sz w:val="26"/>
          <w:szCs w:val="26"/>
        </w:rPr>
        <w:t>].</w:t>
      </w:r>
    </w:p>
    <w:p w14:paraId="336AD8E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أَنَا عَرَبِيٌّ وَالْقُرْآنُ عَرَبِيٌّ وَلِسَانُ أَهْلِ الْجَنَّةِ عَرَبِيٌّ</w:t>
      </w:r>
    </w:p>
    <w:p w14:paraId="251004A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30.  “</w:t>
      </w:r>
      <w:r w:rsidRPr="00EF3A9F">
        <w:rPr>
          <w:rFonts w:ascii="Arial" w:eastAsia="Times New Roman" w:hAnsi="Arial" w:cs="Arial"/>
          <w:b/>
          <w:bCs/>
          <w:i/>
          <w:iCs/>
          <w:color w:val="111111"/>
          <w:sz w:val="26"/>
          <w:szCs w:val="26"/>
        </w:rPr>
        <w:t>Saya orang Arab, Al Qur’an berbahasa Arab dan bahasa penduduk surga adalah bahasa Arab.”</w:t>
      </w:r>
    </w:p>
    <w:p w14:paraId="728E432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[Tadzkiratul Maudhuu’at (112), Al Maqaashidul Hasanah (31) dan Tanziihusy Syarii’ah (2/30)].</w:t>
      </w:r>
    </w:p>
    <w:p w14:paraId="56B238BE"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إِنَّ لِكُلِّ شَيْءٍ قَلْباً، وَإِنَّ قَلْبَ الْقُرْآنِ (يس) مَنْ قَرَأَهَا، فَكَأَنَّمَا قَرَأَ الْقُرْآنَ عَشْرَ مَرَّاتٍ</w:t>
      </w:r>
    </w:p>
    <w:p w14:paraId="0E37BAE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31.  “</w:t>
      </w:r>
      <w:r w:rsidRPr="00EF3A9F">
        <w:rPr>
          <w:rFonts w:ascii="Arial" w:eastAsia="Times New Roman" w:hAnsi="Arial" w:cs="Arial"/>
          <w:b/>
          <w:bCs/>
          <w:i/>
          <w:iCs/>
          <w:color w:val="111111"/>
          <w:sz w:val="26"/>
          <w:szCs w:val="26"/>
        </w:rPr>
        <w:t>Sesungguhnya segala sesuatu memiliki jantung. Sesungguhnya jantung Al Qur’an adalah surat Yaasin, barang siapa yang membaca, maka seakan-akan ia membaca Al Qur’an sepuluh kali.”</w:t>
      </w:r>
    </w:p>
    <w:p w14:paraId="0B09D649"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 (palsu),</w:t>
      </w:r>
      <w:r w:rsidRPr="00EF3A9F">
        <w:rPr>
          <w:rFonts w:ascii="Arial" w:eastAsia="Times New Roman" w:hAnsi="Arial" w:cs="Arial"/>
          <w:i/>
          <w:iCs/>
          <w:color w:val="111111"/>
          <w:sz w:val="26"/>
          <w:szCs w:val="26"/>
        </w:rPr>
        <w:t> [Al ‘Ilal oleh Ibnu Abi Hatim 2/55 dan Adh Dha’iifah (169)].</w:t>
      </w:r>
    </w:p>
    <w:p w14:paraId="136E620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فِكْرَةُ سَاعَةٍ خَيْرٌ مِنْ عِبَادَةِ سِتِّيْنَ سَنَةٍ</w:t>
      </w:r>
    </w:p>
    <w:p w14:paraId="0CB2455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32.  “</w:t>
      </w:r>
      <w:r w:rsidRPr="00EF3A9F">
        <w:rPr>
          <w:rFonts w:ascii="Arial" w:eastAsia="Times New Roman" w:hAnsi="Arial" w:cs="Arial"/>
          <w:b/>
          <w:bCs/>
          <w:i/>
          <w:iCs/>
          <w:color w:val="111111"/>
          <w:sz w:val="26"/>
          <w:szCs w:val="26"/>
        </w:rPr>
        <w:t>Berfikir sejenak lebih baik daripada beribadah enam puluh tahun.”</w:t>
      </w:r>
    </w:p>
    <w:p w14:paraId="2E19C11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[Tanziihusy syarii’ah (2/305), Al Fawaa’idul Majmuu’ah (723) dan Tartiibul Maudhuu’at (964)].</w:t>
      </w:r>
    </w:p>
    <w:p w14:paraId="2D115D9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لاَ صَلاَةَ لِجَارِ الْمَسْجِدِ إِلاَّ فِي الْمَسْجِدِ</w:t>
      </w:r>
    </w:p>
    <w:p w14:paraId="0E3FE8E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33.  “</w:t>
      </w:r>
      <w:r w:rsidRPr="00EF3A9F">
        <w:rPr>
          <w:rFonts w:ascii="Arial" w:eastAsia="Times New Roman" w:hAnsi="Arial" w:cs="Arial"/>
          <w:b/>
          <w:bCs/>
          <w:i/>
          <w:iCs/>
          <w:color w:val="111111"/>
          <w:sz w:val="26"/>
          <w:szCs w:val="26"/>
        </w:rPr>
        <w:t>Tidak ada shalat bagi tetangga masjid kecuali di masjid.”</w:t>
      </w:r>
    </w:p>
    <w:p w14:paraId="44D5F21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(lemah),</w:t>
      </w:r>
      <w:r w:rsidRPr="00EF3A9F">
        <w:rPr>
          <w:rFonts w:ascii="Arial" w:eastAsia="Times New Roman" w:hAnsi="Arial" w:cs="Arial"/>
          <w:i/>
          <w:iCs/>
          <w:color w:val="111111"/>
          <w:sz w:val="26"/>
          <w:szCs w:val="26"/>
        </w:rPr>
        <w:t> [Dhi’aaf Ad Daaruquthni (362), Al La’aali’ul Mashnuu’ah (2/16) dan Al ‘Ilal Al Mutanaahiyah (1/693)]</w:t>
      </w:r>
      <w:r w:rsidRPr="00EF3A9F">
        <w:rPr>
          <w:rFonts w:ascii="Arial" w:eastAsia="Times New Roman" w:hAnsi="Arial" w:cs="Arial"/>
          <w:color w:val="111111"/>
          <w:sz w:val="26"/>
          <w:szCs w:val="26"/>
        </w:rPr>
        <w:t>.</w:t>
      </w:r>
    </w:p>
    <w:p w14:paraId="5EB4CA2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اَلْحَجَرُ اْلأَسْوَدُ يَمِيْنُ اللهِ فِي اْلأَرْضِ يُصَافِحُ بِهَا عِبَادَهُ</w:t>
      </w:r>
    </w:p>
    <w:p w14:paraId="58BBE85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color w:val="111111"/>
          <w:sz w:val="26"/>
          <w:szCs w:val="26"/>
        </w:rPr>
        <w:t>34.  “</w:t>
      </w:r>
      <w:r w:rsidRPr="00EF3A9F">
        <w:rPr>
          <w:rFonts w:ascii="Arial" w:eastAsia="Times New Roman" w:hAnsi="Arial" w:cs="Arial"/>
          <w:b/>
          <w:bCs/>
          <w:i/>
          <w:iCs/>
          <w:color w:val="111111"/>
          <w:sz w:val="26"/>
          <w:szCs w:val="26"/>
        </w:rPr>
        <w:t>Hajar Aswad adalah Tangan kanan Allah di muka bumi, Allah menyalami hamba-hamba-Nya dengannya.”</w:t>
      </w:r>
    </w:p>
    <w:p w14:paraId="3BCC8DC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[Tarikh Baghdad oleh Al Khathiib (6/328), Al ‘Ilalul Mutanaahiyah (2/944) dan Adh Dha’iifah (223)].</w:t>
      </w:r>
    </w:p>
    <w:p w14:paraId="3168963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صُوْمُوْا تَصِحُّوا</w:t>
      </w:r>
    </w:p>
    <w:p w14:paraId="1456896E"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color w:val="111111"/>
          <w:sz w:val="26"/>
          <w:szCs w:val="26"/>
        </w:rPr>
        <w:t>35.  “</w:t>
      </w:r>
      <w:r w:rsidRPr="00EF3A9F">
        <w:rPr>
          <w:rFonts w:ascii="Arial" w:eastAsia="Times New Roman" w:hAnsi="Arial" w:cs="Arial"/>
          <w:b/>
          <w:bCs/>
          <w:i/>
          <w:iCs/>
          <w:color w:val="111111"/>
          <w:sz w:val="26"/>
          <w:szCs w:val="26"/>
        </w:rPr>
        <w:t>Berpuasalah, kalian akan sehat.”</w:t>
      </w:r>
    </w:p>
    <w:p w14:paraId="56E2FA3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w:t>
      </w:r>
      <w:r w:rsidRPr="00EF3A9F">
        <w:rPr>
          <w:rFonts w:ascii="Arial" w:eastAsia="Times New Roman" w:hAnsi="Arial" w:cs="Arial"/>
          <w:i/>
          <w:iCs/>
          <w:color w:val="111111"/>
          <w:sz w:val="26"/>
          <w:szCs w:val="26"/>
        </w:rPr>
        <w:t>Takhrij Al Ihyaa’ (3/87), Tadzkiratul Maudhuu’at (70) dan Al Maudhuu’at oleh Ash Shaghaaniy (72)].</w:t>
      </w:r>
    </w:p>
    <w:p w14:paraId="5CA5946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أَوْصَانِي جِبْرَائِيْلُ عَلَيْهِ السَّلاَمُ بِالْجَارِ إِلَى أَرْبَعِيْنَ دَاراً. عَشْرَةٌ مِنْ هَا هُنَا، وَ عَشْرَةٌ مِنْ هَا هُنَا ، وَ عَشْرَةٌ مِنْ هَا هُنَا ، وَ عَشْرَةٌ مِنْ هَا هُنَا</w:t>
      </w:r>
    </w:p>
    <w:p w14:paraId="573B026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36.  “</w:t>
      </w:r>
      <w:r w:rsidRPr="00EF3A9F">
        <w:rPr>
          <w:rFonts w:ascii="Arial" w:eastAsia="Times New Roman" w:hAnsi="Arial" w:cs="Arial"/>
          <w:b/>
          <w:bCs/>
          <w:i/>
          <w:iCs/>
          <w:color w:val="111111"/>
          <w:sz w:val="26"/>
          <w:szCs w:val="26"/>
        </w:rPr>
        <w:t>Jibril ‘alaihis salam berwasiat kepadaku untuk berbuat baik kepada tetangga sampai berjumlah empat puluh tetangga; sepuluh dari sini, sepuluh dari situ, sepuluh dari sana dan sepuluh dari sini.”</w:t>
      </w:r>
    </w:p>
    <w:p w14:paraId="0DD7A16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w:t>
      </w:r>
      <w:r w:rsidRPr="00EF3A9F">
        <w:rPr>
          <w:rFonts w:ascii="Arial" w:eastAsia="Times New Roman" w:hAnsi="Arial" w:cs="Arial"/>
          <w:i/>
          <w:iCs/>
          <w:color w:val="111111"/>
          <w:sz w:val="26"/>
          <w:szCs w:val="26"/>
        </w:rPr>
        <w:t> [Kasyful Khafaa’ (1/1054), Takhrij Al Ihyaa’ (2/232) dan Al Maqaashid Al Hasanah (170)].</w:t>
      </w:r>
    </w:p>
    <w:p w14:paraId="2457B58D"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لَوْلَاكَ مَا خَلَقْتُ الدُّنْيَا</w:t>
      </w:r>
    </w:p>
    <w:p w14:paraId="53DCA07D"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37.  “</w:t>
      </w:r>
      <w:r w:rsidRPr="00EF3A9F">
        <w:rPr>
          <w:rFonts w:ascii="Arial" w:eastAsia="Times New Roman" w:hAnsi="Arial" w:cs="Arial"/>
          <w:b/>
          <w:bCs/>
          <w:i/>
          <w:iCs/>
          <w:color w:val="111111"/>
          <w:sz w:val="26"/>
          <w:szCs w:val="26"/>
        </w:rPr>
        <w:t>Kalau bukan karena dirimu, tentu Aku tidak akan menciptakan dunia.”</w:t>
      </w:r>
    </w:p>
    <w:p w14:paraId="5205B31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[Al Lu’lu’ul Marshuu’ oleh Al Masyisyi (454), Tartiibul Maudhuu’at (196) dan Adh Dha’iifah (282)].</w:t>
      </w:r>
    </w:p>
    <w:p w14:paraId="3FB3CDA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مَنْ قَرَأَ سُوْرَةَ الْوَاقِعَةِ فِي كُلِّ لَيْلَةٍ لَمْ تُصِبْهُ فَاقَةٌ أَبَدًا</w:t>
      </w:r>
    </w:p>
    <w:p w14:paraId="6FE61D4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38.  “</w:t>
      </w:r>
      <w:r w:rsidRPr="00EF3A9F">
        <w:rPr>
          <w:rFonts w:ascii="Arial" w:eastAsia="Times New Roman" w:hAnsi="Arial" w:cs="Arial"/>
          <w:b/>
          <w:bCs/>
          <w:i/>
          <w:iCs/>
          <w:color w:val="111111"/>
          <w:sz w:val="26"/>
          <w:szCs w:val="26"/>
        </w:rPr>
        <w:t>Barang siapa yang membaca surat Al Waaqi’ah di setiap malam, niscaya ia tidak akan tertimpa kemiskinan selama-lamanya.”</w:t>
      </w:r>
    </w:p>
    <w:p w14:paraId="69FEAFF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w:t>
      </w:r>
      <w:r w:rsidRPr="00EF3A9F">
        <w:rPr>
          <w:rFonts w:ascii="Arial" w:eastAsia="Times New Roman" w:hAnsi="Arial" w:cs="Arial"/>
          <w:i/>
          <w:iCs/>
          <w:color w:val="111111"/>
          <w:sz w:val="26"/>
          <w:szCs w:val="26"/>
        </w:rPr>
        <w:t> [Al ‘Ilalul Mutanaahiyah (1/151), Tanziihusy Syarii’ah (1/301) dan Al Fawaa’idul Majmuu’ah (972)].</w:t>
      </w:r>
    </w:p>
    <w:p w14:paraId="6AB1A25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مَنْ أَصْبَحَ وَهَمُّهُ غَيْرَ اللهِ عَزَّ وَجَلَّ ، فَلَيْسَ مِنَ اللهِ فِي شَيْءٍ وَمَنْ لَمْ يَهْتَمَّ لِلْمُسْلِمِيْنَ فَلَيْسَ مِنْهُمْ</w:t>
      </w:r>
    </w:p>
    <w:p w14:paraId="3BAD0CD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39.  “</w:t>
      </w:r>
      <w:r w:rsidRPr="00EF3A9F">
        <w:rPr>
          <w:rFonts w:ascii="Arial" w:eastAsia="Times New Roman" w:hAnsi="Arial" w:cs="Arial"/>
          <w:b/>
          <w:bCs/>
          <w:i/>
          <w:iCs/>
          <w:color w:val="111111"/>
          <w:sz w:val="26"/>
          <w:szCs w:val="26"/>
        </w:rPr>
        <w:t>Barang siapa yang di pagi harinya, harapannya adalah kepada selain Allah Azza wa Jalla, maka ia lepas dari Allah, dan barang siapa yang tidak memperhatikan urusan kaum muslimin, maka ia bukanlah termasuk golongan mereka.”</w:t>
      </w:r>
    </w:p>
    <w:p w14:paraId="78D260E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 [</w:t>
      </w:r>
      <w:r w:rsidRPr="00EF3A9F">
        <w:rPr>
          <w:rFonts w:ascii="Arial" w:eastAsia="Times New Roman" w:hAnsi="Arial" w:cs="Arial"/>
          <w:i/>
          <w:iCs/>
          <w:color w:val="111111"/>
          <w:sz w:val="26"/>
          <w:szCs w:val="26"/>
        </w:rPr>
        <w:t>Al Fawaa’idul Majmuu’ah (233), Tadzkiratul Maudhuu’at (69) dan Adh Dha’iifah (309-312)].</w:t>
      </w:r>
    </w:p>
    <w:p w14:paraId="39DC851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كَمَا تَكُوْنُوْا يُوَلِّيْ عَلَيْكُمْ</w:t>
      </w:r>
    </w:p>
    <w:p w14:paraId="5BEA90E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color w:val="111111"/>
          <w:sz w:val="26"/>
          <w:szCs w:val="26"/>
        </w:rPr>
        <w:t>40.  “</w:t>
      </w:r>
      <w:r w:rsidRPr="00EF3A9F">
        <w:rPr>
          <w:rFonts w:ascii="Arial" w:eastAsia="Times New Roman" w:hAnsi="Arial" w:cs="Arial"/>
          <w:b/>
          <w:bCs/>
          <w:i/>
          <w:iCs/>
          <w:color w:val="111111"/>
          <w:sz w:val="26"/>
          <w:szCs w:val="26"/>
        </w:rPr>
        <w:t>Sebagaimana keadaan kalian, maka Dia akan mengangkat kalian.”</w:t>
      </w:r>
    </w:p>
    <w:p w14:paraId="50C5EE0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w:t>
      </w:r>
      <w:r w:rsidRPr="00EF3A9F">
        <w:rPr>
          <w:rFonts w:ascii="Arial" w:eastAsia="Times New Roman" w:hAnsi="Arial" w:cs="Arial"/>
          <w:i/>
          <w:iCs/>
          <w:color w:val="111111"/>
          <w:sz w:val="26"/>
          <w:szCs w:val="26"/>
        </w:rPr>
        <w:t>, [Kasyful Khafaa’ (2/1997), Al Fawaa’idul Majmuu’ah (624) dan Tadzkiratul Maudhuu’at (182)].</w:t>
      </w:r>
    </w:p>
    <w:p w14:paraId="544A0D1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كَمَا تَكُوْنُوْا يُوَلِّيْ عَلَيْكُمْ</w:t>
      </w:r>
    </w:p>
    <w:p w14:paraId="37E3FC5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41.  “</w:t>
      </w:r>
      <w:r w:rsidRPr="00EF3A9F">
        <w:rPr>
          <w:rFonts w:ascii="Arial" w:eastAsia="Times New Roman" w:hAnsi="Arial" w:cs="Arial"/>
          <w:b/>
          <w:bCs/>
          <w:i/>
          <w:iCs/>
          <w:color w:val="111111"/>
          <w:sz w:val="26"/>
          <w:szCs w:val="26"/>
        </w:rPr>
        <w:t>Sebagaimana keadaan kalian, maka Dia akan mengangkat kalian.”</w:t>
      </w:r>
    </w:p>
    <w:p w14:paraId="4053CA0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w:t>
      </w:r>
      <w:r w:rsidRPr="00EF3A9F">
        <w:rPr>
          <w:rFonts w:ascii="Arial" w:eastAsia="Times New Roman" w:hAnsi="Arial" w:cs="Arial"/>
          <w:i/>
          <w:iCs/>
          <w:color w:val="111111"/>
          <w:sz w:val="26"/>
          <w:szCs w:val="26"/>
        </w:rPr>
        <w:t> [Al Fawaa’idul Majmuu’ah (624), Tadzkiratul Maudhuu’at (182) dan Kasyful Khafaa’ (2/1997)].</w:t>
      </w:r>
    </w:p>
    <w:p w14:paraId="697957A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مَنْ وُلِدَ لَهُ مَوْلُوْدٌ. فَأَذَّنَ فِي أُذُنِهِ الْيُمْنَى وَأَقَامَ فِي أُذُنِهِ الْيُسْرَى لَمْ تَضُرَّهُ أُمُّ الصِّبْيَانِ</w:t>
      </w:r>
    </w:p>
    <w:p w14:paraId="6F23E8C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42.  “</w:t>
      </w:r>
      <w:r w:rsidRPr="00EF3A9F">
        <w:rPr>
          <w:rFonts w:ascii="Arial" w:eastAsia="Times New Roman" w:hAnsi="Arial" w:cs="Arial"/>
          <w:b/>
          <w:bCs/>
          <w:i/>
          <w:iCs/>
          <w:color w:val="111111"/>
          <w:sz w:val="26"/>
          <w:szCs w:val="26"/>
        </w:rPr>
        <w:t>Barang siapa yang kelahiran seorang anak, lalu ia azankan pada telinga kanan dan ia iqamatkan pada telinga kiri, maka ia tidak akan diganggu oleh Ummush Shibyaan (setan).”</w:t>
      </w:r>
    </w:p>
    <w:p w14:paraId="4FA6B91E"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[Al Miizaan oleh Adz Dzahabiy (4/397), Majma’uz Zawaa’id oleh Al Haitsamiy dan Takhrij Al Ihyaa’ (2/61)].</w:t>
      </w:r>
    </w:p>
    <w:p w14:paraId="4A189A0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مَنْ تَمَسَّكَ بِسُنَّتِيْ عِنْدَ فَسَادِ أُمَّتِيْ ، فَلَهُ أَجْرُ مِئَةِ شَهِيْدٍ</w:t>
      </w:r>
    </w:p>
    <w:p w14:paraId="2CD9C82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43.  “</w:t>
      </w:r>
      <w:r w:rsidRPr="00EF3A9F">
        <w:rPr>
          <w:rFonts w:ascii="Arial" w:eastAsia="Times New Roman" w:hAnsi="Arial" w:cs="Arial"/>
          <w:b/>
          <w:bCs/>
          <w:i/>
          <w:iCs/>
          <w:color w:val="111111"/>
          <w:sz w:val="26"/>
          <w:szCs w:val="26"/>
        </w:rPr>
        <w:t>Barang siapa yang berpegang dengan sunnahku ketika rusaknya ummatku, maka ia akan memperoleh pahala seratus orang syahid.”</w:t>
      </w:r>
    </w:p>
    <w:p w14:paraId="39DF355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Dha’iif jiddan (sangat dha’if</w:t>
      </w:r>
      <w:r w:rsidRPr="00EF3A9F">
        <w:rPr>
          <w:rFonts w:ascii="Arial" w:eastAsia="Times New Roman" w:hAnsi="Arial" w:cs="Arial"/>
          <w:i/>
          <w:iCs/>
          <w:color w:val="111111"/>
          <w:sz w:val="26"/>
          <w:szCs w:val="26"/>
        </w:rPr>
        <w:t>), [Dzakhiiratul Huffaazh (4/5174) dan Adh Dha’iifah (326)].</w:t>
      </w:r>
    </w:p>
    <w:p w14:paraId="430E098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اَلْمُتَمَسِّكُ بِسُنَّتِيْ عِنْدَ فَسَادِ أُمَّتِيْ لَهُ أَجْرُ شَهِيْدٍ</w:t>
      </w:r>
    </w:p>
    <w:p w14:paraId="0C91098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44.  “</w:t>
      </w:r>
      <w:r w:rsidRPr="00EF3A9F">
        <w:rPr>
          <w:rFonts w:ascii="Arial" w:eastAsia="Times New Roman" w:hAnsi="Arial" w:cs="Arial"/>
          <w:b/>
          <w:bCs/>
          <w:i/>
          <w:iCs/>
          <w:color w:val="111111"/>
          <w:sz w:val="26"/>
          <w:szCs w:val="26"/>
        </w:rPr>
        <w:t>Orang yang berpegang dengan sunnahku ketika rusaknya ummatku, maka ia akan memperoleh pahala seorang syahid.”</w:t>
      </w:r>
    </w:p>
    <w:p w14:paraId="3326D5A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w:t>
      </w:r>
      <w:r w:rsidRPr="00EF3A9F">
        <w:rPr>
          <w:rFonts w:ascii="Arial" w:eastAsia="Times New Roman" w:hAnsi="Arial" w:cs="Arial"/>
          <w:i/>
          <w:iCs/>
          <w:color w:val="111111"/>
          <w:sz w:val="26"/>
          <w:szCs w:val="26"/>
        </w:rPr>
        <w:t>, [Adh Dha’iifah (372)].</w:t>
      </w:r>
    </w:p>
    <w:p w14:paraId="73DE890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أَنَا ابْنُ الذَّبِيْحَيْنِ</w:t>
      </w:r>
    </w:p>
    <w:p w14:paraId="3B3BE84D"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45.  “</w:t>
      </w:r>
      <w:r w:rsidRPr="00EF3A9F">
        <w:rPr>
          <w:rFonts w:ascii="Arial" w:eastAsia="Times New Roman" w:hAnsi="Arial" w:cs="Arial"/>
          <w:b/>
          <w:bCs/>
          <w:i/>
          <w:iCs/>
          <w:color w:val="111111"/>
          <w:sz w:val="26"/>
          <w:szCs w:val="26"/>
        </w:rPr>
        <w:t>Saya adalah putera dari dua orang yang hendak disembelih.”</w:t>
      </w:r>
    </w:p>
    <w:p w14:paraId="044B972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Tidak ada asalnya</w:t>
      </w:r>
      <w:r w:rsidRPr="00EF3A9F">
        <w:rPr>
          <w:rFonts w:ascii="Arial" w:eastAsia="Times New Roman" w:hAnsi="Arial" w:cs="Arial"/>
          <w:i/>
          <w:iCs/>
          <w:color w:val="111111"/>
          <w:sz w:val="26"/>
          <w:szCs w:val="26"/>
        </w:rPr>
        <w:t>, [Risalah Lathiifah oleh Ibnu Qudaamah (23), Al Lu’lu’ul Marshuu’ (81) dan An Nukhbah Al Bahiyyah oleh As Sinbaawiy (43)].</w:t>
      </w:r>
    </w:p>
    <w:p w14:paraId="62F1BFED"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اَلنَّظَرُ فِي الْمُصْحَفِ عِبَادَةٌ، وَنَظَرُ الْوَلَدِ إِلَى الْوَالِدَيْنِ عِبَادَةٌ، وَالنَّظَرُ إِلَى عَلِيِّ بْنِ أَبِي طَالِبٍ عِبَادَةٌ</w:t>
      </w:r>
    </w:p>
    <w:p w14:paraId="6F5CD95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46.  “</w:t>
      </w:r>
      <w:r w:rsidRPr="00EF3A9F">
        <w:rPr>
          <w:rFonts w:ascii="Arial" w:eastAsia="Times New Roman" w:hAnsi="Arial" w:cs="Arial"/>
          <w:b/>
          <w:bCs/>
          <w:i/>
          <w:iCs/>
          <w:color w:val="111111"/>
          <w:sz w:val="26"/>
          <w:szCs w:val="26"/>
        </w:rPr>
        <w:t>Melihat Mus-haf Al Qur’an adalah ibadah, seorang anak melihat kedua orang tuanya adalah ibadah, dan melihat Ali bin Abi Thalib adalah ibadah.”</w:t>
      </w:r>
    </w:p>
    <w:p w14:paraId="580B9EB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[Adh Dha’iifah (356)].</w:t>
      </w:r>
    </w:p>
    <w:p w14:paraId="50D411A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مَنْ صَلَّى فِي مَسْجِدِيْ أَرْبَعِيْنَ صَلاَةً لاَ يَفُوْتُهُ صَلاَةٌ كُتِبَتْ لَهُ بَرَاءَةٌ مِنَ النَّارِ وَنَجَاةٌ مِنَ الْعَذَابِ، وَبَرِئَ مِنَ النِّفَاقِ</w:t>
      </w:r>
    </w:p>
    <w:p w14:paraId="72B6A26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47.  “</w:t>
      </w:r>
      <w:r w:rsidRPr="00EF3A9F">
        <w:rPr>
          <w:rFonts w:ascii="Arial" w:eastAsia="Times New Roman" w:hAnsi="Arial" w:cs="Arial"/>
          <w:b/>
          <w:bCs/>
          <w:i/>
          <w:iCs/>
          <w:color w:val="111111"/>
          <w:sz w:val="26"/>
          <w:szCs w:val="26"/>
        </w:rPr>
        <w:t>Barang siapa yang shalat di masjidku sebanyak empat puluh kali, tidak sampai luput satu pun shalat, kecuali akan dicatat terlepas dari neraka, selamat dari azab dan terlepas dari kemunafikan.”</w:t>
      </w:r>
    </w:p>
    <w:p w14:paraId="6380A4ED"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w:t>
      </w:r>
      <w:r w:rsidRPr="00EF3A9F">
        <w:rPr>
          <w:rFonts w:ascii="Arial" w:eastAsia="Times New Roman" w:hAnsi="Arial" w:cs="Arial"/>
          <w:i/>
          <w:iCs/>
          <w:color w:val="111111"/>
          <w:sz w:val="26"/>
          <w:szCs w:val="26"/>
        </w:rPr>
        <w:t> [Adh Dha’iifah (364)].</w:t>
      </w:r>
    </w:p>
    <w:p w14:paraId="594406C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اَلْأَقْرَبُوْنَ أَوْلَى بِالْمَعْرُوْفِ</w:t>
      </w:r>
    </w:p>
    <w:p w14:paraId="21C471E9"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48.  “</w:t>
      </w:r>
      <w:r w:rsidRPr="00EF3A9F">
        <w:rPr>
          <w:rFonts w:ascii="Arial" w:eastAsia="Times New Roman" w:hAnsi="Arial" w:cs="Arial"/>
          <w:b/>
          <w:bCs/>
          <w:i/>
          <w:iCs/>
          <w:color w:val="111111"/>
          <w:sz w:val="26"/>
          <w:szCs w:val="26"/>
        </w:rPr>
        <w:t>Para kerabat terdekat lebih layak diberikan perkara yang ma’ruf.”</w:t>
      </w:r>
    </w:p>
    <w:p w14:paraId="0852AFE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Tidak ada asalnya,</w:t>
      </w:r>
      <w:r w:rsidRPr="00EF3A9F">
        <w:rPr>
          <w:rFonts w:ascii="Arial" w:eastAsia="Times New Roman" w:hAnsi="Arial" w:cs="Arial"/>
          <w:i/>
          <w:iCs/>
          <w:color w:val="111111"/>
          <w:sz w:val="26"/>
          <w:szCs w:val="26"/>
        </w:rPr>
        <w:t> [Al Asraarul Marfuu’ah (51), Al Lu’lu’ul Marshuu’ (55) dan Al Maqaashid Al Hasanah (!41)].</w:t>
      </w:r>
    </w:p>
    <w:p w14:paraId="67338DA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آخِرُ مَنْ يَدْخُلُ الْجَنَّةَ رَجُلٌ مِنْ جُهَيْنَةَ ، يُقَالُ لَهُ: جُهَيْنَةُ ، فَيَسْأَلُهُ أَهْلُ الْجَنَّةِ: هَلْ بَقِيَ أَحَدٌ يُعَذَّبُ؟ فَيَقُوْلُ: لاَ فَيَقُوْلُوْنَ: عِنْدَ جُهَيْنَةَ الْخَبَرُ الْيَقِيْنُ</w:t>
      </w:r>
    </w:p>
    <w:p w14:paraId="3FCE443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49.  “</w:t>
      </w:r>
      <w:r w:rsidRPr="00EF3A9F">
        <w:rPr>
          <w:rFonts w:ascii="Arial" w:eastAsia="Times New Roman" w:hAnsi="Arial" w:cs="Arial"/>
          <w:b/>
          <w:bCs/>
          <w:i/>
          <w:iCs/>
          <w:color w:val="111111"/>
          <w:sz w:val="26"/>
          <w:szCs w:val="26"/>
        </w:rPr>
        <w:t>Orang yang terakhir masuk surga adalah seorang yang berasal dari suku Juhainah yang bernama Juhaina</w:t>
      </w:r>
      <w:r w:rsidRPr="00EF3A9F">
        <w:rPr>
          <w:rFonts w:ascii="Arial" w:eastAsia="Times New Roman" w:hAnsi="Arial" w:cs="Arial"/>
          <w:i/>
          <w:iCs/>
          <w:color w:val="111111"/>
          <w:sz w:val="26"/>
          <w:szCs w:val="26"/>
        </w:rPr>
        <w:t>h, lalu penduduk surga bertanya kepadanya, “</w:t>
      </w:r>
      <w:r w:rsidRPr="00EF3A9F">
        <w:rPr>
          <w:rFonts w:ascii="Arial" w:eastAsia="Times New Roman" w:hAnsi="Arial" w:cs="Arial"/>
          <w:b/>
          <w:bCs/>
          <w:i/>
          <w:iCs/>
          <w:color w:val="111111"/>
          <w:sz w:val="26"/>
          <w:szCs w:val="26"/>
        </w:rPr>
        <w:t>Masih adakah orang yang disiksa?</w:t>
      </w:r>
      <w:r w:rsidRPr="00EF3A9F">
        <w:rPr>
          <w:rFonts w:ascii="Arial" w:eastAsia="Times New Roman" w:hAnsi="Arial" w:cs="Arial"/>
          <w:i/>
          <w:iCs/>
          <w:color w:val="111111"/>
          <w:sz w:val="26"/>
          <w:szCs w:val="26"/>
        </w:rPr>
        <w:t>” ia menjawab, “</w:t>
      </w:r>
      <w:r w:rsidRPr="00EF3A9F">
        <w:rPr>
          <w:rFonts w:ascii="Arial" w:eastAsia="Times New Roman" w:hAnsi="Arial" w:cs="Arial"/>
          <w:b/>
          <w:bCs/>
          <w:i/>
          <w:iCs/>
          <w:color w:val="111111"/>
          <w:sz w:val="26"/>
          <w:szCs w:val="26"/>
        </w:rPr>
        <w:t>Tidak</w:t>
      </w:r>
      <w:r w:rsidRPr="00EF3A9F">
        <w:rPr>
          <w:rFonts w:ascii="Arial" w:eastAsia="Times New Roman" w:hAnsi="Arial" w:cs="Arial"/>
          <w:i/>
          <w:iCs/>
          <w:color w:val="111111"/>
          <w:sz w:val="26"/>
          <w:szCs w:val="26"/>
        </w:rPr>
        <w:t>,” kemudian mereka berkata, “</w:t>
      </w:r>
      <w:r w:rsidRPr="00EF3A9F">
        <w:rPr>
          <w:rFonts w:ascii="Arial" w:eastAsia="Times New Roman" w:hAnsi="Arial" w:cs="Arial"/>
          <w:b/>
          <w:bCs/>
          <w:i/>
          <w:iCs/>
          <w:color w:val="111111"/>
          <w:sz w:val="26"/>
          <w:szCs w:val="26"/>
        </w:rPr>
        <w:t>Sesungguhnya pada si Juhainah ada berita yang meyakinkan.”</w:t>
      </w:r>
    </w:p>
    <w:p w14:paraId="671BD82E"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[Al Kasyful Ilaahiy oleh Ath Tharaablisi (1/161), Tanziihusy Syarii’ah (2/361) dan Al Fawaa’idul Majmuu’ah (1429)</w:t>
      </w:r>
      <w:r w:rsidRPr="00EF3A9F">
        <w:rPr>
          <w:rFonts w:ascii="Arial" w:eastAsia="Times New Roman" w:hAnsi="Arial" w:cs="Arial"/>
          <w:color w:val="111111"/>
          <w:sz w:val="26"/>
          <w:szCs w:val="26"/>
        </w:rPr>
        <w:t>].</w:t>
      </w:r>
    </w:p>
    <w:p w14:paraId="324153A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خَيْرُ الْأَسْمَاءِ مَا عُبِّدَ وَمَا حُـمِّدَ</w:t>
      </w:r>
    </w:p>
    <w:p w14:paraId="0F31DEB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50.  “</w:t>
      </w:r>
      <w:r w:rsidRPr="00EF3A9F">
        <w:rPr>
          <w:rFonts w:ascii="Arial" w:eastAsia="Times New Roman" w:hAnsi="Arial" w:cs="Arial"/>
          <w:b/>
          <w:bCs/>
          <w:i/>
          <w:iCs/>
          <w:color w:val="111111"/>
          <w:sz w:val="26"/>
          <w:szCs w:val="26"/>
        </w:rPr>
        <w:t>Sebaik-baik nama adalah yang diawali ‘abdun atau dengan nama Muhammad.”</w:t>
      </w:r>
    </w:p>
    <w:p w14:paraId="0739F829" w14:textId="250CE424" w:rsidR="00EF3A9F" w:rsidRDefault="00EF3A9F" w:rsidP="00EF3A9F">
      <w:pPr>
        <w:shd w:val="clear" w:color="auto" w:fill="F1F1F1"/>
        <w:spacing w:after="360" w:line="434" w:lineRule="atLeast"/>
        <w:rPr>
          <w:rFonts w:ascii="Arial" w:eastAsia="Times New Roman" w:hAnsi="Arial" w:cs="Arial"/>
          <w:i/>
          <w:iCs/>
          <w:color w:val="111111"/>
          <w:sz w:val="26"/>
          <w:szCs w:val="26"/>
        </w:rPr>
      </w:pP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[Al Asraarul Marfuu’ah (192), Al Lu’lu’ul Marshuu’ (189) dan An Nukhbah (117)].</w:t>
      </w:r>
    </w:p>
    <w:p w14:paraId="7081C49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اُطْلُبُوا الْعِلْمَ وَلَوْ بِالصِّيْنِ</w:t>
      </w:r>
    </w:p>
    <w:p w14:paraId="3D6090C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51.  “</w:t>
      </w:r>
      <w:r w:rsidRPr="00EF3A9F">
        <w:rPr>
          <w:rFonts w:ascii="Arial" w:eastAsia="Times New Roman" w:hAnsi="Arial" w:cs="Arial"/>
          <w:b/>
          <w:bCs/>
          <w:i/>
          <w:iCs/>
          <w:color w:val="111111"/>
          <w:sz w:val="26"/>
          <w:szCs w:val="26"/>
        </w:rPr>
        <w:t>Carilah ilmu meskipun ke negeri Cina.”</w:t>
      </w:r>
    </w:p>
    <w:p w14:paraId="3C9E0E29"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[Al Maudhuu’at oleh Ibnul Jauziy (1/215), Tartiibul Maudhuu’aat oleh Adz Dzahabiy (111) dan Al Fawaa’idul Majmuu’ah (852)].</w:t>
      </w:r>
    </w:p>
    <w:p w14:paraId="169210C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شَاوِرُوْهُنَّ – يَعْنِي: النِّسَاءَ – وَخَالِفُوْهُنَّ</w:t>
      </w:r>
    </w:p>
    <w:p w14:paraId="7C99E8D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52.  “</w:t>
      </w:r>
      <w:r w:rsidRPr="00EF3A9F">
        <w:rPr>
          <w:rFonts w:ascii="Arial" w:eastAsia="Times New Roman" w:hAnsi="Arial" w:cs="Arial"/>
          <w:b/>
          <w:bCs/>
          <w:i/>
          <w:iCs/>
          <w:color w:val="111111"/>
          <w:sz w:val="26"/>
          <w:szCs w:val="26"/>
        </w:rPr>
        <w:t>Bermusyawarahlah dengan mereka –yakni kaum wanita- dan selisihilah.”</w:t>
      </w:r>
    </w:p>
    <w:p w14:paraId="3785B44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Tidak ada asalnya</w:t>
      </w:r>
      <w:r w:rsidRPr="00EF3A9F">
        <w:rPr>
          <w:rFonts w:ascii="Arial" w:eastAsia="Times New Roman" w:hAnsi="Arial" w:cs="Arial"/>
          <w:i/>
          <w:iCs/>
          <w:color w:val="111111"/>
          <w:sz w:val="26"/>
          <w:szCs w:val="26"/>
        </w:rPr>
        <w:t>, [Al Lu’lu’ul Marshuu’ (264), Tadzkiratul Maudhuu’aat (128) dan Al Asraarul Marfuu’ah (240)].</w:t>
      </w:r>
    </w:p>
    <w:p w14:paraId="1F61E88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يُدْعَى النَّاسُ يَوْمَ الْقِيَامَةِ بِأُمَّهَاتِهِمْ سِتْراً مِنَ اللهِ عَزَّ وَجَلَّ عَلَيْهِمْ</w:t>
      </w:r>
    </w:p>
    <w:p w14:paraId="0A2249A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color w:val="111111"/>
          <w:sz w:val="26"/>
          <w:szCs w:val="26"/>
        </w:rPr>
        <w:t>53.  “</w:t>
      </w:r>
      <w:r w:rsidRPr="00EF3A9F">
        <w:rPr>
          <w:rFonts w:ascii="Arial" w:eastAsia="Times New Roman" w:hAnsi="Arial" w:cs="Arial"/>
          <w:b/>
          <w:bCs/>
          <w:i/>
          <w:iCs/>
          <w:color w:val="111111"/>
          <w:sz w:val="26"/>
          <w:szCs w:val="26"/>
        </w:rPr>
        <w:t>Manusia akan dipanggil pada hari kiamat dengan menyebut ibu mereka sebagai penutupan aib dari Allah Azza wa Jalla kepada mereka.”</w:t>
      </w:r>
    </w:p>
    <w:p w14:paraId="606F5D0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Maudhuu’ (palsu</w:t>
      </w:r>
      <w:r w:rsidRPr="00EF3A9F">
        <w:rPr>
          <w:rFonts w:ascii="Arial" w:eastAsia="Times New Roman" w:hAnsi="Arial" w:cs="Arial"/>
          <w:i/>
          <w:iCs/>
          <w:color w:val="111111"/>
          <w:sz w:val="26"/>
          <w:szCs w:val="26"/>
        </w:rPr>
        <w:t>), [Al La’aali’ul Mashnuu’ah oleh As Suyuuthiy (2/449), Al Maudhuu’at oleh Ibnul Jauziy (3/248) dan Tartiibul Maudhuu’at (1123)].</w:t>
      </w:r>
    </w:p>
    <w:p w14:paraId="2B50066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اَلسُّلْطَانُ ظِلُّ اللهِ فِي أَرْضِهِ، مَنْ نَصَحَهُ هُدِيَ ، وَمَنْ غَشَّهُ ضَلَّ</w:t>
      </w:r>
    </w:p>
    <w:p w14:paraId="381317E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54.  “</w:t>
      </w:r>
      <w:r w:rsidRPr="00EF3A9F">
        <w:rPr>
          <w:rFonts w:ascii="Arial" w:eastAsia="Times New Roman" w:hAnsi="Arial" w:cs="Arial"/>
          <w:b/>
          <w:bCs/>
          <w:i/>
          <w:iCs/>
          <w:color w:val="111111"/>
          <w:sz w:val="26"/>
          <w:szCs w:val="26"/>
        </w:rPr>
        <w:t>Sultan (pemerintah) adalah naungan Allah di muka bumi, barang siapa yang bersikap tulus kepadanya, maka ia akan mendapat petunjuk dan barang siapa yang melakukan curang terhadapnya, maka ia akan tersesat.”</w:t>
      </w:r>
    </w:p>
    <w:p w14:paraId="4F88DB6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Maudhuu’, [</w:t>
      </w:r>
      <w:r w:rsidRPr="00EF3A9F">
        <w:rPr>
          <w:rFonts w:ascii="Arial" w:eastAsia="Times New Roman" w:hAnsi="Arial" w:cs="Arial"/>
          <w:i/>
          <w:iCs/>
          <w:color w:val="111111"/>
          <w:sz w:val="26"/>
          <w:szCs w:val="26"/>
        </w:rPr>
        <w:t>Tadzkiratul Maudhuu’at oleh Al Fataniy (182), Al Fawaa’idul Majmuu’ah oleh Asy Syaukaani (623) dan Adh Dha’iifah (475)].</w:t>
      </w:r>
    </w:p>
    <w:p w14:paraId="5054BF4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مَنْ خَافَ اللهَ خَوَّفَ اللهُ مِنْهُ كُلَّ شَيْءٍ ، وَمَنْ لَمْ يَخَفَ اللهَ خَوَّفَهُ اللهُ مِنْ كُلِّ شَيْءٍ</w:t>
      </w:r>
    </w:p>
    <w:p w14:paraId="5E3AD29E"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55.  “</w:t>
      </w:r>
      <w:r w:rsidRPr="00EF3A9F">
        <w:rPr>
          <w:rFonts w:ascii="Arial" w:eastAsia="Times New Roman" w:hAnsi="Arial" w:cs="Arial"/>
          <w:b/>
          <w:bCs/>
          <w:i/>
          <w:iCs/>
          <w:color w:val="111111"/>
          <w:sz w:val="26"/>
          <w:szCs w:val="26"/>
        </w:rPr>
        <w:t>Barang siapa yang takut kepada Allah, maka Allah akan menjadikan segala sesuatu takut kepadanya, dan barang siapa yang tidak takut kepada Allah, maka Allah menjadikannya takut kepada segala sesuatu.”</w:t>
      </w:r>
    </w:p>
    <w:p w14:paraId="11AEF0B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w:t>
      </w:r>
      <w:r w:rsidRPr="00EF3A9F">
        <w:rPr>
          <w:rFonts w:ascii="Arial" w:eastAsia="Times New Roman" w:hAnsi="Arial" w:cs="Arial"/>
          <w:i/>
          <w:iCs/>
          <w:color w:val="111111"/>
          <w:sz w:val="26"/>
          <w:szCs w:val="26"/>
        </w:rPr>
        <w:t>Takhrij Al Ihyaa’ oleh Al ‘Iraaqiy (2/145), Tadzkiratul Maudhuu’at (20) dan Adh Dha’iifah (485)].</w:t>
      </w:r>
    </w:p>
    <w:p w14:paraId="7F552C8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قَالَ اللهُ تَبَارَكَ وَتَعَالَى : مَنْ لَمْ يَرْضَ بِقَضَائِي وَيَصْبِرْ عَلَى بَلاَئِي، فَلْيَلْتَمِسْ رَبّاً سِوَائِيْ</w:t>
      </w:r>
    </w:p>
    <w:p w14:paraId="019998D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56.  </w:t>
      </w:r>
      <w:r w:rsidRPr="00EF3A9F">
        <w:rPr>
          <w:rFonts w:ascii="Arial" w:eastAsia="Times New Roman" w:hAnsi="Arial" w:cs="Arial"/>
          <w:i/>
          <w:iCs/>
          <w:color w:val="111111"/>
          <w:sz w:val="26"/>
          <w:szCs w:val="26"/>
        </w:rPr>
        <w:t>Allah Tabaaraka wa Ta’ala berfirman, “Barang </w:t>
      </w:r>
      <w:r w:rsidRPr="00EF3A9F">
        <w:rPr>
          <w:rFonts w:ascii="Arial" w:eastAsia="Times New Roman" w:hAnsi="Arial" w:cs="Arial"/>
          <w:b/>
          <w:bCs/>
          <w:i/>
          <w:iCs/>
          <w:color w:val="111111"/>
          <w:sz w:val="26"/>
          <w:szCs w:val="26"/>
        </w:rPr>
        <w:t>siapa yang tidak ridha dengan keputusan-Ku serta tidak bersabar dengan cobaan-Ku, maka carilah Tuhan selain Aku.”</w:t>
      </w:r>
    </w:p>
    <w:p w14:paraId="7C898F0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lastRenderedPageBreak/>
        <w:t>Dha’if,</w:t>
      </w:r>
      <w:r w:rsidRPr="00EF3A9F">
        <w:rPr>
          <w:rFonts w:ascii="Arial" w:eastAsia="Times New Roman" w:hAnsi="Arial" w:cs="Arial"/>
          <w:i/>
          <w:iCs/>
          <w:color w:val="111111"/>
          <w:sz w:val="26"/>
          <w:szCs w:val="26"/>
        </w:rPr>
        <w:t> [Al Kasyful Ilaahiy oleh Ath Tharablisiy (1/625), Tadzkiratul Maudhuu’at (189) dan Al Fawaa’idul Majmuu’ah (746)].</w:t>
      </w:r>
    </w:p>
    <w:p w14:paraId="4440E359"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لَيْسَ لِفَاسِقٍ غِيْبَةٌ</w:t>
      </w:r>
    </w:p>
    <w:p w14:paraId="085EB09E"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57.  “</w:t>
      </w:r>
      <w:r w:rsidRPr="00EF3A9F">
        <w:rPr>
          <w:rFonts w:ascii="Arial" w:eastAsia="Times New Roman" w:hAnsi="Arial" w:cs="Arial"/>
          <w:b/>
          <w:bCs/>
          <w:i/>
          <w:iCs/>
          <w:color w:val="111111"/>
          <w:sz w:val="26"/>
          <w:szCs w:val="26"/>
        </w:rPr>
        <w:t>Orang fasik tidak berhak dighibahi (dibicarakan aibnya).”</w:t>
      </w:r>
    </w:p>
    <w:p w14:paraId="33AA445D"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[Al Asraarul Marfuu’ah oleh Al Harawiy (390), Al Manaarul Muniif oleh Ibnul Qayyim (301) dan Al Kasyful Ilaahiy (1/764)].</w:t>
      </w:r>
    </w:p>
    <w:p w14:paraId="260D68A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إِذَا مَاتَ الرَّجُلُ مِنْكُمْ فَدَفَنْتُمُوْهُ فَلْيَقُمْ أَحَدُكُمْ عِنْدَ رَأْسِهِ. فَلْيَقُلْ: يَا فُلَانَ بْنُ فُلَانَةَ! فَإِنَّهُ سَيَسْمَعُ ، فَلْيَقُلْ : يَا فُلاَنَ بْنُ فُلَانَةَ! فَإِنَّهُ سَيَسْتَوِيْ قَاعِداً …. اُذْكُرْ مَا خَرَجْتَ عَلَيْهِ مِنْ دَارِ الدُّنْيَا: شَهَادَةَ أَنْ لاَ إِلَهَ إِلاَّ اللهُ وَحْدَهُ لاَ شَرِيْكَ لَهُ … الخ</w:t>
      </w:r>
    </w:p>
    <w:p w14:paraId="6B74590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58.  </w:t>
      </w:r>
      <w:r w:rsidRPr="00EF3A9F">
        <w:rPr>
          <w:rFonts w:ascii="Arial" w:eastAsia="Times New Roman" w:hAnsi="Arial" w:cs="Arial"/>
          <w:b/>
          <w:bCs/>
          <w:i/>
          <w:iCs/>
          <w:color w:val="111111"/>
          <w:sz w:val="26"/>
          <w:szCs w:val="26"/>
        </w:rPr>
        <w:t>Apabila seorang di antara kamu meninggal, lalu kamu menguburkannya, maka hendaknya salah seorang di antara kamu berdiri di dekat kepalanya</w:t>
      </w:r>
      <w:r w:rsidRPr="00EF3A9F">
        <w:rPr>
          <w:rFonts w:ascii="Arial" w:eastAsia="Times New Roman" w:hAnsi="Arial" w:cs="Arial"/>
          <w:i/>
          <w:iCs/>
          <w:color w:val="111111"/>
          <w:sz w:val="26"/>
          <w:szCs w:val="26"/>
        </w:rPr>
        <w:t> dan ucapkanlah, “</w:t>
      </w:r>
      <w:r w:rsidRPr="00EF3A9F">
        <w:rPr>
          <w:rFonts w:ascii="Arial" w:eastAsia="Times New Roman" w:hAnsi="Arial" w:cs="Arial"/>
          <w:b/>
          <w:bCs/>
          <w:i/>
          <w:iCs/>
          <w:color w:val="111111"/>
          <w:sz w:val="26"/>
          <w:szCs w:val="26"/>
        </w:rPr>
        <w:t>Wahai fulan bin Fulanah!” Sesungguhnya ia mendengar kata-kata itu, kemudian katakanlah, “Wahai fulan bin fulanah!” maka ia akan berubah posisi menjadi duduk….ucapkanlah apa yang kamu ucapkan ketika berpisah dari dunia, “(yaitu) bersaksi bahwa tidak ada Tuhan yang berhak disembah selain Allah saja; tidak ada sekutu bagi-Ny</w:t>
      </w:r>
      <w:r w:rsidRPr="00EF3A9F">
        <w:rPr>
          <w:rFonts w:ascii="Arial" w:eastAsia="Times New Roman" w:hAnsi="Arial" w:cs="Arial"/>
          <w:i/>
          <w:iCs/>
          <w:color w:val="111111"/>
          <w:sz w:val="26"/>
          <w:szCs w:val="26"/>
        </w:rPr>
        <w:t>a…dst.”</w:t>
      </w:r>
    </w:p>
    <w:p w14:paraId="69877E1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w:t>
      </w:r>
      <w:r w:rsidRPr="00EF3A9F">
        <w:rPr>
          <w:rFonts w:ascii="Arial" w:eastAsia="Times New Roman" w:hAnsi="Arial" w:cs="Arial"/>
          <w:i/>
          <w:iCs/>
          <w:color w:val="111111"/>
          <w:sz w:val="26"/>
          <w:szCs w:val="26"/>
        </w:rPr>
        <w:t>, [Takhrij Al Ihyaa’ (4/420), Zaadul Ma’aad oleh Ibnul Qayyim (1/206) dan Adh Dha’iifah (599)].</w:t>
      </w:r>
    </w:p>
    <w:p w14:paraId="0DFDF70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مَا خَابَ مَنِ اسْتَخَارَ ، وَلاَ نَدِمَ مَنِ اسْتَشَارَ وَلاَ عَالَ مَنِ اقْتَصَدَ</w:t>
      </w:r>
    </w:p>
    <w:p w14:paraId="62FA8EDF"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59.  “</w:t>
      </w:r>
      <w:r w:rsidRPr="00EF3A9F">
        <w:rPr>
          <w:rFonts w:ascii="Arial" w:eastAsia="Times New Roman" w:hAnsi="Arial" w:cs="Arial"/>
          <w:b/>
          <w:bCs/>
          <w:i/>
          <w:iCs/>
          <w:color w:val="111111"/>
          <w:sz w:val="26"/>
          <w:szCs w:val="26"/>
        </w:rPr>
        <w:t>Tidak akan rugi orang yang beristikharah, tidak akan menyesal orang yang bermusyawarah, dan tidak akan miskin orang yang hemat.”</w:t>
      </w:r>
    </w:p>
    <w:p w14:paraId="4147FE3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lastRenderedPageBreak/>
        <w:t>Maudhu</w:t>
      </w:r>
      <w:r w:rsidRPr="00EF3A9F">
        <w:rPr>
          <w:rFonts w:ascii="Arial" w:eastAsia="Times New Roman" w:hAnsi="Arial" w:cs="Arial"/>
          <w:i/>
          <w:iCs/>
          <w:color w:val="111111"/>
          <w:sz w:val="26"/>
          <w:szCs w:val="26"/>
        </w:rPr>
        <w:t>‘, [Al Kasyful Ilaahiy (1/775) dan Afh Dha’iifah (611)].</w:t>
      </w:r>
    </w:p>
    <w:p w14:paraId="01F071D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كَانَ إِذَا أَخَذَ مِنْ شَعْرِهِ أَوْ قَلَمَ أَظْفَارَهُ ، أَوِ احْتَجَمَ بَعَثَ بِهِ إِلَى الْبَقِيْعِ فَدُفِنَ</w:t>
      </w:r>
    </w:p>
    <w:p w14:paraId="004B906F"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60.  “</w:t>
      </w:r>
      <w:r w:rsidRPr="00EF3A9F">
        <w:rPr>
          <w:rFonts w:ascii="Arial" w:eastAsia="Times New Roman" w:hAnsi="Arial" w:cs="Arial"/>
          <w:b/>
          <w:bCs/>
          <w:i/>
          <w:iCs/>
          <w:color w:val="111111"/>
          <w:sz w:val="26"/>
          <w:szCs w:val="26"/>
        </w:rPr>
        <w:t>Beliau apabila mencabut rambutnya atau menggunting kukunya atau berbekam, membawanya ke Baqii’ lalu ditanam.”</w:t>
      </w:r>
    </w:p>
    <w:p w14:paraId="6DF0B19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[Al ‘Ilal oleh Ibnu Abi Hatim (2/337) dan Adh Dha’iifah (713)].</w:t>
      </w:r>
    </w:p>
    <w:p w14:paraId="45D8DDD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اَلْمُؤْمِنُ كَيِّسٌ فَطِنٌ حَذِرٌ</w:t>
      </w:r>
    </w:p>
    <w:p w14:paraId="2BC3466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61.  “</w:t>
      </w:r>
      <w:r w:rsidRPr="00EF3A9F">
        <w:rPr>
          <w:rFonts w:ascii="Arial" w:eastAsia="Times New Roman" w:hAnsi="Arial" w:cs="Arial"/>
          <w:b/>
          <w:bCs/>
          <w:i/>
          <w:iCs/>
          <w:color w:val="111111"/>
          <w:sz w:val="26"/>
          <w:szCs w:val="26"/>
        </w:rPr>
        <w:t>Orang mukmin adalah seorang yang cerdas, pandai, dan selalu waspada.”</w:t>
      </w:r>
    </w:p>
    <w:p w14:paraId="7D712B0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[Kasyful Khafaa’ oleh Al ‘Ijluuniy (2/2684), Al Kasyful Ilaahiy oleh Ath Tharaablisiy (1/859) dan Adh Dha’iifah (760)].</w:t>
      </w:r>
    </w:p>
    <w:p w14:paraId="798C48D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يَا جِبْرِيْلُ صِفْ لِيَ النَّارَ، وَانْعَتْ لِيْ جَهَنَّمَ: فَقَالَ جِبْرِيْلُ: إِنَّ اللهَ تَبَارَكَ وَتَعَالَى أَمَرَ بِجَهَنَّمَ فَأُوْقِدَ عَلَيْهَا أَلْفَ عَامٍ حَتَّى ابْيَضَّتْ، ثُمَّ أَمَرَ بِهَا فَأُوْقِدَ عَلَيْهَا أَلْفَ عَامٍ حَتَّى احْمَرَّتْ، ثُمَّ أَمَرَ فَأُوْقِدَ عَلَيْهَا أَلْفَ عَامٍ حَتَّى اسْوَدَّتْ فَهِيَ سَوْدَاءٌ مُظْلِمَةٌ..الخ</w:t>
      </w:r>
    </w:p>
    <w:p w14:paraId="15D33AD9"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62.  “</w:t>
      </w:r>
      <w:r w:rsidRPr="00EF3A9F">
        <w:rPr>
          <w:rFonts w:ascii="Arial" w:eastAsia="Times New Roman" w:hAnsi="Arial" w:cs="Arial"/>
          <w:b/>
          <w:bCs/>
          <w:i/>
          <w:iCs/>
          <w:color w:val="111111"/>
          <w:sz w:val="26"/>
          <w:szCs w:val="26"/>
        </w:rPr>
        <w:t>Wahai Jibril! Beritahukanlah kepada kami tentang sifat neraka dan sifat neraka jahannam!” </w:t>
      </w:r>
      <w:r w:rsidRPr="00EF3A9F">
        <w:rPr>
          <w:rFonts w:ascii="Arial" w:eastAsia="Times New Roman" w:hAnsi="Arial" w:cs="Arial"/>
          <w:i/>
          <w:iCs/>
          <w:color w:val="111111"/>
          <w:sz w:val="26"/>
          <w:szCs w:val="26"/>
        </w:rPr>
        <w:t>Jibril berkata, “</w:t>
      </w:r>
      <w:r w:rsidRPr="00EF3A9F">
        <w:rPr>
          <w:rFonts w:ascii="Arial" w:eastAsia="Times New Roman" w:hAnsi="Arial" w:cs="Arial"/>
          <w:b/>
          <w:bCs/>
          <w:i/>
          <w:iCs/>
          <w:color w:val="111111"/>
          <w:sz w:val="26"/>
          <w:szCs w:val="26"/>
        </w:rPr>
        <w:t>Sesungguhnya Allah Tabaaraka wa Ta’ala memerintahkan kepada neraka jahannam agar dinyalakan (apinya), lalu dinyalakanlah selama 1.000 tahun sehingga warnanya berubah putih, kemudian diperintahkan lagi untuk dinyalakan, maka dinyalakan selama 1.000 tahun hingga warnanya berubah merah, lalu diperintahkan lagi agar dinyalakan, maka dinyalakan selama 1.000 tahun sehingga warnanya berubah hitam. Oleh karena itu, neraka jahannam berwarna hitam kela</w:t>
      </w:r>
      <w:r w:rsidRPr="00EF3A9F">
        <w:rPr>
          <w:rFonts w:ascii="Arial" w:eastAsia="Times New Roman" w:hAnsi="Arial" w:cs="Arial"/>
          <w:i/>
          <w:iCs/>
          <w:color w:val="111111"/>
          <w:sz w:val="26"/>
          <w:szCs w:val="26"/>
        </w:rPr>
        <w:t>m…dst.</w:t>
      </w:r>
    </w:p>
    <w:p w14:paraId="6385491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lastRenderedPageBreak/>
        <w:t>Maudhu</w:t>
      </w:r>
      <w:r w:rsidRPr="00EF3A9F">
        <w:rPr>
          <w:rFonts w:ascii="Arial" w:eastAsia="Times New Roman" w:hAnsi="Arial" w:cs="Arial"/>
          <w:i/>
          <w:iCs/>
          <w:color w:val="111111"/>
          <w:sz w:val="26"/>
          <w:szCs w:val="26"/>
        </w:rPr>
        <w:t>‘, [Al Haitsami (10/387) dan Adh Dha’iifah (910)]..</w:t>
      </w:r>
    </w:p>
    <w:p w14:paraId="0B528C7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يَا أَيُّهَا النَّاسُ قَدْ أَظَلَّكُمْ شَهْرٌ عَظِيْمٌ ، شَهْرٌ فِيْهِ لَيْلَةٌ خَيْرٌ مِنْ أَلْفِ شَهْرٍ جَعَلَ اللهُ صِيَامَهُ فَرِيْضَةً وَقِيَامَ لَيْلَةٍ تَطَوُّعاً..الخ</w:t>
      </w:r>
    </w:p>
    <w:p w14:paraId="78E299A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63.  “</w:t>
      </w:r>
      <w:r w:rsidRPr="00EF3A9F">
        <w:rPr>
          <w:rFonts w:ascii="Arial" w:eastAsia="Times New Roman" w:hAnsi="Arial" w:cs="Arial"/>
          <w:b/>
          <w:bCs/>
          <w:i/>
          <w:iCs/>
          <w:color w:val="111111"/>
          <w:sz w:val="26"/>
          <w:szCs w:val="26"/>
        </w:rPr>
        <w:t>Wahai manusia! Sesungguhnya bulan yang agung akan datang menaungi kalian, bulan dimana di dalamnya terdapat malam yang lebih baik daripada seribu bulan. Allah menjadikan puasa di bulan itu sebagai kewajiban dan qiyamullailnya sebagai amalan sunat…dst.</w:t>
      </w:r>
    </w:p>
    <w:p w14:paraId="282D63E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w:t>
      </w:r>
      <w:r w:rsidRPr="00EF3A9F">
        <w:rPr>
          <w:rFonts w:ascii="Arial" w:eastAsia="Times New Roman" w:hAnsi="Arial" w:cs="Arial"/>
          <w:i/>
          <w:iCs/>
          <w:color w:val="111111"/>
          <w:sz w:val="26"/>
          <w:szCs w:val="26"/>
        </w:rPr>
        <w:t>[Al ‘Ilal oleh Ibnu Abi Hatim (1/249) dan Adh Dha’iifah (871)].</w:t>
      </w:r>
    </w:p>
    <w:p w14:paraId="705E4C4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لاَ تُكْثِرُوا الْكَلاَمَ بِغَيْرِ ذِكْرِ اللهِ، فَإِنَّ كَثْرَةَ الْكَلاَمِ بِغَيْرِ ذِكْرِ اللهِ قَسْوَةٌ لِلْقَلْبِ، وَإِنَّ أَبعَدَ النَّاسِ مِنَ اللهِ الْقَلْبُ الْقَاسِي</w:t>
      </w:r>
    </w:p>
    <w:p w14:paraId="6CA195A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64.  “</w:t>
      </w:r>
      <w:r w:rsidRPr="00EF3A9F">
        <w:rPr>
          <w:rFonts w:ascii="Arial" w:eastAsia="Times New Roman" w:hAnsi="Arial" w:cs="Arial"/>
          <w:b/>
          <w:bCs/>
          <w:i/>
          <w:iCs/>
          <w:color w:val="111111"/>
          <w:sz w:val="26"/>
          <w:szCs w:val="26"/>
        </w:rPr>
        <w:t>Janganlah banyak berbicara selain dzikrullah, karena banyak berbicara selain dzikrullah dapat membuat hati menjadi keras, dan sesungguhnya orang yang paling jauh dari Allah adalah orang yang berhati keras.”</w:t>
      </w:r>
    </w:p>
    <w:p w14:paraId="0DF677A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Adh Dha’iifah (920).</w:t>
      </w:r>
    </w:p>
    <w:p w14:paraId="435897EF"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إِذَا انْتَهَى أَحَدُكُمْ إِلَى الصَّفِّ وَقَدْ تَمَّ فَلْيَجْبَذْ إِلَيْهِ رَجُلاً يُقِيْمُهُ إِلَى جَنْبِهِ</w:t>
      </w:r>
    </w:p>
    <w:p w14:paraId="38C97EFF"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65.  “</w:t>
      </w:r>
      <w:r w:rsidRPr="00EF3A9F">
        <w:rPr>
          <w:rFonts w:ascii="Arial" w:eastAsia="Times New Roman" w:hAnsi="Arial" w:cs="Arial"/>
          <w:b/>
          <w:bCs/>
          <w:i/>
          <w:iCs/>
          <w:color w:val="111111"/>
          <w:sz w:val="26"/>
          <w:szCs w:val="26"/>
        </w:rPr>
        <w:t>Apabila salah seorang di antara kamu tiba di shaf (barisan), sedangkan shaf tersebut sudah penuh, maka tariklah seseorang kepadanya (ke belakang) agar berdiri di sebelahnya.</w:t>
      </w:r>
    </w:p>
    <w:p w14:paraId="2519C7F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Dha’iif [</w:t>
      </w:r>
      <w:r w:rsidRPr="00EF3A9F">
        <w:rPr>
          <w:rFonts w:ascii="Arial" w:eastAsia="Times New Roman" w:hAnsi="Arial" w:cs="Arial"/>
          <w:i/>
          <w:iCs/>
          <w:color w:val="111111"/>
          <w:sz w:val="26"/>
          <w:szCs w:val="26"/>
        </w:rPr>
        <w:t>At talkhiishul Habiir oleh Ibnu Hajar (2/37) dan Adh Dha’iifah (921)]</w:t>
      </w:r>
      <w:r w:rsidRPr="00EF3A9F">
        <w:rPr>
          <w:rFonts w:ascii="Arial" w:eastAsia="Times New Roman" w:hAnsi="Arial" w:cs="Arial"/>
          <w:color w:val="111111"/>
          <w:sz w:val="26"/>
          <w:szCs w:val="26"/>
        </w:rPr>
        <w:t>.</w:t>
      </w:r>
    </w:p>
    <w:p w14:paraId="6918311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اَلْأَبْدَالُ فِي هَذِهِ الْأُمَّةِ ثَلاَثُوْنَ. مِثْلُ إِبْرَاهِيْمَ خَلِيْلِ الرَّحْمَنِ عَزَّ وَجَلَّ كُلَّمَا مَاتَ رَجُلٌ أَبْدَلَ اللهُ تَبَارَكَ وَتَعَالَى مَكَانَهُ رَجُلاً</w:t>
      </w:r>
    </w:p>
    <w:p w14:paraId="601FC5DF"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66.  “</w:t>
      </w:r>
      <w:r w:rsidRPr="00EF3A9F">
        <w:rPr>
          <w:rFonts w:ascii="Arial" w:eastAsia="Times New Roman" w:hAnsi="Arial" w:cs="Arial"/>
          <w:b/>
          <w:bCs/>
          <w:i/>
          <w:iCs/>
          <w:color w:val="111111"/>
          <w:sz w:val="26"/>
          <w:szCs w:val="26"/>
        </w:rPr>
        <w:t>Para pengganti dalam ummat ini ada tiga puluh orang seperti Ibrahim kekasih Ar Rahman Azza wa Jalla. Setiap kali pengganti itu meninggal, maka Allah mengadakan lagi gantinya seorang.”</w:t>
      </w:r>
    </w:p>
    <w:p w14:paraId="3DF6F4A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[Al Asraarul Marfuu’ah oleh Ali Al Qaariy (470), Tamyizuth Thayyib minal Khabiits oleh Ibnud Daiba’ (7) dan Al Manaarul Muniif oleh Ibnul Qayyim (308)</w:t>
      </w:r>
      <w:r w:rsidRPr="00EF3A9F">
        <w:rPr>
          <w:rFonts w:ascii="Arial" w:eastAsia="Times New Roman" w:hAnsi="Arial" w:cs="Arial"/>
          <w:color w:val="111111"/>
          <w:sz w:val="26"/>
          <w:szCs w:val="26"/>
        </w:rPr>
        <w:t>].</w:t>
      </w:r>
    </w:p>
    <w:p w14:paraId="461448B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مَا فَضَلَكُمْ أَبُوْ بَكْرٍ بِكَثْرَةِ صِيَامٍ وَلاَ صَلاَةٍ ، وَلَكِنْ بِشَيْءٍ وَقُرَ فِي صَدْرِهِ</w:t>
      </w:r>
    </w:p>
    <w:p w14:paraId="1336681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67.  “</w:t>
      </w:r>
      <w:r w:rsidRPr="00EF3A9F">
        <w:rPr>
          <w:rFonts w:ascii="Arial" w:eastAsia="Times New Roman" w:hAnsi="Arial" w:cs="Arial"/>
          <w:b/>
          <w:bCs/>
          <w:i/>
          <w:iCs/>
          <w:color w:val="111111"/>
          <w:sz w:val="26"/>
          <w:szCs w:val="26"/>
        </w:rPr>
        <w:t>Abu Bakar tidaklah mengalahkan kalian karena banyak berpuasa dan shalat, akan tetapi karena sesuatu yang ada dalam hatinya.”</w:t>
      </w:r>
    </w:p>
    <w:p w14:paraId="29447C3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Tidak ada asalnya, </w:t>
      </w:r>
      <w:r w:rsidRPr="00EF3A9F">
        <w:rPr>
          <w:rFonts w:ascii="Arial" w:eastAsia="Times New Roman" w:hAnsi="Arial" w:cs="Arial"/>
          <w:i/>
          <w:iCs/>
          <w:color w:val="111111"/>
          <w:sz w:val="26"/>
          <w:szCs w:val="26"/>
        </w:rPr>
        <w:t>[Al Asraarul Marfuu’ah oleh Ali Al Qaariy (452), Al Ahaadits Allatii laa ashla lahaa fil ihyaa’ oleh As Subkiy (288) dan Al Manaarul Muniif (246)]</w:t>
      </w:r>
      <w:r w:rsidRPr="00EF3A9F">
        <w:rPr>
          <w:rFonts w:ascii="Arial" w:eastAsia="Times New Roman" w:hAnsi="Arial" w:cs="Arial"/>
          <w:color w:val="111111"/>
          <w:sz w:val="26"/>
          <w:szCs w:val="26"/>
        </w:rPr>
        <w:t>.</w:t>
      </w:r>
    </w:p>
    <w:p w14:paraId="435D605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تَحِيَّةُ الْبَيْتِ الطَّوَافُ</w:t>
      </w:r>
    </w:p>
    <w:p w14:paraId="7045725F"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68.  “</w:t>
      </w:r>
      <w:r w:rsidRPr="00EF3A9F">
        <w:rPr>
          <w:rFonts w:ascii="Arial" w:eastAsia="Times New Roman" w:hAnsi="Arial" w:cs="Arial"/>
          <w:b/>
          <w:bCs/>
          <w:i/>
          <w:iCs/>
          <w:color w:val="111111"/>
          <w:sz w:val="26"/>
          <w:szCs w:val="26"/>
        </w:rPr>
        <w:t>Tahiyatul masjid di Baitullah adalah thawaf.”</w:t>
      </w:r>
    </w:p>
    <w:p w14:paraId="33418A0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Tidak ada asalnya</w:t>
      </w:r>
      <w:r w:rsidRPr="00EF3A9F">
        <w:rPr>
          <w:rFonts w:ascii="Arial" w:eastAsia="Times New Roman" w:hAnsi="Arial" w:cs="Arial"/>
          <w:i/>
          <w:iCs/>
          <w:color w:val="111111"/>
          <w:sz w:val="26"/>
          <w:szCs w:val="26"/>
        </w:rPr>
        <w:t> [Al Asraarul Marfuu’ah (130), Al Lu’lu’ul Marshuu’ (143) dan Al Maudhuu’aat Ash Shughraa oleh Al Qaariy (88)].</w:t>
      </w:r>
    </w:p>
    <w:p w14:paraId="74589DAE"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إِنَّ الْعَبْدَ إِذَا قَامَ فِي الصَّلاَةِ فَإِنَّهُ بَيْنَ عَيْنَيِ الرَّحْمَنِ فَإِذَا الْتَفَتَ قَالَ لَهُ الرَّبُّ: يَا ابْنَ آدَمَ إِلَى مَنْ تَلْتَفِتُ؟ إِلَى مَنْ هُوَ خَيْرٌ لَكَ مِنِّي؟ ابْنَ آدَمَ أَقْبِلْ عَلَى صَلاَتِكَ فَأَنَا خَيْرٌ لَكَ مِمَّنْ تَلْتَفِتُ إِلَيْهِِ</w:t>
      </w:r>
    </w:p>
    <w:p w14:paraId="06A6217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69.  “</w:t>
      </w:r>
      <w:r w:rsidRPr="00EF3A9F">
        <w:rPr>
          <w:rFonts w:ascii="Arial" w:eastAsia="Times New Roman" w:hAnsi="Arial" w:cs="Arial"/>
          <w:b/>
          <w:bCs/>
          <w:i/>
          <w:iCs/>
          <w:color w:val="111111"/>
          <w:sz w:val="26"/>
          <w:szCs w:val="26"/>
        </w:rPr>
        <w:t>Sesungguhnya seorang hamba ketika berdiri dalam shalat, maka sesungguhnya ia berada di antara kedua mata Ar Rahman.</w:t>
      </w:r>
      <w:r w:rsidRPr="00EF3A9F">
        <w:rPr>
          <w:rFonts w:ascii="Arial" w:eastAsia="Times New Roman" w:hAnsi="Arial" w:cs="Arial"/>
          <w:i/>
          <w:iCs/>
          <w:color w:val="111111"/>
          <w:sz w:val="26"/>
          <w:szCs w:val="26"/>
        </w:rPr>
        <w:t> Ketika ia menoleh, Allah berfirman kepadanya, “</w:t>
      </w:r>
      <w:r w:rsidRPr="00EF3A9F">
        <w:rPr>
          <w:rFonts w:ascii="Arial" w:eastAsia="Times New Roman" w:hAnsi="Arial" w:cs="Arial"/>
          <w:b/>
          <w:bCs/>
          <w:i/>
          <w:iCs/>
          <w:color w:val="111111"/>
          <w:sz w:val="26"/>
          <w:szCs w:val="26"/>
        </w:rPr>
        <w:t xml:space="preserve">Wahai anak Adam! Ke siapa kamu menoleh? Apakah kepada yang lebih baik daripada-Ku? Wahai anak Adam! </w:t>
      </w:r>
      <w:r w:rsidRPr="00EF3A9F">
        <w:rPr>
          <w:rFonts w:ascii="Arial" w:eastAsia="Times New Roman" w:hAnsi="Arial" w:cs="Arial"/>
          <w:b/>
          <w:bCs/>
          <w:i/>
          <w:iCs/>
          <w:color w:val="111111"/>
          <w:sz w:val="26"/>
          <w:szCs w:val="26"/>
        </w:rPr>
        <w:lastRenderedPageBreak/>
        <w:t>Hadapkanlah shalatmu, sesungguhnya Aku lebih baik bagimu daripada yang kaum pandang ke arahnya.”</w:t>
      </w:r>
    </w:p>
    <w:p w14:paraId="2E5D77A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jiddan (sangat dha’if</w:t>
      </w:r>
      <w:r w:rsidRPr="00EF3A9F">
        <w:rPr>
          <w:rFonts w:ascii="Arial" w:eastAsia="Times New Roman" w:hAnsi="Arial" w:cs="Arial"/>
          <w:i/>
          <w:iCs/>
          <w:color w:val="111111"/>
          <w:sz w:val="26"/>
          <w:szCs w:val="26"/>
        </w:rPr>
        <w:t>), [Al Ahaadits Al Qudsiyyah Adh Dha’iifah wal Maudhuu’ah oleh Al ‘Iysawiy (46) dan Adh Dha’iifah (1024)].</w:t>
      </w:r>
    </w:p>
    <w:p w14:paraId="52C4948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وَقَعَ فِي نَفْسِ مُوْسَى: هَلْ يَنَامُ اللهُ تَعَالَى ذِكْرُهُ؟ فَأَرْسَلَ اللهُ إِلَيْهِ مَلَكاً. فَأَرَقَهُ ثَلَاثاً، ثُمَّ أَعْطَاهُ قَارُوْرَتَيْنِ فِي كُلِّ يَدٍ قَارُوْرَةٌ … ثُمَّ نَامَ نَوْمَةً فَاصْطَفَقَتْ يَدَاهُ وَانْكَسَرَتِ اْلقَارُوْرَتَانِ قَالَ: ضَرَبَ اللهُ لَهُ مَثَلاً أَنَّ اللهَ لَوْ كَانَ يَنَامُ لَمْ تَسْتَمْسِكِ السَّمَاوَاتُ وَالْأَرْضُ</w:t>
      </w:r>
    </w:p>
    <w:p w14:paraId="5A826B09"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70.  </w:t>
      </w:r>
      <w:r w:rsidRPr="00EF3A9F">
        <w:rPr>
          <w:rFonts w:ascii="Arial" w:eastAsia="Times New Roman" w:hAnsi="Arial" w:cs="Arial"/>
          <w:i/>
          <w:iCs/>
          <w:color w:val="111111"/>
          <w:sz w:val="26"/>
          <w:szCs w:val="26"/>
        </w:rPr>
        <w:t>Pernah terlintas di hati Musa, “</w:t>
      </w:r>
      <w:r w:rsidRPr="00EF3A9F">
        <w:rPr>
          <w:rFonts w:ascii="Arial" w:eastAsia="Times New Roman" w:hAnsi="Arial" w:cs="Arial"/>
          <w:b/>
          <w:bCs/>
          <w:i/>
          <w:iCs/>
          <w:color w:val="111111"/>
          <w:sz w:val="26"/>
          <w:szCs w:val="26"/>
        </w:rPr>
        <w:t>Apakah Allah Ta’ala dzikruh tidur?” Maka Allah mengutus seorang malaikat kepadanya, lalu dibangunkanlah Musa di malam hari sebanyak tiga kali, diberikan kepadanya dua buah botol, ditaruh di masing-masing tangannya sebuah botol…lalu Musa tidur, dan bergeraklah kedua tangannya sehingga kedua botol itu (terjatuh) pecah. Disebutkan, bahwa  Allah membuatkan sebuah perumpamaan kepadanya, yakni kalau sekiranya Allah tidur, tentu langit dan bumi lepas.”</w:t>
      </w:r>
    </w:p>
    <w:p w14:paraId="5851255D"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w:t>
      </w:r>
      <w:r w:rsidRPr="00EF3A9F">
        <w:rPr>
          <w:rFonts w:ascii="Arial" w:eastAsia="Times New Roman" w:hAnsi="Arial" w:cs="Arial"/>
          <w:i/>
          <w:iCs/>
          <w:color w:val="111111"/>
          <w:sz w:val="26"/>
          <w:szCs w:val="26"/>
        </w:rPr>
        <w:t> [Al ‘Ilalul Mutanaahiyah oleh Ibnul Jauziy dan Adh Dha’iifah (1034)</w:t>
      </w:r>
      <w:r w:rsidRPr="00EF3A9F">
        <w:rPr>
          <w:rFonts w:ascii="Arial" w:eastAsia="Times New Roman" w:hAnsi="Arial" w:cs="Arial"/>
          <w:color w:val="111111"/>
          <w:sz w:val="26"/>
          <w:szCs w:val="26"/>
        </w:rPr>
        <w:t>].</w:t>
      </w:r>
    </w:p>
    <w:p w14:paraId="3C134C9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اَلنَّظْرَةُ سَهْمٌ مِنْ سِهَامِ إِبْلِيْسَ مَنْ تَرَكَهَا خَوْفاً مِنَ اللهِ آتَاهُ اللهُ إِيْمَاناً يَجِدُ حَلاَوَتَهُ فِي قَلْبِهِ</w:t>
      </w:r>
    </w:p>
    <w:p w14:paraId="4B6EBEC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71.  “</w:t>
      </w:r>
      <w:r w:rsidRPr="00EF3A9F">
        <w:rPr>
          <w:rFonts w:ascii="Arial" w:eastAsia="Times New Roman" w:hAnsi="Arial" w:cs="Arial"/>
          <w:b/>
          <w:bCs/>
          <w:i/>
          <w:iCs/>
          <w:color w:val="111111"/>
          <w:sz w:val="26"/>
          <w:szCs w:val="26"/>
        </w:rPr>
        <w:t>Pandangan adalah salah satu panah di antara panah-panah Iblis, barang siapa yang meninggalkannya karena takut kepada Allah, maka Allah akan memberikan keimanan kepadanya, dimana ia  merasakan manisnya di hatinya.”</w:t>
      </w:r>
    </w:p>
    <w:p w14:paraId="7298FA4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jiddan (sangat dha’if),</w:t>
      </w:r>
      <w:r w:rsidRPr="00EF3A9F">
        <w:rPr>
          <w:rFonts w:ascii="Arial" w:eastAsia="Times New Roman" w:hAnsi="Arial" w:cs="Arial"/>
          <w:i/>
          <w:iCs/>
          <w:color w:val="111111"/>
          <w:sz w:val="26"/>
          <w:szCs w:val="26"/>
        </w:rPr>
        <w:t> [At Targhiib wat Tarhib oleh Al Mundziri (4/106), Majma’uz Zawaa’id oleh Al Haitsami (8/63) dan Talkhis Al Mustadrak oleh Adz Dzahabiy (4/314)].</w:t>
      </w:r>
    </w:p>
    <w:p w14:paraId="71C5916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يُعَادُ الْوُضُوْءُ مِنَ الرُّعَافِ السَّائِلِ</w:t>
      </w:r>
    </w:p>
    <w:p w14:paraId="436773E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72.  “</w:t>
      </w:r>
      <w:r w:rsidRPr="00EF3A9F">
        <w:rPr>
          <w:rFonts w:ascii="Arial" w:eastAsia="Times New Roman" w:hAnsi="Arial" w:cs="Arial"/>
          <w:b/>
          <w:bCs/>
          <w:i/>
          <w:iCs/>
          <w:color w:val="111111"/>
          <w:sz w:val="26"/>
          <w:szCs w:val="26"/>
        </w:rPr>
        <w:t>Wudhu diulang karena darah yang keluar dari hidung.”</w:t>
      </w:r>
    </w:p>
    <w:p w14:paraId="72D574BF"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[Dzakhiiratul Huffazh oleh Ibnu Thaahir (5/6526) dan Adh Dha’iifah (1071</w:t>
      </w:r>
      <w:r w:rsidRPr="00EF3A9F">
        <w:rPr>
          <w:rFonts w:ascii="Arial" w:eastAsia="Times New Roman" w:hAnsi="Arial" w:cs="Arial"/>
          <w:color w:val="111111"/>
          <w:sz w:val="26"/>
          <w:szCs w:val="26"/>
        </w:rPr>
        <w:t>)].</w:t>
      </w:r>
    </w:p>
    <w:p w14:paraId="01ECC6D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w:t>
      </w:r>
    </w:p>
    <w:p w14:paraId="7393E41D"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لَيْسَ الْإِيْمَانُ بِالتَّمَنِّي وَلاَ بِالتَّحَلِّي، وَلَكِنْ مَا وَقُرَ فِي الْقَلْبِ وَصَدَّقَهُ الْفِعْلُ… الخ</w:t>
      </w:r>
    </w:p>
    <w:p w14:paraId="0BA3227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73.      “</w:t>
      </w:r>
      <w:r w:rsidRPr="00EF3A9F">
        <w:rPr>
          <w:rFonts w:ascii="Arial" w:eastAsia="Times New Roman" w:hAnsi="Arial" w:cs="Arial"/>
          <w:b/>
          <w:bCs/>
          <w:i/>
          <w:iCs/>
          <w:color w:val="111111"/>
          <w:sz w:val="26"/>
          <w:szCs w:val="26"/>
        </w:rPr>
        <w:t>Iman bukanlah dengan berangan-angan dan berpenampilan, akan tetapi ia merupakan sesuatu yang menancap di hati dan dibenarkan oleh perbuatan…”</w:t>
      </w:r>
    </w:p>
    <w:p w14:paraId="0C6E692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[Dzakhiiratul Huffazh oleh Ibnu Thaahir (4/4656), Adh Dha’iifah (1098) dan Tabyiidhush Shahiifah oleh Muhammad ‘Amr (33)].</w:t>
      </w:r>
    </w:p>
    <w:p w14:paraId="02C3E36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تَخْرُجُ الدَّابَّةُ، وَمَعَهَا عَصَى مُوْسَى عَلَيْهِ السَّلاَمُ، وَخاَتَمُ سُلَيْمَانَ عَلَيْهِ السَّلاَمُ ..فَيَقُوْلُ هَذاَ: يَا مُؤْمِنُ ، وَيَقُوْلُ هَذَا : يَا كَافِرُ</w:t>
      </w:r>
    </w:p>
    <w:p w14:paraId="2FF83DD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74.      “</w:t>
      </w:r>
      <w:r w:rsidRPr="00EF3A9F">
        <w:rPr>
          <w:rFonts w:ascii="Arial" w:eastAsia="Times New Roman" w:hAnsi="Arial" w:cs="Arial"/>
          <w:b/>
          <w:bCs/>
          <w:i/>
          <w:iCs/>
          <w:color w:val="111111"/>
          <w:sz w:val="26"/>
          <w:szCs w:val="26"/>
        </w:rPr>
        <w:t>Dabbah (binatang melata tanda hari kiamat) akan keluar dengan membawa tongkat Nabi Musa ‘alaihis salam dan cincin Nabi Sulaiman ‘alaihis salam, ia berkata kepada seseorang, “Wahai mukmin,” dan berkata kepada yang satu lagi, “Wahai orang kafir.”</w:t>
      </w:r>
    </w:p>
    <w:p w14:paraId="61691CE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Munkar</w:t>
      </w:r>
      <w:r w:rsidRPr="00EF3A9F">
        <w:rPr>
          <w:rFonts w:ascii="Arial" w:eastAsia="Times New Roman" w:hAnsi="Arial" w:cs="Arial"/>
          <w:i/>
          <w:iCs/>
          <w:color w:val="111111"/>
          <w:sz w:val="26"/>
          <w:szCs w:val="26"/>
        </w:rPr>
        <w:t> [Adh Dha’iifah (1108)].</w:t>
      </w:r>
    </w:p>
    <w:p w14:paraId="1886927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اِنْطَلَقَ النَّبِيُّ صَلَّى اللهُ عَلَيْهِ وَسَلَّمَ وَأَبُوْ بَكْرٍ إِلَى الْغَارِ، فَدَخَلاَ فِيْهِ فَجَاءَتِ الْعَنْكَبُوْتُ فَنَسَجَتْ عَلىَ بَابِ الْغَارِ…الخ</w:t>
      </w:r>
    </w:p>
    <w:p w14:paraId="7DAD190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75.      “</w:t>
      </w:r>
      <w:r w:rsidRPr="00EF3A9F">
        <w:rPr>
          <w:rFonts w:ascii="Arial" w:eastAsia="Times New Roman" w:hAnsi="Arial" w:cs="Arial"/>
          <w:b/>
          <w:bCs/>
          <w:i/>
          <w:iCs/>
          <w:color w:val="111111"/>
          <w:sz w:val="26"/>
          <w:szCs w:val="26"/>
        </w:rPr>
        <w:t>Nabi shallallahu ‘alaihi wa sallam dan Abu Bakar ketika pergi menuju gua dan masuk ke dalamnya, lalu datang laba-laba, ia pun membuat sarang di pintu gua….dst.</w:t>
      </w:r>
    </w:p>
    <w:p w14:paraId="74A5CD7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w:t>
      </w:r>
      <w:r w:rsidRPr="00EF3A9F">
        <w:rPr>
          <w:rFonts w:ascii="Arial" w:eastAsia="Times New Roman" w:hAnsi="Arial" w:cs="Arial"/>
          <w:i/>
          <w:iCs/>
          <w:color w:val="111111"/>
          <w:sz w:val="26"/>
          <w:szCs w:val="26"/>
        </w:rPr>
        <w:t>[Adh Dha’iifah (1129), At Tahdiits bimaa qiila laa yashihh fiihi hadiits oleh Bakar Abu Zaid (214)].</w:t>
      </w:r>
    </w:p>
    <w:p w14:paraId="17C79FB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وَجَدَ النَّبِيُّ صَلَّى اللهُ عَلَيْهِ وَسَلَّمَ رِيْحاً فَقَالَ: لِيَقُمْ صَاحِبُ هَذَا الرِّيْحِ فَلْيَتَوَضَّأْ. فَاسْتَحْيَا الرَّجُلُ أَنْ يَقُوْمَ فَقَالَ رَسُوْلُ اللهِ صَلَّى اللهُ عَلَيْهِ وَسَلَّمَ: لِيَقُمْ صَاحِبُ هَذَا الرِّيْحِ فَلْيَتَوَضَّأْ فَإِنَّ اللهَ لاَ يَسْتَحْيِ مِنَ الْحَقِّ، فَقَالَ الْعَبَّاسُ: يَا رَسُوْلَ اللهِ أَفَلاَ نَقُوْمُ كُلُّنَا نَتَوَضَّأُ؟ فَقَالَ:قُوْمُوْا كُلُّكُمْ فَتَوَضَّؤُوْا</w:t>
      </w:r>
    </w:p>
    <w:p w14:paraId="604677A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76.      “</w:t>
      </w:r>
      <w:r w:rsidRPr="00EF3A9F">
        <w:rPr>
          <w:rFonts w:ascii="Arial" w:eastAsia="Times New Roman" w:hAnsi="Arial" w:cs="Arial"/>
          <w:b/>
          <w:bCs/>
          <w:i/>
          <w:iCs/>
          <w:color w:val="111111"/>
          <w:sz w:val="26"/>
          <w:szCs w:val="26"/>
        </w:rPr>
        <w:t>Nabi shallallahu ‘alaihi wa sallam pernah mencium bau, lalu bersabda, “Hendaknya orang yang mengeluarkan bau ini berwudhu,” </w:t>
      </w:r>
      <w:r w:rsidRPr="00EF3A9F">
        <w:rPr>
          <w:rFonts w:ascii="Arial" w:eastAsia="Times New Roman" w:hAnsi="Arial" w:cs="Arial"/>
          <w:i/>
          <w:iCs/>
          <w:color w:val="111111"/>
          <w:sz w:val="26"/>
          <w:szCs w:val="26"/>
        </w:rPr>
        <w:t>orang tersebut pun malu untuk bangun, maka Rasulullah shallallahu ‘alaihi wa sallam bersabda, “</w:t>
      </w:r>
      <w:r w:rsidRPr="00EF3A9F">
        <w:rPr>
          <w:rFonts w:ascii="Arial" w:eastAsia="Times New Roman" w:hAnsi="Arial" w:cs="Arial"/>
          <w:b/>
          <w:bCs/>
          <w:i/>
          <w:iCs/>
          <w:color w:val="111111"/>
          <w:sz w:val="26"/>
          <w:szCs w:val="26"/>
        </w:rPr>
        <w:t>Hendaknya orang yang mengeluarkan bau ini berwudhu, karena Allah tidak malu menerangkan yang hak</w:t>
      </w:r>
      <w:r w:rsidRPr="00EF3A9F">
        <w:rPr>
          <w:rFonts w:ascii="Arial" w:eastAsia="Times New Roman" w:hAnsi="Arial" w:cs="Arial"/>
          <w:i/>
          <w:iCs/>
          <w:color w:val="111111"/>
          <w:sz w:val="26"/>
          <w:szCs w:val="26"/>
        </w:rPr>
        <w:t>“, Abbas berkata, “Apakah kita semua perlu bangun untuk berwudhu?” Beliau menjawab, “</w:t>
      </w:r>
      <w:r w:rsidRPr="00EF3A9F">
        <w:rPr>
          <w:rFonts w:ascii="Arial" w:eastAsia="Times New Roman" w:hAnsi="Arial" w:cs="Arial"/>
          <w:b/>
          <w:bCs/>
          <w:i/>
          <w:iCs/>
          <w:color w:val="111111"/>
          <w:sz w:val="26"/>
          <w:szCs w:val="26"/>
        </w:rPr>
        <w:t>Bangunlah kalian semua dan berwudhulah.”</w:t>
      </w:r>
    </w:p>
    <w:p w14:paraId="0A695BE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Bathil, [</w:t>
      </w:r>
      <w:r w:rsidRPr="00EF3A9F">
        <w:rPr>
          <w:rFonts w:ascii="Arial" w:eastAsia="Times New Roman" w:hAnsi="Arial" w:cs="Arial"/>
          <w:i/>
          <w:iCs/>
          <w:color w:val="111111"/>
          <w:sz w:val="26"/>
          <w:szCs w:val="26"/>
        </w:rPr>
        <w:t>Adh Dha’iifah (1132)</w:t>
      </w:r>
      <w:r w:rsidRPr="00EF3A9F">
        <w:rPr>
          <w:rFonts w:ascii="Arial" w:eastAsia="Times New Roman" w:hAnsi="Arial" w:cs="Arial"/>
          <w:color w:val="111111"/>
          <w:sz w:val="26"/>
          <w:szCs w:val="26"/>
        </w:rPr>
        <w:t>].</w:t>
      </w:r>
    </w:p>
    <w:p w14:paraId="06F64CD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إِذَا فَعَلَتْ أُمَّتِي خَمْسَ عَشَرَةَ خَصْلَةٍ حَلَّ بِهَا الْبَلاَءُ: إِذَا كَانَ الْمَغْنَمُ دُوْلاً وَالْأَمَانَةُ مَغْنَماً وَالزَّكَاةُ مَغْرَماً ……..الخ</w:t>
      </w:r>
    </w:p>
    <w:p w14:paraId="31ED700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77.      “</w:t>
      </w:r>
      <w:r w:rsidRPr="00EF3A9F">
        <w:rPr>
          <w:rFonts w:ascii="Arial" w:eastAsia="Times New Roman" w:hAnsi="Arial" w:cs="Arial"/>
          <w:b/>
          <w:bCs/>
          <w:i/>
          <w:iCs/>
          <w:color w:val="111111"/>
          <w:sz w:val="26"/>
          <w:szCs w:val="26"/>
        </w:rPr>
        <w:t>Apabila umatku melakukan 15 perkara, maka akan turun musibah; “Apabila ghanimah beredar, amanah menjadi keuntungan dan zakat menjadi kerugian…dst.”</w:t>
      </w:r>
    </w:p>
    <w:p w14:paraId="7CEF735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Dha’ii</w:t>
      </w:r>
      <w:r w:rsidRPr="00EF3A9F">
        <w:rPr>
          <w:rFonts w:ascii="Arial" w:eastAsia="Times New Roman" w:hAnsi="Arial" w:cs="Arial"/>
          <w:i/>
          <w:iCs/>
          <w:color w:val="111111"/>
          <w:sz w:val="26"/>
          <w:szCs w:val="26"/>
        </w:rPr>
        <w:t>f [Sunan At Tirmidzi (2/33), Al ‘Ilalul Mutanaahiyah (2/1421) dan Al Kasyful Ilaahiy (1/33)].</w:t>
      </w:r>
    </w:p>
    <w:p w14:paraId="0927BBCD"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حُبُّ الدُّنْيَا رَأْسُ كُلِّ خَطِيْئَةٍ</w:t>
      </w:r>
    </w:p>
    <w:p w14:paraId="545C652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78.      “</w:t>
      </w:r>
      <w:r w:rsidRPr="00EF3A9F">
        <w:rPr>
          <w:rFonts w:ascii="Arial" w:eastAsia="Times New Roman" w:hAnsi="Arial" w:cs="Arial"/>
          <w:b/>
          <w:bCs/>
          <w:i/>
          <w:iCs/>
          <w:color w:val="111111"/>
          <w:sz w:val="26"/>
          <w:szCs w:val="26"/>
        </w:rPr>
        <w:t>Cinta kepada dunia adalah pusat segala keburukan.”</w:t>
      </w:r>
    </w:p>
    <w:p w14:paraId="77A0DC5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 (palsu),</w:t>
      </w:r>
      <w:r w:rsidRPr="00EF3A9F">
        <w:rPr>
          <w:rFonts w:ascii="Arial" w:eastAsia="Times New Roman" w:hAnsi="Arial" w:cs="Arial"/>
          <w:i/>
          <w:iCs/>
          <w:color w:val="111111"/>
          <w:sz w:val="26"/>
          <w:szCs w:val="26"/>
        </w:rPr>
        <w:t> [Ahaaditsul Qashshaas oleh Ibnu Taimiyah (7), Al Asraaul Marfuu’ah (1/163) dan Tadzkiratul Maudhuu’at (173)].</w:t>
      </w:r>
    </w:p>
    <w:p w14:paraId="71329DC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طَلَبُ الْحَلاَلِ جِهَادٌ، وَإِنَّ اللهَ يُحِبُّ الْمُؤْمِنَ الْمُحْتَرِفَ</w:t>
      </w:r>
    </w:p>
    <w:p w14:paraId="3DDC75FF"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79.      “</w:t>
      </w:r>
      <w:r w:rsidRPr="00EF3A9F">
        <w:rPr>
          <w:rFonts w:ascii="Arial" w:eastAsia="Times New Roman" w:hAnsi="Arial" w:cs="Arial"/>
          <w:b/>
          <w:bCs/>
          <w:i/>
          <w:iCs/>
          <w:color w:val="111111"/>
          <w:sz w:val="26"/>
          <w:szCs w:val="26"/>
        </w:rPr>
        <w:t>Mencari rezeki  yang halal adalah jihad, dan sesungguhnya Allah menyukai seorang mukmin yang bekerja.”</w:t>
      </w:r>
    </w:p>
    <w:p w14:paraId="4DA79E3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Dha’ii</w:t>
      </w:r>
      <w:r w:rsidRPr="00EF3A9F">
        <w:rPr>
          <w:rFonts w:ascii="Arial" w:eastAsia="Times New Roman" w:hAnsi="Arial" w:cs="Arial"/>
          <w:i/>
          <w:iCs/>
          <w:color w:val="111111"/>
          <w:sz w:val="26"/>
          <w:szCs w:val="26"/>
        </w:rPr>
        <w:t>f [An Nukhbah Al Bahiyyah oleh As Sinbaawiy (57), Al Kasyful Ilaahiy (1/518) dan Adh Dha’iifah (1301)].</w:t>
      </w:r>
    </w:p>
    <w:p w14:paraId="326D710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لِكُلِّ شَيْءٍ عَرُوْسٌ وَعَرُوْسُ الْقُرْآنِ الَّرحْمَنُ</w:t>
      </w:r>
    </w:p>
    <w:p w14:paraId="2B95291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80.      “</w:t>
      </w:r>
      <w:r w:rsidRPr="00EF3A9F">
        <w:rPr>
          <w:rFonts w:ascii="Arial" w:eastAsia="Times New Roman" w:hAnsi="Arial" w:cs="Arial"/>
          <w:b/>
          <w:bCs/>
          <w:i/>
          <w:iCs/>
          <w:color w:val="111111"/>
          <w:sz w:val="26"/>
          <w:szCs w:val="26"/>
        </w:rPr>
        <w:t>Segala sesuatu memiliki mempelai, dan mempelai Al Qur’an adalah surah Ar Rahman.”</w:t>
      </w:r>
    </w:p>
    <w:p w14:paraId="1455A57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Munka</w:t>
      </w:r>
      <w:r w:rsidRPr="00EF3A9F">
        <w:rPr>
          <w:rFonts w:ascii="Arial" w:eastAsia="Times New Roman" w:hAnsi="Arial" w:cs="Arial"/>
          <w:i/>
          <w:iCs/>
          <w:color w:val="111111"/>
          <w:sz w:val="26"/>
          <w:szCs w:val="26"/>
        </w:rPr>
        <w:t>r [Adh Dha’iifah (1350)].</w:t>
      </w:r>
    </w:p>
    <w:p w14:paraId="34B92E0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سَيِّدُ الْقَوْمِ خَادِمُهُمْ</w:t>
      </w:r>
    </w:p>
    <w:p w14:paraId="3F27A90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81.      “</w:t>
      </w:r>
      <w:r w:rsidRPr="00EF3A9F">
        <w:rPr>
          <w:rFonts w:ascii="Arial" w:eastAsia="Times New Roman" w:hAnsi="Arial" w:cs="Arial"/>
          <w:b/>
          <w:bCs/>
          <w:i/>
          <w:iCs/>
          <w:color w:val="111111"/>
          <w:sz w:val="26"/>
          <w:szCs w:val="26"/>
        </w:rPr>
        <w:t>Ketua sebuah kaum adalah pelayan mereka.”</w:t>
      </w:r>
    </w:p>
    <w:p w14:paraId="6F8CF76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Dha’iif [</w:t>
      </w:r>
      <w:r w:rsidRPr="00EF3A9F">
        <w:rPr>
          <w:rFonts w:ascii="Arial" w:eastAsia="Times New Roman" w:hAnsi="Arial" w:cs="Arial"/>
          <w:i/>
          <w:iCs/>
          <w:color w:val="111111"/>
          <w:sz w:val="26"/>
          <w:szCs w:val="26"/>
        </w:rPr>
        <w:t>Al Maqaashid Al Hasanah oleh As Sakhaawiy (579) dan Adh Dha’iifah (1502)]..</w:t>
      </w:r>
    </w:p>
    <w:p w14:paraId="0DFC975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عَلَيْكُمْ بِالشِّفَائَيْنِ: اْلعَسَلُ وَالْقُرْآنُ</w:t>
      </w:r>
    </w:p>
    <w:p w14:paraId="2E46CBEF"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82.      “</w:t>
      </w:r>
      <w:r w:rsidRPr="00EF3A9F">
        <w:rPr>
          <w:rFonts w:ascii="Arial" w:eastAsia="Times New Roman" w:hAnsi="Arial" w:cs="Arial"/>
          <w:b/>
          <w:bCs/>
          <w:i/>
          <w:iCs/>
          <w:color w:val="111111"/>
          <w:sz w:val="26"/>
          <w:szCs w:val="26"/>
        </w:rPr>
        <w:t>Kalian harus menggunakan dua obat; madu dan Al Qur’an.”</w:t>
      </w:r>
    </w:p>
    <w:p w14:paraId="6D0A55CE"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lastRenderedPageBreak/>
        <w:t>Dha’if, </w:t>
      </w:r>
      <w:r w:rsidRPr="00EF3A9F">
        <w:rPr>
          <w:rFonts w:ascii="Arial" w:eastAsia="Times New Roman" w:hAnsi="Arial" w:cs="Arial"/>
          <w:i/>
          <w:iCs/>
          <w:color w:val="111111"/>
          <w:sz w:val="26"/>
          <w:szCs w:val="26"/>
        </w:rPr>
        <w:t>[Al Ahaaadits Al Mu’allah zhaahiruhash shihhah oleh Al Waadi’iy (247) dan Adh Dha’iifah (1514)].</w:t>
      </w:r>
    </w:p>
    <w:p w14:paraId="408AB2B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آمَنَ شَعْرُ أُمَيَّةَ بْنِ أَبِِي الصَّلْتِ وَكَفَرَ قَلْبُهُ</w:t>
      </w:r>
    </w:p>
    <w:p w14:paraId="23F6686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83.      “</w:t>
      </w:r>
      <w:r w:rsidRPr="00EF3A9F">
        <w:rPr>
          <w:rFonts w:ascii="Arial" w:eastAsia="Times New Roman" w:hAnsi="Arial" w:cs="Arial"/>
          <w:b/>
          <w:bCs/>
          <w:i/>
          <w:iCs/>
          <w:color w:val="111111"/>
          <w:sz w:val="26"/>
          <w:szCs w:val="26"/>
        </w:rPr>
        <w:t>Rambut Umayyah bin Abish Shalt beriman, namun hatinya kafir.”</w:t>
      </w:r>
    </w:p>
    <w:p w14:paraId="3F0FF60F"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w:t>
      </w:r>
      <w:r w:rsidRPr="00EF3A9F">
        <w:rPr>
          <w:rFonts w:ascii="Arial" w:eastAsia="Times New Roman" w:hAnsi="Arial" w:cs="Arial"/>
          <w:i/>
          <w:iCs/>
          <w:color w:val="111111"/>
          <w:sz w:val="26"/>
          <w:szCs w:val="26"/>
        </w:rPr>
        <w:t>[Kasyful Khafaa’ (1/19) dan Adh Dha’iifah (1546)].</w:t>
      </w:r>
    </w:p>
    <w:p w14:paraId="625F719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اَلْبِرُّ لاَ يَبْلَى وَاْلِإثْمُ لاَ يُنْسَى وَالدَّيَّانُ لاَ يَنَامُ فَكُنْ كَمَا شِئْتَ كَمَا تَدِيْنُ تُدَانُ</w:t>
      </w:r>
    </w:p>
    <w:p w14:paraId="0295AD6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84.      “</w:t>
      </w:r>
      <w:r w:rsidRPr="00EF3A9F">
        <w:rPr>
          <w:rFonts w:ascii="Arial" w:eastAsia="Times New Roman" w:hAnsi="Arial" w:cs="Arial"/>
          <w:b/>
          <w:bCs/>
          <w:i/>
          <w:iCs/>
          <w:color w:val="111111"/>
          <w:sz w:val="26"/>
          <w:szCs w:val="26"/>
        </w:rPr>
        <w:t>Kebajikan tidaklah rapuh, dosa tidaklah dilupakan dan Pemberi balasan tidaklah tidur, maka lakukanlah terserahmu. Oleh karena kamu beramal, maka kamu akan diberi balasan.”</w:t>
      </w:r>
    </w:p>
    <w:p w14:paraId="43296849"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[Al Kasyful Ilaahiy oleh Ath Thara</w:t>
      </w:r>
      <w:r w:rsidRPr="00EF3A9F">
        <w:rPr>
          <w:rFonts w:ascii="Arial" w:eastAsia="Times New Roman" w:hAnsi="Arial" w:cs="Arial"/>
          <w:i/>
          <w:iCs/>
          <w:color w:val="111111"/>
          <w:sz w:val="26"/>
          <w:szCs w:val="26"/>
        </w:rPr>
        <w:t>ablisi (681) dan Al Lu’lu’ul Marshuu’ oleh Al Masyisyi (414)].</w:t>
      </w:r>
    </w:p>
    <w:p w14:paraId="269290A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لَمُعَالَجَةُ مَلَكُ الْمَوْتِ أَشَدُّ مِنْ أَلْفِ ضَرْبَةٍ بِالسَّيْفِ</w:t>
      </w:r>
    </w:p>
    <w:p w14:paraId="5FC39F12"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85.      “</w:t>
      </w:r>
      <w:r w:rsidRPr="00EF3A9F">
        <w:rPr>
          <w:rFonts w:ascii="Arial" w:eastAsia="Times New Roman" w:hAnsi="Arial" w:cs="Arial"/>
          <w:b/>
          <w:bCs/>
          <w:i/>
          <w:iCs/>
          <w:color w:val="111111"/>
          <w:sz w:val="26"/>
          <w:szCs w:val="26"/>
        </w:rPr>
        <w:t>Sungguh apa yang dilakukan malaikat maut lebih dahsyat daripada 1.000 kali pukulan pedang.”</w:t>
      </w:r>
    </w:p>
    <w:p w14:paraId="6EBA57E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jiddan,</w:t>
      </w:r>
      <w:r w:rsidRPr="00EF3A9F">
        <w:rPr>
          <w:rFonts w:ascii="Arial" w:eastAsia="Times New Roman" w:hAnsi="Arial" w:cs="Arial"/>
          <w:i/>
          <w:iCs/>
          <w:color w:val="111111"/>
          <w:sz w:val="26"/>
          <w:szCs w:val="26"/>
        </w:rPr>
        <w:t> [Tartiibul Maudhuu’aat oleh Adz Dzahabiy (1071) dan Al Maudhuu’at oleh Ibnul Jauziy (3/220)].</w:t>
      </w:r>
    </w:p>
    <w:p w14:paraId="7DCBBF2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بَادِرُوْا بِالْأَعْمَالِ سَبْعاً، هَلْ تَنْتَظِرُوْنَ إِلاَّ مَرَضاً مُفْسِداً وَهَرَماً مُفَنِّداً أَوْ غِنًى مُطْغِياً أَوْ فَقْراً مُنْسِياً أَوْ مَوْتاً مُجْهِزاً أَوِ الدَّجاَّلَ فَشَرٌّ غَائِبٌ يُنْتَظَرُ أَوِ السَّاعَةُ وَالسَّاعَةُ أَدْهَى وَأَمَرُّ</w:t>
      </w:r>
    </w:p>
    <w:p w14:paraId="0C71A49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86.      “</w:t>
      </w:r>
      <w:r w:rsidRPr="00EF3A9F">
        <w:rPr>
          <w:rFonts w:ascii="Arial" w:eastAsia="Times New Roman" w:hAnsi="Arial" w:cs="Arial"/>
          <w:b/>
          <w:bCs/>
          <w:i/>
          <w:iCs/>
          <w:color w:val="111111"/>
          <w:sz w:val="26"/>
          <w:szCs w:val="26"/>
        </w:rPr>
        <w:t xml:space="preserve">Segeralah beramal sebelum (datang) tujuh hal, karena tidak ada yang kalian tunggu selain sakit yang membinasakan, masa tua yang </w:t>
      </w:r>
      <w:r w:rsidRPr="00EF3A9F">
        <w:rPr>
          <w:rFonts w:ascii="Arial" w:eastAsia="Times New Roman" w:hAnsi="Arial" w:cs="Arial"/>
          <w:b/>
          <w:bCs/>
          <w:i/>
          <w:iCs/>
          <w:color w:val="111111"/>
          <w:sz w:val="26"/>
          <w:szCs w:val="26"/>
        </w:rPr>
        <w:lastRenderedPageBreak/>
        <w:t>melemahkan, kaya yang melampaui batas, kemiskinan yang membuat lupa, mati yang segera, dajjal, keburukan yang belum tampak yang sedang dinantikan atau kiamat, dan kiamat itu lebih dahsyat dan lebih pahit.”</w:t>
      </w:r>
    </w:p>
    <w:p w14:paraId="7EC347AE"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w:t>
      </w:r>
      <w:r w:rsidRPr="00EF3A9F">
        <w:rPr>
          <w:rFonts w:ascii="Arial" w:eastAsia="Times New Roman" w:hAnsi="Arial" w:cs="Arial"/>
          <w:i/>
          <w:iCs/>
          <w:color w:val="111111"/>
          <w:sz w:val="26"/>
          <w:szCs w:val="26"/>
        </w:rPr>
        <w:t>[Dzakhiiratul Huffaazh oleh Ibnu Thaahir (2/2313) dan Adh Dha’iifah (16</w:t>
      </w:r>
      <w:r w:rsidRPr="00EF3A9F">
        <w:rPr>
          <w:rFonts w:ascii="Arial" w:eastAsia="Times New Roman" w:hAnsi="Arial" w:cs="Arial"/>
          <w:color w:val="111111"/>
          <w:sz w:val="26"/>
          <w:szCs w:val="26"/>
        </w:rPr>
        <w:t>66)].</w:t>
      </w:r>
    </w:p>
    <w:p w14:paraId="24A1EBD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أَجْرَؤُكُمْ عَلىَ الْفُتْيَا أَجْرَئُكُمْ عَلَى النَّارِ</w:t>
      </w:r>
    </w:p>
    <w:p w14:paraId="72E0E32D"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87.      “</w:t>
      </w:r>
      <w:r w:rsidRPr="00EF3A9F">
        <w:rPr>
          <w:rFonts w:ascii="Arial" w:eastAsia="Times New Roman" w:hAnsi="Arial" w:cs="Arial"/>
          <w:b/>
          <w:bCs/>
          <w:i/>
          <w:iCs/>
          <w:color w:val="111111"/>
          <w:sz w:val="26"/>
          <w:szCs w:val="26"/>
        </w:rPr>
        <w:t>Orang yang paling berani berfatwa adalah orang yang paling berani masuk neraka.”</w:t>
      </w:r>
    </w:p>
    <w:p w14:paraId="38783A4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w:t>
      </w:r>
      <w:r w:rsidRPr="00EF3A9F">
        <w:rPr>
          <w:rFonts w:ascii="Arial" w:eastAsia="Times New Roman" w:hAnsi="Arial" w:cs="Arial"/>
          <w:i/>
          <w:iCs/>
          <w:color w:val="111111"/>
          <w:sz w:val="26"/>
          <w:szCs w:val="26"/>
        </w:rPr>
        <w:t> [Adh Dha’iifah (1814)].</w:t>
      </w:r>
    </w:p>
    <w:p w14:paraId="77604BE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اِتَّقُوْا فِرَاسَةَ الْمُؤْمِنِ فَإِنَّهُ يَنْظُرُ بِنُوْرِ اللهِ</w:t>
      </w:r>
    </w:p>
    <w:p w14:paraId="444C806F"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88.      “</w:t>
      </w:r>
      <w:r w:rsidRPr="00EF3A9F">
        <w:rPr>
          <w:rFonts w:ascii="Arial" w:eastAsia="Times New Roman" w:hAnsi="Arial" w:cs="Arial"/>
          <w:b/>
          <w:bCs/>
          <w:i/>
          <w:iCs/>
          <w:color w:val="111111"/>
          <w:sz w:val="26"/>
          <w:szCs w:val="26"/>
        </w:rPr>
        <w:t>Takutlah kamu terhadap firasat orang mukmin, karena ia memandang dengan cahaya Allah.”</w:t>
      </w:r>
    </w:p>
    <w:p w14:paraId="45E8000F"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w:t>
      </w:r>
      <w:r w:rsidRPr="00EF3A9F">
        <w:rPr>
          <w:rFonts w:ascii="Arial" w:eastAsia="Times New Roman" w:hAnsi="Arial" w:cs="Arial"/>
          <w:i/>
          <w:iCs/>
          <w:color w:val="111111"/>
          <w:sz w:val="26"/>
          <w:szCs w:val="26"/>
        </w:rPr>
        <w:t> [Tanziihusy Syarii’ah oleh Al Kanaaniy (2/305) dan Al Maudhuu’at oleh Ash Shaghaaniy (74)].</w:t>
      </w:r>
    </w:p>
    <w:p w14:paraId="7057223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اَلدُّنْيَا دَارُ مَنْ لاَ دَارَ لَهُ وَمَالُ مَنْ لاَ مَالَ لَهُ وَلَهَا يَجْمَعُ مَنْ لاَ عَقْلَ لَهُ</w:t>
      </w:r>
    </w:p>
    <w:p w14:paraId="59C80E2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t>89.      “</w:t>
      </w:r>
      <w:r w:rsidRPr="00EF3A9F">
        <w:rPr>
          <w:rFonts w:ascii="Arial" w:eastAsia="Times New Roman" w:hAnsi="Arial" w:cs="Arial"/>
          <w:b/>
          <w:bCs/>
          <w:i/>
          <w:iCs/>
          <w:color w:val="111111"/>
          <w:sz w:val="26"/>
          <w:szCs w:val="26"/>
        </w:rPr>
        <w:t>Dunia adalah tempat bagi orang yang tidak punya tempat, harta bagi orang yang tidak punya harta, karena dunia orang yang tidak punya akal mengumpulkan (harta).”</w:t>
      </w:r>
    </w:p>
    <w:p w14:paraId="6AD44309"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jiddan, </w:t>
      </w:r>
      <w:r w:rsidRPr="00EF3A9F">
        <w:rPr>
          <w:rFonts w:ascii="Arial" w:eastAsia="Times New Roman" w:hAnsi="Arial" w:cs="Arial"/>
          <w:i/>
          <w:iCs/>
          <w:color w:val="111111"/>
          <w:sz w:val="26"/>
          <w:szCs w:val="26"/>
        </w:rPr>
        <w:t>[Al Ahaadits al latii laa ashla lahaa fil Ihyaa’ oleh As Subkiy (344) dan Tadzkiratul Maudhuu’at oleh Al Fataniy (174)].</w:t>
      </w:r>
    </w:p>
    <w:p w14:paraId="6C1CB20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لاَ تَجْعَلُوْا آخِرَ طَعَامِكُمْ مَاءً</w:t>
      </w:r>
    </w:p>
    <w:p w14:paraId="23E740E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90.      “</w:t>
      </w:r>
      <w:r w:rsidRPr="00EF3A9F">
        <w:rPr>
          <w:rFonts w:ascii="Arial" w:eastAsia="Times New Roman" w:hAnsi="Arial" w:cs="Arial"/>
          <w:b/>
          <w:bCs/>
          <w:i/>
          <w:iCs/>
          <w:color w:val="111111"/>
          <w:sz w:val="26"/>
          <w:szCs w:val="26"/>
        </w:rPr>
        <w:t>Janganlah kamu menjadikan makanan terakhirmu adalah air.”</w:t>
      </w:r>
    </w:p>
    <w:p w14:paraId="79B220A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Tidak ada asalnya</w:t>
      </w:r>
      <w:r w:rsidRPr="00EF3A9F">
        <w:rPr>
          <w:rFonts w:ascii="Arial" w:eastAsia="Times New Roman" w:hAnsi="Arial" w:cs="Arial"/>
          <w:i/>
          <w:iCs/>
          <w:color w:val="111111"/>
          <w:sz w:val="26"/>
          <w:szCs w:val="26"/>
        </w:rPr>
        <w:t>, [Adh Dha’iifah (2096)]</w:t>
      </w:r>
      <w:r w:rsidRPr="00EF3A9F">
        <w:rPr>
          <w:rFonts w:ascii="Arial" w:eastAsia="Times New Roman" w:hAnsi="Arial" w:cs="Arial"/>
          <w:color w:val="111111"/>
          <w:sz w:val="26"/>
          <w:szCs w:val="26"/>
        </w:rPr>
        <w:t>.</w:t>
      </w:r>
    </w:p>
    <w:p w14:paraId="419BAA1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إِنَّ لِلْقُلُوْبَ صَدَأٌ كَصَدَإِ الْحَدِيْدِ وَجَلاَؤُهَا اْلِاسْتِغْفَارُ</w:t>
      </w:r>
    </w:p>
    <w:p w14:paraId="0BD9254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91.      “</w:t>
      </w:r>
      <w:r w:rsidRPr="00EF3A9F">
        <w:rPr>
          <w:rFonts w:ascii="Arial" w:eastAsia="Times New Roman" w:hAnsi="Arial" w:cs="Arial"/>
          <w:b/>
          <w:bCs/>
          <w:i/>
          <w:iCs/>
          <w:color w:val="111111"/>
          <w:sz w:val="26"/>
          <w:szCs w:val="26"/>
        </w:rPr>
        <w:t>Sesungguhnya hati bisa berkarat sebagaimana besi, namun yang membuat berkilap lagi adalah istighfar.”</w:t>
      </w:r>
    </w:p>
    <w:p w14:paraId="2477BE0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Maudhu</w:t>
      </w:r>
      <w:r w:rsidRPr="00EF3A9F">
        <w:rPr>
          <w:rFonts w:ascii="Arial" w:eastAsia="Times New Roman" w:hAnsi="Arial" w:cs="Arial"/>
          <w:i/>
          <w:iCs/>
          <w:color w:val="111111"/>
          <w:sz w:val="26"/>
          <w:szCs w:val="26"/>
        </w:rPr>
        <w:t>‘, [Dzakhiiratul Huffaz (2/1978) dan Adh Dha’iifah (2242)].</w:t>
      </w:r>
    </w:p>
    <w:p w14:paraId="20C10275"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رَجَعْنَا مِنَ الْجِهَادِ الْأَصْغَرِ إِلَى اْلأَكْبَرِ</w:t>
      </w:r>
    </w:p>
    <w:p w14:paraId="2788110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92.      “</w:t>
      </w:r>
      <w:r w:rsidRPr="00EF3A9F">
        <w:rPr>
          <w:rFonts w:ascii="Arial" w:eastAsia="Times New Roman" w:hAnsi="Arial" w:cs="Arial"/>
          <w:b/>
          <w:bCs/>
          <w:i/>
          <w:iCs/>
          <w:color w:val="111111"/>
          <w:sz w:val="26"/>
          <w:szCs w:val="26"/>
        </w:rPr>
        <w:t>Kita pulang dari jihad yang kecil menuju jihad yang besar.”</w:t>
      </w:r>
    </w:p>
    <w:p w14:paraId="2A02212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Tidak ada asalny</w:t>
      </w:r>
      <w:r w:rsidRPr="00EF3A9F">
        <w:rPr>
          <w:rFonts w:ascii="Arial" w:eastAsia="Times New Roman" w:hAnsi="Arial" w:cs="Arial"/>
          <w:i/>
          <w:iCs/>
          <w:color w:val="111111"/>
          <w:sz w:val="26"/>
          <w:szCs w:val="26"/>
        </w:rPr>
        <w:t>a, [Al Asraarul Marfuu’ah (211) dan Tadzkiratul Maudhuu’at oleh Al Fataniy (191)].</w:t>
      </w:r>
    </w:p>
    <w:p w14:paraId="2EBF507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مَنْ أَفْطَرَ يَوْماً مِنْ رَمَضَانَ فِي غَيْرِ رُخْصَةٍ رَخَّصَهَا اللهُ لَهُ، لَمْ يُقْضَ عَنْهُ صِيَامَ الدَّهْرِ كُلَّهُ، وَإِنْ صَامَهُ</w:t>
      </w:r>
    </w:p>
    <w:p w14:paraId="7C7F3AB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93.      “</w:t>
      </w:r>
      <w:r w:rsidRPr="00EF3A9F">
        <w:rPr>
          <w:rFonts w:ascii="Arial" w:eastAsia="Times New Roman" w:hAnsi="Arial" w:cs="Arial"/>
          <w:b/>
          <w:bCs/>
          <w:i/>
          <w:iCs/>
          <w:color w:val="111111"/>
          <w:sz w:val="26"/>
          <w:szCs w:val="26"/>
        </w:rPr>
        <w:t>Barang siapa yang berbuka sehari di bulan Ramadhan bukan karena rukhshah yang diberikan Allah kepadanya, maka puasa itu tidak bisa diqadha’ meskipun setahun penuh ia berpuasa.”</w:t>
      </w:r>
    </w:p>
    <w:p w14:paraId="37FBD1D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w:t>
      </w:r>
      <w:r w:rsidRPr="00EF3A9F">
        <w:rPr>
          <w:rFonts w:ascii="Arial" w:eastAsia="Times New Roman" w:hAnsi="Arial" w:cs="Arial"/>
          <w:i/>
          <w:iCs/>
          <w:color w:val="111111"/>
          <w:sz w:val="26"/>
          <w:szCs w:val="26"/>
        </w:rPr>
        <w:t>Tanziihusy Syarii’ah (2/148) dan At Targhiib wat Tarhiib (2/74)].</w:t>
      </w:r>
    </w:p>
    <w:p w14:paraId="52AD5B9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إِنَّ عَبْدَ الرَّحْمَنِ بْنِ عَوْفٍ يَدْخُلُ الْجَنَّةَ حَبْوًا</w:t>
      </w:r>
    </w:p>
    <w:p w14:paraId="5F9FF58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94.      “</w:t>
      </w:r>
      <w:r w:rsidRPr="00EF3A9F">
        <w:rPr>
          <w:rFonts w:ascii="Arial" w:eastAsia="Times New Roman" w:hAnsi="Arial" w:cs="Arial"/>
          <w:b/>
          <w:bCs/>
          <w:i/>
          <w:iCs/>
          <w:color w:val="111111"/>
          <w:sz w:val="26"/>
          <w:szCs w:val="26"/>
        </w:rPr>
        <w:t>Sesungguhnya Abdurrahman bin ‘Auf akan masuk surga sambil merangkak.”</w:t>
      </w:r>
    </w:p>
    <w:p w14:paraId="169AA93D"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lastRenderedPageBreak/>
        <w:t>Maudhu’, [</w:t>
      </w:r>
      <w:r w:rsidRPr="00EF3A9F">
        <w:rPr>
          <w:rFonts w:ascii="Arial" w:eastAsia="Times New Roman" w:hAnsi="Arial" w:cs="Arial"/>
          <w:i/>
          <w:iCs/>
          <w:color w:val="111111"/>
          <w:sz w:val="26"/>
          <w:szCs w:val="26"/>
        </w:rPr>
        <w:t>Al Manaarul Muniif oleh Ibnul Qayyim (306) dan Al Fawaa’idul Majmuu’ah oleh Asy Syaukaani (1184)]</w:t>
      </w:r>
      <w:r w:rsidRPr="00EF3A9F">
        <w:rPr>
          <w:rFonts w:ascii="Arial" w:eastAsia="Times New Roman" w:hAnsi="Arial" w:cs="Arial"/>
          <w:color w:val="111111"/>
          <w:sz w:val="26"/>
          <w:szCs w:val="26"/>
        </w:rPr>
        <w:t>.</w:t>
      </w:r>
    </w:p>
    <w:p w14:paraId="465B4C4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أَبْغَضُ الْحَلاَلِ إِلَى اللهِ الطَّلاَقُ</w:t>
      </w:r>
    </w:p>
    <w:p w14:paraId="378ACFDC"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95.      “</w:t>
      </w:r>
      <w:r w:rsidRPr="00EF3A9F">
        <w:rPr>
          <w:rFonts w:ascii="Arial" w:eastAsia="Times New Roman" w:hAnsi="Arial" w:cs="Arial"/>
          <w:b/>
          <w:bCs/>
          <w:i/>
          <w:iCs/>
          <w:color w:val="111111"/>
          <w:sz w:val="26"/>
          <w:szCs w:val="26"/>
        </w:rPr>
        <w:t>Perkara halal yang paling dibenci Allah adalah thalaq.”</w:t>
      </w:r>
    </w:p>
    <w:p w14:paraId="6354F30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w:t>
      </w:r>
      <w:r w:rsidRPr="00EF3A9F">
        <w:rPr>
          <w:rFonts w:ascii="Arial" w:eastAsia="Times New Roman" w:hAnsi="Arial" w:cs="Arial"/>
          <w:i/>
          <w:iCs/>
          <w:color w:val="111111"/>
          <w:sz w:val="26"/>
          <w:szCs w:val="26"/>
        </w:rPr>
        <w:t> [Al ‘Ilalul Mutanaahiyah oleh Ibnul Jauziy (2/1056) dan Adz Dzakhiirah (1/23)</w:t>
      </w:r>
      <w:r w:rsidRPr="00EF3A9F">
        <w:rPr>
          <w:rFonts w:ascii="Arial" w:eastAsia="Times New Roman" w:hAnsi="Arial" w:cs="Arial"/>
          <w:color w:val="111111"/>
          <w:sz w:val="26"/>
          <w:szCs w:val="26"/>
        </w:rPr>
        <w:t>].</w:t>
      </w:r>
    </w:p>
    <w:p w14:paraId="4CFB3D29"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لَمَّا قَدِمَ النَّبِيُّ صَلَّى اللهُ عَلَيْهِ وَسَلَّمَ الْمَدِيْنَةَ جَعَلَ النِّسَاءُ وَالصِّبْيَانُ وَاْلوَلاَئِدُ يَقُوْلُوْنَ :</w:t>
      </w:r>
    </w:p>
    <w:p w14:paraId="5D6638E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طَلَعَ الْبَدْرُ عَلَيْنَا وَجَبَ الشُّكْرُ عَلَيْنَا</w:t>
      </w:r>
    </w:p>
    <w:p w14:paraId="35A16B5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أَيُّهَا الْمَبْعُوْثُ فِيْنَا مِنْ ثَنِيَّاتِ الْوَدَاعِ</w:t>
      </w:r>
    </w:p>
    <w:p w14:paraId="0CA0447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مَا دَعَا ِللهِ دَاعٍ جِئْتَ بِالْأَمْرِ الْمُطَاعِ</w:t>
      </w:r>
    </w:p>
    <w:p w14:paraId="7B6EA0B4"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96.      </w:t>
      </w:r>
      <w:r w:rsidRPr="00EF3A9F">
        <w:rPr>
          <w:rFonts w:ascii="Arial" w:eastAsia="Times New Roman" w:hAnsi="Arial" w:cs="Arial"/>
          <w:b/>
          <w:bCs/>
          <w:i/>
          <w:iCs/>
          <w:color w:val="111111"/>
          <w:sz w:val="26"/>
          <w:szCs w:val="26"/>
        </w:rPr>
        <w:t>Ketika Nabi shallallahu ‘alaihi wa sallam tiba di Madinah, kaum wanita, anak-anak, dan budak berkata:</w:t>
      </w:r>
    </w:p>
    <w:p w14:paraId="5E180AAE"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Telah datang bulan purnama kepada kami, maka kita wajib bersyukur</w:t>
      </w:r>
    </w:p>
    <w:p w14:paraId="5B5EA7A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Wahai seorang utusan yang datang kepada kami dari Tsaniyyatul wadaa’</w:t>
      </w:r>
    </w:p>
    <w:p w14:paraId="59518CF9"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Selama masih ada yang  berdoa kepada Allah</w:t>
      </w:r>
    </w:p>
    <w:p w14:paraId="289A2338"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Engkau datang membawa perintah yang ditaati.”</w:t>
      </w:r>
    </w:p>
    <w:p w14:paraId="3C45F15D"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w:t>
      </w:r>
      <w:r w:rsidRPr="00EF3A9F">
        <w:rPr>
          <w:rFonts w:ascii="Arial" w:eastAsia="Times New Roman" w:hAnsi="Arial" w:cs="Arial"/>
          <w:i/>
          <w:iCs/>
          <w:color w:val="111111"/>
          <w:sz w:val="26"/>
          <w:szCs w:val="26"/>
        </w:rPr>
        <w:t>Ahaaditsul Qashshaas (17) dan Tadzkiratul Maudhuu’aat (196)].</w:t>
      </w:r>
    </w:p>
    <w:p w14:paraId="62494457"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إِيَّاكُمْ وَالْحَسَدَ فَإِنَّ الْحَسَدَ يَأْكُلُ الْحَسَنَاتِ كَمَا تَأْكُلُ النَّارُ الْحَطَبَ</w:t>
      </w:r>
    </w:p>
    <w:p w14:paraId="2FCFA95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lastRenderedPageBreak/>
        <w:t>97.      “</w:t>
      </w:r>
      <w:r w:rsidRPr="00EF3A9F">
        <w:rPr>
          <w:rFonts w:ascii="Arial" w:eastAsia="Times New Roman" w:hAnsi="Arial" w:cs="Arial"/>
          <w:b/>
          <w:bCs/>
          <w:i/>
          <w:iCs/>
          <w:color w:val="111111"/>
          <w:sz w:val="26"/>
          <w:szCs w:val="26"/>
        </w:rPr>
        <w:t>Jauhilah olehmu sifat dengki, karena dengki akan memakan kebaikan sebagaimana api mpeerles martial god, emakan kayu bakar.”</w:t>
      </w:r>
    </w:p>
    <w:p w14:paraId="4CA0C32D"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w:t>
      </w:r>
      <w:r w:rsidRPr="00EF3A9F">
        <w:rPr>
          <w:rFonts w:ascii="Arial" w:eastAsia="Times New Roman" w:hAnsi="Arial" w:cs="Arial"/>
          <w:i/>
          <w:iCs/>
          <w:color w:val="111111"/>
          <w:sz w:val="26"/>
          <w:szCs w:val="26"/>
        </w:rPr>
        <w:t>At Taarikhul Kabiir (1/272) dan Mukhtashar Sunan Abi Dawud oleh Al Mundziri (7/226)].</w:t>
      </w:r>
    </w:p>
    <w:p w14:paraId="4E6C7B4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إِنَّ اللهَ عَزَّ وَجَلَّ يَقُوْلُ: أَنَا اللهُ لاَ إِلَهَ إِلاَّ أَنَا مَالِكُ الْمُلُوْكِ وَمَلِكُ الْمُلُوْكِ قُلُوْبُ الْمُلُوْكِ فِي يَدِيْ وَإِنَّ الْعِبَادَ إِذَا أَطَاعُوْنِي حَوَّلْتُ قُلُوْبَهُمْ عَلَيْهِمْ بِالسُّخْطِ وَالنِّقْمَةِ فَسَامُوْهُمْ سُوْءَ اْلعَذَابِ، فَلاَ تَشْغِلُوْا أَنْفُسَكُمْ بِالدُّعَاءِ عَلَى الْمُلُوْكِ…..الخ</w:t>
      </w:r>
    </w:p>
    <w:p w14:paraId="32C1214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98.      </w:t>
      </w:r>
      <w:r w:rsidRPr="00EF3A9F">
        <w:rPr>
          <w:rFonts w:ascii="Arial" w:eastAsia="Times New Roman" w:hAnsi="Arial" w:cs="Arial"/>
          <w:i/>
          <w:iCs/>
          <w:color w:val="111111"/>
          <w:sz w:val="26"/>
          <w:szCs w:val="26"/>
        </w:rPr>
        <w:t>Sesungguhnya Allah Azza wa Jalla berfirman, “</w:t>
      </w:r>
      <w:r w:rsidRPr="00EF3A9F">
        <w:rPr>
          <w:rFonts w:ascii="Arial" w:eastAsia="Times New Roman" w:hAnsi="Arial" w:cs="Arial"/>
          <w:b/>
          <w:bCs/>
          <w:i/>
          <w:iCs/>
          <w:color w:val="111111"/>
          <w:sz w:val="26"/>
          <w:szCs w:val="26"/>
        </w:rPr>
        <w:t>Aku adalah Allah yang tidak ada Tuhan yang berhak disembah selain Aku, Yang Menguasai semua kerajaan, Raja para raja, hati para raja ada di Tangan-Ku. Sesungguhnya semua hamba jika mereka menaati-Ku, maka Aku akan merubah hati mereka menjadi marah dan dendam kepada raja-raja sehingga mereka menimpakan siksaan yang buruk, maka janganlah kamu menyibukkan dirimu mendoakan keburukan kepada para raja…dst.”</w:t>
      </w:r>
    </w:p>
    <w:p w14:paraId="3626E1F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jiddan (sangat dha’if), </w:t>
      </w:r>
      <w:r w:rsidRPr="00EF3A9F">
        <w:rPr>
          <w:rFonts w:ascii="Arial" w:eastAsia="Times New Roman" w:hAnsi="Arial" w:cs="Arial"/>
          <w:i/>
          <w:iCs/>
          <w:color w:val="111111"/>
          <w:sz w:val="26"/>
          <w:szCs w:val="26"/>
        </w:rPr>
        <w:t>[Al Ahaadits Al Qudsiyyah oleh Al ‘Aisawiy (43) dan Adh Dha’iifah (602)].</w:t>
      </w:r>
    </w:p>
    <w:p w14:paraId="0CB7583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اَلْأَذَانُ وَالْإِقَامَةُ فِي أُذُنِ الْمَوْلُوْدِ</w:t>
      </w:r>
    </w:p>
    <w:p w14:paraId="70BED74A"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99.      “</w:t>
      </w:r>
      <w:r w:rsidRPr="00EF3A9F">
        <w:rPr>
          <w:rFonts w:ascii="Arial" w:eastAsia="Times New Roman" w:hAnsi="Arial" w:cs="Arial"/>
          <w:b/>
          <w:bCs/>
          <w:i/>
          <w:iCs/>
          <w:color w:val="111111"/>
          <w:sz w:val="26"/>
          <w:szCs w:val="26"/>
        </w:rPr>
        <w:t>Azan dan iqamat dilakukan di telinga bayi.”</w:t>
      </w:r>
    </w:p>
    <w:p w14:paraId="6456386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jiddan</w:t>
      </w:r>
      <w:r w:rsidRPr="00EF3A9F">
        <w:rPr>
          <w:rFonts w:ascii="Arial" w:eastAsia="Times New Roman" w:hAnsi="Arial" w:cs="Arial"/>
          <w:i/>
          <w:iCs/>
          <w:color w:val="111111"/>
          <w:sz w:val="26"/>
          <w:szCs w:val="26"/>
        </w:rPr>
        <w:t>, [Bayaanul Wahm oleh Ibnul Qaththan (4/594), Al Majruuhiin oleh Ibnu Hibban (2/128) dan Adh Dha’iifah (1/494)</w:t>
      </w:r>
      <w:r w:rsidRPr="00EF3A9F">
        <w:rPr>
          <w:rFonts w:ascii="Arial" w:eastAsia="Times New Roman" w:hAnsi="Arial" w:cs="Arial"/>
          <w:color w:val="111111"/>
          <w:sz w:val="26"/>
          <w:szCs w:val="26"/>
        </w:rPr>
        <w:t>].</w:t>
      </w:r>
    </w:p>
    <w:p w14:paraId="5ABDBCE0"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اَلْحِكْمَةُ ضَالَّةُ كُلِّ حَكِيْمٍ ،فَإِذَا وَجَدَهَا فَهُوَ أَحَقُّ بِهَا</w:t>
      </w:r>
    </w:p>
    <w:p w14:paraId="3C03BCD6"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i/>
          <w:iCs/>
          <w:color w:val="111111"/>
          <w:sz w:val="26"/>
          <w:szCs w:val="26"/>
        </w:rPr>
        <w:lastRenderedPageBreak/>
        <w:t>100.   “</w:t>
      </w:r>
      <w:r w:rsidRPr="00EF3A9F">
        <w:rPr>
          <w:rFonts w:ascii="Arial" w:eastAsia="Times New Roman" w:hAnsi="Arial" w:cs="Arial"/>
          <w:b/>
          <w:bCs/>
          <w:i/>
          <w:iCs/>
          <w:color w:val="111111"/>
          <w:sz w:val="26"/>
          <w:szCs w:val="26"/>
        </w:rPr>
        <w:t>Hikmah adalah sesuatu yang hilang milik orang yang bijak. Jika ada yang menemukannya, maka dia lebih berhak terhadapnya.”</w:t>
      </w:r>
    </w:p>
    <w:p w14:paraId="767020F3"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b/>
          <w:bCs/>
          <w:i/>
          <w:iCs/>
          <w:color w:val="111111"/>
          <w:sz w:val="26"/>
          <w:szCs w:val="26"/>
        </w:rPr>
        <w:t>Dha’if, </w:t>
      </w:r>
      <w:r w:rsidRPr="00EF3A9F">
        <w:rPr>
          <w:rFonts w:ascii="Arial" w:eastAsia="Times New Roman" w:hAnsi="Arial" w:cs="Arial"/>
          <w:i/>
          <w:iCs/>
          <w:color w:val="111111"/>
          <w:sz w:val="26"/>
          <w:szCs w:val="26"/>
        </w:rPr>
        <w:t>[Al Mutanaahiyah oleh Ibnul Jauziy (1/96) dan Sunan At Tirmidzi (5/51)]</w:t>
      </w:r>
    </w:p>
    <w:p w14:paraId="46AD07DB"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Selesai penerjemahan 100 hadits dha’if dan maudhu’ dengan pertolongan Allah dan taufiq-Nya. Wa shallallahu ‘alaa nabiyyinaa Muhammad wa ‘alaa aalihi wa shahbihi wa sallam.</w:t>
      </w:r>
    </w:p>
    <w:p w14:paraId="771346E1"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r w:rsidRPr="00EF3A9F">
        <w:rPr>
          <w:rFonts w:ascii="Arial" w:eastAsia="Times New Roman" w:hAnsi="Arial" w:cs="Arial"/>
          <w:color w:val="111111"/>
          <w:sz w:val="26"/>
          <w:szCs w:val="26"/>
        </w:rPr>
        <w:t>Marwan Bin Musa</w:t>
      </w:r>
    </w:p>
    <w:p w14:paraId="7A990F9E" w14:textId="77777777" w:rsidR="00EF3A9F" w:rsidRPr="00EF3A9F" w:rsidRDefault="00EF3A9F" w:rsidP="00EF3A9F">
      <w:pPr>
        <w:shd w:val="clear" w:color="auto" w:fill="F1F1F1"/>
        <w:spacing w:after="360" w:line="434" w:lineRule="atLeast"/>
        <w:rPr>
          <w:rFonts w:ascii="Arial" w:eastAsia="Times New Roman" w:hAnsi="Arial" w:cs="Arial"/>
          <w:color w:val="111111"/>
          <w:sz w:val="26"/>
          <w:szCs w:val="26"/>
        </w:rPr>
      </w:pPr>
      <w:bookmarkStart w:id="0" w:name="_GoBack"/>
      <w:bookmarkEnd w:id="0"/>
    </w:p>
    <w:p w14:paraId="426954EF" w14:textId="77777777" w:rsidR="00A01402" w:rsidRDefault="00EF3A9F"/>
    <w:sectPr w:rsidR="00A01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6328A"/>
    <w:multiLevelType w:val="multilevel"/>
    <w:tmpl w:val="07F4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2D"/>
    <w:rsid w:val="00D35A33"/>
    <w:rsid w:val="00E92BD2"/>
    <w:rsid w:val="00EB4A2D"/>
    <w:rsid w:val="00EF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54A9"/>
  <w15:chartTrackingRefBased/>
  <w15:docId w15:val="{7E74B8D5-1AD5-47EC-8C59-34A60323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A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3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572849">
      <w:bodyDiv w:val="1"/>
      <w:marLeft w:val="0"/>
      <w:marRight w:val="0"/>
      <w:marTop w:val="0"/>
      <w:marBottom w:val="0"/>
      <w:divBdr>
        <w:top w:val="none" w:sz="0" w:space="0" w:color="auto"/>
        <w:left w:val="none" w:sz="0" w:space="0" w:color="auto"/>
        <w:bottom w:val="none" w:sz="0" w:space="0" w:color="auto"/>
        <w:right w:val="none" w:sz="0" w:space="0" w:color="auto"/>
      </w:divBdr>
    </w:div>
    <w:div w:id="198345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unahsalafushshalih.wordpress.com/2018/10/03/12-seratus-hadits-dhaif-dan-maudhu/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5856</Words>
  <Characters>33382</Characters>
  <Application>Microsoft Office Word</Application>
  <DocSecurity>0</DocSecurity>
  <Lines>278</Lines>
  <Paragraphs>78</Paragraphs>
  <ScaleCrop>false</ScaleCrop>
  <Company/>
  <LinksUpToDate>false</LinksUpToDate>
  <CharactersWithSpaces>39160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 Work</dc:creator>
  <cp:keywords/>
  <dc:description/>
  <cp:lastModifiedBy>For Work</cp:lastModifiedBy>
  <cp:revision>2</cp:revision>
  <dcterms:created xsi:type="dcterms:W3CDTF">2019-08-30T07:01:00Z</dcterms:created>
  <dcterms:modified xsi:type="dcterms:W3CDTF">2019-08-30T07:02:00Z</dcterms:modified>
</cp:coreProperties>
</file>