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2F5B9" w14:textId="77777777" w:rsidR="00695566" w:rsidRDefault="00695566" w:rsidP="00695566">
      <w:pPr>
        <w:ind w:firstLine="360"/>
        <w:jc w:val="center"/>
        <w:outlineLvl w:val="0"/>
        <w:rPr>
          <w:rFonts w:ascii="Times New Roman" w:hAnsi="Times New Roman" w:cs="Times New Roman"/>
          <w:b/>
        </w:rPr>
      </w:pPr>
      <w:r w:rsidRPr="00842FCA">
        <w:rPr>
          <w:rFonts w:ascii="Times New Roman" w:hAnsi="Times New Roman" w:cs="Times New Roman"/>
          <w:b/>
        </w:rPr>
        <w:t>DAFTAR PUSTAKA</w:t>
      </w:r>
      <w:bookmarkStart w:id="0" w:name="_GoBack"/>
      <w:bookmarkEnd w:id="0"/>
    </w:p>
    <w:p w14:paraId="2B60EC2D" w14:textId="405133F8" w:rsidR="00AF6BCC" w:rsidRDefault="00AF6BCC" w:rsidP="00AF6BCC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BUKU</w:t>
      </w:r>
    </w:p>
    <w:p w14:paraId="48D985C7" w14:textId="77777777" w:rsidR="00A74CB3" w:rsidRPr="005B4962" w:rsidRDefault="00A74CB3" w:rsidP="005B4962">
      <w:pPr>
        <w:ind w:left="709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Azwar, S. 2015.</w:t>
      </w:r>
      <w:r w:rsidRPr="005B4962">
        <w:rPr>
          <w:rFonts w:ascii="Times New Roman" w:hAnsi="Times New Roman" w:cs="Times New Roman"/>
        </w:rPr>
        <w:t xml:space="preserve"> Metode Penelitian. Yogyakarta: Pustaka Pelajar</w:t>
      </w:r>
    </w:p>
    <w:p w14:paraId="5BEDF497" w14:textId="77777777" w:rsidR="00A74CB3" w:rsidRPr="005B4962" w:rsidRDefault="00A74CB3" w:rsidP="005B4962">
      <w:pPr>
        <w:ind w:left="709" w:hanging="709"/>
        <w:rPr>
          <w:rFonts w:ascii="Times New Roman" w:hAnsi="Times New Roman" w:cs="Times New Roman"/>
        </w:rPr>
      </w:pPr>
      <w:r w:rsidRPr="005B4962">
        <w:rPr>
          <w:rFonts w:ascii="Times New Roman" w:hAnsi="Times New Roman" w:cs="Times New Roman"/>
        </w:rPr>
        <w:t>Brigham &amp; Houston, 2001, Manajemen Keuangan, edisi kedelapan, Erlangga, Jakarta.</w:t>
      </w:r>
    </w:p>
    <w:p w14:paraId="52CD21C4" w14:textId="77777777" w:rsidR="00A74CB3" w:rsidRDefault="00A74CB3" w:rsidP="00D60D14">
      <w:pPr>
        <w:ind w:left="709" w:hanging="709"/>
        <w:rPr>
          <w:rFonts w:ascii="Times New Roman" w:hAnsi="Times New Roman" w:cs="Times New Roman"/>
        </w:rPr>
      </w:pPr>
      <w:r w:rsidRPr="00D60D14">
        <w:rPr>
          <w:rFonts w:ascii="Times New Roman" w:hAnsi="Times New Roman" w:cs="Times New Roman"/>
        </w:rPr>
        <w:t>Ghozali, I. and Ratmono, D., 2013. Analisis multivariat dan ekonometrika: teori, konsep, dan aplikasi dengan EVIEWS 8. Semarang: Badan Penerbit Universitas Diponegoro.</w:t>
      </w:r>
    </w:p>
    <w:p w14:paraId="22953F09" w14:textId="77777777" w:rsidR="00A74CB3" w:rsidRPr="005B4962" w:rsidRDefault="00A74CB3" w:rsidP="005B4962">
      <w:pPr>
        <w:ind w:left="709" w:hanging="709"/>
        <w:rPr>
          <w:rFonts w:ascii="Times New Roman" w:hAnsi="Times New Roman" w:cs="Times New Roman"/>
        </w:rPr>
      </w:pPr>
      <w:r w:rsidRPr="005B4962">
        <w:rPr>
          <w:rFonts w:ascii="Times New Roman" w:hAnsi="Times New Roman" w:cs="Times New Roman"/>
        </w:rPr>
        <w:t>Harjito, A., &amp; Martono, A. 2014. Manajemen Keuangan. Edisi Kedua. EKONOSIA Kampus Fakultas Ekonomi Univertas Islam Indonesia. Yogyakarta.</w:t>
      </w:r>
    </w:p>
    <w:p w14:paraId="52A00626" w14:textId="77777777" w:rsidR="00A74CB3" w:rsidRDefault="00A74CB3" w:rsidP="00D60D14">
      <w:pPr>
        <w:ind w:left="709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Sugiyono, P.D.</w:t>
      </w:r>
      <w:r w:rsidRPr="00FE382E">
        <w:rPr>
          <w:rFonts w:ascii="Times New Roman" w:hAnsi="Times New Roman" w:cs="Times New Roman"/>
        </w:rPr>
        <w:t xml:space="preserve"> 2015. Metode Penelitian dan Pengembangan. Research and Development/R &amp; D.</w:t>
      </w:r>
    </w:p>
    <w:p w14:paraId="6018BD63" w14:textId="77777777" w:rsidR="00A74CB3" w:rsidRDefault="00A74CB3" w:rsidP="003B375E">
      <w:pPr>
        <w:ind w:left="709" w:hanging="709"/>
        <w:rPr>
          <w:rFonts w:ascii="Times New Roman" w:hAnsi="Times New Roman" w:cs="Times New Roman"/>
        </w:rPr>
      </w:pPr>
      <w:r w:rsidRPr="005B4962">
        <w:rPr>
          <w:rFonts w:ascii="Times New Roman" w:hAnsi="Times New Roman" w:cs="Times New Roman"/>
        </w:rPr>
        <w:t>Van, Horne &amp; Wachowiz, 2005, Fundamentals Of Financial Management 12th edition. Prentice Hall</w:t>
      </w:r>
    </w:p>
    <w:p w14:paraId="30267A26" w14:textId="77777777" w:rsidR="00A74CB3" w:rsidRPr="003B375E" w:rsidRDefault="00A74CB3" w:rsidP="00A74CB3">
      <w:pPr>
        <w:rPr>
          <w:rFonts w:ascii="Times New Roman" w:hAnsi="Times New Roman" w:cs="Times New Roman"/>
        </w:rPr>
      </w:pPr>
      <w:r w:rsidRPr="00A74CB3">
        <w:rPr>
          <w:rFonts w:ascii="Times New Roman" w:hAnsi="Times New Roman" w:cs="Times New Roman"/>
        </w:rPr>
        <w:t>Widarjono, A., 2013. Ekonometrika. UPP STIM YKPN. Yogyakarta.</w:t>
      </w:r>
    </w:p>
    <w:p w14:paraId="06437EB9" w14:textId="3AEAA959" w:rsidR="00AF6BCC" w:rsidRDefault="00AF6BCC" w:rsidP="000C66EA">
      <w:pPr>
        <w:ind w:left="709" w:hanging="709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JURNAL</w:t>
      </w:r>
    </w:p>
    <w:p w14:paraId="666EA165" w14:textId="77777777" w:rsidR="00A74CB3" w:rsidRPr="00F724D5" w:rsidRDefault="00A74CB3" w:rsidP="00F724D5">
      <w:pPr>
        <w:ind w:left="709" w:hanging="709"/>
        <w:rPr>
          <w:rFonts w:ascii="Times New Roman" w:hAnsi="Times New Roman" w:cs="Times New Roman"/>
        </w:rPr>
      </w:pPr>
      <w:r w:rsidRPr="00F724D5">
        <w:rPr>
          <w:rFonts w:ascii="Times New Roman" w:hAnsi="Times New Roman" w:cs="Times New Roman"/>
          <w:szCs w:val="22"/>
        </w:rPr>
        <w:t xml:space="preserve">Abdus Salam Dz. 2018. </w:t>
      </w:r>
      <w:r w:rsidRPr="00F724D5">
        <w:rPr>
          <w:rFonts w:ascii="Times New Roman" w:hAnsi="Times New Roman" w:cs="Times New Roman"/>
        </w:rPr>
        <w:t>Inklusi Keuangan Perbankan Syariah Berbasis Digital-Banking: Optimalisasi dan Tantangan, IAIN Syekh Nurjati Cirebon.</w:t>
      </w:r>
    </w:p>
    <w:p w14:paraId="3D329F85" w14:textId="77777777" w:rsidR="00A74CB3" w:rsidRPr="00F724D5" w:rsidRDefault="00A74CB3" w:rsidP="00F724D5">
      <w:pPr>
        <w:ind w:left="720" w:hanging="720"/>
        <w:rPr>
          <w:rFonts w:ascii="Times New Roman" w:eastAsia="Times New Roman" w:hAnsi="Times New Roman" w:cs="Times New Roman"/>
        </w:rPr>
      </w:pPr>
      <w:r w:rsidRPr="00F724D5">
        <w:rPr>
          <w:rFonts w:ascii="Times New Roman" w:eastAsia="Times New Roman" w:hAnsi="Times New Roman" w:cs="Times New Roman"/>
        </w:rPr>
        <w:t xml:space="preserve">Agufa Midika Michelle. 2014. </w:t>
      </w:r>
      <w:r w:rsidRPr="00F724D5">
        <w:rPr>
          <w:rFonts w:ascii="Times New Roman" w:hAnsi="Times New Roman" w:cs="Times New Roman"/>
          <w:i/>
        </w:rPr>
        <w:t xml:space="preserve">The Effect Of Digital Finance On Financial Inclusion In The Banking Industry In Kenya, </w:t>
      </w:r>
      <w:r w:rsidRPr="00F724D5">
        <w:rPr>
          <w:rFonts w:ascii="Times New Roman" w:hAnsi="Times New Roman" w:cs="Times New Roman"/>
        </w:rPr>
        <w:t>University Of Nairobi</w:t>
      </w:r>
      <w:r w:rsidRPr="00F724D5">
        <w:rPr>
          <w:rFonts w:ascii="Times New Roman" w:hAnsi="Times New Roman" w:cs="Times New Roman"/>
          <w:i/>
        </w:rPr>
        <w:t>.</w:t>
      </w:r>
    </w:p>
    <w:p w14:paraId="5A1E8682" w14:textId="77777777" w:rsidR="00A74CB3" w:rsidRPr="00F724D5" w:rsidRDefault="00A74CB3" w:rsidP="00F724D5">
      <w:pPr>
        <w:ind w:left="720" w:hanging="720"/>
        <w:rPr>
          <w:rFonts w:ascii="Times New Roman" w:hAnsi="Times New Roman" w:cs="Times New Roman"/>
        </w:rPr>
      </w:pPr>
      <w:r w:rsidRPr="00F724D5">
        <w:rPr>
          <w:rFonts w:ascii="Times New Roman" w:hAnsi="Times New Roman" w:cs="Times New Roman"/>
        </w:rPr>
        <w:t>Agus Sartono. 2001. Manajemen Keuangan Teori dan Aplikasi, BPFE, Yogyakarta.</w:t>
      </w:r>
    </w:p>
    <w:p w14:paraId="601B1738" w14:textId="77777777" w:rsidR="00A74CB3" w:rsidRPr="00F724D5" w:rsidRDefault="00A74CB3" w:rsidP="00F724D5">
      <w:pPr>
        <w:ind w:left="720" w:hanging="720"/>
        <w:rPr>
          <w:rFonts w:ascii="Times New Roman" w:hAnsi="Times New Roman" w:cs="Times New Roman"/>
        </w:rPr>
      </w:pPr>
      <w:r w:rsidRPr="00F724D5">
        <w:rPr>
          <w:rFonts w:ascii="Times New Roman" w:hAnsi="Times New Roman" w:cs="Times New Roman"/>
        </w:rPr>
        <w:t>Bambang Riyanto. 2001. Dasar-dasar Pembelanjaan Perusahaan, BPFE, Yogyakarta.</w:t>
      </w:r>
    </w:p>
    <w:p w14:paraId="0A56B210" w14:textId="77777777" w:rsidR="00A74CB3" w:rsidRPr="00F724D5" w:rsidRDefault="00A74CB3" w:rsidP="00F724D5">
      <w:pPr>
        <w:ind w:left="720" w:hanging="720"/>
        <w:rPr>
          <w:rFonts w:ascii="Times New Roman" w:eastAsia="Times New Roman" w:hAnsi="Times New Roman" w:cs="Times New Roman"/>
        </w:rPr>
      </w:pPr>
      <w:r w:rsidRPr="00F724D5">
        <w:rPr>
          <w:rFonts w:ascii="Times New Roman" w:hAnsi="Times New Roman" w:cs="Times New Roman"/>
        </w:rPr>
        <w:lastRenderedPageBreak/>
        <w:t xml:space="preserve">Emily Kithinji. 2017. </w:t>
      </w:r>
      <w:r w:rsidRPr="00F724D5">
        <w:rPr>
          <w:rFonts w:ascii="Times New Roman" w:hAnsi="Times New Roman" w:cs="Times New Roman"/>
          <w:i/>
        </w:rPr>
        <w:t>Effect of Digital Banking Strategy on Financial Inclusion Among Commercial Bank in Kenya</w:t>
      </w:r>
      <w:r w:rsidRPr="00F724D5">
        <w:rPr>
          <w:rFonts w:ascii="Times New Roman" w:hAnsi="Times New Roman" w:cs="Times New Roman"/>
        </w:rPr>
        <w:t>,</w:t>
      </w:r>
      <w:r w:rsidRPr="00F724D5">
        <w:rPr>
          <w:rFonts w:ascii="Times New Roman" w:hAnsi="Times New Roman" w:cs="Times New Roman"/>
          <w:i/>
        </w:rPr>
        <w:t xml:space="preserve"> </w:t>
      </w:r>
      <w:r w:rsidRPr="00F724D5">
        <w:rPr>
          <w:rFonts w:ascii="Times New Roman" w:hAnsi="Times New Roman" w:cs="Times New Roman"/>
        </w:rPr>
        <w:t>University Of Nairobi</w:t>
      </w:r>
      <w:r w:rsidRPr="00F724D5">
        <w:rPr>
          <w:rFonts w:ascii="Times New Roman" w:hAnsi="Times New Roman" w:cs="Times New Roman"/>
          <w:i/>
        </w:rPr>
        <w:t>.</w:t>
      </w:r>
    </w:p>
    <w:p w14:paraId="3AF9C6CF" w14:textId="77777777" w:rsidR="00A74CB3" w:rsidRPr="00F724D5" w:rsidRDefault="00A74CB3" w:rsidP="00F724D5">
      <w:pPr>
        <w:ind w:left="720" w:hanging="720"/>
        <w:rPr>
          <w:rFonts w:ascii="Times New Roman" w:hAnsi="Times New Roman" w:cs="Times New Roman"/>
        </w:rPr>
      </w:pPr>
      <w:r w:rsidRPr="00F724D5">
        <w:rPr>
          <w:rFonts w:ascii="Times New Roman" w:hAnsi="Times New Roman" w:cs="Times New Roman"/>
        </w:rPr>
        <w:t xml:space="preserve">Guha-Khasnobis, B., Mavrotas. 2008. </w:t>
      </w:r>
      <w:r w:rsidRPr="00F724D5">
        <w:rPr>
          <w:rFonts w:ascii="Times New Roman" w:hAnsi="Times New Roman" w:cs="Times New Roman"/>
          <w:i/>
        </w:rPr>
        <w:t>Financial Development, Institutions, Growth and Poverty Reduction,</w:t>
      </w:r>
      <w:r w:rsidRPr="00F724D5">
        <w:rPr>
          <w:rFonts w:ascii="Times New Roman" w:hAnsi="Times New Roman" w:cs="Times New Roman"/>
        </w:rPr>
        <w:t xml:space="preserve"> Palgrave Macmillan, New York.</w:t>
      </w:r>
    </w:p>
    <w:p w14:paraId="1B4CD97B" w14:textId="77777777" w:rsidR="00A74CB3" w:rsidRPr="00F724D5" w:rsidRDefault="00A74CB3" w:rsidP="00F724D5">
      <w:pPr>
        <w:ind w:left="720" w:hanging="720"/>
        <w:rPr>
          <w:rFonts w:ascii="Times New Roman" w:hAnsi="Times New Roman" w:cs="Times New Roman"/>
        </w:rPr>
      </w:pPr>
      <w:r w:rsidRPr="00F724D5">
        <w:rPr>
          <w:rFonts w:ascii="Times New Roman" w:hAnsi="Times New Roman" w:cs="Times New Roman"/>
        </w:rPr>
        <w:t>Irham Fahmi. 2014. Pengantar Manajemen Keuangan, Alfabeta, Bandung.</w:t>
      </w:r>
    </w:p>
    <w:p w14:paraId="6E3FF4D6" w14:textId="77777777" w:rsidR="00A74CB3" w:rsidRPr="00F724D5" w:rsidRDefault="00A74CB3" w:rsidP="00F724D5">
      <w:pPr>
        <w:ind w:left="720" w:hanging="720"/>
        <w:rPr>
          <w:rFonts w:ascii="Times New Roman" w:hAnsi="Times New Roman" w:cs="Times New Roman"/>
          <w:i/>
        </w:rPr>
      </w:pPr>
      <w:r w:rsidRPr="00F724D5">
        <w:rPr>
          <w:rFonts w:ascii="Times New Roman" w:hAnsi="Times New Roman" w:cs="Times New Roman"/>
        </w:rPr>
        <w:t>Irma Muzdalifa, Inayah Aulia Rahma, Bella Gita Novalia. 2018. Peran Fintech Dalam Meningkatkan Keuangan Inklusif Pada Umkm Di Indonesia (Pendekatan Keuangan Syariah), Indonesia: Unmuh Surabaya.</w:t>
      </w:r>
    </w:p>
    <w:p w14:paraId="26A09594" w14:textId="77777777" w:rsidR="00A74CB3" w:rsidRPr="00F724D5" w:rsidRDefault="00A74CB3" w:rsidP="000C66EA">
      <w:pPr>
        <w:ind w:left="709" w:hanging="709"/>
        <w:rPr>
          <w:rFonts w:ascii="Times New Roman" w:hAnsi="Times New Roman" w:cs="Times New Roman"/>
        </w:rPr>
      </w:pPr>
      <w:r w:rsidRPr="00F724D5">
        <w:rPr>
          <w:rFonts w:ascii="Times New Roman" w:hAnsi="Times New Roman" w:cs="Times New Roman"/>
        </w:rPr>
        <w:t>Klapper</w:t>
      </w:r>
      <w:r w:rsidRPr="00F724D5">
        <w:rPr>
          <w:rFonts w:ascii="Times New Roman" w:hAnsi="Times New Roman" w:cs="Times New Roman"/>
        </w:rPr>
        <w:t>, Leora. 2018. Dalam “Layanan Keuangan Digital Jadi Kunci Inklusi Keuangan”.</w:t>
      </w:r>
    </w:p>
    <w:p w14:paraId="79970E87" w14:textId="77777777" w:rsidR="00A74CB3" w:rsidRPr="00F724D5" w:rsidRDefault="00A74CB3" w:rsidP="00F724D5">
      <w:pPr>
        <w:pStyle w:val="NormalWeb"/>
        <w:ind w:left="720" w:hanging="720"/>
        <w:rPr>
          <w:b/>
        </w:rPr>
      </w:pPr>
      <w:r w:rsidRPr="00F724D5">
        <w:t>Peterson K. Ozili. 2018</w:t>
      </w:r>
      <w:r w:rsidRPr="00F724D5">
        <w:rPr>
          <w:b/>
        </w:rPr>
        <w:t xml:space="preserve">. </w:t>
      </w:r>
      <w:r w:rsidRPr="00F724D5">
        <w:rPr>
          <w:i/>
        </w:rPr>
        <w:t>Impact Of Digital Finance On Financial Inclusion And Stability</w:t>
      </w:r>
      <w:r w:rsidRPr="00F724D5">
        <w:t>, University of Essex.</w:t>
      </w:r>
    </w:p>
    <w:p w14:paraId="331540FD" w14:textId="77777777" w:rsidR="00A74CB3" w:rsidRPr="00F724D5" w:rsidRDefault="00A74CB3" w:rsidP="000C66EA">
      <w:pPr>
        <w:ind w:left="709" w:hanging="709"/>
        <w:rPr>
          <w:rFonts w:ascii="Times New Roman" w:hAnsi="Times New Roman" w:cs="Times New Roman"/>
        </w:rPr>
      </w:pPr>
      <w:r w:rsidRPr="00F724D5">
        <w:rPr>
          <w:rFonts w:ascii="Times New Roman" w:hAnsi="Times New Roman" w:cs="Times New Roman"/>
        </w:rPr>
        <w:t>Pramono</w:t>
      </w:r>
      <w:r w:rsidRPr="00F724D5">
        <w:rPr>
          <w:rFonts w:ascii="Times New Roman" w:hAnsi="Times New Roman" w:cs="Times New Roman"/>
        </w:rPr>
        <w:t>, Sigit &amp; Indrajit Eko. 2011. Peran Perbankan dalam Mendukung Program Keuangan Inklusif. PERBANAS</w:t>
      </w:r>
    </w:p>
    <w:p w14:paraId="516AEBC5" w14:textId="77777777" w:rsidR="00A74CB3" w:rsidRPr="00F724D5" w:rsidRDefault="00A74CB3" w:rsidP="000C66EA">
      <w:pPr>
        <w:ind w:left="709" w:hanging="709"/>
        <w:rPr>
          <w:rFonts w:ascii="Times New Roman" w:hAnsi="Times New Roman" w:cs="Times New Roman"/>
        </w:rPr>
      </w:pPr>
      <w:r w:rsidRPr="00F724D5">
        <w:rPr>
          <w:rFonts w:ascii="Times New Roman" w:hAnsi="Times New Roman" w:cs="Times New Roman"/>
        </w:rPr>
        <w:t>Raj, Dayadhar Srivastav. 2015. Financial Inclusiveness: The role of mobile money and digital financial services.</w:t>
      </w:r>
    </w:p>
    <w:p w14:paraId="0DE3D7CF" w14:textId="77777777" w:rsidR="00A74CB3" w:rsidRPr="00F724D5" w:rsidRDefault="00A74CB3" w:rsidP="000C66EA">
      <w:pPr>
        <w:ind w:left="709" w:hanging="709"/>
        <w:outlineLvl w:val="0"/>
        <w:rPr>
          <w:rFonts w:ascii="Times New Roman" w:hAnsi="Times New Roman" w:cs="Times New Roman"/>
        </w:rPr>
      </w:pPr>
      <w:r w:rsidRPr="00F724D5">
        <w:rPr>
          <w:rFonts w:ascii="Times New Roman" w:hAnsi="Times New Roman" w:cs="Times New Roman"/>
        </w:rPr>
        <w:t>Tjokrodinata</w:t>
      </w:r>
      <w:r w:rsidRPr="00F724D5">
        <w:rPr>
          <w:rFonts w:ascii="Times New Roman" w:hAnsi="Times New Roman" w:cs="Times New Roman"/>
        </w:rPr>
        <w:t xml:space="preserve">, </w:t>
      </w:r>
      <w:r w:rsidRPr="00F724D5">
        <w:rPr>
          <w:rFonts w:ascii="Times New Roman" w:hAnsi="Times New Roman" w:cs="Times New Roman"/>
        </w:rPr>
        <w:t>Charlie. 2018. Adaptasi Industri Perbankan Menghadapi Tren Digital, Maverick Indonesia</w:t>
      </w:r>
    </w:p>
    <w:p w14:paraId="66613993" w14:textId="350CB8E3" w:rsidR="00AF6BCC" w:rsidRPr="00A931CF" w:rsidRDefault="00AF6BCC" w:rsidP="00AF6BCC">
      <w:pPr>
        <w:outlineLvl w:val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</w:rPr>
        <w:t>WEBSITE</w:t>
      </w:r>
    </w:p>
    <w:p w14:paraId="18267479" w14:textId="77777777" w:rsidR="00A931CF" w:rsidRPr="00A931CF" w:rsidRDefault="00A931CF" w:rsidP="007D42F9">
      <w:pPr>
        <w:outlineLvl w:val="0"/>
        <w:rPr>
          <w:rFonts w:ascii="Times New Roman" w:hAnsi="Times New Roman" w:cs="Times New Roman"/>
          <w:color w:val="000000" w:themeColor="text1"/>
        </w:rPr>
      </w:pPr>
      <w:hyperlink r:id="rId6" w:history="1">
        <w:r w:rsidRPr="00A931CF">
          <w:rPr>
            <w:rStyle w:val="Hyperlink"/>
            <w:rFonts w:ascii="Times New Roman" w:hAnsi="Times New Roman" w:cs="Times New Roman"/>
            <w:color w:val="000000" w:themeColor="text1"/>
          </w:rPr>
          <w:t>http://snki.ekon.go.id/</w:t>
        </w:r>
      </w:hyperlink>
    </w:p>
    <w:p w14:paraId="164EF8C3" w14:textId="77777777" w:rsidR="00A931CF" w:rsidRPr="00D17037" w:rsidRDefault="00A931CF" w:rsidP="007D42F9">
      <w:pPr>
        <w:outlineLvl w:val="0"/>
        <w:rPr>
          <w:rFonts w:ascii="Times New Roman" w:hAnsi="Times New Roman" w:cs="Times New Roman"/>
          <w:color w:val="000000" w:themeColor="text1"/>
        </w:rPr>
      </w:pPr>
      <w:hyperlink r:id="rId7" w:history="1">
        <w:r w:rsidRPr="00D17037">
          <w:rPr>
            <w:rStyle w:val="Hyperlink"/>
            <w:rFonts w:ascii="Times New Roman" w:hAnsi="Times New Roman" w:cs="Times New Roman"/>
            <w:color w:val="000000" w:themeColor="text1"/>
          </w:rPr>
          <w:t>https://finca.org/</w:t>
        </w:r>
      </w:hyperlink>
    </w:p>
    <w:p w14:paraId="6EAA0A28" w14:textId="77777777" w:rsidR="00A931CF" w:rsidRPr="00A931CF" w:rsidRDefault="00A931CF" w:rsidP="007D42F9">
      <w:pPr>
        <w:outlineLvl w:val="0"/>
        <w:rPr>
          <w:rFonts w:ascii="Times New Roman" w:hAnsi="Times New Roman" w:cs="Times New Roman"/>
          <w:color w:val="000000" w:themeColor="text1"/>
        </w:rPr>
      </w:pPr>
      <w:hyperlink r:id="rId8" w:history="1">
        <w:r w:rsidRPr="00A931CF">
          <w:rPr>
            <w:rStyle w:val="Hyperlink"/>
            <w:rFonts w:ascii="Times New Roman" w:hAnsi="Times New Roman" w:cs="Times New Roman"/>
            <w:color w:val="000000" w:themeColor="text1"/>
          </w:rPr>
          <w:t>https://globalfindex.worldbank.org/</w:t>
        </w:r>
      </w:hyperlink>
    </w:p>
    <w:p w14:paraId="0C549F04" w14:textId="77777777" w:rsidR="00A931CF" w:rsidRPr="00A931CF" w:rsidRDefault="00A931CF" w:rsidP="007D42F9">
      <w:pPr>
        <w:outlineLvl w:val="0"/>
        <w:rPr>
          <w:rFonts w:ascii="Times New Roman" w:hAnsi="Times New Roman" w:cs="Times New Roman"/>
          <w:color w:val="000000" w:themeColor="text1"/>
        </w:rPr>
      </w:pPr>
      <w:hyperlink r:id="rId9" w:history="1">
        <w:r w:rsidRPr="00A931CF">
          <w:rPr>
            <w:rStyle w:val="Hyperlink"/>
            <w:rFonts w:ascii="Times New Roman" w:hAnsi="Times New Roman" w:cs="Times New Roman"/>
            <w:color w:val="000000" w:themeColor="text1"/>
          </w:rPr>
          <w:t>https://ojk.go.id/</w:t>
        </w:r>
      </w:hyperlink>
    </w:p>
    <w:p w14:paraId="256500F2" w14:textId="77777777" w:rsidR="00A931CF" w:rsidRPr="00D17037" w:rsidRDefault="00A931CF" w:rsidP="007D42F9">
      <w:pPr>
        <w:outlineLvl w:val="0"/>
        <w:rPr>
          <w:rFonts w:ascii="Times New Roman" w:hAnsi="Times New Roman" w:cs="Times New Roman"/>
          <w:color w:val="000000" w:themeColor="text1"/>
        </w:rPr>
      </w:pPr>
      <w:hyperlink r:id="rId10" w:history="1">
        <w:r w:rsidRPr="00D17037">
          <w:rPr>
            <w:rStyle w:val="Hyperlink"/>
            <w:rFonts w:ascii="Times New Roman" w:hAnsi="Times New Roman" w:cs="Times New Roman"/>
            <w:color w:val="000000" w:themeColor="text1"/>
          </w:rPr>
          <w:t>https://www.adb.org/</w:t>
        </w:r>
      </w:hyperlink>
    </w:p>
    <w:p w14:paraId="2EE20900" w14:textId="77777777" w:rsidR="00A931CF" w:rsidRPr="00A931CF" w:rsidRDefault="00A931CF" w:rsidP="007D42F9">
      <w:pPr>
        <w:outlineLvl w:val="0"/>
        <w:rPr>
          <w:rFonts w:ascii="Times New Roman" w:hAnsi="Times New Roman" w:cs="Times New Roman"/>
          <w:color w:val="000000" w:themeColor="text1"/>
        </w:rPr>
      </w:pPr>
      <w:hyperlink r:id="rId11" w:history="1">
        <w:r w:rsidRPr="00A931CF">
          <w:rPr>
            <w:rStyle w:val="Hyperlink"/>
            <w:rFonts w:ascii="Times New Roman" w:hAnsi="Times New Roman" w:cs="Times New Roman"/>
            <w:color w:val="000000" w:themeColor="text1"/>
          </w:rPr>
          <w:t>https://www.bi.go.id/</w:t>
        </w:r>
      </w:hyperlink>
    </w:p>
    <w:p w14:paraId="30800A9C" w14:textId="77777777" w:rsidR="00A931CF" w:rsidRPr="00A931CF" w:rsidRDefault="00A931CF" w:rsidP="007D42F9">
      <w:pPr>
        <w:outlineLvl w:val="0"/>
        <w:rPr>
          <w:rFonts w:ascii="Times New Roman" w:hAnsi="Times New Roman" w:cs="Times New Roman"/>
          <w:color w:val="000000" w:themeColor="text1"/>
        </w:rPr>
      </w:pPr>
      <w:hyperlink r:id="rId12" w:history="1">
        <w:r w:rsidRPr="00A931CF">
          <w:rPr>
            <w:rStyle w:val="Hyperlink"/>
            <w:rFonts w:ascii="Times New Roman" w:hAnsi="Times New Roman" w:cs="Times New Roman"/>
            <w:color w:val="000000" w:themeColor="text1"/>
          </w:rPr>
          <w:t>https://www.cgap.org/</w:t>
        </w:r>
      </w:hyperlink>
    </w:p>
    <w:p w14:paraId="3B23D2B2" w14:textId="77777777" w:rsidR="00A931CF" w:rsidRPr="00A931CF" w:rsidRDefault="00A931CF" w:rsidP="007D42F9">
      <w:pPr>
        <w:outlineLvl w:val="0"/>
        <w:rPr>
          <w:rFonts w:ascii="Times New Roman" w:hAnsi="Times New Roman" w:cs="Times New Roman"/>
          <w:color w:val="000000" w:themeColor="text1"/>
        </w:rPr>
      </w:pPr>
      <w:hyperlink r:id="rId13" w:history="1">
        <w:r w:rsidRPr="00A931CF">
          <w:rPr>
            <w:rStyle w:val="Hyperlink"/>
            <w:rFonts w:ascii="Times New Roman" w:hAnsi="Times New Roman" w:cs="Times New Roman"/>
            <w:color w:val="000000" w:themeColor="text1"/>
          </w:rPr>
          <w:t>https://www.gpfi.org/</w:t>
        </w:r>
      </w:hyperlink>
    </w:p>
    <w:p w14:paraId="6856D034" w14:textId="77777777" w:rsidR="00A931CF" w:rsidRPr="00A931CF" w:rsidRDefault="00A931CF" w:rsidP="007D42F9">
      <w:pPr>
        <w:outlineLvl w:val="0"/>
        <w:rPr>
          <w:rFonts w:ascii="Times New Roman" w:hAnsi="Times New Roman" w:cs="Times New Roman"/>
          <w:color w:val="000000" w:themeColor="text1"/>
        </w:rPr>
      </w:pPr>
      <w:hyperlink r:id="rId14" w:history="1">
        <w:r w:rsidRPr="00A931CF">
          <w:rPr>
            <w:rStyle w:val="Hyperlink"/>
            <w:rFonts w:ascii="Times New Roman" w:hAnsi="Times New Roman" w:cs="Times New Roman"/>
            <w:color w:val="000000" w:themeColor="text1"/>
          </w:rPr>
          <w:t>https://www.kemenkeu.go.id/</w:t>
        </w:r>
      </w:hyperlink>
    </w:p>
    <w:p w14:paraId="657E370D" w14:textId="77777777" w:rsidR="00A931CF" w:rsidRPr="00A931CF" w:rsidRDefault="00A931CF" w:rsidP="007D42F9">
      <w:pPr>
        <w:outlineLvl w:val="0"/>
        <w:rPr>
          <w:rFonts w:ascii="Times New Roman" w:hAnsi="Times New Roman" w:cs="Times New Roman"/>
          <w:color w:val="000000" w:themeColor="text1"/>
        </w:rPr>
      </w:pPr>
      <w:hyperlink r:id="rId15" w:history="1">
        <w:r w:rsidRPr="00A931CF">
          <w:rPr>
            <w:rStyle w:val="Hyperlink"/>
            <w:rFonts w:ascii="Times New Roman" w:hAnsi="Times New Roman" w:cs="Times New Roman"/>
            <w:color w:val="000000" w:themeColor="text1"/>
          </w:rPr>
          <w:t>https://www.worldbank.org/</w:t>
        </w:r>
      </w:hyperlink>
    </w:p>
    <w:p w14:paraId="3612D799" w14:textId="77777777" w:rsidR="00A931CF" w:rsidRPr="00D17037" w:rsidRDefault="00A931CF" w:rsidP="00F724D5">
      <w:pPr>
        <w:outlineLvl w:val="0"/>
        <w:rPr>
          <w:rFonts w:ascii="Times New Roman" w:hAnsi="Times New Roman" w:cs="Times New Roman"/>
          <w:color w:val="000000" w:themeColor="text1"/>
        </w:rPr>
      </w:pPr>
      <w:hyperlink r:id="rId16" w:history="1">
        <w:r w:rsidRPr="00D17037">
          <w:rPr>
            <w:rStyle w:val="Hyperlink"/>
            <w:rFonts w:ascii="Times New Roman" w:hAnsi="Times New Roman" w:cs="Times New Roman"/>
            <w:color w:val="000000" w:themeColor="text1"/>
          </w:rPr>
          <w:t>www.un.org/en</w:t>
        </w:r>
      </w:hyperlink>
    </w:p>
    <w:p w14:paraId="55F6F630" w14:textId="3D8FD74A" w:rsidR="008B3553" w:rsidRPr="00A3276A" w:rsidRDefault="008B3553" w:rsidP="00A3276A">
      <w:pPr>
        <w:pStyle w:val="NormalWeb"/>
        <w:ind w:left="720" w:hanging="720"/>
      </w:pPr>
    </w:p>
    <w:sectPr w:rsidR="008B3553" w:rsidRPr="00A3276A" w:rsidSect="00506843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pgSz w:w="11900" w:h="16840" w:code="9"/>
      <w:pgMar w:top="1701" w:right="1701" w:bottom="2268" w:left="2268" w:header="708" w:footer="708" w:gutter="0"/>
      <w:pgNumType w:start="5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25BE9" w14:textId="77777777" w:rsidR="008C637C" w:rsidRDefault="008C637C" w:rsidP="00C96E75">
      <w:pPr>
        <w:spacing w:after="0" w:line="240" w:lineRule="auto"/>
      </w:pPr>
      <w:r>
        <w:separator/>
      </w:r>
    </w:p>
  </w:endnote>
  <w:endnote w:type="continuationSeparator" w:id="0">
    <w:p w14:paraId="0BE5E43A" w14:textId="77777777" w:rsidR="008C637C" w:rsidRDefault="008C637C" w:rsidP="00C9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507030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D0CAA5" w14:textId="77777777" w:rsidR="008561E1" w:rsidRDefault="00B30ACE" w:rsidP="00C96E7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FB1CBE" w14:textId="77777777" w:rsidR="008561E1" w:rsidRDefault="008C637C" w:rsidP="008561E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751843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9625EC" w14:textId="77777777" w:rsidR="00C96E75" w:rsidRDefault="00C96E75" w:rsidP="004309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81651">
          <w:rPr>
            <w:rStyle w:val="PageNumber"/>
            <w:noProof/>
          </w:rPr>
          <w:t>56</w:t>
        </w:r>
        <w:r>
          <w:rPr>
            <w:rStyle w:val="PageNumber"/>
          </w:rPr>
          <w:fldChar w:fldCharType="end"/>
        </w:r>
      </w:p>
    </w:sdtContent>
  </w:sdt>
  <w:p w14:paraId="7E399BD5" w14:textId="77777777" w:rsidR="008561E1" w:rsidRDefault="008C637C" w:rsidP="008561E1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824EE" w14:textId="77777777" w:rsidR="00506843" w:rsidRDefault="00506843" w:rsidP="00193B1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1651">
      <w:rPr>
        <w:rStyle w:val="PageNumber"/>
        <w:noProof/>
      </w:rPr>
      <w:t>55</w:t>
    </w:r>
    <w:r>
      <w:rPr>
        <w:rStyle w:val="PageNumber"/>
      </w:rPr>
      <w:fldChar w:fldCharType="end"/>
    </w:r>
  </w:p>
  <w:p w14:paraId="78529265" w14:textId="77777777" w:rsidR="00506843" w:rsidRDefault="005068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62F94" w14:textId="77777777" w:rsidR="008C637C" w:rsidRDefault="008C637C" w:rsidP="00C96E75">
      <w:pPr>
        <w:spacing w:after="0" w:line="240" w:lineRule="auto"/>
      </w:pPr>
      <w:r>
        <w:separator/>
      </w:r>
    </w:p>
  </w:footnote>
  <w:footnote w:type="continuationSeparator" w:id="0">
    <w:p w14:paraId="5449A77A" w14:textId="77777777" w:rsidR="008C637C" w:rsidRDefault="008C637C" w:rsidP="00C9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58D5E" w14:textId="77777777" w:rsidR="00506843" w:rsidRDefault="00506843" w:rsidP="00193B1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E74A2F" w14:textId="77777777" w:rsidR="00506843" w:rsidRDefault="00506843" w:rsidP="0050684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61EA9" w14:textId="77777777" w:rsidR="00506843" w:rsidRDefault="00506843" w:rsidP="00193B1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1651">
      <w:rPr>
        <w:rStyle w:val="PageNumber"/>
        <w:noProof/>
      </w:rPr>
      <w:t>56</w:t>
    </w:r>
    <w:r>
      <w:rPr>
        <w:rStyle w:val="PageNumber"/>
      </w:rPr>
      <w:fldChar w:fldCharType="end"/>
    </w:r>
  </w:p>
  <w:p w14:paraId="0620DC0A" w14:textId="77777777" w:rsidR="00506843" w:rsidRDefault="00506843" w:rsidP="00506843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66"/>
    <w:rsid w:val="000C66EA"/>
    <w:rsid w:val="00127608"/>
    <w:rsid w:val="00184944"/>
    <w:rsid w:val="00187CC9"/>
    <w:rsid w:val="001959B5"/>
    <w:rsid w:val="00195B3B"/>
    <w:rsid w:val="001A2A4E"/>
    <w:rsid w:val="00210BEF"/>
    <w:rsid w:val="002434A2"/>
    <w:rsid w:val="00276C7A"/>
    <w:rsid w:val="00281651"/>
    <w:rsid w:val="002D1A75"/>
    <w:rsid w:val="002D3FC0"/>
    <w:rsid w:val="003727D7"/>
    <w:rsid w:val="00384234"/>
    <w:rsid w:val="003B375E"/>
    <w:rsid w:val="003B7B65"/>
    <w:rsid w:val="003C03A0"/>
    <w:rsid w:val="003D2EAF"/>
    <w:rsid w:val="004967FD"/>
    <w:rsid w:val="004B7F98"/>
    <w:rsid w:val="00506843"/>
    <w:rsid w:val="00516420"/>
    <w:rsid w:val="00546D12"/>
    <w:rsid w:val="005B4962"/>
    <w:rsid w:val="00617702"/>
    <w:rsid w:val="00641E90"/>
    <w:rsid w:val="00646338"/>
    <w:rsid w:val="00661C5E"/>
    <w:rsid w:val="00695566"/>
    <w:rsid w:val="006C5ADC"/>
    <w:rsid w:val="00752F0D"/>
    <w:rsid w:val="00781816"/>
    <w:rsid w:val="007D42F9"/>
    <w:rsid w:val="008B3553"/>
    <w:rsid w:val="008C637C"/>
    <w:rsid w:val="008D77F4"/>
    <w:rsid w:val="00916260"/>
    <w:rsid w:val="00935386"/>
    <w:rsid w:val="009F54A6"/>
    <w:rsid w:val="00A3276A"/>
    <w:rsid w:val="00A56EB9"/>
    <w:rsid w:val="00A74CB3"/>
    <w:rsid w:val="00A931CF"/>
    <w:rsid w:val="00AC289A"/>
    <w:rsid w:val="00AF6BCC"/>
    <w:rsid w:val="00B221E0"/>
    <w:rsid w:val="00B30ACE"/>
    <w:rsid w:val="00BD11A2"/>
    <w:rsid w:val="00C96E75"/>
    <w:rsid w:val="00CD607D"/>
    <w:rsid w:val="00D17037"/>
    <w:rsid w:val="00D34FD0"/>
    <w:rsid w:val="00D51F99"/>
    <w:rsid w:val="00D53E15"/>
    <w:rsid w:val="00D60D14"/>
    <w:rsid w:val="00DE22C8"/>
    <w:rsid w:val="00DF7A9F"/>
    <w:rsid w:val="00E107A5"/>
    <w:rsid w:val="00EC59EF"/>
    <w:rsid w:val="00ED3707"/>
    <w:rsid w:val="00ED7549"/>
    <w:rsid w:val="00F44A1F"/>
    <w:rsid w:val="00F724D5"/>
    <w:rsid w:val="00FB331E"/>
    <w:rsid w:val="00FD4225"/>
    <w:rsid w:val="00FE0BAC"/>
    <w:rsid w:val="00FE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4B2610"/>
  <w15:chartTrackingRefBased/>
  <w15:docId w15:val="{6CB0F745-CB85-3F42-BA24-0E9F8FC6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5566"/>
    <w:pPr>
      <w:spacing w:after="24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5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95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66"/>
  </w:style>
  <w:style w:type="character" w:styleId="PageNumber">
    <w:name w:val="page number"/>
    <w:basedOn w:val="DefaultParagraphFont"/>
    <w:uiPriority w:val="99"/>
    <w:semiHidden/>
    <w:unhideWhenUsed/>
    <w:rsid w:val="00695566"/>
  </w:style>
  <w:style w:type="character" w:styleId="Hyperlink">
    <w:name w:val="Hyperlink"/>
    <w:basedOn w:val="DefaultParagraphFont"/>
    <w:uiPriority w:val="99"/>
    <w:unhideWhenUsed/>
    <w:rsid w:val="00CD60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9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9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ojk.go.id/" TargetMode="Externa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www.adb.org/" TargetMode="External"/><Relationship Id="rId11" Type="http://schemas.openxmlformats.org/officeDocument/2006/relationships/hyperlink" Target="https://www.bi.go.id/" TargetMode="External"/><Relationship Id="rId12" Type="http://schemas.openxmlformats.org/officeDocument/2006/relationships/hyperlink" Target="https://www.cgap.org/" TargetMode="External"/><Relationship Id="rId13" Type="http://schemas.openxmlformats.org/officeDocument/2006/relationships/hyperlink" Target="https://www.gpfi.org/" TargetMode="External"/><Relationship Id="rId14" Type="http://schemas.openxmlformats.org/officeDocument/2006/relationships/hyperlink" Target="https://www.kemenkeu.go.id/" TargetMode="External"/><Relationship Id="rId15" Type="http://schemas.openxmlformats.org/officeDocument/2006/relationships/hyperlink" Target="https://www.worldbank.org/" TargetMode="External"/><Relationship Id="rId16" Type="http://schemas.openxmlformats.org/officeDocument/2006/relationships/hyperlink" Target="http://www.un.org/en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snki.ekon.go.id/" TargetMode="External"/><Relationship Id="rId7" Type="http://schemas.openxmlformats.org/officeDocument/2006/relationships/hyperlink" Target="https://finca.org/" TargetMode="External"/><Relationship Id="rId8" Type="http://schemas.openxmlformats.org/officeDocument/2006/relationships/hyperlink" Target="https://globalfindex.worldban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432</Words>
  <Characters>2466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2018-11-21T07:44:00Z</dcterms:created>
  <dcterms:modified xsi:type="dcterms:W3CDTF">2019-01-19T05:04:00Z</dcterms:modified>
</cp:coreProperties>
</file>