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9 PARTICIPANT TEMPLATE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Requirements Discovery Output and Approval Record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Working template for source mapping, candidate review and human approval.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CASE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Project Nova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FRAMEWORK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TRUST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Participant file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FF5D6"/>
          <w:left w:val="single" w:sz="6" w:color="FFF5D6"/>
          <w:bottom w:val="single" w:sz="6" w:color="FFF5D6"/>
          <w:right w:val="single" w:sz="6" w:color="FFF5D6"/>
          <w:insideH w:val="single" w:sz="6" w:color="FFF5D6"/>
          <w:insideV w:val="single" w:sz="6" w:color="FFF5D6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7"/>
              </w:rPr>
              <w:t>CONTROLLED RECORD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This document is a working approval record. The Excel Requirements Register remains the controlled register after verified write-back.</w:t>
            </w:r>
          </w:p>
        </w:tc>
      </w:tr>
    </w:tbl>
    <w:p>
      <w:pPr>
        <w:spacing w:after="20"/>
      </w:pPr>
    </w:p>
    <w:p>
      <w:pPr>
        <w:pStyle w:val="Heading1"/>
      </w:pPr>
      <w:r>
        <w:t>A. Source inventory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Source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Date/version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Authority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Current?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Issues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</w:tbl>
    <w:p>
      <w:pPr>
        <w:pStyle w:val="Heading1"/>
      </w:pPr>
      <w:r>
        <w:t>B. Candidate requirement review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Requirement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Evidence 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Decision owner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C. Conflict and uncertainty log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Statement 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Statement B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Resolver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</w:tbl>
    <w:p>
      <w:pPr>
        <w:pStyle w:val="Heading1"/>
      </w:pPr>
      <w:r>
        <w:t>D. Approval gate</w:t>
      </w:r>
    </w:p>
    <w:p>
      <w:r>
        <w:t>☐ Source and exact evidence are recorded.</w:t>
      </w:r>
    </w:p>
    <w:p>
      <w:r>
        <w:t>☐ Source is current and the author has relevant authority.</w:t>
      </w:r>
    </w:p>
    <w:p>
      <w:r>
        <w:t>☐ Contradictions are resolved or the item remains blocked.</w:t>
      </w:r>
    </w:p>
    <w:p>
      <w:r>
        <w:t>☐ Requirement is clear, necessary, measurable and in scope.</w:t>
      </w:r>
    </w:p>
    <w:p>
      <w:r>
        <w:t>☐ Decision owner explicitly approves transfer.</w:t>
      </w:r>
    </w:p>
    <w:p>
      <w:r>
        <w:t>☐ Copilot updates the controlled register directly and reports changed rows.</w:t>
      </w:r>
    </w:p>
    <w:p>
      <w:r>
        <w:t>☐ A human verifies the resulting workbook.</w:t>
      </w:r>
    </w:p>
    <w:p>
      <w:pPr>
        <w:pStyle w:val="Heading1"/>
      </w:pPr>
      <w:r>
        <w:t>E. Approved field-level changes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Requirement 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Current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Approved value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Preserve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9 participant requirements output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