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0</wp:posOffset>
                </wp:positionV>
                <wp:extent cx="2530106" cy="1733010"/>
                <wp:effectExtent l="6350" t="635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30106" cy="173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879"/>
                              </w:rPr>
                            </w:pPr>
                            <w:r>
                              <w:t xml:space="preserve">"</w:t>
                            </w:r>
                            <w:r>
                              <w:t xml:space="preserve">Запись на кружки на портале Mos.ru”</w:t>
                            </w:r>
                            <w:r>
                              <w:rPr>
                                <w:rStyle w:val="879"/>
                              </w:rPr>
                            </w:r>
                            <w:r>
                              <w:rPr>
                                <w:rStyle w:val="879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rStyle w:val="879"/>
                              </w:rPr>
                            </w:pPr>
                            <w:r>
                              <w:rPr>
                                <w:rStyle w:val="879"/>
                              </w:rPr>
                            </w:r>
                            <w:r>
                              <w:rPr>
                                <w:rStyle w:val="879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page;margin-left:189.00pt;mso-position-horizontal:absolute;mso-position-vertical-relative:text;margin-top:0.00pt;mso-position-vertical:absolute;width:199.22pt;height:136.46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Style w:val="879"/>
                        </w:rPr>
                      </w:pPr>
                      <w:r>
                        <w:t xml:space="preserve">"</w:t>
                      </w:r>
                      <w:r>
                        <w:t xml:space="preserve">Запись на кружки на портале Mos.ru”</w:t>
                      </w:r>
                      <w:r>
                        <w:rPr>
                          <w:rStyle w:val="879"/>
                        </w:rPr>
                      </w:r>
                      <w:r>
                        <w:rPr>
                          <w:rStyle w:val="879"/>
                        </w:rPr>
                      </w:r>
                    </w:p>
                    <w:p>
                      <w:pPr>
                        <w:jc w:val="center"/>
                        <w:rPr>
                          <w:rStyle w:val="879"/>
                        </w:rPr>
                      </w:pPr>
                      <w:r>
                        <w:rPr>
                          <w:rStyle w:val="879"/>
                        </w:rPr>
                      </w:r>
                      <w:r>
                        <w:rPr>
                          <w:rStyle w:val="879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4445</wp:posOffset>
                </wp:positionV>
                <wp:extent cx="2376170" cy="1733010"/>
                <wp:effectExtent l="0" t="0" r="24130" b="196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73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Политехнического колледжа № 8 имени И.Ф. Павлова</w:t>
                            </w:r>
                            <w:r/>
                          </w:p>
                          <w:p>
                            <w:pPr>
                              <w:rPr>
                                <w:rStyle w:val="879"/>
                              </w:rPr>
                            </w:pPr>
                            <w:r>
                              <w:t xml:space="preserve">Сегодня я ознакомлю вас с тем как </w:t>
                            </w:r>
                            <w:r>
                              <w:t xml:space="preserve"> Как записаться на кружки через портал Mos.ru </w:t>
                            </w:r>
                            <w:r>
                              <w:t xml:space="preserve">.</w:t>
                            </w:r>
                            <w:r>
                              <w:rPr>
                                <w:rStyle w:val="879"/>
                              </w:rPr>
                            </w:r>
                            <w:r>
                              <w:rPr>
                                <w:rStyle w:val="879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79744;o:allowoverlap:true;o:allowincell:true;mso-position-horizontal-relative:page;mso-position-horizontal:left;mso-position-vertical-relative:text;margin-top:0.35pt;mso-position-vertical:absolute;width:187.10pt;height:136.4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Политехнического колледжа № 8 имени И.Ф. Павлова</w:t>
                      </w:r>
                      <w:r/>
                    </w:p>
                    <w:p>
                      <w:pPr>
                        <w:rPr>
                          <w:rStyle w:val="879"/>
                        </w:rPr>
                      </w:pPr>
                      <w:r>
                        <w:t xml:space="preserve">Сегодня я ознакомлю вас с тем как </w:t>
                      </w:r>
                      <w:r>
                        <w:t xml:space="preserve"> Как записаться на кружки через портал Mos.ru </w:t>
                      </w:r>
                      <w:r>
                        <w:t xml:space="preserve">.</w:t>
                      </w:r>
                      <w:r>
                        <w:rPr>
                          <w:rStyle w:val="879"/>
                        </w:rPr>
                      </w:r>
                      <w:r>
                        <w:rPr>
                          <w:rStyle w:val="879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81110</wp:posOffset>
                </wp:positionH>
                <wp:positionV relativeFrom="paragraph">
                  <wp:posOffset>3184485</wp:posOffset>
                </wp:positionV>
                <wp:extent cx="2439375" cy="1562100"/>
                <wp:effectExtent l="6350" t="6350" r="6350" b="6350"/>
                <wp:wrapNone/>
                <wp:docPr id="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39374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Лица, планирующие записаться на кружок, для получения многих документов, в различных государственных организациях</w:t>
                            </w:r>
                            <w:r/>
                          </w:p>
                          <w:p>
                            <w:r>
                              <w:t xml:space="preserve">Граждане, интересующиеся основами цифровых сервисов государственных порталов.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77696;o:allowoverlap:true;o:allowincell:true;mso-position-horizontal-relative:text;margin-left:6.39pt;mso-position-horizontal:absolute;mso-position-vertical-relative:text;margin-top:250.75pt;mso-position-vertical:absolute;width:192.08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Лица, планирующие записаться на кружок, для получения многих документов, в различных государственных организациях</w:t>
                      </w:r>
                      <w:r/>
                    </w:p>
                    <w:p>
                      <w:r>
                        <w:t xml:space="preserve">Граждане, интересующиеся основами цифровых сервисов государственных порталов.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-295603</wp:posOffset>
                </wp:positionH>
                <wp:positionV relativeFrom="paragraph">
                  <wp:posOffset>2237422</wp:posOffset>
                </wp:positionV>
                <wp:extent cx="3192802" cy="693337"/>
                <wp:effectExtent l="6350" t="6350" r="6350" b="6350"/>
                <wp:wrapNone/>
                <wp:docPr id="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3360;o:allowoverlap:true;o:allowincell:true;mso-position-horizontal-relative:text;margin-left:-23.28pt;mso-position-horizontal:absolute;mso-position-vertical-relative:text;margin-top:176.17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Проектор, экран, интерактивная до</w:t>
                            </w:r>
                            <w:r>
      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Mos.ru»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Проектор, экран, интерактивная до</w:t>
                      </w:r>
                      <w:r>
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Mos.ru»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1199610</wp:posOffset>
                </wp:positionV>
                <wp:extent cx="2440781" cy="6917118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40780" cy="691711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2"/>
                                <w:szCs w:val="22"/>
                              </w:rPr>
                              <w:t xml:space="preserve">Зарегистрироваться на портале </w:t>
                            </w:r>
                            <w:hyperlink r:id="rId9" w:tooltip="http://mos.ru/" w:history="1">
                              <w:r>
                                <w:rPr>
                                  <w:rStyle w:val="860"/>
                                  <w:rFonts w:ascii="Liberation Sans" w:hAnsi="Liberation Sans" w:eastAsia="Liberation Sans" w:cs="Liberation Sans"/>
                                  <w:color w:val="ffffff"/>
                                  <w:sz w:val="22"/>
                                  <w:szCs w:val="22"/>
                                  <w:u w:val="none"/>
                                </w:rPr>
                                <w:t xml:space="preserve">mos.ru</w:t>
                              </w:r>
                            </w:hyperlink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2"/>
                                <w:szCs w:val="22"/>
                              </w:rPr>
                              <w:t xml:space="preserve"> или войти в уже существующий аккаунт.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2"/>
                                <w:szCs w:val="22"/>
                              </w:rPr>
                              <w:t xml:space="preserve">Перейти в раздел “Услуги”, затем выбрать категорию “Образование” и услугу “Запись в кружки, спортивные секции, дома творчества”.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2"/>
                                <w:szCs w:val="22"/>
                              </w:rPr>
                              <w:t xml:space="preserve">Выбрать интересующую вас запись, например, “Запись в кружок” или “Запись в спортивную секцию”.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2"/>
                                <w:szCs w:val="22"/>
                              </w:rPr>
                              <w:t xml:space="preserve">Ознакомиться с информацией об услуге и нажать на кнопку “Получить услугу”.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2"/>
                                <w:szCs w:val="22"/>
                              </w:rPr>
                              <w:t xml:space="preserve">Заполнить заявление, указав данные ребенка, ваши контактные данные, а также выбрать кружок или секцию из предложенного списка.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2"/>
                                <w:szCs w:val="22"/>
                              </w:rPr>
                              <w:t xml:space="preserve">Прикрепить сканы или фотографии необходимых документов (например, свидетельство о рождении ребенка, паспорт родителя и т.д.).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2"/>
                                <w:szCs w:val="22"/>
                              </w:rPr>
                              <w:t xml:space="preserve">Нажать на кнопку “Отправить заявление” и дождаться результатов рассмотрения заявления.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2"/>
                                <w:szCs w:val="22"/>
                              </w:rPr>
                              <w:t xml:space="preserve">Получить уведомление о результате рассмотрения заявления и дальнейших действиях, которые необходимо предпринять.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4.46pt;mso-position-vertical:absolute;width:192.19pt;height:544.65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2"/>
                          <w:szCs w:val="22"/>
                        </w:rPr>
                        <w:t xml:space="preserve">Зарегистрироваться на портале </w:t>
                      </w:r>
                      <w:hyperlink r:id="rId9" w:tooltip="http://mos.ru/" w:history="1">
                        <w:r>
                          <w:rPr>
                            <w:rStyle w:val="860"/>
                            <w:rFonts w:ascii="Liberation Sans" w:hAnsi="Liberation Sans" w:eastAsia="Liberation Sans" w:cs="Liberation Sans"/>
                            <w:color w:val="ffffff"/>
                            <w:sz w:val="22"/>
                            <w:szCs w:val="22"/>
                            <w:u w:val="none"/>
                          </w:rPr>
                          <w:t xml:space="preserve">mos.ru</w:t>
                        </w:r>
                      </w:hyperlink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2"/>
                          <w:szCs w:val="22"/>
                        </w:rPr>
                        <w:t xml:space="preserve"> или войти в уже существующий аккаунт.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2"/>
                          <w:szCs w:val="22"/>
                        </w:rPr>
                        <w:t xml:space="preserve">Перейти в раздел “Услуги”, затем выбрать категорию “Образование” и услугу “Запись в кружки, спортивные секции, дома творчества”.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2"/>
                          <w:szCs w:val="22"/>
                        </w:rPr>
                        <w:t xml:space="preserve">Выбрать интересующую вас запись, например, “Запись в кружок” или “Запись в спортивную секцию”.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2"/>
                          <w:szCs w:val="22"/>
                        </w:rPr>
                        <w:t xml:space="preserve">Ознакомиться с информацией об услуге и нажать на кнопку “Получить услугу”.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2"/>
                          <w:szCs w:val="22"/>
                        </w:rPr>
                        <w:t xml:space="preserve">Заполнить заявление, указав данные ребенка, ваши контактные данные, а также выбрать кружок или секцию из предложенного списка.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2"/>
                          <w:szCs w:val="22"/>
                        </w:rPr>
                        <w:t xml:space="preserve">Прикрепить сканы или фотографии необходимых документов (например, свидетельство о рождении ребенка, паспорт родителя и т.д.).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2"/>
                          <w:szCs w:val="22"/>
                        </w:rPr>
                        <w:t xml:space="preserve">Нажать на кнопку “Отправить заявление” и дождаться результатов рассмотрения заявления.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2"/>
                          <w:szCs w:val="22"/>
                        </w:rPr>
                        <w:t xml:space="preserve">Получить уведомление о результате рассмотрения заявления и дальнейших действиях, которые необходимо предпринять.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rPr>
                          <w:sz w:val="22"/>
                          <w:szCs w:val="22"/>
                          <w:highlight w:val="none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:highlight w:val="none"/>
                          <w14:ligatures w14:val="none"/>
                        </w:rPr>
                      </w:r>
                      <w:r>
                        <w:rPr>
                          <w:sz w:val="22"/>
                          <w:szCs w:val="22"/>
                          <w:highlight w:val="none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b1f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b1f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b1f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b1f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b1f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b1f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b1f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b1f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b1f33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0">
    <w:name w:val="Heading 1 Char"/>
    <w:basedOn w:val="707"/>
    <w:link w:val="698"/>
    <w:uiPriority w:val="9"/>
    <w:rPr>
      <w:rFonts w:ascii="Arial" w:hAnsi="Arial" w:eastAsia="Arial" w:cs="Arial"/>
      <w:sz w:val="40"/>
      <w:szCs w:val="40"/>
    </w:rPr>
  </w:style>
  <w:style w:type="character" w:styleId="681">
    <w:name w:val="Heading 2 Char"/>
    <w:basedOn w:val="707"/>
    <w:link w:val="699"/>
    <w:uiPriority w:val="9"/>
    <w:rPr>
      <w:rFonts w:ascii="Arial" w:hAnsi="Arial" w:eastAsia="Arial" w:cs="Arial"/>
      <w:sz w:val="34"/>
    </w:rPr>
  </w:style>
  <w:style w:type="character" w:styleId="682">
    <w:name w:val="Heading 3 Char"/>
    <w:basedOn w:val="707"/>
    <w:link w:val="700"/>
    <w:uiPriority w:val="9"/>
    <w:rPr>
      <w:rFonts w:ascii="Arial" w:hAnsi="Arial" w:eastAsia="Arial" w:cs="Arial"/>
      <w:sz w:val="30"/>
      <w:szCs w:val="30"/>
    </w:rPr>
  </w:style>
  <w:style w:type="character" w:styleId="683">
    <w:name w:val="Heading 4 Char"/>
    <w:basedOn w:val="707"/>
    <w:link w:val="701"/>
    <w:uiPriority w:val="9"/>
    <w:rPr>
      <w:rFonts w:ascii="Arial" w:hAnsi="Arial" w:eastAsia="Arial" w:cs="Arial"/>
      <w:b/>
      <w:bCs/>
      <w:sz w:val="26"/>
      <w:szCs w:val="26"/>
    </w:rPr>
  </w:style>
  <w:style w:type="character" w:styleId="684">
    <w:name w:val="Heading 5 Char"/>
    <w:basedOn w:val="707"/>
    <w:link w:val="702"/>
    <w:uiPriority w:val="9"/>
    <w:rPr>
      <w:rFonts w:ascii="Arial" w:hAnsi="Arial" w:eastAsia="Arial" w:cs="Arial"/>
      <w:b/>
      <w:bCs/>
      <w:sz w:val="24"/>
      <w:szCs w:val="24"/>
    </w:rPr>
  </w:style>
  <w:style w:type="character" w:styleId="685">
    <w:name w:val="Heading 6 Char"/>
    <w:basedOn w:val="707"/>
    <w:link w:val="703"/>
    <w:uiPriority w:val="9"/>
    <w:rPr>
      <w:rFonts w:ascii="Arial" w:hAnsi="Arial" w:eastAsia="Arial" w:cs="Arial"/>
      <w:b/>
      <w:bCs/>
      <w:sz w:val="22"/>
      <w:szCs w:val="22"/>
    </w:rPr>
  </w:style>
  <w:style w:type="character" w:styleId="686">
    <w:name w:val="Heading 7 Char"/>
    <w:basedOn w:val="707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8 Char"/>
    <w:basedOn w:val="707"/>
    <w:link w:val="705"/>
    <w:uiPriority w:val="9"/>
    <w:rPr>
      <w:rFonts w:ascii="Arial" w:hAnsi="Arial" w:eastAsia="Arial" w:cs="Arial"/>
      <w:i/>
      <w:iCs/>
      <w:sz w:val="22"/>
      <w:szCs w:val="22"/>
    </w:rPr>
  </w:style>
  <w:style w:type="character" w:styleId="688">
    <w:name w:val="Heading 9 Char"/>
    <w:basedOn w:val="707"/>
    <w:link w:val="706"/>
    <w:uiPriority w:val="9"/>
    <w:rPr>
      <w:rFonts w:ascii="Arial" w:hAnsi="Arial" w:eastAsia="Arial" w:cs="Arial"/>
      <w:i/>
      <w:iCs/>
      <w:sz w:val="21"/>
      <w:szCs w:val="21"/>
    </w:rPr>
  </w:style>
  <w:style w:type="character" w:styleId="689">
    <w:name w:val="Title Char"/>
    <w:basedOn w:val="707"/>
    <w:link w:val="720"/>
    <w:uiPriority w:val="10"/>
    <w:rPr>
      <w:sz w:val="48"/>
      <w:szCs w:val="48"/>
    </w:rPr>
  </w:style>
  <w:style w:type="character" w:styleId="690">
    <w:name w:val="Subtitle Char"/>
    <w:basedOn w:val="707"/>
    <w:link w:val="722"/>
    <w:uiPriority w:val="11"/>
    <w:rPr>
      <w:sz w:val="24"/>
      <w:szCs w:val="24"/>
    </w:rPr>
  </w:style>
  <w:style w:type="character" w:styleId="691">
    <w:name w:val="Quote Char"/>
    <w:link w:val="724"/>
    <w:uiPriority w:val="29"/>
    <w:rPr>
      <w:i/>
    </w:rPr>
  </w:style>
  <w:style w:type="character" w:styleId="692">
    <w:name w:val="Intense Quote Char"/>
    <w:link w:val="726"/>
    <w:uiPriority w:val="30"/>
    <w:rPr>
      <w:i/>
    </w:rPr>
  </w:style>
  <w:style w:type="character" w:styleId="693">
    <w:name w:val="Header Char"/>
    <w:basedOn w:val="707"/>
    <w:link w:val="728"/>
    <w:uiPriority w:val="99"/>
  </w:style>
  <w:style w:type="character" w:styleId="694">
    <w:name w:val="Caption Char"/>
    <w:basedOn w:val="732"/>
    <w:link w:val="730"/>
    <w:uiPriority w:val="99"/>
  </w:style>
  <w:style w:type="character" w:styleId="695">
    <w:name w:val="Footnote Text Char"/>
    <w:link w:val="861"/>
    <w:uiPriority w:val="99"/>
    <w:rPr>
      <w:sz w:val="18"/>
    </w:rPr>
  </w:style>
  <w:style w:type="character" w:styleId="696">
    <w:name w:val="Endnote Text Char"/>
    <w:link w:val="864"/>
    <w:uiPriority w:val="99"/>
    <w:rPr>
      <w:sz w:val="20"/>
    </w:rPr>
  </w:style>
  <w:style w:type="paragraph" w:styleId="697" w:default="1">
    <w:name w:val="Normal"/>
    <w:qFormat/>
  </w:style>
  <w:style w:type="paragraph" w:styleId="698">
    <w:name w:val="Heading 1"/>
    <w:basedOn w:val="697"/>
    <w:next w:val="697"/>
    <w:link w:val="71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99">
    <w:name w:val="Heading 2"/>
    <w:basedOn w:val="697"/>
    <w:next w:val="697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00">
    <w:name w:val="Heading 3"/>
    <w:basedOn w:val="697"/>
    <w:next w:val="697"/>
    <w:link w:val="71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01">
    <w:name w:val="Heading 4"/>
    <w:basedOn w:val="697"/>
    <w:next w:val="697"/>
    <w:link w:val="71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697"/>
    <w:next w:val="697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3">
    <w:name w:val="Heading 6"/>
    <w:basedOn w:val="697"/>
    <w:next w:val="697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04">
    <w:name w:val="Heading 7"/>
    <w:basedOn w:val="697"/>
    <w:next w:val="697"/>
    <w:link w:val="71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705">
    <w:name w:val="Heading 8"/>
    <w:basedOn w:val="697"/>
    <w:next w:val="697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06">
    <w:name w:val="Heading 9"/>
    <w:basedOn w:val="697"/>
    <w:next w:val="697"/>
    <w:link w:val="71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 w:default="1">
    <w:name w:val="Default Paragraph Font"/>
    <w:uiPriority w:val="1"/>
    <w:unhideWhenUsed/>
  </w:style>
  <w:style w:type="table" w:styleId="7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9" w:default="1">
    <w:name w:val="No List"/>
    <w:uiPriority w:val="99"/>
    <w:semiHidden/>
    <w:unhideWhenUsed/>
  </w:style>
  <w:style w:type="character" w:styleId="710" w:customStyle="1">
    <w:name w:val="Заголовок 1 Знак"/>
    <w:basedOn w:val="707"/>
    <w:link w:val="698"/>
    <w:uiPriority w:val="9"/>
    <w:rPr>
      <w:rFonts w:ascii="Arial" w:hAnsi="Arial" w:eastAsia="Arial" w:cs="Arial"/>
      <w:sz w:val="40"/>
      <w:szCs w:val="40"/>
    </w:rPr>
  </w:style>
  <w:style w:type="character" w:styleId="711" w:customStyle="1">
    <w:name w:val="Заголовок 2 Знак"/>
    <w:basedOn w:val="707"/>
    <w:link w:val="699"/>
    <w:uiPriority w:val="9"/>
    <w:rPr>
      <w:rFonts w:ascii="Arial" w:hAnsi="Arial" w:eastAsia="Arial" w:cs="Arial"/>
      <w:sz w:val="34"/>
    </w:rPr>
  </w:style>
  <w:style w:type="character" w:styleId="712" w:customStyle="1">
    <w:name w:val="Заголовок 3 Знак"/>
    <w:basedOn w:val="707"/>
    <w:link w:val="700"/>
    <w:uiPriority w:val="9"/>
    <w:rPr>
      <w:rFonts w:ascii="Arial" w:hAnsi="Arial" w:eastAsia="Arial" w:cs="Arial"/>
      <w:sz w:val="30"/>
      <w:szCs w:val="30"/>
    </w:rPr>
  </w:style>
  <w:style w:type="character" w:styleId="713" w:customStyle="1">
    <w:name w:val="Заголовок 4 Знак"/>
    <w:basedOn w:val="707"/>
    <w:link w:val="701"/>
    <w:uiPriority w:val="9"/>
    <w:rPr>
      <w:rFonts w:ascii="Arial" w:hAnsi="Arial" w:eastAsia="Arial" w:cs="Arial"/>
      <w:b/>
      <w:bCs/>
      <w:sz w:val="26"/>
      <w:szCs w:val="26"/>
    </w:rPr>
  </w:style>
  <w:style w:type="character" w:styleId="714" w:customStyle="1">
    <w:name w:val="Заголовок 5 Знак"/>
    <w:basedOn w:val="707"/>
    <w:link w:val="702"/>
    <w:uiPriority w:val="9"/>
    <w:rPr>
      <w:rFonts w:ascii="Arial" w:hAnsi="Arial" w:eastAsia="Arial" w:cs="Arial"/>
      <w:b/>
      <w:bCs/>
      <w:sz w:val="24"/>
      <w:szCs w:val="24"/>
    </w:rPr>
  </w:style>
  <w:style w:type="character" w:styleId="715" w:customStyle="1">
    <w:name w:val="Заголовок 6 Знак"/>
    <w:basedOn w:val="707"/>
    <w:link w:val="703"/>
    <w:uiPriority w:val="9"/>
    <w:rPr>
      <w:rFonts w:ascii="Arial" w:hAnsi="Arial" w:eastAsia="Arial" w:cs="Arial"/>
      <w:b/>
      <w:bCs/>
      <w:sz w:val="22"/>
      <w:szCs w:val="22"/>
    </w:rPr>
  </w:style>
  <w:style w:type="character" w:styleId="716" w:customStyle="1">
    <w:name w:val="Заголовок 7 Знак"/>
    <w:basedOn w:val="707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7" w:customStyle="1">
    <w:name w:val="Заголовок 8 Знак"/>
    <w:basedOn w:val="707"/>
    <w:link w:val="705"/>
    <w:uiPriority w:val="9"/>
    <w:rPr>
      <w:rFonts w:ascii="Arial" w:hAnsi="Arial" w:eastAsia="Arial" w:cs="Arial"/>
      <w:i/>
      <w:iCs/>
      <w:sz w:val="22"/>
      <w:szCs w:val="22"/>
    </w:rPr>
  </w:style>
  <w:style w:type="character" w:styleId="718" w:customStyle="1">
    <w:name w:val="Заголовок 9 Знак"/>
    <w:basedOn w:val="707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19">
    <w:name w:val="No Spacing"/>
    <w:uiPriority w:val="1"/>
    <w:qFormat/>
    <w:pPr>
      <w:spacing w:after="0" w:line="240" w:lineRule="auto"/>
    </w:pPr>
  </w:style>
  <w:style w:type="paragraph" w:styleId="720">
    <w:name w:val="Title"/>
    <w:basedOn w:val="697"/>
    <w:next w:val="697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 w:customStyle="1">
    <w:name w:val="Заголовок Знак"/>
    <w:basedOn w:val="707"/>
    <w:link w:val="720"/>
    <w:uiPriority w:val="10"/>
    <w:rPr>
      <w:sz w:val="48"/>
      <w:szCs w:val="48"/>
    </w:rPr>
  </w:style>
  <w:style w:type="paragraph" w:styleId="722">
    <w:name w:val="Subtitle"/>
    <w:basedOn w:val="697"/>
    <w:next w:val="697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 w:customStyle="1">
    <w:name w:val="Подзаголовок Знак"/>
    <w:basedOn w:val="707"/>
    <w:link w:val="722"/>
    <w:uiPriority w:val="11"/>
    <w:rPr>
      <w:sz w:val="24"/>
      <w:szCs w:val="24"/>
    </w:rPr>
  </w:style>
  <w:style w:type="paragraph" w:styleId="724">
    <w:name w:val="Quote"/>
    <w:basedOn w:val="697"/>
    <w:next w:val="697"/>
    <w:link w:val="725"/>
    <w:uiPriority w:val="29"/>
    <w:qFormat/>
    <w:pPr>
      <w:ind w:left="720" w:right="720"/>
    </w:pPr>
    <w:rPr>
      <w:i/>
    </w:rPr>
  </w:style>
  <w:style w:type="character" w:styleId="725" w:customStyle="1">
    <w:name w:val="Цитата 2 Знак"/>
    <w:link w:val="724"/>
    <w:uiPriority w:val="29"/>
    <w:rPr>
      <w:i/>
    </w:rPr>
  </w:style>
  <w:style w:type="paragraph" w:styleId="726">
    <w:name w:val="Intense Quote"/>
    <w:basedOn w:val="697"/>
    <w:next w:val="697"/>
    <w:link w:val="72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 w:customStyle="1">
    <w:name w:val="Выделенная цитата Знак"/>
    <w:link w:val="726"/>
    <w:uiPriority w:val="30"/>
    <w:rPr>
      <w:i/>
    </w:rPr>
  </w:style>
  <w:style w:type="paragraph" w:styleId="728">
    <w:name w:val="Header"/>
    <w:basedOn w:val="697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 w:customStyle="1">
    <w:name w:val="Верхний колонтитул Знак"/>
    <w:basedOn w:val="707"/>
    <w:link w:val="728"/>
    <w:uiPriority w:val="99"/>
  </w:style>
  <w:style w:type="paragraph" w:styleId="730">
    <w:name w:val="Footer"/>
    <w:basedOn w:val="697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 w:customStyle="1">
    <w:name w:val="Footer Char"/>
    <w:basedOn w:val="707"/>
    <w:uiPriority w:val="99"/>
  </w:style>
  <w:style w:type="paragraph" w:styleId="732">
    <w:name w:val="Caption"/>
    <w:basedOn w:val="697"/>
    <w:next w:val="697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33" w:customStyle="1">
    <w:name w:val="Нижний колонтитул Знак"/>
    <w:link w:val="730"/>
    <w:uiPriority w:val="99"/>
  </w:style>
  <w:style w:type="table" w:styleId="734">
    <w:name w:val="Table Grid"/>
    <w:basedOn w:val="70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5" w:customStyle="1">
    <w:name w:val="Table Grid Light"/>
    <w:basedOn w:val="70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6">
    <w:name w:val="Plain Table 1"/>
    <w:basedOn w:val="70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70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Grid Table 1 Light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2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3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 w:customStyle="1">
    <w:name w:val="Grid Table 4 - Accent 1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64" w:customStyle="1">
    <w:name w:val="Grid Table 4 - Accent 2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65" w:customStyle="1">
    <w:name w:val="Grid Table 4 - Accent 3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6" w:customStyle="1">
    <w:name w:val="Grid Table 4 - Accent 4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67" w:customStyle="1">
    <w:name w:val="Grid Table 4 - Accent 5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68" w:customStyle="1">
    <w:name w:val="Grid Table 4 - Accent 6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69">
    <w:name w:val="Grid Table 5 Dark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6">
    <w:name w:val="Grid Table 6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7" w:customStyle="1">
    <w:name w:val="Grid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78" w:customStyle="1">
    <w:name w:val="Grid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79" w:customStyle="1">
    <w:name w:val="Grid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0" w:customStyle="1">
    <w:name w:val="Grid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81" w:customStyle="1">
    <w:name w:val="Grid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2" w:customStyle="1">
    <w:name w:val="Grid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3">
    <w:name w:val="Grid Table 7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1 Light - Accent 1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2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3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4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5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6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8" w:customStyle="1">
    <w:name w:val="List Table 2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3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4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 w:customStyle="1">
    <w:name w:val="List Table 5 Dark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 w:customStyle="1">
    <w:name w:val="List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 w:customStyle="1">
    <w:name w:val="List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 w:customStyle="1">
    <w:name w:val="List Table 5 Dark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 w:customStyle="1">
    <w:name w:val="List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 w:customStyle="1">
    <w:name w:val="List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>
    <w:name w:val="List Table 6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6" w:customStyle="1">
    <w:name w:val="List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27" w:customStyle="1">
    <w:name w:val="List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28" w:customStyle="1">
    <w:name w:val="List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29" w:customStyle="1">
    <w:name w:val="List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30" w:customStyle="1">
    <w:name w:val="List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31" w:customStyle="1">
    <w:name w:val="List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32">
    <w:name w:val="List Table 7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ned - Accent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0" w:customStyle="1">
    <w:name w:val="Lined - Accent 1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1" w:customStyle="1">
    <w:name w:val="Lined - Accent 2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2" w:customStyle="1">
    <w:name w:val="Lined - Accent 3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3" w:customStyle="1">
    <w:name w:val="Lined - Accent 4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4" w:customStyle="1">
    <w:name w:val="Lined - Accent 5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5" w:customStyle="1">
    <w:name w:val="Lined - Accent 6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6" w:customStyle="1">
    <w:name w:val="Bordered &amp; Lined - Accent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7" w:customStyle="1">
    <w:name w:val="Bordered &amp; Lined - Accent 1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8" w:customStyle="1">
    <w:name w:val="Bordered &amp; Lined - Accent 2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9" w:customStyle="1">
    <w:name w:val="Bordered &amp; Lined - Accent 3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0" w:customStyle="1">
    <w:name w:val="Bordered &amp; Lined - Accent 4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51" w:customStyle="1">
    <w:name w:val="Bordered &amp; Lined - Accent 5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2" w:customStyle="1">
    <w:name w:val="Bordered &amp; Lined - Accent 6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3" w:customStyle="1">
    <w:name w:val="Bordered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4" w:customStyle="1">
    <w:name w:val="Bordered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5" w:customStyle="1">
    <w:name w:val="Bordered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56" w:customStyle="1">
    <w:name w:val="Bordered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7" w:customStyle="1">
    <w:name w:val="Bordered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58" w:customStyle="1">
    <w:name w:val="Bordered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59" w:customStyle="1">
    <w:name w:val="Bordered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563c1" w:themeColor="hyperlink"/>
      <w:u w:val="single"/>
    </w:rPr>
  </w:style>
  <w:style w:type="paragraph" w:styleId="861">
    <w:name w:val="footnote text"/>
    <w:basedOn w:val="697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 w:customStyle="1">
    <w:name w:val="Текст сноски Знак"/>
    <w:link w:val="861"/>
    <w:uiPriority w:val="99"/>
    <w:rPr>
      <w:sz w:val="18"/>
    </w:rPr>
  </w:style>
  <w:style w:type="character" w:styleId="863">
    <w:name w:val="footnote reference"/>
    <w:basedOn w:val="707"/>
    <w:uiPriority w:val="99"/>
    <w:unhideWhenUsed/>
    <w:rPr>
      <w:vertAlign w:val="superscript"/>
    </w:rPr>
  </w:style>
  <w:style w:type="paragraph" w:styleId="864">
    <w:name w:val="endnote text"/>
    <w:basedOn w:val="697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 w:customStyle="1">
    <w:name w:val="Текст концевой сноски Знак"/>
    <w:link w:val="864"/>
    <w:uiPriority w:val="99"/>
    <w:rPr>
      <w:sz w:val="20"/>
    </w:rPr>
  </w:style>
  <w:style w:type="character" w:styleId="866">
    <w:name w:val="endnote reference"/>
    <w:basedOn w:val="707"/>
    <w:uiPriority w:val="99"/>
    <w:semiHidden/>
    <w:unhideWhenUsed/>
    <w:rPr>
      <w:vertAlign w:val="superscript"/>
    </w:rPr>
  </w:style>
  <w:style w:type="paragraph" w:styleId="867">
    <w:name w:val="toc 1"/>
    <w:basedOn w:val="697"/>
    <w:next w:val="697"/>
    <w:uiPriority w:val="39"/>
    <w:unhideWhenUsed/>
    <w:pPr>
      <w:spacing w:after="57"/>
    </w:pPr>
  </w:style>
  <w:style w:type="paragraph" w:styleId="868">
    <w:name w:val="toc 2"/>
    <w:basedOn w:val="697"/>
    <w:next w:val="697"/>
    <w:uiPriority w:val="39"/>
    <w:unhideWhenUsed/>
    <w:pPr>
      <w:ind w:left="283"/>
      <w:spacing w:after="57"/>
    </w:pPr>
  </w:style>
  <w:style w:type="paragraph" w:styleId="869">
    <w:name w:val="toc 3"/>
    <w:basedOn w:val="697"/>
    <w:next w:val="697"/>
    <w:uiPriority w:val="39"/>
    <w:unhideWhenUsed/>
    <w:pPr>
      <w:ind w:left="567"/>
      <w:spacing w:after="57"/>
    </w:pPr>
  </w:style>
  <w:style w:type="paragraph" w:styleId="870">
    <w:name w:val="toc 4"/>
    <w:basedOn w:val="697"/>
    <w:next w:val="697"/>
    <w:uiPriority w:val="39"/>
    <w:unhideWhenUsed/>
    <w:pPr>
      <w:ind w:left="850"/>
      <w:spacing w:after="57"/>
    </w:pPr>
  </w:style>
  <w:style w:type="paragraph" w:styleId="871">
    <w:name w:val="toc 5"/>
    <w:basedOn w:val="697"/>
    <w:next w:val="697"/>
    <w:uiPriority w:val="39"/>
    <w:unhideWhenUsed/>
    <w:pPr>
      <w:ind w:left="1134"/>
      <w:spacing w:after="57"/>
    </w:pPr>
  </w:style>
  <w:style w:type="paragraph" w:styleId="872">
    <w:name w:val="toc 6"/>
    <w:basedOn w:val="697"/>
    <w:next w:val="697"/>
    <w:uiPriority w:val="39"/>
    <w:unhideWhenUsed/>
    <w:pPr>
      <w:ind w:left="1417"/>
      <w:spacing w:after="57"/>
    </w:pPr>
  </w:style>
  <w:style w:type="paragraph" w:styleId="873">
    <w:name w:val="toc 7"/>
    <w:basedOn w:val="697"/>
    <w:next w:val="697"/>
    <w:uiPriority w:val="39"/>
    <w:unhideWhenUsed/>
    <w:pPr>
      <w:ind w:left="1701"/>
      <w:spacing w:after="57"/>
    </w:pPr>
  </w:style>
  <w:style w:type="paragraph" w:styleId="874">
    <w:name w:val="toc 8"/>
    <w:basedOn w:val="697"/>
    <w:next w:val="697"/>
    <w:uiPriority w:val="39"/>
    <w:unhideWhenUsed/>
    <w:pPr>
      <w:ind w:left="1984"/>
      <w:spacing w:after="57"/>
    </w:pPr>
  </w:style>
  <w:style w:type="paragraph" w:styleId="875">
    <w:name w:val="toc 9"/>
    <w:basedOn w:val="697"/>
    <w:next w:val="697"/>
    <w:uiPriority w:val="39"/>
    <w:unhideWhenUsed/>
    <w:pPr>
      <w:ind w:left="2268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697"/>
    <w:next w:val="697"/>
    <w:uiPriority w:val="99"/>
    <w:unhideWhenUsed/>
    <w:pPr>
      <w:spacing w:after="0"/>
    </w:pPr>
  </w:style>
  <w:style w:type="paragraph" w:styleId="878">
    <w:name w:val="List Paragraph"/>
    <w:basedOn w:val="697"/>
    <w:uiPriority w:val="34"/>
    <w:qFormat/>
    <w:pPr>
      <w:contextualSpacing/>
      <w:ind w:left="720"/>
    </w:pPr>
  </w:style>
  <w:style w:type="character" w:styleId="879">
    <w:name w:val="Emphasis"/>
    <w:basedOn w:val="707"/>
    <w:uiPriority w:val="20"/>
    <w:qFormat/>
    <w:rPr>
      <w:i/>
      <w:iCs/>
    </w:rPr>
  </w:style>
  <w:style w:type="character" w:styleId="880">
    <w:name w:val="Strong"/>
    <w:basedOn w:val="707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mos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48</cp:revision>
  <dcterms:created xsi:type="dcterms:W3CDTF">2024-02-01T08:03:00Z</dcterms:created>
  <dcterms:modified xsi:type="dcterms:W3CDTF">2024-02-15T09:08:13Z</dcterms:modified>
</cp:coreProperties>
</file>