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468036" w14:textId="77777777" w:rsidR="006D686D" w:rsidRPr="006D686D" w:rsidRDefault="006D686D" w:rsidP="006D686D">
      <w:pPr>
        <w:ind w:right="-330"/>
        <w:rPr>
          <w:rFonts w:ascii="Calibri" w:hAnsi="Calibri" w:cs="Calibri"/>
          <w:lang w:val="en-GB"/>
        </w:rPr>
      </w:pPr>
      <w:bookmarkStart w:id="0" w:name="_GoBack"/>
      <w:bookmarkEnd w:id="0"/>
      <w:r w:rsidRPr="006D686D">
        <w:rPr>
          <w:rFonts w:ascii="Calibri" w:hAnsi="Calibri" w:cs="Calibri"/>
          <w:b/>
          <w:bCs/>
          <w:lang w:val="en-GB"/>
        </w:rPr>
        <w:t>Job Title</w:t>
      </w:r>
      <w:r w:rsidRPr="006D686D">
        <w:rPr>
          <w:rFonts w:ascii="Calibri" w:hAnsi="Calibri" w:cs="Calibri"/>
          <w:lang w:val="en-GB"/>
        </w:rPr>
        <w:t>: Training Manager</w:t>
      </w:r>
      <w:r w:rsidRPr="006D686D">
        <w:rPr>
          <w:rFonts w:ascii="Calibri" w:hAnsi="Calibri" w:cs="Calibri"/>
          <w:lang w:val="en-GB"/>
        </w:rPr>
        <w:br/>
      </w:r>
      <w:r w:rsidRPr="006D686D">
        <w:rPr>
          <w:rFonts w:ascii="Calibri" w:hAnsi="Calibri" w:cs="Calibri"/>
          <w:b/>
          <w:bCs/>
          <w:lang w:val="en-GB"/>
        </w:rPr>
        <w:t>Location</w:t>
      </w:r>
      <w:r w:rsidRPr="006D686D">
        <w:rPr>
          <w:rFonts w:ascii="Calibri" w:hAnsi="Calibri" w:cs="Calibri"/>
          <w:lang w:val="en-GB"/>
        </w:rPr>
        <w:t>: [Insert Location]</w:t>
      </w:r>
      <w:r w:rsidRPr="006D686D">
        <w:rPr>
          <w:rFonts w:ascii="Calibri" w:hAnsi="Calibri" w:cs="Calibri"/>
          <w:lang w:val="en-GB"/>
        </w:rPr>
        <w:br/>
      </w:r>
      <w:r w:rsidRPr="006D686D">
        <w:rPr>
          <w:rFonts w:ascii="Calibri" w:hAnsi="Calibri" w:cs="Calibri"/>
          <w:b/>
          <w:bCs/>
          <w:lang w:val="en-GB"/>
        </w:rPr>
        <w:t>Department</w:t>
      </w:r>
      <w:r w:rsidRPr="006D686D">
        <w:rPr>
          <w:rFonts w:ascii="Calibri" w:hAnsi="Calibri" w:cs="Calibri"/>
          <w:lang w:val="en-GB"/>
        </w:rPr>
        <w:t>: [Insert Department]</w:t>
      </w:r>
      <w:r w:rsidRPr="006D686D">
        <w:rPr>
          <w:rFonts w:ascii="Calibri" w:hAnsi="Calibri" w:cs="Calibri"/>
          <w:lang w:val="en-GB"/>
        </w:rPr>
        <w:br/>
      </w:r>
      <w:r w:rsidRPr="006D686D">
        <w:rPr>
          <w:rFonts w:ascii="Calibri" w:hAnsi="Calibri" w:cs="Calibri"/>
          <w:b/>
          <w:bCs/>
          <w:lang w:val="en-GB"/>
        </w:rPr>
        <w:t>Reports To</w:t>
      </w:r>
      <w:r w:rsidRPr="006D686D">
        <w:rPr>
          <w:rFonts w:ascii="Calibri" w:hAnsi="Calibri" w:cs="Calibri"/>
          <w:lang w:val="en-GB"/>
        </w:rPr>
        <w:t>: HR Manager / Learning and Development Director</w:t>
      </w:r>
    </w:p>
    <w:p w14:paraId="36B15A28" w14:textId="77777777" w:rsidR="006D686D" w:rsidRPr="006D686D" w:rsidRDefault="00F65425" w:rsidP="006D686D">
      <w:pPr>
        <w:ind w:right="-330"/>
        <w:rPr>
          <w:rFonts w:ascii="Calibri" w:hAnsi="Calibri" w:cs="Calibri"/>
          <w:lang w:val="en-GB"/>
        </w:rPr>
      </w:pPr>
      <w:r>
        <w:rPr>
          <w:rFonts w:ascii="Calibri" w:hAnsi="Calibri" w:cs="Calibri"/>
          <w:lang w:val="en-GB"/>
        </w:rPr>
        <w:pict w14:anchorId="7927D69B">
          <v:rect id="_x0000_i1025" style="width:0;height:1.5pt" o:hralign="center" o:hrstd="t" o:hr="t" fillcolor="#a0a0a0" stroked="f"/>
        </w:pict>
      </w:r>
    </w:p>
    <w:p w14:paraId="4CDC6F65" w14:textId="77777777" w:rsidR="006D686D" w:rsidRPr="006D686D" w:rsidRDefault="006D686D" w:rsidP="006D686D">
      <w:pPr>
        <w:ind w:right="-330"/>
        <w:rPr>
          <w:rFonts w:ascii="Calibri" w:hAnsi="Calibri" w:cs="Calibri"/>
          <w:lang w:val="en-GB"/>
        </w:rPr>
      </w:pPr>
      <w:r w:rsidRPr="006D686D">
        <w:rPr>
          <w:rFonts w:ascii="Calibri" w:hAnsi="Calibri" w:cs="Calibri"/>
          <w:b/>
          <w:bCs/>
          <w:lang w:val="en-GB"/>
        </w:rPr>
        <w:t>Job Summary</w:t>
      </w:r>
      <w:r w:rsidRPr="006D686D">
        <w:rPr>
          <w:rFonts w:ascii="Calibri" w:hAnsi="Calibri" w:cs="Calibri"/>
          <w:lang w:val="en-GB"/>
        </w:rPr>
        <w:t>:</w:t>
      </w:r>
      <w:r w:rsidRPr="006D686D">
        <w:rPr>
          <w:rFonts w:ascii="Calibri" w:hAnsi="Calibri" w:cs="Calibri"/>
          <w:lang w:val="en-GB"/>
        </w:rPr>
        <w:br/>
        <w:t>The Training Manager is responsible for the development, implementation, and management of training programs that support the company’s workforce development goals. This role involves identifying training needs, designing learning initiatives, coordinating training sessions, and evaluating the effectiveness of training programs to ensure the continuous improvement of employee skills and performance.</w:t>
      </w:r>
    </w:p>
    <w:p w14:paraId="3FAA5EBE" w14:textId="77777777" w:rsidR="006D686D" w:rsidRPr="006D686D" w:rsidRDefault="00F65425" w:rsidP="006D686D">
      <w:pPr>
        <w:ind w:right="-330"/>
        <w:rPr>
          <w:rFonts w:ascii="Calibri" w:hAnsi="Calibri" w:cs="Calibri"/>
          <w:lang w:val="en-GB"/>
        </w:rPr>
      </w:pPr>
      <w:r>
        <w:rPr>
          <w:rFonts w:ascii="Calibri" w:hAnsi="Calibri" w:cs="Calibri"/>
          <w:lang w:val="en-GB"/>
        </w:rPr>
        <w:pict w14:anchorId="0860FB36">
          <v:rect id="_x0000_i1026" style="width:0;height:1.5pt" o:hralign="center" o:hrstd="t" o:hr="t" fillcolor="#a0a0a0" stroked="f"/>
        </w:pict>
      </w:r>
    </w:p>
    <w:p w14:paraId="06016BD4" w14:textId="77777777" w:rsidR="006D686D" w:rsidRPr="006D686D" w:rsidRDefault="006D686D" w:rsidP="006D686D">
      <w:pPr>
        <w:ind w:right="-330"/>
        <w:rPr>
          <w:rFonts w:ascii="Calibri" w:hAnsi="Calibri" w:cs="Calibri"/>
          <w:lang w:val="en-GB"/>
        </w:rPr>
      </w:pPr>
      <w:r w:rsidRPr="006D686D">
        <w:rPr>
          <w:rFonts w:ascii="Calibri" w:hAnsi="Calibri" w:cs="Calibri"/>
          <w:b/>
          <w:bCs/>
          <w:lang w:val="en-GB"/>
        </w:rPr>
        <w:t>Key Responsibilities</w:t>
      </w:r>
      <w:r w:rsidRPr="006D686D">
        <w:rPr>
          <w:rFonts w:ascii="Calibri" w:hAnsi="Calibri" w:cs="Calibri"/>
          <w:lang w:val="en-GB"/>
        </w:rPr>
        <w:t>:</w:t>
      </w:r>
    </w:p>
    <w:p w14:paraId="7F925E75" w14:textId="77777777" w:rsidR="006D686D" w:rsidRPr="006D686D" w:rsidRDefault="006D686D" w:rsidP="006D686D">
      <w:pPr>
        <w:numPr>
          <w:ilvl w:val="0"/>
          <w:numId w:val="34"/>
        </w:numPr>
        <w:ind w:right="-330"/>
        <w:rPr>
          <w:rFonts w:ascii="Calibri" w:hAnsi="Calibri" w:cs="Calibri"/>
          <w:lang w:val="en-GB"/>
        </w:rPr>
      </w:pPr>
      <w:r w:rsidRPr="006D686D">
        <w:rPr>
          <w:rFonts w:ascii="Calibri" w:hAnsi="Calibri" w:cs="Calibri"/>
          <w:lang w:val="en-GB"/>
        </w:rPr>
        <w:t>Assess training needs across the organisation through surveys, interviews, and performance evaluations.</w:t>
      </w:r>
    </w:p>
    <w:p w14:paraId="2D3EA26B" w14:textId="77777777" w:rsidR="006D686D" w:rsidRPr="006D686D" w:rsidRDefault="006D686D" w:rsidP="006D686D">
      <w:pPr>
        <w:numPr>
          <w:ilvl w:val="0"/>
          <w:numId w:val="34"/>
        </w:numPr>
        <w:ind w:right="-330"/>
        <w:rPr>
          <w:rFonts w:ascii="Calibri" w:hAnsi="Calibri" w:cs="Calibri"/>
          <w:lang w:val="en-GB"/>
        </w:rPr>
      </w:pPr>
      <w:r w:rsidRPr="006D686D">
        <w:rPr>
          <w:rFonts w:ascii="Calibri" w:hAnsi="Calibri" w:cs="Calibri"/>
          <w:lang w:val="en-GB"/>
        </w:rPr>
        <w:t>Design and implement training programs to meet both company and employee development goals.</w:t>
      </w:r>
    </w:p>
    <w:p w14:paraId="56E9BCB6" w14:textId="77777777" w:rsidR="006D686D" w:rsidRPr="006D686D" w:rsidRDefault="006D686D" w:rsidP="006D686D">
      <w:pPr>
        <w:numPr>
          <w:ilvl w:val="0"/>
          <w:numId w:val="34"/>
        </w:numPr>
        <w:ind w:right="-330"/>
        <w:rPr>
          <w:rFonts w:ascii="Calibri" w:hAnsi="Calibri" w:cs="Calibri"/>
          <w:lang w:val="en-GB"/>
        </w:rPr>
      </w:pPr>
      <w:r w:rsidRPr="006D686D">
        <w:rPr>
          <w:rFonts w:ascii="Calibri" w:hAnsi="Calibri" w:cs="Calibri"/>
          <w:lang w:val="en-GB"/>
        </w:rPr>
        <w:t>Develop training materials, presentations, and workshops in alignment with organisational objectives.</w:t>
      </w:r>
    </w:p>
    <w:p w14:paraId="5FF963CA" w14:textId="77777777" w:rsidR="006D686D" w:rsidRPr="006D686D" w:rsidRDefault="006D686D" w:rsidP="006D686D">
      <w:pPr>
        <w:numPr>
          <w:ilvl w:val="0"/>
          <w:numId w:val="34"/>
        </w:numPr>
        <w:ind w:right="-330"/>
        <w:rPr>
          <w:rFonts w:ascii="Calibri" w:hAnsi="Calibri" w:cs="Calibri"/>
          <w:lang w:val="en-GB"/>
        </w:rPr>
      </w:pPr>
      <w:r w:rsidRPr="006D686D">
        <w:rPr>
          <w:rFonts w:ascii="Calibri" w:hAnsi="Calibri" w:cs="Calibri"/>
          <w:lang w:val="en-GB"/>
        </w:rPr>
        <w:t>Coordinate and facilitate training sessions, both in-house and external, ensuring that all logistical arrangements are in place.</w:t>
      </w:r>
    </w:p>
    <w:p w14:paraId="7D7615C5" w14:textId="77777777" w:rsidR="006D686D" w:rsidRPr="006D686D" w:rsidRDefault="006D686D" w:rsidP="006D686D">
      <w:pPr>
        <w:numPr>
          <w:ilvl w:val="0"/>
          <w:numId w:val="34"/>
        </w:numPr>
        <w:ind w:right="-330"/>
        <w:rPr>
          <w:rFonts w:ascii="Calibri" w:hAnsi="Calibri" w:cs="Calibri"/>
          <w:lang w:val="en-GB"/>
        </w:rPr>
      </w:pPr>
      <w:r w:rsidRPr="006D686D">
        <w:rPr>
          <w:rFonts w:ascii="Calibri" w:hAnsi="Calibri" w:cs="Calibri"/>
          <w:lang w:val="en-GB"/>
        </w:rPr>
        <w:t>Ensure the proper use of training resources, including budget management and sourcing external training providers, if necessary.</w:t>
      </w:r>
    </w:p>
    <w:p w14:paraId="362E1B28" w14:textId="77777777" w:rsidR="006D686D" w:rsidRPr="006D686D" w:rsidRDefault="006D686D" w:rsidP="006D686D">
      <w:pPr>
        <w:numPr>
          <w:ilvl w:val="0"/>
          <w:numId w:val="34"/>
        </w:numPr>
        <w:ind w:right="-330"/>
        <w:rPr>
          <w:rFonts w:ascii="Calibri" w:hAnsi="Calibri" w:cs="Calibri"/>
          <w:lang w:val="en-GB"/>
        </w:rPr>
      </w:pPr>
      <w:r w:rsidRPr="006D686D">
        <w:rPr>
          <w:rFonts w:ascii="Calibri" w:hAnsi="Calibri" w:cs="Calibri"/>
          <w:lang w:val="en-GB"/>
        </w:rPr>
        <w:t>Monitor and evaluate the effectiveness of training programs through assessments, feedback, and performance tracking.</w:t>
      </w:r>
    </w:p>
    <w:p w14:paraId="21D49949" w14:textId="77777777" w:rsidR="006D686D" w:rsidRPr="006D686D" w:rsidRDefault="006D686D" w:rsidP="006D686D">
      <w:pPr>
        <w:numPr>
          <w:ilvl w:val="0"/>
          <w:numId w:val="34"/>
        </w:numPr>
        <w:ind w:right="-330"/>
        <w:rPr>
          <w:rFonts w:ascii="Calibri" w:hAnsi="Calibri" w:cs="Calibri"/>
          <w:lang w:val="en-GB"/>
        </w:rPr>
      </w:pPr>
      <w:r w:rsidRPr="006D686D">
        <w:rPr>
          <w:rFonts w:ascii="Calibri" w:hAnsi="Calibri" w:cs="Calibri"/>
          <w:lang w:val="en-GB"/>
        </w:rPr>
        <w:t>Maintain accurate records of training activities, including attendance, costs, and learning outcomes.</w:t>
      </w:r>
    </w:p>
    <w:p w14:paraId="7409517E" w14:textId="77777777" w:rsidR="006D686D" w:rsidRPr="006D686D" w:rsidRDefault="006D686D" w:rsidP="006D686D">
      <w:pPr>
        <w:numPr>
          <w:ilvl w:val="0"/>
          <w:numId w:val="34"/>
        </w:numPr>
        <w:ind w:right="-330"/>
        <w:rPr>
          <w:rFonts w:ascii="Calibri" w:hAnsi="Calibri" w:cs="Calibri"/>
          <w:lang w:val="en-GB"/>
        </w:rPr>
      </w:pPr>
      <w:r w:rsidRPr="006D686D">
        <w:rPr>
          <w:rFonts w:ascii="Calibri" w:hAnsi="Calibri" w:cs="Calibri"/>
          <w:lang w:val="en-GB"/>
        </w:rPr>
        <w:t>Work closely with HR and department heads to support leadership development and succession planning initiatives.</w:t>
      </w:r>
    </w:p>
    <w:p w14:paraId="24885605" w14:textId="77777777" w:rsidR="006D686D" w:rsidRPr="006D686D" w:rsidRDefault="006D686D" w:rsidP="006D686D">
      <w:pPr>
        <w:numPr>
          <w:ilvl w:val="0"/>
          <w:numId w:val="34"/>
        </w:numPr>
        <w:ind w:right="-330"/>
        <w:rPr>
          <w:rFonts w:ascii="Calibri" w:hAnsi="Calibri" w:cs="Calibri"/>
          <w:lang w:val="en-GB"/>
        </w:rPr>
      </w:pPr>
      <w:r w:rsidRPr="006D686D">
        <w:rPr>
          <w:rFonts w:ascii="Calibri" w:hAnsi="Calibri" w:cs="Calibri"/>
          <w:lang w:val="en-GB"/>
        </w:rPr>
        <w:t>Provide coaching and guidance to employees and managers on professional development opportunities.</w:t>
      </w:r>
    </w:p>
    <w:p w14:paraId="1D58D26A" w14:textId="77777777" w:rsidR="006D686D" w:rsidRPr="006D686D" w:rsidRDefault="006D686D" w:rsidP="006D686D">
      <w:pPr>
        <w:numPr>
          <w:ilvl w:val="0"/>
          <w:numId w:val="34"/>
        </w:numPr>
        <w:ind w:right="-330"/>
        <w:rPr>
          <w:rFonts w:ascii="Calibri" w:hAnsi="Calibri" w:cs="Calibri"/>
          <w:lang w:val="en-GB"/>
        </w:rPr>
      </w:pPr>
      <w:r w:rsidRPr="006D686D">
        <w:rPr>
          <w:rFonts w:ascii="Calibri" w:hAnsi="Calibri" w:cs="Calibri"/>
          <w:lang w:val="en-GB"/>
        </w:rPr>
        <w:t>Foster a culture of continuous learning and development within the organisation.</w:t>
      </w:r>
    </w:p>
    <w:p w14:paraId="738CE2C1" w14:textId="77777777" w:rsidR="006D686D" w:rsidRPr="006D686D" w:rsidRDefault="006D686D" w:rsidP="006D686D">
      <w:pPr>
        <w:numPr>
          <w:ilvl w:val="0"/>
          <w:numId w:val="34"/>
        </w:numPr>
        <w:ind w:right="-330"/>
        <w:rPr>
          <w:rFonts w:ascii="Calibri" w:hAnsi="Calibri" w:cs="Calibri"/>
          <w:lang w:val="en-GB"/>
        </w:rPr>
      </w:pPr>
      <w:r w:rsidRPr="006D686D">
        <w:rPr>
          <w:rFonts w:ascii="Calibri" w:hAnsi="Calibri" w:cs="Calibri"/>
          <w:lang w:val="en-GB"/>
        </w:rPr>
        <w:t>Stay current with industry trends and best practices in employee training and development.</w:t>
      </w:r>
    </w:p>
    <w:p w14:paraId="7EE3F36E" w14:textId="77777777" w:rsidR="006D686D" w:rsidRPr="006D686D" w:rsidRDefault="006D686D" w:rsidP="006D686D">
      <w:pPr>
        <w:numPr>
          <w:ilvl w:val="0"/>
          <w:numId w:val="34"/>
        </w:numPr>
        <w:ind w:right="-330"/>
        <w:rPr>
          <w:rFonts w:ascii="Calibri" w:hAnsi="Calibri" w:cs="Calibri"/>
          <w:lang w:val="en-GB"/>
        </w:rPr>
      </w:pPr>
      <w:r w:rsidRPr="006D686D">
        <w:rPr>
          <w:rFonts w:ascii="Calibri" w:hAnsi="Calibri" w:cs="Calibri"/>
          <w:lang w:val="en-GB"/>
        </w:rPr>
        <w:t>Assist in the development and implementation of e-learning platforms and other digital learning tools.</w:t>
      </w:r>
    </w:p>
    <w:p w14:paraId="09FEC3C4" w14:textId="77777777" w:rsidR="006D686D" w:rsidRPr="006D686D" w:rsidRDefault="006D686D" w:rsidP="006D686D">
      <w:pPr>
        <w:numPr>
          <w:ilvl w:val="0"/>
          <w:numId w:val="34"/>
        </w:numPr>
        <w:ind w:right="-330"/>
        <w:rPr>
          <w:rFonts w:ascii="Calibri" w:hAnsi="Calibri" w:cs="Calibri"/>
          <w:lang w:val="en-GB"/>
        </w:rPr>
      </w:pPr>
      <w:r w:rsidRPr="006D686D">
        <w:rPr>
          <w:rFonts w:ascii="Calibri" w:hAnsi="Calibri" w:cs="Calibri"/>
          <w:lang w:val="en-GB"/>
        </w:rPr>
        <w:t>Prepare reports and presentations for management on training progress and achievements.</w:t>
      </w:r>
    </w:p>
    <w:p w14:paraId="0DA8F2F9" w14:textId="77777777" w:rsidR="006D686D" w:rsidRPr="006D686D" w:rsidRDefault="00F65425" w:rsidP="006D686D">
      <w:pPr>
        <w:ind w:right="-330"/>
        <w:rPr>
          <w:rFonts w:ascii="Calibri" w:hAnsi="Calibri" w:cs="Calibri"/>
          <w:lang w:val="en-GB"/>
        </w:rPr>
      </w:pPr>
      <w:r>
        <w:rPr>
          <w:rFonts w:ascii="Calibri" w:hAnsi="Calibri" w:cs="Calibri"/>
          <w:lang w:val="en-GB"/>
        </w:rPr>
        <w:pict w14:anchorId="0B9206AF">
          <v:rect id="_x0000_i1027" style="width:0;height:1.5pt" o:hralign="center" o:hrstd="t" o:hr="t" fillcolor="#a0a0a0" stroked="f"/>
        </w:pict>
      </w:r>
    </w:p>
    <w:p w14:paraId="257DF9D9" w14:textId="77777777" w:rsidR="006D686D" w:rsidRPr="006D686D" w:rsidRDefault="006D686D" w:rsidP="006D686D">
      <w:pPr>
        <w:ind w:right="-330"/>
        <w:rPr>
          <w:rFonts w:ascii="Calibri" w:hAnsi="Calibri" w:cs="Calibri"/>
          <w:lang w:val="en-GB"/>
        </w:rPr>
      </w:pPr>
      <w:r w:rsidRPr="006D686D">
        <w:rPr>
          <w:rFonts w:ascii="Calibri" w:hAnsi="Calibri" w:cs="Calibri"/>
          <w:b/>
          <w:bCs/>
          <w:lang w:val="en-GB"/>
        </w:rPr>
        <w:t>Qualifications</w:t>
      </w:r>
      <w:r w:rsidRPr="006D686D">
        <w:rPr>
          <w:rFonts w:ascii="Calibri" w:hAnsi="Calibri" w:cs="Calibri"/>
          <w:lang w:val="en-GB"/>
        </w:rPr>
        <w:t>:</w:t>
      </w:r>
    </w:p>
    <w:p w14:paraId="6CE6C6EE" w14:textId="77777777" w:rsidR="006D686D" w:rsidRPr="006D686D" w:rsidRDefault="006D686D" w:rsidP="006D686D">
      <w:pPr>
        <w:numPr>
          <w:ilvl w:val="0"/>
          <w:numId w:val="35"/>
        </w:numPr>
        <w:ind w:right="-330"/>
        <w:rPr>
          <w:rFonts w:ascii="Calibri" w:hAnsi="Calibri" w:cs="Calibri"/>
          <w:lang w:val="en-GB"/>
        </w:rPr>
      </w:pPr>
      <w:r w:rsidRPr="006D686D">
        <w:rPr>
          <w:rFonts w:ascii="Calibri" w:hAnsi="Calibri" w:cs="Calibri"/>
          <w:b/>
          <w:bCs/>
          <w:lang w:val="en-GB"/>
        </w:rPr>
        <w:t>Experience</w:t>
      </w:r>
      <w:r w:rsidRPr="006D686D">
        <w:rPr>
          <w:rFonts w:ascii="Calibri" w:hAnsi="Calibri" w:cs="Calibri"/>
          <w:lang w:val="en-GB"/>
        </w:rPr>
        <w:t>: At least 3-5 years of experience in a training or learning and development role, with experience in designing and delivering training programs.</w:t>
      </w:r>
    </w:p>
    <w:p w14:paraId="6C6A9524" w14:textId="77777777" w:rsidR="006D686D" w:rsidRPr="006D686D" w:rsidRDefault="006D686D" w:rsidP="006D686D">
      <w:pPr>
        <w:numPr>
          <w:ilvl w:val="0"/>
          <w:numId w:val="35"/>
        </w:numPr>
        <w:ind w:right="-330"/>
        <w:rPr>
          <w:rFonts w:ascii="Calibri" w:hAnsi="Calibri" w:cs="Calibri"/>
          <w:lang w:val="en-GB"/>
        </w:rPr>
      </w:pPr>
      <w:r w:rsidRPr="006D686D">
        <w:rPr>
          <w:rFonts w:ascii="Calibri" w:hAnsi="Calibri" w:cs="Calibri"/>
          <w:b/>
          <w:bCs/>
          <w:lang w:val="en-GB"/>
        </w:rPr>
        <w:t>Education</w:t>
      </w:r>
      <w:r w:rsidRPr="006D686D">
        <w:rPr>
          <w:rFonts w:ascii="Calibri" w:hAnsi="Calibri" w:cs="Calibri"/>
          <w:lang w:val="en-GB"/>
        </w:rPr>
        <w:t>: Bachelor’s degree in Human Resources, Education, Business Administration, or a related field (CIPD certification or training certifications are a plus).</w:t>
      </w:r>
    </w:p>
    <w:p w14:paraId="4FE86982" w14:textId="77777777" w:rsidR="006D686D" w:rsidRPr="006D686D" w:rsidRDefault="006D686D" w:rsidP="006D686D">
      <w:pPr>
        <w:numPr>
          <w:ilvl w:val="0"/>
          <w:numId w:val="35"/>
        </w:numPr>
        <w:ind w:right="-330"/>
        <w:rPr>
          <w:rFonts w:ascii="Calibri" w:hAnsi="Calibri" w:cs="Calibri"/>
          <w:lang w:val="en-GB"/>
        </w:rPr>
      </w:pPr>
      <w:r w:rsidRPr="006D686D">
        <w:rPr>
          <w:rFonts w:ascii="Calibri" w:hAnsi="Calibri" w:cs="Calibri"/>
          <w:b/>
          <w:bCs/>
          <w:lang w:val="en-GB"/>
        </w:rPr>
        <w:t>Skills</w:t>
      </w:r>
      <w:r w:rsidRPr="006D686D">
        <w:rPr>
          <w:rFonts w:ascii="Calibri" w:hAnsi="Calibri" w:cs="Calibri"/>
          <w:lang w:val="en-GB"/>
        </w:rPr>
        <w:t>:</w:t>
      </w:r>
    </w:p>
    <w:p w14:paraId="22247B91" w14:textId="77777777" w:rsidR="006D686D" w:rsidRPr="006D686D" w:rsidRDefault="006D686D" w:rsidP="006D686D">
      <w:pPr>
        <w:numPr>
          <w:ilvl w:val="1"/>
          <w:numId w:val="35"/>
        </w:numPr>
        <w:ind w:right="-330"/>
        <w:rPr>
          <w:rFonts w:ascii="Calibri" w:hAnsi="Calibri" w:cs="Calibri"/>
          <w:lang w:val="en-GB"/>
        </w:rPr>
      </w:pPr>
      <w:r w:rsidRPr="006D686D">
        <w:rPr>
          <w:rFonts w:ascii="Calibri" w:hAnsi="Calibri" w:cs="Calibri"/>
          <w:lang w:val="en-GB"/>
        </w:rPr>
        <w:t>Strong knowledge of training methods, including classroom training, e-learning, and on-the-job training.</w:t>
      </w:r>
    </w:p>
    <w:p w14:paraId="6CA52D42" w14:textId="77777777" w:rsidR="006D686D" w:rsidRPr="006D686D" w:rsidRDefault="006D686D" w:rsidP="006D686D">
      <w:pPr>
        <w:numPr>
          <w:ilvl w:val="1"/>
          <w:numId w:val="35"/>
        </w:numPr>
        <w:ind w:right="-330"/>
        <w:rPr>
          <w:rFonts w:ascii="Calibri" w:hAnsi="Calibri" w:cs="Calibri"/>
          <w:lang w:val="en-GB"/>
        </w:rPr>
      </w:pPr>
      <w:r w:rsidRPr="006D686D">
        <w:rPr>
          <w:rFonts w:ascii="Calibri" w:hAnsi="Calibri" w:cs="Calibri"/>
          <w:lang w:val="en-GB"/>
        </w:rPr>
        <w:lastRenderedPageBreak/>
        <w:t>Excellent communication and presentation skills.</w:t>
      </w:r>
    </w:p>
    <w:p w14:paraId="17C6370A" w14:textId="77777777" w:rsidR="006D686D" w:rsidRPr="006D686D" w:rsidRDefault="006D686D" w:rsidP="006D686D">
      <w:pPr>
        <w:numPr>
          <w:ilvl w:val="1"/>
          <w:numId w:val="35"/>
        </w:numPr>
        <w:ind w:right="-330"/>
        <w:rPr>
          <w:rFonts w:ascii="Calibri" w:hAnsi="Calibri" w:cs="Calibri"/>
          <w:lang w:val="en-GB"/>
        </w:rPr>
      </w:pPr>
      <w:r w:rsidRPr="006D686D">
        <w:rPr>
          <w:rFonts w:ascii="Calibri" w:hAnsi="Calibri" w:cs="Calibri"/>
          <w:lang w:val="en-GB"/>
        </w:rPr>
        <w:t>Strong organisational and time-management skills.</w:t>
      </w:r>
    </w:p>
    <w:p w14:paraId="2A3A2A10" w14:textId="77777777" w:rsidR="006D686D" w:rsidRPr="006D686D" w:rsidRDefault="006D686D" w:rsidP="006D686D">
      <w:pPr>
        <w:numPr>
          <w:ilvl w:val="1"/>
          <w:numId w:val="35"/>
        </w:numPr>
        <w:ind w:right="-330"/>
        <w:rPr>
          <w:rFonts w:ascii="Calibri" w:hAnsi="Calibri" w:cs="Calibri"/>
          <w:lang w:val="en-GB"/>
        </w:rPr>
      </w:pPr>
      <w:r w:rsidRPr="006D686D">
        <w:rPr>
          <w:rFonts w:ascii="Calibri" w:hAnsi="Calibri" w:cs="Calibri"/>
          <w:lang w:val="en-GB"/>
        </w:rPr>
        <w:t>Ability to assess training needs and tailor programs to meet specific goals.</w:t>
      </w:r>
    </w:p>
    <w:p w14:paraId="146C80D5" w14:textId="77777777" w:rsidR="006D686D" w:rsidRPr="006D686D" w:rsidRDefault="006D686D" w:rsidP="006D686D">
      <w:pPr>
        <w:numPr>
          <w:ilvl w:val="1"/>
          <w:numId w:val="35"/>
        </w:numPr>
        <w:ind w:right="-330"/>
        <w:rPr>
          <w:rFonts w:ascii="Calibri" w:hAnsi="Calibri" w:cs="Calibri"/>
          <w:lang w:val="en-GB"/>
        </w:rPr>
      </w:pPr>
      <w:r w:rsidRPr="006D686D">
        <w:rPr>
          <w:rFonts w:ascii="Calibri" w:hAnsi="Calibri" w:cs="Calibri"/>
          <w:lang w:val="en-GB"/>
        </w:rPr>
        <w:t>Proficiency in Learning Management Systems (LMS) and other digital training tools.</w:t>
      </w:r>
    </w:p>
    <w:p w14:paraId="219716C4" w14:textId="77777777" w:rsidR="006D686D" w:rsidRPr="006D686D" w:rsidRDefault="006D686D" w:rsidP="006D686D">
      <w:pPr>
        <w:numPr>
          <w:ilvl w:val="1"/>
          <w:numId w:val="35"/>
        </w:numPr>
        <w:ind w:right="-330"/>
        <w:rPr>
          <w:rFonts w:ascii="Calibri" w:hAnsi="Calibri" w:cs="Calibri"/>
          <w:lang w:val="en-GB"/>
        </w:rPr>
      </w:pPr>
      <w:r w:rsidRPr="006D686D">
        <w:rPr>
          <w:rFonts w:ascii="Calibri" w:hAnsi="Calibri" w:cs="Calibri"/>
          <w:lang w:val="en-GB"/>
        </w:rPr>
        <w:t>Ability to evaluate training effectiveness and report findings.</w:t>
      </w:r>
    </w:p>
    <w:p w14:paraId="3C511733" w14:textId="77777777" w:rsidR="006D686D" w:rsidRPr="006D686D" w:rsidRDefault="006D686D" w:rsidP="006D686D">
      <w:pPr>
        <w:numPr>
          <w:ilvl w:val="1"/>
          <w:numId w:val="35"/>
        </w:numPr>
        <w:ind w:right="-330"/>
        <w:rPr>
          <w:rFonts w:ascii="Calibri" w:hAnsi="Calibri" w:cs="Calibri"/>
          <w:lang w:val="en-GB"/>
        </w:rPr>
      </w:pPr>
      <w:r w:rsidRPr="006D686D">
        <w:rPr>
          <w:rFonts w:ascii="Calibri" w:hAnsi="Calibri" w:cs="Calibri"/>
          <w:lang w:val="en-GB"/>
        </w:rPr>
        <w:t>Strong interpersonal skills and the ability to build relationships with employees at all levels.</w:t>
      </w:r>
    </w:p>
    <w:p w14:paraId="0DF3C9A3" w14:textId="77777777" w:rsidR="006D686D" w:rsidRPr="006D686D" w:rsidRDefault="006D686D" w:rsidP="006D686D">
      <w:pPr>
        <w:numPr>
          <w:ilvl w:val="1"/>
          <w:numId w:val="35"/>
        </w:numPr>
        <w:ind w:right="-330"/>
        <w:rPr>
          <w:rFonts w:ascii="Calibri" w:hAnsi="Calibri" w:cs="Calibri"/>
          <w:lang w:val="en-GB"/>
        </w:rPr>
      </w:pPr>
      <w:r w:rsidRPr="006D686D">
        <w:rPr>
          <w:rFonts w:ascii="Calibri" w:hAnsi="Calibri" w:cs="Calibri"/>
          <w:lang w:val="en-GB"/>
        </w:rPr>
        <w:t>Ability to work independently and manage multiple projects simultaneously.</w:t>
      </w:r>
    </w:p>
    <w:p w14:paraId="5C8B17FA" w14:textId="77777777" w:rsidR="006D686D" w:rsidRPr="006D686D" w:rsidRDefault="00F65425" w:rsidP="006D686D">
      <w:pPr>
        <w:ind w:right="-330"/>
        <w:rPr>
          <w:rFonts w:ascii="Calibri" w:hAnsi="Calibri" w:cs="Calibri"/>
          <w:lang w:val="en-GB"/>
        </w:rPr>
      </w:pPr>
      <w:r>
        <w:rPr>
          <w:rFonts w:ascii="Calibri" w:hAnsi="Calibri" w:cs="Calibri"/>
          <w:lang w:val="en-GB"/>
        </w:rPr>
        <w:pict w14:anchorId="7C1726A9">
          <v:rect id="_x0000_i1028" style="width:0;height:1.5pt" o:hralign="center" o:hrstd="t" o:hr="t" fillcolor="#a0a0a0" stroked="f"/>
        </w:pict>
      </w:r>
    </w:p>
    <w:p w14:paraId="5F23C0A3" w14:textId="77777777" w:rsidR="006D686D" w:rsidRPr="006D686D" w:rsidRDefault="006D686D" w:rsidP="006D686D">
      <w:pPr>
        <w:ind w:right="-330"/>
        <w:rPr>
          <w:rFonts w:ascii="Calibri" w:hAnsi="Calibri" w:cs="Calibri"/>
          <w:lang w:val="en-GB"/>
        </w:rPr>
      </w:pPr>
      <w:r w:rsidRPr="006D686D">
        <w:rPr>
          <w:rFonts w:ascii="Calibri" w:hAnsi="Calibri" w:cs="Calibri"/>
          <w:b/>
          <w:bCs/>
          <w:lang w:val="en-GB"/>
        </w:rPr>
        <w:t>Working Conditions</w:t>
      </w:r>
      <w:r w:rsidRPr="006D686D">
        <w:rPr>
          <w:rFonts w:ascii="Calibri" w:hAnsi="Calibri" w:cs="Calibri"/>
          <w:lang w:val="en-GB"/>
        </w:rPr>
        <w:t>:</w:t>
      </w:r>
    </w:p>
    <w:p w14:paraId="79A21FDA" w14:textId="77777777" w:rsidR="006D686D" w:rsidRPr="006D686D" w:rsidRDefault="006D686D" w:rsidP="006D686D">
      <w:pPr>
        <w:numPr>
          <w:ilvl w:val="0"/>
          <w:numId w:val="36"/>
        </w:numPr>
        <w:ind w:right="-330"/>
        <w:rPr>
          <w:rFonts w:ascii="Calibri" w:hAnsi="Calibri" w:cs="Calibri"/>
          <w:lang w:val="en-GB"/>
        </w:rPr>
      </w:pPr>
      <w:r w:rsidRPr="006D686D">
        <w:rPr>
          <w:rFonts w:ascii="Calibri" w:hAnsi="Calibri" w:cs="Calibri"/>
          <w:lang w:val="en-GB"/>
        </w:rPr>
        <w:t>Office-based with occasional travel to training locations or external events.</w:t>
      </w:r>
    </w:p>
    <w:p w14:paraId="5BACEAF3" w14:textId="77777777" w:rsidR="006D686D" w:rsidRPr="006D686D" w:rsidRDefault="006D686D" w:rsidP="006D686D">
      <w:pPr>
        <w:numPr>
          <w:ilvl w:val="0"/>
          <w:numId w:val="36"/>
        </w:numPr>
        <w:ind w:right="-330"/>
        <w:rPr>
          <w:rFonts w:ascii="Calibri" w:hAnsi="Calibri" w:cs="Calibri"/>
          <w:lang w:val="en-GB"/>
        </w:rPr>
      </w:pPr>
      <w:r w:rsidRPr="006D686D">
        <w:rPr>
          <w:rFonts w:ascii="Calibri" w:hAnsi="Calibri" w:cs="Calibri"/>
          <w:lang w:val="en-GB"/>
        </w:rPr>
        <w:t>Flexible working hours may be required to accommodate training schedules.</w:t>
      </w:r>
    </w:p>
    <w:p w14:paraId="13BE56C1" w14:textId="77777777" w:rsidR="006D686D" w:rsidRPr="006D686D" w:rsidRDefault="006D686D" w:rsidP="006D686D">
      <w:pPr>
        <w:numPr>
          <w:ilvl w:val="0"/>
          <w:numId w:val="36"/>
        </w:numPr>
        <w:ind w:right="-330"/>
        <w:rPr>
          <w:rFonts w:ascii="Calibri" w:hAnsi="Calibri" w:cs="Calibri"/>
          <w:lang w:val="en-GB"/>
        </w:rPr>
      </w:pPr>
      <w:r w:rsidRPr="006D686D">
        <w:rPr>
          <w:rFonts w:ascii="Calibri" w:hAnsi="Calibri" w:cs="Calibri"/>
          <w:lang w:val="en-GB"/>
        </w:rPr>
        <w:t>Some overtime may be needed during peak training periods or project deadlines.</w:t>
      </w:r>
    </w:p>
    <w:p w14:paraId="0812E1DD" w14:textId="77777777" w:rsidR="006D686D" w:rsidRPr="006D686D" w:rsidRDefault="00F65425" w:rsidP="006D686D">
      <w:pPr>
        <w:ind w:right="-330"/>
        <w:rPr>
          <w:rFonts w:ascii="Calibri" w:hAnsi="Calibri" w:cs="Calibri"/>
          <w:lang w:val="en-GB"/>
        </w:rPr>
      </w:pPr>
      <w:r>
        <w:rPr>
          <w:rFonts w:ascii="Calibri" w:hAnsi="Calibri" w:cs="Calibri"/>
          <w:lang w:val="en-GB"/>
        </w:rPr>
        <w:pict w14:anchorId="1F331F5A">
          <v:rect id="_x0000_i1029" style="width:0;height:1.5pt" o:hralign="center" o:hrstd="t" o:hr="t" fillcolor="#a0a0a0" stroked="f"/>
        </w:pict>
      </w:r>
    </w:p>
    <w:p w14:paraId="576F9428" w14:textId="77777777" w:rsidR="006D686D" w:rsidRPr="006D686D" w:rsidRDefault="006D686D" w:rsidP="006D686D">
      <w:pPr>
        <w:ind w:right="-330"/>
        <w:rPr>
          <w:rFonts w:ascii="Calibri" w:hAnsi="Calibri" w:cs="Calibri"/>
          <w:lang w:val="en-GB"/>
        </w:rPr>
      </w:pPr>
      <w:r w:rsidRPr="006D686D">
        <w:rPr>
          <w:rFonts w:ascii="Calibri" w:hAnsi="Calibri" w:cs="Calibri"/>
          <w:b/>
          <w:bCs/>
          <w:lang w:val="en-GB"/>
        </w:rPr>
        <w:t>Physical Requirements</w:t>
      </w:r>
      <w:r w:rsidRPr="006D686D">
        <w:rPr>
          <w:rFonts w:ascii="Calibri" w:hAnsi="Calibri" w:cs="Calibri"/>
          <w:lang w:val="en-GB"/>
        </w:rPr>
        <w:t>:</w:t>
      </w:r>
    </w:p>
    <w:p w14:paraId="6E939733" w14:textId="77777777" w:rsidR="006D686D" w:rsidRPr="006D686D" w:rsidRDefault="006D686D" w:rsidP="006D686D">
      <w:pPr>
        <w:numPr>
          <w:ilvl w:val="0"/>
          <w:numId w:val="37"/>
        </w:numPr>
        <w:ind w:right="-330"/>
        <w:rPr>
          <w:rFonts w:ascii="Calibri" w:hAnsi="Calibri" w:cs="Calibri"/>
          <w:lang w:val="en-GB"/>
        </w:rPr>
      </w:pPr>
      <w:r w:rsidRPr="006D686D">
        <w:rPr>
          <w:rFonts w:ascii="Calibri" w:hAnsi="Calibri" w:cs="Calibri"/>
          <w:lang w:val="en-GB"/>
        </w:rPr>
        <w:t>Ability to sit and work at a desk for long periods.</w:t>
      </w:r>
    </w:p>
    <w:p w14:paraId="2F1C631C" w14:textId="77777777" w:rsidR="006D686D" w:rsidRPr="006D686D" w:rsidRDefault="006D686D" w:rsidP="006D686D">
      <w:pPr>
        <w:numPr>
          <w:ilvl w:val="0"/>
          <w:numId w:val="37"/>
        </w:numPr>
        <w:ind w:right="-330"/>
        <w:rPr>
          <w:rFonts w:ascii="Calibri" w:hAnsi="Calibri" w:cs="Calibri"/>
          <w:lang w:val="en-GB"/>
        </w:rPr>
      </w:pPr>
      <w:r w:rsidRPr="006D686D">
        <w:rPr>
          <w:rFonts w:ascii="Calibri" w:hAnsi="Calibri" w:cs="Calibri"/>
          <w:lang w:val="en-GB"/>
        </w:rPr>
        <w:t>Ability to deliver training sessions, which may include standing or presenting for extended periods.</w:t>
      </w:r>
    </w:p>
    <w:p w14:paraId="6F12EC15" w14:textId="77777777" w:rsidR="006D686D" w:rsidRPr="006D686D" w:rsidRDefault="006D686D" w:rsidP="006D686D">
      <w:pPr>
        <w:numPr>
          <w:ilvl w:val="0"/>
          <w:numId w:val="37"/>
        </w:numPr>
        <w:ind w:right="-330"/>
        <w:rPr>
          <w:rFonts w:ascii="Calibri" w:hAnsi="Calibri" w:cs="Calibri"/>
          <w:lang w:val="en-GB"/>
        </w:rPr>
      </w:pPr>
      <w:r w:rsidRPr="006D686D">
        <w:rPr>
          <w:rFonts w:ascii="Calibri" w:hAnsi="Calibri" w:cs="Calibri"/>
          <w:lang w:val="en-GB"/>
        </w:rPr>
        <w:t>Ability to lift materials or equipment related to training sessions.</w:t>
      </w:r>
    </w:p>
    <w:p w14:paraId="759928FF" w14:textId="736D6B8A" w:rsidR="001967C8" w:rsidRPr="003D2111" w:rsidRDefault="001967C8" w:rsidP="00C41E96">
      <w:pPr>
        <w:ind w:right="-330"/>
        <w:rPr>
          <w:rFonts w:ascii="Calibri" w:hAnsi="Calibri" w:cs="Calibri"/>
          <w:lang w:val="en-GB"/>
        </w:rPr>
      </w:pPr>
    </w:p>
    <w:sectPr w:rsidR="001967C8" w:rsidRPr="003D2111" w:rsidSect="00E37735">
      <w:headerReference w:type="even" r:id="rId7"/>
      <w:headerReference w:type="default" r:id="rId8"/>
      <w:footerReference w:type="even" r:id="rId9"/>
      <w:footerReference w:type="default" r:id="rId10"/>
      <w:headerReference w:type="first" r:id="rId11"/>
      <w:footerReference w:type="first" r:id="rId12"/>
      <w:pgSz w:w="11906" w:h="16838"/>
      <w:pgMar w:top="1418" w:right="1440" w:bottom="1440" w:left="1440"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5863A5" w14:textId="77777777" w:rsidR="00F65425" w:rsidRDefault="00F65425" w:rsidP="00BF0C72">
      <w:r>
        <w:separator/>
      </w:r>
    </w:p>
  </w:endnote>
  <w:endnote w:type="continuationSeparator" w:id="0">
    <w:p w14:paraId="1ADDFAD1" w14:textId="77777777" w:rsidR="00F65425" w:rsidRDefault="00F65425" w:rsidP="00BF0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2985B" w14:textId="77777777" w:rsidR="003D4CD8" w:rsidRDefault="003D4CD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2D2AE" w14:textId="3C2150FC" w:rsidR="00BF0C72" w:rsidRPr="00E37735" w:rsidRDefault="00BF0C72" w:rsidP="00E37735">
    <w:pPr>
      <w:pStyle w:val="Footer"/>
      <w:jc w:val="center"/>
      <w:rPr>
        <w:b/>
        <w:bCs/>
        <w:sz w:val="16"/>
        <w:szCs w:val="1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8D4ED2" w14:textId="77777777" w:rsidR="003D4CD8" w:rsidRDefault="003D4CD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7FFFEE" w14:textId="77777777" w:rsidR="00F65425" w:rsidRDefault="00F65425" w:rsidP="00BF0C72">
      <w:r>
        <w:separator/>
      </w:r>
    </w:p>
  </w:footnote>
  <w:footnote w:type="continuationSeparator" w:id="0">
    <w:p w14:paraId="4B08E1F9" w14:textId="77777777" w:rsidR="00F65425" w:rsidRDefault="00F65425" w:rsidP="00BF0C7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B119B8" w14:textId="77777777" w:rsidR="003D4CD8" w:rsidRDefault="003D4CD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0E3D0" w14:textId="77777777" w:rsidR="00E37735" w:rsidRDefault="00E37735" w:rsidP="00E37735">
    <w:pPr>
      <w:pStyle w:val="Header"/>
      <w:ind w:left="-284" w:right="-330"/>
      <w:jc w:val="center"/>
      <w:rPr>
        <w:b/>
        <w:bCs/>
        <w:sz w:val="22"/>
        <w:szCs w:val="22"/>
      </w:rPr>
    </w:pPr>
  </w:p>
  <w:p w14:paraId="5CDFA20A" w14:textId="77777777" w:rsidR="00E37735" w:rsidRDefault="00E37735" w:rsidP="00E37735">
    <w:pPr>
      <w:pStyle w:val="Header"/>
      <w:ind w:left="-284" w:right="-330"/>
      <w:jc w:val="center"/>
      <w:rPr>
        <w:b/>
        <w:bCs/>
        <w:sz w:val="22"/>
        <w:szCs w:val="22"/>
      </w:rPr>
    </w:pPr>
  </w:p>
  <w:p w14:paraId="0C4A901A" w14:textId="1AE60129" w:rsidR="00BF0C72" w:rsidRPr="00E37735" w:rsidRDefault="00BF0C72" w:rsidP="00E37735">
    <w:pPr>
      <w:pStyle w:val="Header"/>
      <w:ind w:left="-284" w:right="-330"/>
      <w:jc w:val="center"/>
      <w:rPr>
        <w:b/>
        <w:bCs/>
      </w:rPr>
    </w:pPr>
    <w:r w:rsidRPr="00E37735">
      <w:rPr>
        <w:b/>
        <w:bCs/>
        <w:noProof/>
        <w:sz w:val="22"/>
        <w:szCs w:val="22"/>
      </w:rPr>
      <w:drawing>
        <wp:anchor distT="0" distB="0" distL="114300" distR="114300" simplePos="0" relativeHeight="251657216" behindDoc="1" locked="0" layoutInCell="1" allowOverlap="1" wp14:anchorId="0C122337" wp14:editId="2BE8EE6E">
          <wp:simplePos x="0" y="0"/>
          <wp:positionH relativeFrom="column">
            <wp:posOffset>807764</wp:posOffset>
          </wp:positionH>
          <wp:positionV relativeFrom="paragraph">
            <wp:posOffset>2695826</wp:posOffset>
          </wp:positionV>
          <wp:extent cx="4061637" cy="4953523"/>
          <wp:effectExtent l="0" t="0" r="0" b="0"/>
          <wp:wrapNone/>
          <wp:docPr id="3478313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828327" name="Picture 1354828327"/>
                  <pic:cNvPicPr/>
                </pic:nvPicPr>
                <pic:blipFill>
                  <a:blip r:embed="rId1">
                    <a:alphaModFix amt="8000"/>
                    <a:extLst>
                      <a:ext uri="{28A0092B-C50C-407E-A947-70E740481C1C}">
                        <a14:useLocalDpi xmlns:a14="http://schemas.microsoft.com/office/drawing/2010/main" val="0"/>
                      </a:ext>
                    </a:extLst>
                  </a:blip>
                  <a:stretch>
                    <a:fillRect/>
                  </a:stretch>
                </pic:blipFill>
                <pic:spPr>
                  <a:xfrm>
                    <a:off x="0" y="0"/>
                    <a:ext cx="4061637" cy="4953523"/>
                  </a:xfrm>
                  <a:prstGeom prst="rect">
                    <a:avLst/>
                  </a:prstGeom>
                </pic:spPr>
              </pic:pic>
            </a:graphicData>
          </a:graphic>
          <wp14:sizeRelH relativeFrom="page">
            <wp14:pctWidth>0</wp14:pctWidth>
          </wp14:sizeRelH>
          <wp14:sizeRelV relativeFrom="page">
            <wp14:pctHeight>0</wp14:pctHeight>
          </wp14:sizeRelV>
        </wp:anchor>
      </w:drawing>
    </w:r>
    <w:r w:rsidR="00E37735" w:rsidRPr="00E37735">
      <w:rPr>
        <w:b/>
        <w:bCs/>
        <w:sz w:val="22"/>
        <w:szCs w:val="22"/>
      </w:rPr>
      <w:t>Smart Start Job Description</w:t>
    </w:r>
    <w:r w:rsidR="00E37735">
      <w:rPr>
        <w:b/>
        <w:bCs/>
        <w:sz w:val="22"/>
        <w:szCs w:val="22"/>
      </w:rPr>
      <w:t xml:space="preserve"> Template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DCF096" w14:textId="77777777" w:rsidR="003D4CD8" w:rsidRDefault="003D4CD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95CE7"/>
    <w:multiLevelType w:val="multilevel"/>
    <w:tmpl w:val="84D4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A7FD8"/>
    <w:multiLevelType w:val="multilevel"/>
    <w:tmpl w:val="A8AA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03BDF"/>
    <w:multiLevelType w:val="multilevel"/>
    <w:tmpl w:val="3EA81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73E1A"/>
    <w:multiLevelType w:val="multilevel"/>
    <w:tmpl w:val="6344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44D5A"/>
    <w:multiLevelType w:val="multilevel"/>
    <w:tmpl w:val="6160F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9E3C69"/>
    <w:multiLevelType w:val="multilevel"/>
    <w:tmpl w:val="8A32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431DE4"/>
    <w:multiLevelType w:val="multilevel"/>
    <w:tmpl w:val="CDA2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E1462B"/>
    <w:multiLevelType w:val="multilevel"/>
    <w:tmpl w:val="54827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65FC4"/>
    <w:multiLevelType w:val="multilevel"/>
    <w:tmpl w:val="74F4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A3407A"/>
    <w:multiLevelType w:val="multilevel"/>
    <w:tmpl w:val="A718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B457E1"/>
    <w:multiLevelType w:val="multilevel"/>
    <w:tmpl w:val="546A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F2553F"/>
    <w:multiLevelType w:val="multilevel"/>
    <w:tmpl w:val="4F34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C27701"/>
    <w:multiLevelType w:val="multilevel"/>
    <w:tmpl w:val="4570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276072"/>
    <w:multiLevelType w:val="multilevel"/>
    <w:tmpl w:val="9B2E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B467FA"/>
    <w:multiLevelType w:val="multilevel"/>
    <w:tmpl w:val="5166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44417C"/>
    <w:multiLevelType w:val="multilevel"/>
    <w:tmpl w:val="FDD2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C14376"/>
    <w:multiLevelType w:val="multilevel"/>
    <w:tmpl w:val="8AFA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D72090"/>
    <w:multiLevelType w:val="multilevel"/>
    <w:tmpl w:val="BD98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753016"/>
    <w:multiLevelType w:val="multilevel"/>
    <w:tmpl w:val="E8A6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231F97"/>
    <w:multiLevelType w:val="multilevel"/>
    <w:tmpl w:val="5210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CB1501"/>
    <w:multiLevelType w:val="multilevel"/>
    <w:tmpl w:val="EDEE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C62385"/>
    <w:multiLevelType w:val="multilevel"/>
    <w:tmpl w:val="9A02D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77049B"/>
    <w:multiLevelType w:val="multilevel"/>
    <w:tmpl w:val="BCD0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C868F7"/>
    <w:multiLevelType w:val="multilevel"/>
    <w:tmpl w:val="2132E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4E1A99"/>
    <w:multiLevelType w:val="multilevel"/>
    <w:tmpl w:val="0C380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9A64AD"/>
    <w:multiLevelType w:val="multilevel"/>
    <w:tmpl w:val="3782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D214DB"/>
    <w:multiLevelType w:val="multilevel"/>
    <w:tmpl w:val="A866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F07B98"/>
    <w:multiLevelType w:val="multilevel"/>
    <w:tmpl w:val="9CA0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2043E2"/>
    <w:multiLevelType w:val="multilevel"/>
    <w:tmpl w:val="D80E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997CDE"/>
    <w:multiLevelType w:val="multilevel"/>
    <w:tmpl w:val="3E42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7629B7"/>
    <w:multiLevelType w:val="multilevel"/>
    <w:tmpl w:val="101C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E925E0"/>
    <w:multiLevelType w:val="multilevel"/>
    <w:tmpl w:val="6790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B514A0"/>
    <w:multiLevelType w:val="multilevel"/>
    <w:tmpl w:val="D9D07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7340D7"/>
    <w:multiLevelType w:val="multilevel"/>
    <w:tmpl w:val="7730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DB6686"/>
    <w:multiLevelType w:val="multilevel"/>
    <w:tmpl w:val="DAD2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EF2BFA"/>
    <w:multiLevelType w:val="multilevel"/>
    <w:tmpl w:val="A9C0D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1E0873"/>
    <w:multiLevelType w:val="multilevel"/>
    <w:tmpl w:val="BB9E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0"/>
  </w:num>
  <w:num w:numId="3">
    <w:abstractNumId w:val="16"/>
  </w:num>
  <w:num w:numId="4">
    <w:abstractNumId w:val="28"/>
  </w:num>
  <w:num w:numId="5">
    <w:abstractNumId w:val="26"/>
  </w:num>
  <w:num w:numId="6">
    <w:abstractNumId w:val="24"/>
  </w:num>
  <w:num w:numId="7">
    <w:abstractNumId w:val="25"/>
  </w:num>
  <w:num w:numId="8">
    <w:abstractNumId w:val="1"/>
  </w:num>
  <w:num w:numId="9">
    <w:abstractNumId w:val="19"/>
  </w:num>
  <w:num w:numId="10">
    <w:abstractNumId w:val="34"/>
  </w:num>
  <w:num w:numId="11">
    <w:abstractNumId w:val="32"/>
  </w:num>
  <w:num w:numId="12">
    <w:abstractNumId w:val="13"/>
  </w:num>
  <w:num w:numId="13">
    <w:abstractNumId w:val="5"/>
  </w:num>
  <w:num w:numId="14">
    <w:abstractNumId w:val="36"/>
  </w:num>
  <w:num w:numId="15">
    <w:abstractNumId w:val="21"/>
  </w:num>
  <w:num w:numId="16">
    <w:abstractNumId w:val="11"/>
  </w:num>
  <w:num w:numId="17">
    <w:abstractNumId w:val="18"/>
  </w:num>
  <w:num w:numId="18">
    <w:abstractNumId w:val="14"/>
  </w:num>
  <w:num w:numId="19">
    <w:abstractNumId w:val="35"/>
  </w:num>
  <w:num w:numId="20">
    <w:abstractNumId w:val="10"/>
  </w:num>
  <w:num w:numId="21">
    <w:abstractNumId w:val="29"/>
  </w:num>
  <w:num w:numId="22">
    <w:abstractNumId w:val="9"/>
  </w:num>
  <w:num w:numId="23">
    <w:abstractNumId w:val="4"/>
  </w:num>
  <w:num w:numId="24">
    <w:abstractNumId w:val="17"/>
  </w:num>
  <w:num w:numId="25">
    <w:abstractNumId w:val="8"/>
  </w:num>
  <w:num w:numId="26">
    <w:abstractNumId w:val="27"/>
  </w:num>
  <w:num w:numId="27">
    <w:abstractNumId w:val="7"/>
  </w:num>
  <w:num w:numId="28">
    <w:abstractNumId w:val="22"/>
  </w:num>
  <w:num w:numId="29">
    <w:abstractNumId w:val="20"/>
  </w:num>
  <w:num w:numId="30">
    <w:abstractNumId w:val="30"/>
  </w:num>
  <w:num w:numId="31">
    <w:abstractNumId w:val="23"/>
  </w:num>
  <w:num w:numId="32">
    <w:abstractNumId w:val="15"/>
  </w:num>
  <w:num w:numId="33">
    <w:abstractNumId w:val="12"/>
  </w:num>
  <w:num w:numId="34">
    <w:abstractNumId w:val="3"/>
  </w:num>
  <w:num w:numId="35">
    <w:abstractNumId w:val="2"/>
  </w:num>
  <w:num w:numId="36">
    <w:abstractNumId w:val="6"/>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C72"/>
    <w:rsid w:val="0007724F"/>
    <w:rsid w:val="000F5983"/>
    <w:rsid w:val="0017457C"/>
    <w:rsid w:val="001967C8"/>
    <w:rsid w:val="00220D80"/>
    <w:rsid w:val="003523DF"/>
    <w:rsid w:val="00361E8F"/>
    <w:rsid w:val="003903A7"/>
    <w:rsid w:val="003D2111"/>
    <w:rsid w:val="003D4CD8"/>
    <w:rsid w:val="00465D21"/>
    <w:rsid w:val="0057579F"/>
    <w:rsid w:val="005C7E53"/>
    <w:rsid w:val="005D6B50"/>
    <w:rsid w:val="0061082B"/>
    <w:rsid w:val="00641AFD"/>
    <w:rsid w:val="006D3336"/>
    <w:rsid w:val="006D686D"/>
    <w:rsid w:val="006F4F52"/>
    <w:rsid w:val="008150CB"/>
    <w:rsid w:val="00832910"/>
    <w:rsid w:val="008974EC"/>
    <w:rsid w:val="009278D0"/>
    <w:rsid w:val="00963FAC"/>
    <w:rsid w:val="00973FBF"/>
    <w:rsid w:val="00A25612"/>
    <w:rsid w:val="00A369C3"/>
    <w:rsid w:val="00A926BC"/>
    <w:rsid w:val="00B01943"/>
    <w:rsid w:val="00B434FC"/>
    <w:rsid w:val="00BE4FFE"/>
    <w:rsid w:val="00BF0C72"/>
    <w:rsid w:val="00C02755"/>
    <w:rsid w:val="00C41E96"/>
    <w:rsid w:val="00C431C6"/>
    <w:rsid w:val="00CB6851"/>
    <w:rsid w:val="00CD37D8"/>
    <w:rsid w:val="00CD768C"/>
    <w:rsid w:val="00D154FE"/>
    <w:rsid w:val="00D275B6"/>
    <w:rsid w:val="00DC1D5D"/>
    <w:rsid w:val="00DE3590"/>
    <w:rsid w:val="00E37735"/>
    <w:rsid w:val="00ED3E15"/>
    <w:rsid w:val="00EF2FFA"/>
    <w:rsid w:val="00F65425"/>
    <w:rsid w:val="00FC1A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C88E03"/>
  <w15:chartTrackingRefBased/>
  <w15:docId w15:val="{F83D225A-2F7B-BF41-A6D4-18191BD80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C72"/>
    <w:pPr>
      <w:tabs>
        <w:tab w:val="center" w:pos="4680"/>
        <w:tab w:val="right" w:pos="9360"/>
      </w:tabs>
    </w:pPr>
  </w:style>
  <w:style w:type="character" w:customStyle="1" w:styleId="HeaderChar">
    <w:name w:val="Header Char"/>
    <w:basedOn w:val="DefaultParagraphFont"/>
    <w:link w:val="Header"/>
    <w:uiPriority w:val="99"/>
    <w:rsid w:val="00BF0C72"/>
    <w:rPr>
      <w:rFonts w:eastAsiaTheme="minorEastAsia"/>
    </w:rPr>
  </w:style>
  <w:style w:type="paragraph" w:styleId="Footer">
    <w:name w:val="footer"/>
    <w:basedOn w:val="Normal"/>
    <w:link w:val="FooterChar"/>
    <w:uiPriority w:val="99"/>
    <w:unhideWhenUsed/>
    <w:rsid w:val="00BF0C72"/>
    <w:pPr>
      <w:tabs>
        <w:tab w:val="center" w:pos="4680"/>
        <w:tab w:val="right" w:pos="9360"/>
      </w:tabs>
    </w:pPr>
  </w:style>
  <w:style w:type="character" w:customStyle="1" w:styleId="FooterChar">
    <w:name w:val="Footer Char"/>
    <w:basedOn w:val="DefaultParagraphFont"/>
    <w:link w:val="Footer"/>
    <w:uiPriority w:val="99"/>
    <w:rsid w:val="00BF0C7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18402">
      <w:bodyDiv w:val="1"/>
      <w:marLeft w:val="0"/>
      <w:marRight w:val="0"/>
      <w:marTop w:val="0"/>
      <w:marBottom w:val="0"/>
      <w:divBdr>
        <w:top w:val="none" w:sz="0" w:space="0" w:color="auto"/>
        <w:left w:val="none" w:sz="0" w:space="0" w:color="auto"/>
        <w:bottom w:val="none" w:sz="0" w:space="0" w:color="auto"/>
        <w:right w:val="none" w:sz="0" w:space="0" w:color="auto"/>
      </w:divBdr>
    </w:div>
    <w:div w:id="515384445">
      <w:bodyDiv w:val="1"/>
      <w:marLeft w:val="0"/>
      <w:marRight w:val="0"/>
      <w:marTop w:val="0"/>
      <w:marBottom w:val="0"/>
      <w:divBdr>
        <w:top w:val="none" w:sz="0" w:space="0" w:color="auto"/>
        <w:left w:val="none" w:sz="0" w:space="0" w:color="auto"/>
        <w:bottom w:val="none" w:sz="0" w:space="0" w:color="auto"/>
        <w:right w:val="none" w:sz="0" w:space="0" w:color="auto"/>
      </w:divBdr>
    </w:div>
    <w:div w:id="522284207">
      <w:bodyDiv w:val="1"/>
      <w:marLeft w:val="0"/>
      <w:marRight w:val="0"/>
      <w:marTop w:val="0"/>
      <w:marBottom w:val="0"/>
      <w:divBdr>
        <w:top w:val="none" w:sz="0" w:space="0" w:color="auto"/>
        <w:left w:val="none" w:sz="0" w:space="0" w:color="auto"/>
        <w:bottom w:val="none" w:sz="0" w:space="0" w:color="auto"/>
        <w:right w:val="none" w:sz="0" w:space="0" w:color="auto"/>
      </w:divBdr>
    </w:div>
    <w:div w:id="546993224">
      <w:bodyDiv w:val="1"/>
      <w:marLeft w:val="0"/>
      <w:marRight w:val="0"/>
      <w:marTop w:val="0"/>
      <w:marBottom w:val="0"/>
      <w:divBdr>
        <w:top w:val="none" w:sz="0" w:space="0" w:color="auto"/>
        <w:left w:val="none" w:sz="0" w:space="0" w:color="auto"/>
        <w:bottom w:val="none" w:sz="0" w:space="0" w:color="auto"/>
        <w:right w:val="none" w:sz="0" w:space="0" w:color="auto"/>
      </w:divBdr>
    </w:div>
    <w:div w:id="589893125">
      <w:bodyDiv w:val="1"/>
      <w:marLeft w:val="0"/>
      <w:marRight w:val="0"/>
      <w:marTop w:val="0"/>
      <w:marBottom w:val="0"/>
      <w:divBdr>
        <w:top w:val="none" w:sz="0" w:space="0" w:color="auto"/>
        <w:left w:val="none" w:sz="0" w:space="0" w:color="auto"/>
        <w:bottom w:val="none" w:sz="0" w:space="0" w:color="auto"/>
        <w:right w:val="none" w:sz="0" w:space="0" w:color="auto"/>
      </w:divBdr>
    </w:div>
    <w:div w:id="686903320">
      <w:bodyDiv w:val="1"/>
      <w:marLeft w:val="0"/>
      <w:marRight w:val="0"/>
      <w:marTop w:val="0"/>
      <w:marBottom w:val="0"/>
      <w:divBdr>
        <w:top w:val="none" w:sz="0" w:space="0" w:color="auto"/>
        <w:left w:val="none" w:sz="0" w:space="0" w:color="auto"/>
        <w:bottom w:val="none" w:sz="0" w:space="0" w:color="auto"/>
        <w:right w:val="none" w:sz="0" w:space="0" w:color="auto"/>
      </w:divBdr>
    </w:div>
    <w:div w:id="730154015">
      <w:bodyDiv w:val="1"/>
      <w:marLeft w:val="0"/>
      <w:marRight w:val="0"/>
      <w:marTop w:val="0"/>
      <w:marBottom w:val="0"/>
      <w:divBdr>
        <w:top w:val="none" w:sz="0" w:space="0" w:color="auto"/>
        <w:left w:val="none" w:sz="0" w:space="0" w:color="auto"/>
        <w:bottom w:val="none" w:sz="0" w:space="0" w:color="auto"/>
        <w:right w:val="none" w:sz="0" w:space="0" w:color="auto"/>
      </w:divBdr>
    </w:div>
    <w:div w:id="798451552">
      <w:bodyDiv w:val="1"/>
      <w:marLeft w:val="0"/>
      <w:marRight w:val="0"/>
      <w:marTop w:val="0"/>
      <w:marBottom w:val="0"/>
      <w:divBdr>
        <w:top w:val="none" w:sz="0" w:space="0" w:color="auto"/>
        <w:left w:val="none" w:sz="0" w:space="0" w:color="auto"/>
        <w:bottom w:val="none" w:sz="0" w:space="0" w:color="auto"/>
        <w:right w:val="none" w:sz="0" w:space="0" w:color="auto"/>
      </w:divBdr>
    </w:div>
    <w:div w:id="831337005">
      <w:bodyDiv w:val="1"/>
      <w:marLeft w:val="0"/>
      <w:marRight w:val="0"/>
      <w:marTop w:val="0"/>
      <w:marBottom w:val="0"/>
      <w:divBdr>
        <w:top w:val="none" w:sz="0" w:space="0" w:color="auto"/>
        <w:left w:val="none" w:sz="0" w:space="0" w:color="auto"/>
        <w:bottom w:val="none" w:sz="0" w:space="0" w:color="auto"/>
        <w:right w:val="none" w:sz="0" w:space="0" w:color="auto"/>
      </w:divBdr>
    </w:div>
    <w:div w:id="851846464">
      <w:bodyDiv w:val="1"/>
      <w:marLeft w:val="0"/>
      <w:marRight w:val="0"/>
      <w:marTop w:val="0"/>
      <w:marBottom w:val="0"/>
      <w:divBdr>
        <w:top w:val="none" w:sz="0" w:space="0" w:color="auto"/>
        <w:left w:val="none" w:sz="0" w:space="0" w:color="auto"/>
        <w:bottom w:val="none" w:sz="0" w:space="0" w:color="auto"/>
        <w:right w:val="none" w:sz="0" w:space="0" w:color="auto"/>
      </w:divBdr>
    </w:div>
    <w:div w:id="1015375803">
      <w:bodyDiv w:val="1"/>
      <w:marLeft w:val="0"/>
      <w:marRight w:val="0"/>
      <w:marTop w:val="0"/>
      <w:marBottom w:val="0"/>
      <w:divBdr>
        <w:top w:val="none" w:sz="0" w:space="0" w:color="auto"/>
        <w:left w:val="none" w:sz="0" w:space="0" w:color="auto"/>
        <w:bottom w:val="none" w:sz="0" w:space="0" w:color="auto"/>
        <w:right w:val="none" w:sz="0" w:space="0" w:color="auto"/>
      </w:divBdr>
    </w:div>
    <w:div w:id="1023824746">
      <w:bodyDiv w:val="1"/>
      <w:marLeft w:val="0"/>
      <w:marRight w:val="0"/>
      <w:marTop w:val="0"/>
      <w:marBottom w:val="0"/>
      <w:divBdr>
        <w:top w:val="none" w:sz="0" w:space="0" w:color="auto"/>
        <w:left w:val="none" w:sz="0" w:space="0" w:color="auto"/>
        <w:bottom w:val="none" w:sz="0" w:space="0" w:color="auto"/>
        <w:right w:val="none" w:sz="0" w:space="0" w:color="auto"/>
      </w:divBdr>
    </w:div>
    <w:div w:id="1045787453">
      <w:bodyDiv w:val="1"/>
      <w:marLeft w:val="0"/>
      <w:marRight w:val="0"/>
      <w:marTop w:val="0"/>
      <w:marBottom w:val="0"/>
      <w:divBdr>
        <w:top w:val="none" w:sz="0" w:space="0" w:color="auto"/>
        <w:left w:val="none" w:sz="0" w:space="0" w:color="auto"/>
        <w:bottom w:val="none" w:sz="0" w:space="0" w:color="auto"/>
        <w:right w:val="none" w:sz="0" w:space="0" w:color="auto"/>
      </w:divBdr>
    </w:div>
    <w:div w:id="1370841804">
      <w:bodyDiv w:val="1"/>
      <w:marLeft w:val="0"/>
      <w:marRight w:val="0"/>
      <w:marTop w:val="0"/>
      <w:marBottom w:val="0"/>
      <w:divBdr>
        <w:top w:val="none" w:sz="0" w:space="0" w:color="auto"/>
        <w:left w:val="none" w:sz="0" w:space="0" w:color="auto"/>
        <w:bottom w:val="none" w:sz="0" w:space="0" w:color="auto"/>
        <w:right w:val="none" w:sz="0" w:space="0" w:color="auto"/>
      </w:divBdr>
    </w:div>
    <w:div w:id="1537742626">
      <w:bodyDiv w:val="1"/>
      <w:marLeft w:val="0"/>
      <w:marRight w:val="0"/>
      <w:marTop w:val="0"/>
      <w:marBottom w:val="0"/>
      <w:divBdr>
        <w:top w:val="none" w:sz="0" w:space="0" w:color="auto"/>
        <w:left w:val="none" w:sz="0" w:space="0" w:color="auto"/>
        <w:bottom w:val="none" w:sz="0" w:space="0" w:color="auto"/>
        <w:right w:val="none" w:sz="0" w:space="0" w:color="auto"/>
      </w:divBdr>
    </w:div>
    <w:div w:id="1557930161">
      <w:bodyDiv w:val="1"/>
      <w:marLeft w:val="0"/>
      <w:marRight w:val="0"/>
      <w:marTop w:val="0"/>
      <w:marBottom w:val="0"/>
      <w:divBdr>
        <w:top w:val="none" w:sz="0" w:space="0" w:color="auto"/>
        <w:left w:val="none" w:sz="0" w:space="0" w:color="auto"/>
        <w:bottom w:val="none" w:sz="0" w:space="0" w:color="auto"/>
        <w:right w:val="none" w:sz="0" w:space="0" w:color="auto"/>
      </w:divBdr>
    </w:div>
    <w:div w:id="1573928440">
      <w:bodyDiv w:val="1"/>
      <w:marLeft w:val="0"/>
      <w:marRight w:val="0"/>
      <w:marTop w:val="0"/>
      <w:marBottom w:val="0"/>
      <w:divBdr>
        <w:top w:val="none" w:sz="0" w:space="0" w:color="auto"/>
        <w:left w:val="none" w:sz="0" w:space="0" w:color="auto"/>
        <w:bottom w:val="none" w:sz="0" w:space="0" w:color="auto"/>
        <w:right w:val="none" w:sz="0" w:space="0" w:color="auto"/>
      </w:divBdr>
    </w:div>
    <w:div w:id="1652827784">
      <w:bodyDiv w:val="1"/>
      <w:marLeft w:val="0"/>
      <w:marRight w:val="0"/>
      <w:marTop w:val="0"/>
      <w:marBottom w:val="0"/>
      <w:divBdr>
        <w:top w:val="none" w:sz="0" w:space="0" w:color="auto"/>
        <w:left w:val="none" w:sz="0" w:space="0" w:color="auto"/>
        <w:bottom w:val="none" w:sz="0" w:space="0" w:color="auto"/>
        <w:right w:val="none" w:sz="0" w:space="0" w:color="auto"/>
      </w:divBdr>
    </w:div>
    <w:div w:id="1677342280">
      <w:bodyDiv w:val="1"/>
      <w:marLeft w:val="0"/>
      <w:marRight w:val="0"/>
      <w:marTop w:val="0"/>
      <w:marBottom w:val="0"/>
      <w:divBdr>
        <w:top w:val="none" w:sz="0" w:space="0" w:color="auto"/>
        <w:left w:val="none" w:sz="0" w:space="0" w:color="auto"/>
        <w:bottom w:val="none" w:sz="0" w:space="0" w:color="auto"/>
        <w:right w:val="none" w:sz="0" w:space="0" w:color="auto"/>
      </w:divBdr>
    </w:div>
    <w:div w:id="1679231252">
      <w:bodyDiv w:val="1"/>
      <w:marLeft w:val="0"/>
      <w:marRight w:val="0"/>
      <w:marTop w:val="0"/>
      <w:marBottom w:val="0"/>
      <w:divBdr>
        <w:top w:val="none" w:sz="0" w:space="0" w:color="auto"/>
        <w:left w:val="none" w:sz="0" w:space="0" w:color="auto"/>
        <w:bottom w:val="none" w:sz="0" w:space="0" w:color="auto"/>
        <w:right w:val="none" w:sz="0" w:space="0" w:color="auto"/>
      </w:divBdr>
    </w:div>
    <w:div w:id="1747220977">
      <w:bodyDiv w:val="1"/>
      <w:marLeft w:val="0"/>
      <w:marRight w:val="0"/>
      <w:marTop w:val="0"/>
      <w:marBottom w:val="0"/>
      <w:divBdr>
        <w:top w:val="none" w:sz="0" w:space="0" w:color="auto"/>
        <w:left w:val="none" w:sz="0" w:space="0" w:color="auto"/>
        <w:bottom w:val="none" w:sz="0" w:space="0" w:color="auto"/>
        <w:right w:val="none" w:sz="0" w:space="0" w:color="auto"/>
      </w:divBdr>
    </w:div>
    <w:div w:id="209161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admin</cp:lastModifiedBy>
  <cp:revision>20</cp:revision>
  <dcterms:created xsi:type="dcterms:W3CDTF">2025-02-05T23:24:00Z</dcterms:created>
  <dcterms:modified xsi:type="dcterms:W3CDTF">2025-03-10T09:51:00Z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37968f535bd9049ffffe3b12e953f785174240ebd8d6300058bcd0a9ee9ad9ca</vt:lpwstr>
  </property>
</Properties>
</file>