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D7A1BA" w14:textId="77777777" w:rsidR="00F8643E" w:rsidRDefault="00F8643E" w:rsidP="00F8643E">
      <w:r>
        <w:t>Merkato Test Coverage &amp; Governance Framework</w:t>
      </w:r>
    </w:p>
    <w:p w14:paraId="14642A20" w14:textId="77777777" w:rsidR="00F8643E" w:rsidRDefault="00F8643E" w:rsidP="00F8643E">
      <w:r>
        <w:rPr>
          <w:rFonts w:ascii="Segoe UI Emoji" w:hAnsi="Segoe UI Emoji" w:cs="Segoe UI Emoji"/>
        </w:rPr>
        <w:t>🔐</w:t>
      </w:r>
      <w:r>
        <w:t xml:space="preserve"> Overview</w:t>
      </w:r>
    </w:p>
    <w:p w14:paraId="77A8AFB6" w14:textId="61B0C106" w:rsidR="00FE69E0" w:rsidRDefault="00F8643E" w:rsidP="00F8643E">
      <w:r>
        <w:t>Merkato’s testing strategy enforces behavioral integrity, emotional fidelity, and trust continuity across modular components and user flows. Coverage is mapped to behavioral threads, each representing a user-centric journey (e.g. checkout, login, refunds). Threads are validated across multiple layers and governed via CI.</w:t>
      </w:r>
    </w:p>
    <w:p w14:paraId="2E4BF266" w14:textId="28867BD0" w:rsidR="00F8643E" w:rsidRDefault="00F8643E" w:rsidP="00F8643E">
      <w:r>
        <w:t>T</w:t>
      </w:r>
      <w:r>
        <w:t>est Types, Purposes &amp; Trigger Points</w:t>
      </w:r>
    </w:p>
    <w:p w14:paraId="115797CD" w14:textId="77777777" w:rsidR="00B3490B" w:rsidRDefault="00B3490B" w:rsidP="00F8643E">
      <w:r>
        <w:fldChar w:fldCharType="begin"/>
      </w:r>
      <w:r>
        <w:instrText xml:space="preserve"> LINK Excel.Sheet.12 "Book1" "Sheet1!R2C2:R32C4" \a \f 4 \h </w:instrText>
      </w:r>
      <w:r>
        <w:fldChar w:fldCharType="separate"/>
      </w:r>
    </w:p>
    <w:tbl>
      <w:tblPr>
        <w:tblW w:w="9120" w:type="dxa"/>
        <w:tblLook w:val="04A0" w:firstRow="1" w:lastRow="0" w:firstColumn="1" w:lastColumn="0" w:noHBand="0" w:noVBand="1"/>
      </w:tblPr>
      <w:tblGrid>
        <w:gridCol w:w="2257"/>
        <w:gridCol w:w="3279"/>
        <w:gridCol w:w="3584"/>
      </w:tblGrid>
      <w:tr w:rsidR="00B3490B" w:rsidRPr="00B3490B" w14:paraId="19254E3E" w14:textId="77777777" w:rsidTr="00B3490B">
        <w:trPr>
          <w:trHeight w:val="420"/>
        </w:trPr>
        <w:tc>
          <w:tcPr>
            <w:tcW w:w="912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3C7D22"/>
            <w:noWrap/>
            <w:vAlign w:val="bottom"/>
            <w:hideMark/>
          </w:tcPr>
          <w:p w14:paraId="2D3D063E" w14:textId="6A6B4908" w:rsidR="00B3490B" w:rsidRPr="00B3490B" w:rsidRDefault="00B3490B" w:rsidP="00B3490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32"/>
                <w:szCs w:val="32"/>
                <w14:ligatures w14:val="none"/>
              </w:rPr>
            </w:pPr>
            <w:r w:rsidRPr="00B3490B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32"/>
                <w:szCs w:val="32"/>
                <w14:ligatures w14:val="none"/>
              </w:rPr>
              <w:t>Types</w:t>
            </w:r>
            <w:r w:rsidRPr="00B3490B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32"/>
                <w:szCs w:val="32"/>
                <w14:ligatures w14:val="none"/>
              </w:rPr>
              <w:t>, Purpose and Triger Point</w:t>
            </w:r>
          </w:p>
        </w:tc>
      </w:tr>
      <w:tr w:rsidR="00B3490B" w:rsidRPr="00B3490B" w14:paraId="7181B253" w14:textId="77777777" w:rsidTr="00B3490B">
        <w:trPr>
          <w:trHeight w:val="288"/>
        </w:trPr>
        <w:tc>
          <w:tcPr>
            <w:tcW w:w="22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377292" w14:textId="77777777" w:rsidR="00B3490B" w:rsidRPr="00B3490B" w:rsidRDefault="00B3490B" w:rsidP="00B349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49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32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3320E8" w14:textId="77777777" w:rsidR="00B3490B" w:rsidRPr="00B3490B" w:rsidRDefault="00B3490B" w:rsidP="00B349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49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35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824445" w14:textId="77777777" w:rsidR="00B3490B" w:rsidRPr="00B3490B" w:rsidRDefault="00B3490B" w:rsidP="00B349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49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B3490B" w:rsidRPr="00B3490B" w14:paraId="53A813EC" w14:textId="77777777" w:rsidTr="00B3490B">
        <w:trPr>
          <w:trHeight w:val="732"/>
        </w:trPr>
        <w:tc>
          <w:tcPr>
            <w:tcW w:w="22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E2841"/>
            <w:noWrap/>
            <w:vAlign w:val="center"/>
            <w:hideMark/>
          </w:tcPr>
          <w:p w14:paraId="17A32140" w14:textId="77777777" w:rsidR="00B3490B" w:rsidRPr="00B3490B" w:rsidRDefault="00B3490B" w:rsidP="00B3490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8"/>
                <w:szCs w:val="28"/>
                <w14:ligatures w14:val="none"/>
              </w:rPr>
            </w:pPr>
            <w:r w:rsidRPr="00B3490B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8"/>
                <w:szCs w:val="28"/>
                <w14:ligatures w14:val="none"/>
              </w:rPr>
              <w:t>Test Type</w:t>
            </w:r>
          </w:p>
        </w:tc>
        <w:tc>
          <w:tcPr>
            <w:tcW w:w="32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E2841"/>
            <w:vAlign w:val="center"/>
            <w:hideMark/>
          </w:tcPr>
          <w:p w14:paraId="683F5AE8" w14:textId="77777777" w:rsidR="00B3490B" w:rsidRPr="00B3490B" w:rsidRDefault="00B3490B" w:rsidP="00B3490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8"/>
                <w:szCs w:val="28"/>
                <w14:ligatures w14:val="none"/>
              </w:rPr>
            </w:pPr>
            <w:r w:rsidRPr="00B3490B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8"/>
                <w:szCs w:val="28"/>
                <w14:ligatures w14:val="none"/>
              </w:rPr>
              <w:t>Purpose</w:t>
            </w:r>
          </w:p>
        </w:tc>
        <w:tc>
          <w:tcPr>
            <w:tcW w:w="35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E2841"/>
            <w:noWrap/>
            <w:vAlign w:val="center"/>
            <w:hideMark/>
          </w:tcPr>
          <w:p w14:paraId="618F5B22" w14:textId="77777777" w:rsidR="00B3490B" w:rsidRPr="00B3490B" w:rsidRDefault="00B3490B" w:rsidP="00B3490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8"/>
                <w:szCs w:val="28"/>
                <w14:ligatures w14:val="none"/>
              </w:rPr>
            </w:pPr>
            <w:r w:rsidRPr="00B3490B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8"/>
                <w:szCs w:val="28"/>
                <w14:ligatures w14:val="none"/>
              </w:rPr>
              <w:t>Trigger Stage</w:t>
            </w:r>
          </w:p>
        </w:tc>
      </w:tr>
      <w:tr w:rsidR="00B3490B" w:rsidRPr="00B3490B" w14:paraId="54AD30D2" w14:textId="77777777" w:rsidTr="00B3490B">
        <w:trPr>
          <w:trHeight w:val="288"/>
        </w:trPr>
        <w:tc>
          <w:tcPr>
            <w:tcW w:w="22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112623" w14:textId="77777777" w:rsidR="00B3490B" w:rsidRPr="00B3490B" w:rsidRDefault="00B3490B" w:rsidP="00B349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49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Storybook Visual Tests</w:t>
            </w:r>
          </w:p>
        </w:tc>
        <w:tc>
          <w:tcPr>
            <w:tcW w:w="32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6F11204" w14:textId="77777777" w:rsidR="00B3490B" w:rsidRPr="00B3490B" w:rsidRDefault="00B3490B" w:rsidP="00B349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49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Validate layout, trust-critical UI states, and visual regressions</w:t>
            </w:r>
          </w:p>
        </w:tc>
        <w:tc>
          <w:tcPr>
            <w:tcW w:w="35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4CDC53" w14:textId="77777777" w:rsidR="00B3490B" w:rsidRPr="00B3490B" w:rsidRDefault="00B3490B" w:rsidP="00B349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49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On every PR (via Chromatic)</w:t>
            </w:r>
          </w:p>
        </w:tc>
      </w:tr>
      <w:tr w:rsidR="00B3490B" w:rsidRPr="00B3490B" w14:paraId="37DC889B" w14:textId="77777777" w:rsidTr="00B3490B">
        <w:trPr>
          <w:trHeight w:val="576"/>
        </w:trPr>
        <w:tc>
          <w:tcPr>
            <w:tcW w:w="22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36CBDF" w14:textId="77777777" w:rsidR="00B3490B" w:rsidRPr="00B3490B" w:rsidRDefault="00B3490B" w:rsidP="00B349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49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Frontend Unit/Integration</w:t>
            </w:r>
          </w:p>
        </w:tc>
        <w:tc>
          <w:tcPr>
            <w:tcW w:w="32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837ECD9" w14:textId="77777777" w:rsidR="00B3490B" w:rsidRPr="00B3490B" w:rsidRDefault="00B3490B" w:rsidP="00B349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49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Ensure component logic, state transitions, and user interactions</w:t>
            </w:r>
          </w:p>
        </w:tc>
        <w:tc>
          <w:tcPr>
            <w:tcW w:w="35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861B92" w14:textId="77777777" w:rsidR="00B3490B" w:rsidRPr="00B3490B" w:rsidRDefault="00B3490B" w:rsidP="00B349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49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On every PR + local dev</w:t>
            </w:r>
          </w:p>
        </w:tc>
      </w:tr>
      <w:tr w:rsidR="00B3490B" w:rsidRPr="00B3490B" w14:paraId="4ACC1931" w14:textId="77777777" w:rsidTr="00B3490B">
        <w:trPr>
          <w:trHeight w:val="288"/>
        </w:trPr>
        <w:tc>
          <w:tcPr>
            <w:tcW w:w="22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71709C" w14:textId="77777777" w:rsidR="00B3490B" w:rsidRPr="00B3490B" w:rsidRDefault="00B3490B" w:rsidP="00B349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49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Backend Tests</w:t>
            </w:r>
          </w:p>
        </w:tc>
        <w:tc>
          <w:tcPr>
            <w:tcW w:w="32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4F9E364" w14:textId="77777777" w:rsidR="00B3490B" w:rsidRPr="00B3490B" w:rsidRDefault="00B3490B" w:rsidP="00B349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49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Validate API contracts, business logic, and data integrity</w:t>
            </w:r>
          </w:p>
        </w:tc>
        <w:tc>
          <w:tcPr>
            <w:tcW w:w="35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95618D" w14:textId="77777777" w:rsidR="00B3490B" w:rsidRPr="00B3490B" w:rsidRDefault="00B3490B" w:rsidP="00B349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49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On every PR + backend changes</w:t>
            </w:r>
          </w:p>
        </w:tc>
      </w:tr>
      <w:tr w:rsidR="00B3490B" w:rsidRPr="00B3490B" w14:paraId="3AC1E7BC" w14:textId="77777777" w:rsidTr="00B3490B">
        <w:trPr>
          <w:trHeight w:val="576"/>
        </w:trPr>
        <w:tc>
          <w:tcPr>
            <w:tcW w:w="22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EF44C5" w14:textId="77777777" w:rsidR="00B3490B" w:rsidRPr="00B3490B" w:rsidRDefault="00B3490B" w:rsidP="00B349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49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End-to-End (E2E)</w:t>
            </w:r>
          </w:p>
        </w:tc>
        <w:tc>
          <w:tcPr>
            <w:tcW w:w="32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02DF67D" w14:textId="77777777" w:rsidR="00B3490B" w:rsidRPr="00B3490B" w:rsidRDefault="00B3490B" w:rsidP="00B349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49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Simulate real user flows across stack, catch integration issues</w:t>
            </w:r>
          </w:p>
        </w:tc>
        <w:tc>
          <w:tcPr>
            <w:tcW w:w="35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55C05F" w14:textId="77777777" w:rsidR="00B3490B" w:rsidRPr="00B3490B" w:rsidRDefault="00B3490B" w:rsidP="00B349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49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On every PR + nightly CI</w:t>
            </w:r>
          </w:p>
        </w:tc>
      </w:tr>
      <w:tr w:rsidR="00B3490B" w:rsidRPr="00B3490B" w14:paraId="7C5E28E9" w14:textId="77777777" w:rsidTr="00B3490B">
        <w:trPr>
          <w:trHeight w:val="576"/>
        </w:trPr>
        <w:tc>
          <w:tcPr>
            <w:tcW w:w="22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E3FCD3" w14:textId="77777777" w:rsidR="00B3490B" w:rsidRPr="00B3490B" w:rsidRDefault="00B3490B" w:rsidP="00B349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49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Accessibility (a11y)</w:t>
            </w:r>
          </w:p>
        </w:tc>
        <w:tc>
          <w:tcPr>
            <w:tcW w:w="32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4670936" w14:textId="77777777" w:rsidR="00B3490B" w:rsidRPr="00B3490B" w:rsidRDefault="00B3490B" w:rsidP="00B349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49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Ensure inclusive design, WCAG compliance, and semantic correctness</w:t>
            </w:r>
          </w:p>
        </w:tc>
        <w:tc>
          <w:tcPr>
            <w:tcW w:w="35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D93F4C" w14:textId="77777777" w:rsidR="00B3490B" w:rsidRPr="00B3490B" w:rsidRDefault="00B3490B" w:rsidP="00B349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49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`</w:t>
            </w:r>
          </w:p>
        </w:tc>
      </w:tr>
      <w:tr w:rsidR="00B3490B" w:rsidRPr="00B3490B" w14:paraId="73608C2B" w14:textId="77777777" w:rsidTr="00B3490B">
        <w:trPr>
          <w:trHeight w:val="576"/>
        </w:trPr>
        <w:tc>
          <w:tcPr>
            <w:tcW w:w="22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547ED6" w14:textId="77777777" w:rsidR="00B3490B" w:rsidRPr="00B3490B" w:rsidRDefault="00B3490B" w:rsidP="00B349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49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Persona Simulation</w:t>
            </w:r>
          </w:p>
        </w:tc>
        <w:tc>
          <w:tcPr>
            <w:tcW w:w="32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B92ABE4" w14:textId="77777777" w:rsidR="00B3490B" w:rsidRPr="00B3490B" w:rsidRDefault="00B3490B" w:rsidP="00B349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49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Validate role-based flows and emotional </w:t>
            </w:r>
            <w:proofErr w:type="gramStart"/>
            <w:r w:rsidRPr="00B349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continuity (@</w:t>
            </w:r>
            <w:proofErr w:type="gramEnd"/>
            <w:r w:rsidRPr="00B349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persona-</w:t>
            </w:r>
            <w:proofErr w:type="gramStart"/>
            <w:r w:rsidRPr="00B349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ui:*</w:t>
            </w:r>
            <w:proofErr w:type="gramEnd"/>
            <w:r w:rsidRPr="00B349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)</w:t>
            </w:r>
          </w:p>
        </w:tc>
        <w:tc>
          <w:tcPr>
            <w:tcW w:w="35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D8FCA1" w14:textId="77777777" w:rsidR="00B3490B" w:rsidRPr="00B3490B" w:rsidRDefault="00B3490B" w:rsidP="00B349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49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On tagged threads or flows</w:t>
            </w:r>
          </w:p>
        </w:tc>
      </w:tr>
      <w:tr w:rsidR="00B3490B" w:rsidRPr="00B3490B" w14:paraId="01AF6410" w14:textId="77777777" w:rsidTr="00B3490B">
        <w:trPr>
          <w:trHeight w:val="576"/>
        </w:trPr>
        <w:tc>
          <w:tcPr>
            <w:tcW w:w="22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EE4C19" w14:textId="77777777" w:rsidR="00B3490B" w:rsidRPr="00B3490B" w:rsidRDefault="00B3490B" w:rsidP="00B349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49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Trust-Sensitive Negative</w:t>
            </w:r>
          </w:p>
        </w:tc>
        <w:tc>
          <w:tcPr>
            <w:tcW w:w="32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5EA4C4D" w14:textId="77777777" w:rsidR="00B3490B" w:rsidRPr="00B3490B" w:rsidRDefault="00B3490B" w:rsidP="00B349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49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Ensure graceful failure states, fallback messaging, and secure handling</w:t>
            </w:r>
          </w:p>
        </w:tc>
        <w:tc>
          <w:tcPr>
            <w:tcW w:w="35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7DEB0F" w14:textId="77777777" w:rsidR="00B3490B" w:rsidRPr="00B3490B" w:rsidRDefault="00B3490B" w:rsidP="00B349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49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On PRs affecting trust flows</w:t>
            </w:r>
          </w:p>
        </w:tc>
      </w:tr>
      <w:tr w:rsidR="00B3490B" w:rsidRPr="00B3490B" w14:paraId="3E0A9BC8" w14:textId="77777777" w:rsidTr="00B3490B">
        <w:trPr>
          <w:trHeight w:val="288"/>
        </w:trPr>
        <w:tc>
          <w:tcPr>
            <w:tcW w:w="22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9E6379" w14:textId="77777777" w:rsidR="00B3490B" w:rsidRPr="00B3490B" w:rsidRDefault="00B3490B" w:rsidP="00B349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49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Visual Drift Monitoring</w:t>
            </w:r>
          </w:p>
        </w:tc>
        <w:tc>
          <w:tcPr>
            <w:tcW w:w="32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75AF280" w14:textId="77777777" w:rsidR="00B3490B" w:rsidRPr="00B3490B" w:rsidRDefault="00B3490B" w:rsidP="00B349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49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Detect UI regressions post-deploy in production</w:t>
            </w:r>
          </w:p>
        </w:tc>
        <w:tc>
          <w:tcPr>
            <w:tcW w:w="35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15E54E" w14:textId="77777777" w:rsidR="00B3490B" w:rsidRPr="00B3490B" w:rsidRDefault="00B3490B" w:rsidP="00B349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49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Post-deploy (synthetic monitoring)</w:t>
            </w:r>
          </w:p>
        </w:tc>
      </w:tr>
      <w:tr w:rsidR="00B3490B" w:rsidRPr="00B3490B" w14:paraId="7345B9D4" w14:textId="77777777" w:rsidTr="00B3490B">
        <w:trPr>
          <w:trHeight w:val="576"/>
        </w:trPr>
        <w:tc>
          <w:tcPr>
            <w:tcW w:w="22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071535" w14:textId="77777777" w:rsidR="00B3490B" w:rsidRPr="00B3490B" w:rsidRDefault="00B3490B" w:rsidP="00B349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49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Runtime Behavior Audits</w:t>
            </w:r>
          </w:p>
        </w:tc>
        <w:tc>
          <w:tcPr>
            <w:tcW w:w="32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2C56C06" w14:textId="77777777" w:rsidR="00B3490B" w:rsidRPr="00B3490B" w:rsidRDefault="00B3490B" w:rsidP="00B349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49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Surface performance bottlenecks, memory leaks, and re-render issues</w:t>
            </w:r>
          </w:p>
        </w:tc>
        <w:tc>
          <w:tcPr>
            <w:tcW w:w="35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CDC685" w14:textId="77777777" w:rsidR="00B3490B" w:rsidRPr="00B3490B" w:rsidRDefault="00B3490B" w:rsidP="00B349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49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During profiling or perf tuning</w:t>
            </w:r>
          </w:p>
        </w:tc>
      </w:tr>
      <w:tr w:rsidR="00B3490B" w:rsidRPr="00B3490B" w14:paraId="0C683EC8" w14:textId="77777777" w:rsidTr="00B3490B">
        <w:trPr>
          <w:trHeight w:val="288"/>
        </w:trPr>
        <w:tc>
          <w:tcPr>
            <w:tcW w:w="22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F6DEF1" w14:textId="77777777" w:rsidR="00B3490B" w:rsidRPr="00B3490B" w:rsidRDefault="00B3490B" w:rsidP="00B349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49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Contract Tests (API)</w:t>
            </w:r>
          </w:p>
        </w:tc>
        <w:tc>
          <w:tcPr>
            <w:tcW w:w="32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DD3B72B" w14:textId="77777777" w:rsidR="00B3490B" w:rsidRPr="00B3490B" w:rsidRDefault="00B3490B" w:rsidP="00B349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49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Ensure backend responses match frontend expectations</w:t>
            </w:r>
          </w:p>
        </w:tc>
        <w:tc>
          <w:tcPr>
            <w:tcW w:w="35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26AA83" w14:textId="77777777" w:rsidR="00B3490B" w:rsidRPr="00B3490B" w:rsidRDefault="00B3490B" w:rsidP="00B349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49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On backend changes or schema updates</w:t>
            </w:r>
          </w:p>
        </w:tc>
      </w:tr>
      <w:tr w:rsidR="00B3490B" w:rsidRPr="00B3490B" w14:paraId="5E34DC25" w14:textId="77777777" w:rsidTr="00B3490B">
        <w:trPr>
          <w:trHeight w:val="576"/>
        </w:trPr>
        <w:tc>
          <w:tcPr>
            <w:tcW w:w="22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3D344F" w14:textId="77777777" w:rsidR="00B3490B" w:rsidRPr="00B3490B" w:rsidRDefault="00B3490B" w:rsidP="00B349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49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Edge Case &amp; Boundary</w:t>
            </w:r>
          </w:p>
        </w:tc>
        <w:tc>
          <w:tcPr>
            <w:tcW w:w="32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50C7046" w14:textId="77777777" w:rsidR="00B3490B" w:rsidRPr="00B3490B" w:rsidRDefault="00B3490B" w:rsidP="00B349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49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Validate brittle logic in pagination, filtering, and conditional flows</w:t>
            </w:r>
          </w:p>
        </w:tc>
        <w:tc>
          <w:tcPr>
            <w:tcW w:w="35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3C0267" w14:textId="77777777" w:rsidR="00B3490B" w:rsidRPr="00B3490B" w:rsidRDefault="00B3490B" w:rsidP="00B349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49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On new features or refactors</w:t>
            </w:r>
          </w:p>
        </w:tc>
      </w:tr>
      <w:tr w:rsidR="00B3490B" w:rsidRPr="00B3490B" w14:paraId="13345EF8" w14:textId="77777777" w:rsidTr="00B3490B">
        <w:trPr>
          <w:trHeight w:val="288"/>
        </w:trPr>
        <w:tc>
          <w:tcPr>
            <w:tcW w:w="22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EE5028" w14:textId="77777777" w:rsidR="00B3490B" w:rsidRPr="00B3490B" w:rsidRDefault="00B3490B" w:rsidP="00B349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49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32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85EAC4" w14:textId="77777777" w:rsidR="00B3490B" w:rsidRPr="00B3490B" w:rsidRDefault="00B3490B" w:rsidP="00B349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49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35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8C520C" w14:textId="77777777" w:rsidR="00B3490B" w:rsidRPr="00B3490B" w:rsidRDefault="00B3490B" w:rsidP="00B349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49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B3490B" w:rsidRPr="00B3490B" w14:paraId="42A02910" w14:textId="77777777" w:rsidTr="00B3490B">
        <w:trPr>
          <w:trHeight w:val="420"/>
        </w:trPr>
        <w:tc>
          <w:tcPr>
            <w:tcW w:w="912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3C7D22"/>
            <w:noWrap/>
            <w:vAlign w:val="bottom"/>
            <w:hideMark/>
          </w:tcPr>
          <w:p w14:paraId="5B2C03F1" w14:textId="77777777" w:rsidR="00B3490B" w:rsidRPr="00B3490B" w:rsidRDefault="00B3490B" w:rsidP="00B3490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32"/>
                <w:szCs w:val="32"/>
                <w14:ligatures w14:val="none"/>
              </w:rPr>
            </w:pPr>
            <w:r w:rsidRPr="00B3490B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32"/>
                <w:szCs w:val="32"/>
                <w14:ligatures w14:val="none"/>
              </w:rPr>
              <w:lastRenderedPageBreak/>
              <w:t>Behavioral Threads &amp; Coverage Summary</w:t>
            </w:r>
          </w:p>
        </w:tc>
      </w:tr>
      <w:tr w:rsidR="00B3490B" w:rsidRPr="00B3490B" w14:paraId="00F5C9B4" w14:textId="77777777" w:rsidTr="00B3490B">
        <w:trPr>
          <w:trHeight w:val="288"/>
        </w:trPr>
        <w:tc>
          <w:tcPr>
            <w:tcW w:w="22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5435F6" w14:textId="77777777" w:rsidR="00B3490B" w:rsidRPr="00B3490B" w:rsidRDefault="00B3490B" w:rsidP="00B349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49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32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A6EE77" w14:textId="77777777" w:rsidR="00B3490B" w:rsidRPr="00B3490B" w:rsidRDefault="00B3490B" w:rsidP="00B349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49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35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172BBD" w14:textId="77777777" w:rsidR="00B3490B" w:rsidRPr="00B3490B" w:rsidRDefault="00B3490B" w:rsidP="00B349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49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B3490B" w:rsidRPr="00B3490B" w14:paraId="60894D4B" w14:textId="77777777" w:rsidTr="00B3490B">
        <w:trPr>
          <w:trHeight w:val="648"/>
        </w:trPr>
        <w:tc>
          <w:tcPr>
            <w:tcW w:w="22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E2841"/>
            <w:noWrap/>
            <w:vAlign w:val="center"/>
            <w:hideMark/>
          </w:tcPr>
          <w:p w14:paraId="7047C246" w14:textId="77777777" w:rsidR="00B3490B" w:rsidRPr="00B3490B" w:rsidRDefault="00B3490B" w:rsidP="00B3490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8"/>
                <w:szCs w:val="28"/>
                <w14:ligatures w14:val="none"/>
              </w:rPr>
            </w:pPr>
            <w:r w:rsidRPr="00B3490B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8"/>
                <w:szCs w:val="28"/>
                <w14:ligatures w14:val="none"/>
              </w:rPr>
              <w:t>Thread</w:t>
            </w:r>
          </w:p>
        </w:tc>
        <w:tc>
          <w:tcPr>
            <w:tcW w:w="32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E2841"/>
            <w:vAlign w:val="center"/>
            <w:hideMark/>
          </w:tcPr>
          <w:p w14:paraId="0BF4E701" w14:textId="77777777" w:rsidR="00B3490B" w:rsidRPr="00B3490B" w:rsidRDefault="00B3490B" w:rsidP="00B3490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8"/>
                <w:szCs w:val="28"/>
                <w14:ligatures w14:val="none"/>
              </w:rPr>
            </w:pPr>
            <w:r w:rsidRPr="00B3490B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8"/>
                <w:szCs w:val="28"/>
                <w14:ligatures w14:val="none"/>
              </w:rPr>
              <w:t>Layers Covered</w:t>
            </w:r>
          </w:p>
        </w:tc>
        <w:tc>
          <w:tcPr>
            <w:tcW w:w="35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E2841"/>
            <w:noWrap/>
            <w:vAlign w:val="center"/>
            <w:hideMark/>
          </w:tcPr>
          <w:p w14:paraId="4D4EBBD9" w14:textId="77777777" w:rsidR="00B3490B" w:rsidRPr="00B3490B" w:rsidRDefault="00B3490B" w:rsidP="00B3490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8"/>
                <w:szCs w:val="28"/>
                <w14:ligatures w14:val="none"/>
              </w:rPr>
            </w:pPr>
            <w:r w:rsidRPr="00B3490B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8"/>
                <w:szCs w:val="28"/>
                <w14:ligatures w14:val="none"/>
              </w:rPr>
              <w:t>Purpose</w:t>
            </w:r>
          </w:p>
        </w:tc>
      </w:tr>
      <w:tr w:rsidR="00B3490B" w:rsidRPr="00B3490B" w14:paraId="3908B747" w14:textId="77777777" w:rsidTr="00B3490B">
        <w:trPr>
          <w:trHeight w:val="576"/>
        </w:trPr>
        <w:tc>
          <w:tcPr>
            <w:tcW w:w="22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6731CE" w14:textId="77777777" w:rsidR="00B3490B" w:rsidRPr="00B3490B" w:rsidRDefault="00B3490B" w:rsidP="00B349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49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checkout</w:t>
            </w:r>
          </w:p>
        </w:tc>
        <w:tc>
          <w:tcPr>
            <w:tcW w:w="32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EE7378" w14:textId="77777777" w:rsidR="00B3490B" w:rsidRPr="00B3490B" w:rsidRDefault="00B3490B" w:rsidP="00B349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49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Story, Frontend, Backend, E2E</w:t>
            </w:r>
          </w:p>
        </w:tc>
        <w:tc>
          <w:tcPr>
            <w:tcW w:w="35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1D08EF3" w14:textId="77777777" w:rsidR="00B3490B" w:rsidRPr="00B3490B" w:rsidRDefault="00B3490B" w:rsidP="00B349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49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Validate purchase flow, trust gating, and payment logic</w:t>
            </w:r>
          </w:p>
        </w:tc>
      </w:tr>
      <w:tr w:rsidR="00B3490B" w:rsidRPr="00B3490B" w14:paraId="175A3D0B" w14:textId="77777777" w:rsidTr="00B3490B">
        <w:trPr>
          <w:trHeight w:val="576"/>
        </w:trPr>
        <w:tc>
          <w:tcPr>
            <w:tcW w:w="22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6BDEB6" w14:textId="77777777" w:rsidR="00B3490B" w:rsidRPr="00B3490B" w:rsidRDefault="00B3490B" w:rsidP="00B349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49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auth-register</w:t>
            </w:r>
          </w:p>
        </w:tc>
        <w:tc>
          <w:tcPr>
            <w:tcW w:w="32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4BB446" w14:textId="77777777" w:rsidR="00B3490B" w:rsidRPr="00B3490B" w:rsidRDefault="00B3490B" w:rsidP="00B349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49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Frontend, Backend, E2E</w:t>
            </w:r>
          </w:p>
        </w:tc>
        <w:tc>
          <w:tcPr>
            <w:tcW w:w="35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24FB833" w14:textId="77777777" w:rsidR="00B3490B" w:rsidRPr="00B3490B" w:rsidRDefault="00B3490B" w:rsidP="00B349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49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Ensure secure account creation and onboarding</w:t>
            </w:r>
          </w:p>
        </w:tc>
      </w:tr>
      <w:tr w:rsidR="00B3490B" w:rsidRPr="00B3490B" w14:paraId="143B2898" w14:textId="77777777" w:rsidTr="00B3490B">
        <w:trPr>
          <w:trHeight w:val="576"/>
        </w:trPr>
        <w:tc>
          <w:tcPr>
            <w:tcW w:w="22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E49187" w14:textId="77777777" w:rsidR="00B3490B" w:rsidRPr="00B3490B" w:rsidRDefault="00B3490B" w:rsidP="00B349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49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auth-login</w:t>
            </w:r>
          </w:p>
        </w:tc>
        <w:tc>
          <w:tcPr>
            <w:tcW w:w="32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AFF3A3" w14:textId="77777777" w:rsidR="00B3490B" w:rsidRPr="00B3490B" w:rsidRDefault="00B3490B" w:rsidP="00B349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49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Frontend, Backend, E2E</w:t>
            </w:r>
          </w:p>
        </w:tc>
        <w:tc>
          <w:tcPr>
            <w:tcW w:w="35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B2276FB" w14:textId="77777777" w:rsidR="00B3490B" w:rsidRPr="00B3490B" w:rsidRDefault="00B3490B" w:rsidP="00B349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49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Validate authentication, session handling, and access control</w:t>
            </w:r>
          </w:p>
        </w:tc>
      </w:tr>
      <w:tr w:rsidR="00B3490B" w:rsidRPr="00B3490B" w14:paraId="5D2740C8" w14:textId="77777777" w:rsidTr="00B3490B">
        <w:trPr>
          <w:trHeight w:val="576"/>
        </w:trPr>
        <w:tc>
          <w:tcPr>
            <w:tcW w:w="22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91058B" w14:textId="77777777" w:rsidR="00B3490B" w:rsidRPr="00B3490B" w:rsidRDefault="00B3490B" w:rsidP="00B349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49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cart</w:t>
            </w:r>
          </w:p>
        </w:tc>
        <w:tc>
          <w:tcPr>
            <w:tcW w:w="32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8E736C" w14:textId="77777777" w:rsidR="00B3490B" w:rsidRPr="00B3490B" w:rsidRDefault="00B3490B" w:rsidP="00B349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49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Story, Frontend, E2E</w:t>
            </w:r>
          </w:p>
        </w:tc>
        <w:tc>
          <w:tcPr>
            <w:tcW w:w="35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DEECC7A" w14:textId="77777777" w:rsidR="00B3490B" w:rsidRPr="00B3490B" w:rsidRDefault="00B3490B" w:rsidP="00B349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49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Confirm cart behavior, item persistence, and pricing logic</w:t>
            </w:r>
          </w:p>
        </w:tc>
      </w:tr>
      <w:tr w:rsidR="00B3490B" w:rsidRPr="00B3490B" w14:paraId="10FDFF17" w14:textId="77777777" w:rsidTr="00B3490B">
        <w:trPr>
          <w:trHeight w:val="576"/>
        </w:trPr>
        <w:tc>
          <w:tcPr>
            <w:tcW w:w="22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ED180A" w14:textId="77777777" w:rsidR="00B3490B" w:rsidRPr="00B3490B" w:rsidRDefault="00B3490B" w:rsidP="00B349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49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vendor-orders-manage</w:t>
            </w:r>
          </w:p>
        </w:tc>
        <w:tc>
          <w:tcPr>
            <w:tcW w:w="32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C01A3D" w14:textId="77777777" w:rsidR="00B3490B" w:rsidRPr="00B3490B" w:rsidRDefault="00B3490B" w:rsidP="00B349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49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Frontend, Backend, E2E</w:t>
            </w:r>
          </w:p>
        </w:tc>
        <w:tc>
          <w:tcPr>
            <w:tcW w:w="35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BBB717F" w14:textId="77777777" w:rsidR="00B3490B" w:rsidRPr="00B3490B" w:rsidRDefault="00B3490B" w:rsidP="00B349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49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Validate vendor-side order visibility and management</w:t>
            </w:r>
          </w:p>
        </w:tc>
      </w:tr>
      <w:tr w:rsidR="00B3490B" w:rsidRPr="00B3490B" w14:paraId="0EBE3F5C" w14:textId="77777777" w:rsidTr="00B3490B">
        <w:trPr>
          <w:trHeight w:val="576"/>
        </w:trPr>
        <w:tc>
          <w:tcPr>
            <w:tcW w:w="22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2FC2D5" w14:textId="77777777" w:rsidR="00B3490B" w:rsidRPr="00B3490B" w:rsidRDefault="00B3490B" w:rsidP="00B349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49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vendor-products-manage</w:t>
            </w:r>
          </w:p>
        </w:tc>
        <w:tc>
          <w:tcPr>
            <w:tcW w:w="32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526F65" w14:textId="77777777" w:rsidR="00B3490B" w:rsidRPr="00B3490B" w:rsidRDefault="00B3490B" w:rsidP="00B349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49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Story, Frontend, Backend, E2E</w:t>
            </w:r>
          </w:p>
        </w:tc>
        <w:tc>
          <w:tcPr>
            <w:tcW w:w="35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F886602" w14:textId="77777777" w:rsidR="00B3490B" w:rsidRPr="00B3490B" w:rsidRDefault="00B3490B" w:rsidP="00B349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49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Ensure product listing, editing, and publishing flows</w:t>
            </w:r>
          </w:p>
        </w:tc>
      </w:tr>
      <w:tr w:rsidR="00B3490B" w:rsidRPr="00B3490B" w14:paraId="5DDCB536" w14:textId="77777777" w:rsidTr="00B3490B">
        <w:trPr>
          <w:trHeight w:val="576"/>
        </w:trPr>
        <w:tc>
          <w:tcPr>
            <w:tcW w:w="22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915DBA" w14:textId="77777777" w:rsidR="00B3490B" w:rsidRPr="00B3490B" w:rsidRDefault="00B3490B" w:rsidP="00B349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49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payments</w:t>
            </w:r>
          </w:p>
        </w:tc>
        <w:tc>
          <w:tcPr>
            <w:tcW w:w="32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C56FFA" w14:textId="77777777" w:rsidR="00B3490B" w:rsidRPr="00B3490B" w:rsidRDefault="00B3490B" w:rsidP="00B349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49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Frontend, Backend, E2E</w:t>
            </w:r>
          </w:p>
        </w:tc>
        <w:tc>
          <w:tcPr>
            <w:tcW w:w="35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365A7A2" w14:textId="77777777" w:rsidR="00B3490B" w:rsidRPr="00B3490B" w:rsidRDefault="00B3490B" w:rsidP="00B349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49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Confirm payment initiation, Stripe integration, and error handling</w:t>
            </w:r>
          </w:p>
        </w:tc>
      </w:tr>
      <w:tr w:rsidR="00B3490B" w:rsidRPr="00B3490B" w14:paraId="39B14E60" w14:textId="77777777" w:rsidTr="00B3490B">
        <w:trPr>
          <w:trHeight w:val="576"/>
        </w:trPr>
        <w:tc>
          <w:tcPr>
            <w:tcW w:w="22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20BDC4" w14:textId="77777777" w:rsidR="00B3490B" w:rsidRPr="00B3490B" w:rsidRDefault="00B3490B" w:rsidP="00B349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49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product-browse</w:t>
            </w:r>
          </w:p>
        </w:tc>
        <w:tc>
          <w:tcPr>
            <w:tcW w:w="32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1D10A6" w14:textId="77777777" w:rsidR="00B3490B" w:rsidRPr="00B3490B" w:rsidRDefault="00B3490B" w:rsidP="00B349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49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Story, Frontend, E2E</w:t>
            </w:r>
          </w:p>
        </w:tc>
        <w:tc>
          <w:tcPr>
            <w:tcW w:w="35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C14814D" w14:textId="77777777" w:rsidR="00B3490B" w:rsidRPr="00B3490B" w:rsidRDefault="00B3490B" w:rsidP="00B349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49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Validate product discovery, filtering, and navigation</w:t>
            </w:r>
          </w:p>
        </w:tc>
      </w:tr>
      <w:tr w:rsidR="00B3490B" w:rsidRPr="00B3490B" w14:paraId="3CD62E4D" w14:textId="77777777" w:rsidTr="00B3490B">
        <w:trPr>
          <w:trHeight w:val="576"/>
        </w:trPr>
        <w:tc>
          <w:tcPr>
            <w:tcW w:w="22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1885D3" w14:textId="77777777" w:rsidR="00B3490B" w:rsidRPr="00B3490B" w:rsidRDefault="00B3490B" w:rsidP="00B349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49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search</w:t>
            </w:r>
          </w:p>
        </w:tc>
        <w:tc>
          <w:tcPr>
            <w:tcW w:w="32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D2DE65" w14:textId="77777777" w:rsidR="00B3490B" w:rsidRPr="00B3490B" w:rsidRDefault="00B3490B" w:rsidP="00B349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49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Story, Frontend, E2E</w:t>
            </w:r>
          </w:p>
        </w:tc>
        <w:tc>
          <w:tcPr>
            <w:tcW w:w="35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1AAB45C" w14:textId="77777777" w:rsidR="00B3490B" w:rsidRPr="00B3490B" w:rsidRDefault="00B3490B" w:rsidP="00B349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49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Ensure search input, results rendering, and query logic</w:t>
            </w:r>
          </w:p>
        </w:tc>
      </w:tr>
      <w:tr w:rsidR="00B3490B" w:rsidRPr="00B3490B" w14:paraId="37384063" w14:textId="77777777" w:rsidTr="00B3490B">
        <w:trPr>
          <w:trHeight w:val="576"/>
        </w:trPr>
        <w:tc>
          <w:tcPr>
            <w:tcW w:w="22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BB03A1" w14:textId="77777777" w:rsidR="00B3490B" w:rsidRPr="00B3490B" w:rsidRDefault="00B3490B" w:rsidP="00B349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49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order-history</w:t>
            </w:r>
          </w:p>
        </w:tc>
        <w:tc>
          <w:tcPr>
            <w:tcW w:w="32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873884" w14:textId="77777777" w:rsidR="00B3490B" w:rsidRPr="00B3490B" w:rsidRDefault="00B3490B" w:rsidP="00B349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49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Frontend, Backend, E2E</w:t>
            </w:r>
          </w:p>
        </w:tc>
        <w:tc>
          <w:tcPr>
            <w:tcW w:w="35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28FF1B4" w14:textId="77777777" w:rsidR="00B3490B" w:rsidRPr="00B3490B" w:rsidRDefault="00B3490B" w:rsidP="00B349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49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Confirm historical order visibility and data accuracy</w:t>
            </w:r>
          </w:p>
        </w:tc>
      </w:tr>
      <w:tr w:rsidR="00B3490B" w:rsidRPr="00B3490B" w14:paraId="0FED100C" w14:textId="77777777" w:rsidTr="00B3490B">
        <w:trPr>
          <w:trHeight w:val="576"/>
        </w:trPr>
        <w:tc>
          <w:tcPr>
            <w:tcW w:w="22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0AE013" w14:textId="77777777" w:rsidR="00B3490B" w:rsidRPr="00B3490B" w:rsidRDefault="00B3490B" w:rsidP="00B349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49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reviews</w:t>
            </w:r>
          </w:p>
        </w:tc>
        <w:tc>
          <w:tcPr>
            <w:tcW w:w="32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42DEAB" w14:textId="77777777" w:rsidR="00B3490B" w:rsidRPr="00B3490B" w:rsidRDefault="00B3490B" w:rsidP="00B349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49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Frontend, Backend</w:t>
            </w:r>
          </w:p>
        </w:tc>
        <w:tc>
          <w:tcPr>
            <w:tcW w:w="35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0650E94" w14:textId="77777777" w:rsidR="00B3490B" w:rsidRPr="00B3490B" w:rsidRDefault="00B3490B" w:rsidP="00B349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49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Validate review submission, display, and moderation</w:t>
            </w:r>
          </w:p>
        </w:tc>
      </w:tr>
      <w:tr w:rsidR="00B3490B" w:rsidRPr="00B3490B" w14:paraId="60FA9173" w14:textId="77777777" w:rsidTr="00B3490B">
        <w:trPr>
          <w:trHeight w:val="576"/>
        </w:trPr>
        <w:tc>
          <w:tcPr>
            <w:tcW w:w="22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8D4C64" w14:textId="77777777" w:rsidR="00B3490B" w:rsidRPr="00B3490B" w:rsidRDefault="00B3490B" w:rsidP="00B349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49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returns-refunds</w:t>
            </w:r>
          </w:p>
        </w:tc>
        <w:tc>
          <w:tcPr>
            <w:tcW w:w="32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B85C5E" w14:textId="77777777" w:rsidR="00B3490B" w:rsidRPr="00B3490B" w:rsidRDefault="00B3490B" w:rsidP="00B349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49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Backend, E2E</w:t>
            </w:r>
          </w:p>
        </w:tc>
        <w:tc>
          <w:tcPr>
            <w:tcW w:w="35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ABC32ED" w14:textId="77777777" w:rsidR="00B3490B" w:rsidRPr="00B3490B" w:rsidRDefault="00B3490B" w:rsidP="00B349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49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Ensure refund logic, return eligibility, and user feedback</w:t>
            </w:r>
          </w:p>
        </w:tc>
      </w:tr>
      <w:tr w:rsidR="00B3490B" w:rsidRPr="00B3490B" w14:paraId="5959B17F" w14:textId="77777777" w:rsidTr="00B3490B">
        <w:trPr>
          <w:trHeight w:val="576"/>
        </w:trPr>
        <w:tc>
          <w:tcPr>
            <w:tcW w:w="22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AAE370" w14:textId="77777777" w:rsidR="00B3490B" w:rsidRPr="00B3490B" w:rsidRDefault="00B3490B" w:rsidP="00B349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49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notifications</w:t>
            </w:r>
          </w:p>
        </w:tc>
        <w:tc>
          <w:tcPr>
            <w:tcW w:w="32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E4006D" w14:textId="77777777" w:rsidR="00B3490B" w:rsidRPr="00B3490B" w:rsidRDefault="00B3490B" w:rsidP="00B349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49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Story, Frontend</w:t>
            </w:r>
          </w:p>
        </w:tc>
        <w:tc>
          <w:tcPr>
            <w:tcW w:w="35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2F12D0A" w14:textId="77777777" w:rsidR="00B3490B" w:rsidRPr="00B3490B" w:rsidRDefault="00B3490B" w:rsidP="00B349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49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Confirm alert rendering, toast behavior, and user messaging</w:t>
            </w:r>
          </w:p>
        </w:tc>
      </w:tr>
    </w:tbl>
    <w:p w14:paraId="3D0C38E6" w14:textId="77777777" w:rsidR="004F3AB5" w:rsidRPr="004F3AB5" w:rsidRDefault="00B3490B" w:rsidP="004F3AB5">
      <w:pPr>
        <w:rPr>
          <w:b/>
          <w:bCs/>
        </w:rPr>
      </w:pPr>
      <w:r>
        <w:fldChar w:fldCharType="end"/>
      </w:r>
      <w:r w:rsidR="004F3AB5" w:rsidRPr="004F3AB5">
        <w:rPr>
          <w:b/>
          <w:bCs/>
        </w:rPr>
        <w:t xml:space="preserve"> </w:t>
      </w:r>
    </w:p>
    <w:p w14:paraId="39E8BE69" w14:textId="1FAFF9BB" w:rsidR="004F3AB5" w:rsidRPr="004F3AB5" w:rsidRDefault="004F3AB5" w:rsidP="004F3AB5">
      <w:pPr>
        <w:rPr>
          <w:b/>
          <w:bCs/>
        </w:rPr>
      </w:pPr>
      <w:r w:rsidRPr="004F3AB5">
        <w:rPr>
          <w:b/>
          <w:bCs/>
        </w:rPr>
        <w:t>Governance Enhancements</w:t>
      </w:r>
    </w:p>
    <w:p w14:paraId="30DD953E" w14:textId="77777777" w:rsidR="004F3AB5" w:rsidRPr="004F3AB5" w:rsidRDefault="004F3AB5" w:rsidP="004F3AB5">
      <w:r w:rsidRPr="004F3AB5">
        <w:t xml:space="preserve">Thread Mapping Artifact: </w:t>
      </w:r>
      <w:proofErr w:type="spellStart"/>
      <w:proofErr w:type="gramStart"/>
      <w:r w:rsidRPr="004F3AB5">
        <w:t>threads.map.json</w:t>
      </w:r>
      <w:proofErr w:type="spellEnd"/>
      <w:proofErr w:type="gramEnd"/>
      <w:r w:rsidRPr="004F3AB5">
        <w:t xml:space="preserve"> defines required layers and critical flags per thread</w:t>
      </w:r>
    </w:p>
    <w:p w14:paraId="3FB32FDC" w14:textId="77777777" w:rsidR="004F3AB5" w:rsidRPr="004F3AB5" w:rsidRDefault="004F3AB5" w:rsidP="004F3AB5">
      <w:pPr>
        <w:pStyle w:val="ListParagraph"/>
        <w:numPr>
          <w:ilvl w:val="0"/>
          <w:numId w:val="3"/>
        </w:numPr>
      </w:pPr>
      <w:r w:rsidRPr="004F3AB5">
        <w:t>CI Enforcement:</w:t>
      </w:r>
    </w:p>
    <w:p w14:paraId="583FD793" w14:textId="77777777" w:rsidR="004F3AB5" w:rsidRPr="004F3AB5" w:rsidRDefault="004F3AB5" w:rsidP="004F3AB5">
      <w:pPr>
        <w:pStyle w:val="ListParagraph"/>
        <w:numPr>
          <w:ilvl w:val="1"/>
          <w:numId w:val="3"/>
        </w:numPr>
      </w:pPr>
      <w:r w:rsidRPr="004F3AB5">
        <w:t>--strict mode: fails PRs missing critical thread coverage</w:t>
      </w:r>
    </w:p>
    <w:p w14:paraId="243DF546" w14:textId="77777777" w:rsidR="004F3AB5" w:rsidRPr="004F3AB5" w:rsidRDefault="004F3AB5" w:rsidP="004F3AB5">
      <w:pPr>
        <w:pStyle w:val="ListParagraph"/>
        <w:numPr>
          <w:ilvl w:val="1"/>
          <w:numId w:val="3"/>
        </w:numPr>
      </w:pPr>
      <w:r w:rsidRPr="004F3AB5">
        <w:t>Delta-</w:t>
      </w:r>
      <w:proofErr w:type="gramStart"/>
      <w:r w:rsidRPr="004F3AB5">
        <w:t>fail:</w:t>
      </w:r>
      <w:proofErr w:type="gramEnd"/>
      <w:r w:rsidRPr="004F3AB5">
        <w:t xml:space="preserve"> prevents regressions based on baseline</w:t>
      </w:r>
    </w:p>
    <w:p w14:paraId="77F75438" w14:textId="77777777" w:rsidR="004F3AB5" w:rsidRPr="004F3AB5" w:rsidRDefault="004F3AB5" w:rsidP="004F3AB5">
      <w:pPr>
        <w:pStyle w:val="ListParagraph"/>
        <w:numPr>
          <w:ilvl w:val="0"/>
          <w:numId w:val="3"/>
        </w:numPr>
      </w:pPr>
      <w:r w:rsidRPr="004F3AB5">
        <w:t>PR Comments: Sticky Markdown summary posted per PR for visibility</w:t>
      </w:r>
    </w:p>
    <w:p w14:paraId="6666E7B8" w14:textId="77777777" w:rsidR="004F3AB5" w:rsidRPr="004F3AB5" w:rsidRDefault="004F3AB5" w:rsidP="004F3AB5">
      <w:pPr>
        <w:pStyle w:val="ListParagraph"/>
        <w:numPr>
          <w:ilvl w:val="0"/>
          <w:numId w:val="3"/>
        </w:numPr>
      </w:pPr>
      <w:r w:rsidRPr="004F3AB5">
        <w:t>Ignore List: ignore.txt respected to suppress noise from known gaps</w:t>
      </w:r>
    </w:p>
    <w:p w14:paraId="7BFBEB9B" w14:textId="77777777" w:rsidR="004F3AB5" w:rsidRPr="004F3AB5" w:rsidRDefault="004F3AB5" w:rsidP="004F3AB5">
      <w:pPr>
        <w:rPr>
          <w:b/>
          <w:bCs/>
        </w:rPr>
      </w:pPr>
      <w:r w:rsidRPr="004F3AB5">
        <w:rPr>
          <w:b/>
          <w:bCs/>
        </w:rPr>
        <w:lastRenderedPageBreak/>
        <w:t>Strategic Outcomes</w:t>
      </w:r>
    </w:p>
    <w:p w14:paraId="0A8AA01C" w14:textId="77777777" w:rsidR="004F3AB5" w:rsidRPr="004F3AB5" w:rsidRDefault="004F3AB5" w:rsidP="004F3AB5">
      <w:pPr>
        <w:pStyle w:val="ListParagraph"/>
        <w:numPr>
          <w:ilvl w:val="0"/>
          <w:numId w:val="5"/>
        </w:numPr>
      </w:pPr>
      <w:r w:rsidRPr="004F3AB5">
        <w:t>Full coverage across all critical threads</w:t>
      </w:r>
    </w:p>
    <w:p w14:paraId="032CFCF6" w14:textId="77777777" w:rsidR="004F3AB5" w:rsidRPr="004F3AB5" w:rsidRDefault="004F3AB5" w:rsidP="004F3AB5">
      <w:pPr>
        <w:pStyle w:val="ListParagraph"/>
        <w:numPr>
          <w:ilvl w:val="0"/>
          <w:numId w:val="5"/>
        </w:numPr>
      </w:pPr>
      <w:r w:rsidRPr="004F3AB5">
        <w:t>Visual + behavioral validation enforced via CI</w:t>
      </w:r>
    </w:p>
    <w:p w14:paraId="6FF111FA" w14:textId="77777777" w:rsidR="004F3AB5" w:rsidRPr="004F3AB5" w:rsidRDefault="004F3AB5" w:rsidP="004F3AB5">
      <w:pPr>
        <w:pStyle w:val="ListParagraph"/>
        <w:numPr>
          <w:ilvl w:val="0"/>
          <w:numId w:val="5"/>
        </w:numPr>
      </w:pPr>
      <w:r w:rsidRPr="004F3AB5">
        <w:t>Governance is now self-aware, delta-sensitive, and contributor-visible</w:t>
      </w:r>
    </w:p>
    <w:p w14:paraId="0E4B8EE6" w14:textId="57141A8E" w:rsidR="004F3AB5" w:rsidRPr="004F3AB5" w:rsidRDefault="004F3AB5" w:rsidP="004F3AB5">
      <w:pPr>
        <w:pStyle w:val="ListParagraph"/>
        <w:numPr>
          <w:ilvl w:val="0"/>
          <w:numId w:val="5"/>
        </w:numPr>
      </w:pPr>
      <w:r w:rsidRPr="004F3AB5">
        <w:t>Platform validates not just code — but experience, trust, and emotional fidelit</w:t>
      </w:r>
      <w:r w:rsidRPr="004F3AB5">
        <w:t>y</w:t>
      </w:r>
    </w:p>
    <w:p w14:paraId="6AEC2FCD" w14:textId="14D475F5" w:rsidR="00F8643E" w:rsidRPr="00F8643E" w:rsidRDefault="00F8643E" w:rsidP="00F8643E"/>
    <w:sectPr w:rsidR="00F8643E" w:rsidRPr="00F864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AA2B57" w14:textId="77777777" w:rsidR="008E4B72" w:rsidRDefault="008E4B72" w:rsidP="00B3490B">
      <w:pPr>
        <w:spacing w:after="0" w:line="240" w:lineRule="auto"/>
      </w:pPr>
      <w:r>
        <w:separator/>
      </w:r>
    </w:p>
  </w:endnote>
  <w:endnote w:type="continuationSeparator" w:id="0">
    <w:p w14:paraId="58911C1A" w14:textId="77777777" w:rsidR="008E4B72" w:rsidRDefault="008E4B72" w:rsidP="00B349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96C640" w14:textId="77777777" w:rsidR="008E4B72" w:rsidRDefault="008E4B72" w:rsidP="00B3490B">
      <w:pPr>
        <w:spacing w:after="0" w:line="240" w:lineRule="auto"/>
      </w:pPr>
      <w:r>
        <w:separator/>
      </w:r>
    </w:p>
  </w:footnote>
  <w:footnote w:type="continuationSeparator" w:id="0">
    <w:p w14:paraId="2CAFC802" w14:textId="77777777" w:rsidR="008E4B72" w:rsidRDefault="008E4B72" w:rsidP="00B3490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FA0BE2"/>
    <w:multiLevelType w:val="hybridMultilevel"/>
    <w:tmpl w:val="0F7420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F55AA7"/>
    <w:multiLevelType w:val="multilevel"/>
    <w:tmpl w:val="F8883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5D4FBF"/>
    <w:multiLevelType w:val="hybridMultilevel"/>
    <w:tmpl w:val="1AA6CB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50541CF"/>
    <w:multiLevelType w:val="multilevel"/>
    <w:tmpl w:val="E6EC8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BE71FC7"/>
    <w:multiLevelType w:val="multilevel"/>
    <w:tmpl w:val="A308D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7953715">
    <w:abstractNumId w:val="3"/>
  </w:num>
  <w:num w:numId="2" w16cid:durableId="1114977031">
    <w:abstractNumId w:val="1"/>
  </w:num>
  <w:num w:numId="3" w16cid:durableId="1230191932">
    <w:abstractNumId w:val="2"/>
  </w:num>
  <w:num w:numId="4" w16cid:durableId="1801262414">
    <w:abstractNumId w:val="4"/>
  </w:num>
  <w:num w:numId="5" w16cid:durableId="9544799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69E0"/>
    <w:rsid w:val="004F3AB5"/>
    <w:rsid w:val="006A1210"/>
    <w:rsid w:val="008E4B72"/>
    <w:rsid w:val="00B3490B"/>
    <w:rsid w:val="00F8643E"/>
    <w:rsid w:val="00FE69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06A354"/>
  <w15:chartTrackingRefBased/>
  <w15:docId w15:val="{BCBA7731-DE01-49DF-B5D3-E98F6E502E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69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69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69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69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69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69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69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69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69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69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69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69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69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69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69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69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69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69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69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69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69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69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69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69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69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69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69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69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69E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864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B349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3490B"/>
  </w:style>
  <w:style w:type="paragraph" w:styleId="Footer">
    <w:name w:val="footer"/>
    <w:basedOn w:val="Normal"/>
    <w:link w:val="FooterChar"/>
    <w:uiPriority w:val="99"/>
    <w:unhideWhenUsed/>
    <w:rsid w:val="00B349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490B"/>
  </w:style>
  <w:style w:type="character" w:styleId="Strong">
    <w:name w:val="Strong"/>
    <w:basedOn w:val="DefaultParagraphFont"/>
    <w:uiPriority w:val="22"/>
    <w:qFormat/>
    <w:rsid w:val="004F3AB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3</Pages>
  <Words>555</Words>
  <Characters>3166</Characters>
  <Application>Microsoft Office Word</Application>
  <DocSecurity>0</DocSecurity>
  <Lines>26</Lines>
  <Paragraphs>7</Paragraphs>
  <ScaleCrop>false</ScaleCrop>
  <Company/>
  <LinksUpToDate>false</LinksUpToDate>
  <CharactersWithSpaces>3714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Asefa T Dano</dc:creator>
  <cp:keywords/>
  <dc:description/>
  <cp:lastModifiedBy>Asefa T Dano</cp:lastModifiedBy>
  <cp:revision>1</cp:revision>
  <dcterms:created xsi:type="dcterms:W3CDTF">2025-09-12T18:42:00Z</dcterms:created>
  <dcterms:modified xsi:type="dcterms:W3CDTF">2025-09-12T20:26:00Z</dcterms:modified>
</cp:coreProperties>
</file>