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D82C" w14:textId="77777777" w:rsidR="00BC73D9" w:rsidRDefault="00BC73D9" w:rsidP="00BC73D9">
      <w:pPr>
        <w:jc w:val="center"/>
        <w:rPr>
          <w:b/>
          <w:bCs/>
          <w:i/>
          <w:iCs/>
          <w:sz w:val="36"/>
          <w:szCs w:val="36"/>
        </w:rPr>
      </w:pPr>
      <w:r w:rsidRPr="00BC73D9">
        <w:rPr>
          <w:b/>
          <w:bCs/>
          <w:i/>
          <w:iCs/>
          <w:sz w:val="36"/>
          <w:szCs w:val="36"/>
        </w:rPr>
        <w:t>Developer Guidance: Mega Menu → Vendor Upload → Product Cards</w:t>
      </w:r>
    </w:p>
    <w:p w14:paraId="0D1A4033" w14:textId="605F480D" w:rsidR="00BC73D9" w:rsidRPr="00BC73D9" w:rsidRDefault="00BC73D9" w:rsidP="00BC73D9">
      <w:p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Overall guide</w:t>
      </w:r>
    </w:p>
    <w:p w14:paraId="431DAF3B" w14:textId="77777777" w:rsidR="00BC73D9" w:rsidRPr="00BC73D9" w:rsidRDefault="00BC73D9" w:rsidP="00BC73D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3D9">
        <w:rPr>
          <w:rFonts w:ascii="Times New Roman" w:eastAsia="Times New Roman" w:hAnsi="Times New Roman" w:cs="Times New Roman"/>
          <w:b/>
          <w:bCs/>
          <w:kern w:val="0"/>
          <w14:ligatures w14:val="none"/>
        </w:rPr>
        <w:t>Admin defines categories</w:t>
      </w:r>
      <w:r w:rsidRPr="00BC73D9">
        <w:rPr>
          <w:rFonts w:ascii="Times New Roman" w:eastAsia="Times New Roman" w:hAnsi="Times New Roman" w:cs="Times New Roman"/>
          <w:kern w:val="0"/>
          <w14:ligatures w14:val="none"/>
        </w:rPr>
        <w:t xml:space="preserve"> → Mega menu and drawer nav reflect structure</w:t>
      </w:r>
    </w:p>
    <w:p w14:paraId="64D847F1" w14:textId="77777777" w:rsidR="00BC73D9" w:rsidRPr="00BC73D9" w:rsidRDefault="00BC73D9" w:rsidP="00BC73D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3D9">
        <w:rPr>
          <w:rFonts w:ascii="Times New Roman" w:eastAsia="Times New Roman" w:hAnsi="Times New Roman" w:cs="Times New Roman"/>
          <w:b/>
          <w:bCs/>
          <w:kern w:val="0"/>
          <w14:ligatures w14:val="none"/>
        </w:rPr>
        <w:t>Vendor uploads product</w:t>
      </w:r>
      <w:r w:rsidRPr="00BC73D9">
        <w:rPr>
          <w:rFonts w:ascii="Times New Roman" w:eastAsia="Times New Roman" w:hAnsi="Times New Roman" w:cs="Times New Roman"/>
          <w:kern w:val="0"/>
          <w14:ligatures w14:val="none"/>
        </w:rPr>
        <w:t xml:space="preserve"> → Tags to existing </w:t>
      </w:r>
      <w:proofErr w:type="gramStart"/>
      <w:r w:rsidRPr="00BC73D9">
        <w:rPr>
          <w:rFonts w:ascii="Times New Roman" w:eastAsia="Times New Roman" w:hAnsi="Times New Roman" w:cs="Times New Roman"/>
          <w:kern w:val="0"/>
          <w14:ligatures w14:val="none"/>
        </w:rPr>
        <w:t>category</w:t>
      </w:r>
      <w:proofErr w:type="gramEnd"/>
      <w:r w:rsidRPr="00BC73D9">
        <w:rPr>
          <w:rFonts w:ascii="Times New Roman" w:eastAsia="Times New Roman" w:hAnsi="Times New Roman" w:cs="Times New Roman"/>
          <w:kern w:val="0"/>
          <w14:ligatures w14:val="none"/>
        </w:rPr>
        <w:t>/subcategory</w:t>
      </w:r>
    </w:p>
    <w:p w14:paraId="584CDCC3" w14:textId="77777777" w:rsidR="00BC73D9" w:rsidRPr="00BC73D9" w:rsidRDefault="00BC73D9" w:rsidP="00BC73D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3D9">
        <w:rPr>
          <w:rFonts w:ascii="Times New Roman" w:eastAsia="Times New Roman" w:hAnsi="Times New Roman" w:cs="Times New Roman"/>
          <w:b/>
          <w:bCs/>
          <w:kern w:val="0"/>
          <w14:ligatures w14:val="none"/>
        </w:rPr>
        <w:t>Frontend renders cards</w:t>
      </w:r>
      <w:r w:rsidRPr="00BC73D9">
        <w:rPr>
          <w:rFonts w:ascii="Times New Roman" w:eastAsia="Times New Roman" w:hAnsi="Times New Roman" w:cs="Times New Roman"/>
          <w:kern w:val="0"/>
          <w14:ligatures w14:val="none"/>
        </w:rPr>
        <w:t xml:space="preserve"> → Sorted by category, enriched with </w:t>
      </w:r>
      <w:proofErr w:type="spellStart"/>
      <w:r w:rsidRPr="00BC73D9">
        <w:rPr>
          <w:rFonts w:ascii="Times New Roman" w:eastAsia="Times New Roman" w:hAnsi="Times New Roman" w:cs="Times New Roman"/>
          <w:kern w:val="0"/>
          <w14:ligatures w14:val="none"/>
        </w:rPr>
        <w:t>wishlist</w:t>
      </w:r>
      <w:proofErr w:type="spellEnd"/>
      <w:r w:rsidRPr="00BC73D9">
        <w:rPr>
          <w:rFonts w:ascii="Times New Roman" w:eastAsia="Times New Roman" w:hAnsi="Times New Roman" w:cs="Times New Roman"/>
          <w:kern w:val="0"/>
          <w14:ligatures w14:val="none"/>
        </w:rPr>
        <w:t>, quick view, trust signals</w:t>
      </w:r>
    </w:p>
    <w:p w14:paraId="17BE1A7B" w14:textId="77777777" w:rsidR="00BC73D9" w:rsidRPr="00BC73D9" w:rsidRDefault="00BC73D9" w:rsidP="00BC73D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3D9">
        <w:rPr>
          <w:rFonts w:ascii="Times New Roman" w:eastAsia="Times New Roman" w:hAnsi="Times New Roman" w:cs="Times New Roman"/>
          <w:b/>
          <w:bCs/>
          <w:kern w:val="0"/>
          <w14:ligatures w14:val="none"/>
        </w:rPr>
        <w:t>User behavior tracked</w:t>
      </w:r>
      <w:r w:rsidRPr="00BC73D9">
        <w:rPr>
          <w:rFonts w:ascii="Times New Roman" w:eastAsia="Times New Roman" w:hAnsi="Times New Roman" w:cs="Times New Roman"/>
          <w:kern w:val="0"/>
          <w14:ligatures w14:val="none"/>
        </w:rPr>
        <w:t xml:space="preserve"> → Recently viewed row and search suggestions personalize experience</w:t>
      </w:r>
    </w:p>
    <w:p w14:paraId="22E8F105" w14:textId="427D338F" w:rsidR="00BC73D9" w:rsidRPr="00BC73D9" w:rsidRDefault="00BC73D9" w:rsidP="00BC73D9">
      <w:pPr>
        <w:rPr>
          <w:b/>
          <w:bCs/>
          <w:u w:val="single"/>
        </w:rPr>
      </w:pPr>
      <w:r w:rsidRPr="00BC73D9">
        <w:rPr>
          <w:b/>
          <w:bCs/>
          <w:u w:val="single"/>
        </w:rPr>
        <w:t>1. Mega Menu Category Architecture</w:t>
      </w:r>
    </w:p>
    <w:p w14:paraId="5D7308E8" w14:textId="77777777" w:rsidR="00BC73D9" w:rsidRPr="00BC73D9" w:rsidRDefault="00BC73D9" w:rsidP="00BC73D9">
      <w:r w:rsidRPr="00BC73D9">
        <w:rPr>
          <w:b/>
          <w:bCs/>
        </w:rPr>
        <w:t>Ownership</w:t>
      </w:r>
      <w:r w:rsidRPr="00BC73D9">
        <w:t>: Admin-only</w:t>
      </w:r>
      <w:r w:rsidRPr="00BC73D9">
        <w:br/>
      </w:r>
      <w:r w:rsidRPr="00BC73D9">
        <w:rPr>
          <w:b/>
          <w:bCs/>
        </w:rPr>
        <w:t>Source</w:t>
      </w:r>
      <w:r w:rsidRPr="00BC73D9">
        <w:t>: Config file or CMS-managed JSON structure</w:t>
      </w:r>
    </w:p>
    <w:p w14:paraId="2129A00C" w14:textId="77777777" w:rsidR="00BC73D9" w:rsidRPr="00BC73D9" w:rsidRDefault="00BC73D9" w:rsidP="00BC73D9">
      <w:r w:rsidRPr="00BC73D9">
        <w:rPr>
          <w:b/>
          <w:bCs/>
        </w:rPr>
        <w:t>Structure</w:t>
      </w:r>
    </w:p>
    <w:p w14:paraId="70894853" w14:textId="77777777" w:rsidR="00BC73D9" w:rsidRDefault="00BC73D9" w:rsidP="00BC73D9">
      <w:r>
        <w:t>{</w:t>
      </w:r>
    </w:p>
    <w:p w14:paraId="5DA89B5A" w14:textId="77777777" w:rsidR="00BC73D9" w:rsidRDefault="00BC73D9" w:rsidP="00BC73D9">
      <w:r>
        <w:t xml:space="preserve">  "Fashion": ["Men's Clothing", "Women's Clothing", "Shoes", "Bags", "Accessories"],</w:t>
      </w:r>
    </w:p>
    <w:p w14:paraId="285CA7A2" w14:textId="77777777" w:rsidR="00BC73D9" w:rsidRDefault="00BC73D9" w:rsidP="00BC73D9">
      <w:r>
        <w:t xml:space="preserve">  "Electronics": ["Mobile Phones", "Laptops", "Smart Watches", "Audio Devices"],</w:t>
      </w:r>
    </w:p>
    <w:p w14:paraId="0597C6D3" w14:textId="77777777" w:rsidR="00BC73D9" w:rsidRDefault="00BC73D9" w:rsidP="00BC73D9">
      <w:r>
        <w:t xml:space="preserve">  "Home &amp; Kitchen": ["Furniture", "Decor", "Kitchen Tools", "Storage"],</w:t>
      </w:r>
    </w:p>
    <w:p w14:paraId="2AB33F61" w14:textId="77777777" w:rsidR="00BC73D9" w:rsidRDefault="00BC73D9" w:rsidP="00BC73D9">
      <w:r>
        <w:t xml:space="preserve">  ...</w:t>
      </w:r>
    </w:p>
    <w:p w14:paraId="1E3FFB76" w14:textId="399344F4" w:rsidR="00BC73D9" w:rsidRDefault="00BC73D9" w:rsidP="00BC73D9">
      <w:r>
        <w:t>}</w:t>
      </w:r>
    </w:p>
    <w:p w14:paraId="3B7375D6" w14:textId="77777777" w:rsidR="00BC73D9" w:rsidRPr="00BC73D9" w:rsidRDefault="00BC73D9" w:rsidP="00BC73D9">
      <w:pPr>
        <w:rPr>
          <w:b/>
          <w:bCs/>
          <w:u w:val="single"/>
        </w:rPr>
      </w:pPr>
      <w:r w:rsidRPr="00BC73D9">
        <w:rPr>
          <w:b/>
          <w:bCs/>
          <w:u w:val="single"/>
        </w:rPr>
        <w:t>Frontend Behavior:</w:t>
      </w:r>
    </w:p>
    <w:p w14:paraId="577C5953" w14:textId="77777777" w:rsidR="00BC73D9" w:rsidRDefault="00BC73D9" w:rsidP="00BC73D9">
      <w:r>
        <w:t xml:space="preserve">• </w:t>
      </w:r>
      <w:r>
        <w:tab/>
        <w:t>Desktop: “All Categories” button opens a multi-column mega menu</w:t>
      </w:r>
    </w:p>
    <w:p w14:paraId="587BA309" w14:textId="77777777" w:rsidR="00BC73D9" w:rsidRDefault="00BC73D9" w:rsidP="00BC73D9">
      <w:r>
        <w:t xml:space="preserve">• </w:t>
      </w:r>
      <w:r>
        <w:tab/>
        <w:t>Mobile: Hamburger opens a drawer nav with collapsible category sections</w:t>
      </w:r>
    </w:p>
    <w:p w14:paraId="7BFF2237" w14:textId="1A2A80F7" w:rsidR="00BC73D9" w:rsidRDefault="00BC73D9" w:rsidP="00BC73D9">
      <w:r>
        <w:t xml:space="preserve">• </w:t>
      </w:r>
      <w:r>
        <w:tab/>
        <w:t>Each subcategory links to a filtered product listing page</w:t>
      </w:r>
    </w:p>
    <w:p w14:paraId="21916425" w14:textId="77777777" w:rsidR="00BC73D9" w:rsidRPr="00BC73D9" w:rsidRDefault="00BC73D9" w:rsidP="00BC73D9">
      <w:pPr>
        <w:rPr>
          <w:b/>
          <w:bCs/>
          <w:u w:val="single"/>
        </w:rPr>
      </w:pPr>
      <w:r w:rsidRPr="00BC73D9">
        <w:rPr>
          <w:b/>
          <w:bCs/>
          <w:u w:val="single"/>
        </w:rPr>
        <w:t>2. Vendor Product Upload Logic</w:t>
      </w:r>
    </w:p>
    <w:p w14:paraId="61BBA606" w14:textId="77777777" w:rsidR="00BC73D9" w:rsidRPr="00BC73D9" w:rsidRDefault="00BC73D9" w:rsidP="00BC73D9">
      <w:r w:rsidRPr="00BC73D9">
        <w:rPr>
          <w:b/>
          <w:bCs/>
        </w:rPr>
        <w:t>Ownership</w:t>
      </w:r>
      <w:r w:rsidRPr="00BC73D9">
        <w:t>: Vendor</w:t>
      </w:r>
      <w:r w:rsidRPr="00BC73D9">
        <w:br/>
      </w:r>
      <w:r w:rsidRPr="00BC73D9">
        <w:rPr>
          <w:b/>
          <w:bCs/>
        </w:rPr>
        <w:t>Behavior</w:t>
      </w:r>
      <w:r w:rsidRPr="00BC73D9">
        <w:t>:</w:t>
      </w:r>
    </w:p>
    <w:p w14:paraId="76DD1210" w14:textId="77777777" w:rsidR="00BC73D9" w:rsidRPr="00BC73D9" w:rsidRDefault="00BC73D9" w:rsidP="00BC73D9">
      <w:pPr>
        <w:numPr>
          <w:ilvl w:val="0"/>
          <w:numId w:val="1"/>
        </w:numPr>
      </w:pPr>
      <w:r w:rsidRPr="00BC73D9">
        <w:t xml:space="preserve">Vendors select from </w:t>
      </w:r>
      <w:r w:rsidRPr="00BC73D9">
        <w:rPr>
          <w:b/>
          <w:bCs/>
        </w:rPr>
        <w:t>predefined categories and subcategories</w:t>
      </w:r>
      <w:r w:rsidRPr="00BC73D9">
        <w:t xml:space="preserve"> during product upload</w:t>
      </w:r>
    </w:p>
    <w:p w14:paraId="1A0AE082" w14:textId="77777777" w:rsidR="00BC73D9" w:rsidRPr="00BC73D9" w:rsidRDefault="00BC73D9" w:rsidP="00BC73D9">
      <w:pPr>
        <w:numPr>
          <w:ilvl w:val="0"/>
          <w:numId w:val="1"/>
        </w:numPr>
      </w:pPr>
      <w:r w:rsidRPr="00BC73D9">
        <w:lastRenderedPageBreak/>
        <w:t>Category selection should be:</w:t>
      </w:r>
    </w:p>
    <w:p w14:paraId="2E5395E6" w14:textId="77777777" w:rsidR="00BC73D9" w:rsidRPr="00BC73D9" w:rsidRDefault="00BC73D9" w:rsidP="00BC73D9">
      <w:pPr>
        <w:numPr>
          <w:ilvl w:val="1"/>
          <w:numId w:val="1"/>
        </w:numPr>
      </w:pPr>
      <w:r w:rsidRPr="00BC73D9">
        <w:t>Dropdown or searchable tree</w:t>
      </w:r>
    </w:p>
    <w:p w14:paraId="57AA54A5" w14:textId="77777777" w:rsidR="00BC73D9" w:rsidRPr="00BC73D9" w:rsidRDefault="00BC73D9" w:rsidP="00BC73D9">
      <w:pPr>
        <w:numPr>
          <w:ilvl w:val="1"/>
          <w:numId w:val="1"/>
        </w:numPr>
      </w:pPr>
      <w:r w:rsidRPr="00BC73D9">
        <w:t>Validated against the mega menu config</w:t>
      </w:r>
    </w:p>
    <w:p w14:paraId="3C7E31B5" w14:textId="77777777" w:rsidR="00BC73D9" w:rsidRPr="00BC73D9" w:rsidRDefault="00BC73D9" w:rsidP="00BC73D9">
      <w:pPr>
        <w:numPr>
          <w:ilvl w:val="0"/>
          <w:numId w:val="1"/>
        </w:numPr>
      </w:pPr>
      <w:r w:rsidRPr="00BC73D9">
        <w:t>Store category as part of product metadata:</w:t>
      </w:r>
    </w:p>
    <w:p w14:paraId="3E0AF161" w14:textId="77777777" w:rsidR="00BC73D9" w:rsidRDefault="00BC73D9" w:rsidP="00BC73D9">
      <w:r>
        <w:t>{</w:t>
      </w:r>
    </w:p>
    <w:p w14:paraId="44DAF7CC" w14:textId="77777777" w:rsidR="00BC73D9" w:rsidRDefault="00BC73D9" w:rsidP="00BC73D9">
      <w:r>
        <w:t xml:space="preserve">  "title": "Wireless Earbuds",</w:t>
      </w:r>
    </w:p>
    <w:p w14:paraId="1F61139F" w14:textId="77777777" w:rsidR="00BC73D9" w:rsidRDefault="00BC73D9" w:rsidP="00BC73D9">
      <w:r>
        <w:t xml:space="preserve">  "category": "Electronics",</w:t>
      </w:r>
    </w:p>
    <w:p w14:paraId="6A3A6B50" w14:textId="77777777" w:rsidR="00BC73D9" w:rsidRDefault="00BC73D9" w:rsidP="00BC73D9">
      <w:r>
        <w:t xml:space="preserve">  "subcategory": "Audio Devices",</w:t>
      </w:r>
    </w:p>
    <w:p w14:paraId="5E33D0E0" w14:textId="77777777" w:rsidR="00BC73D9" w:rsidRDefault="00BC73D9" w:rsidP="00BC73D9">
      <w:r>
        <w:t xml:space="preserve">  ...</w:t>
      </w:r>
    </w:p>
    <w:p w14:paraId="4A40B183" w14:textId="04E10209" w:rsidR="00BC73D9" w:rsidRDefault="00BC73D9" w:rsidP="00BC73D9">
      <w:r>
        <w:t>}</w:t>
      </w:r>
    </w:p>
    <w:p w14:paraId="304F717B" w14:textId="77777777" w:rsidR="00BC73D9" w:rsidRPr="00BC73D9" w:rsidRDefault="00BC73D9" w:rsidP="00BC73D9">
      <w:r w:rsidRPr="00BC73D9">
        <w:rPr>
          <w:b/>
          <w:bCs/>
        </w:rPr>
        <w:t>Optional Enhancements</w:t>
      </w:r>
      <w:r w:rsidRPr="00BC73D9">
        <w:t>:</w:t>
      </w:r>
    </w:p>
    <w:p w14:paraId="72C14376" w14:textId="77777777" w:rsidR="00BC73D9" w:rsidRPr="00BC73D9" w:rsidRDefault="00BC73D9" w:rsidP="00BC73D9">
      <w:pPr>
        <w:numPr>
          <w:ilvl w:val="0"/>
          <w:numId w:val="2"/>
        </w:numPr>
      </w:pPr>
      <w:r w:rsidRPr="00BC73D9">
        <w:t xml:space="preserve">Add </w:t>
      </w:r>
      <w:r w:rsidRPr="00BC73D9">
        <w:rPr>
          <w:b/>
          <w:bCs/>
        </w:rPr>
        <w:t>tooltips or previews</w:t>
      </w:r>
      <w:r w:rsidRPr="00BC73D9">
        <w:t xml:space="preserve"> showing where the product will appear in the storefront</w:t>
      </w:r>
    </w:p>
    <w:p w14:paraId="7B460684" w14:textId="77777777" w:rsidR="00BC73D9" w:rsidRPr="00BC73D9" w:rsidRDefault="00BC73D9" w:rsidP="00BC73D9">
      <w:pPr>
        <w:numPr>
          <w:ilvl w:val="0"/>
          <w:numId w:val="2"/>
        </w:numPr>
      </w:pPr>
      <w:r w:rsidRPr="00BC73D9">
        <w:t xml:space="preserve">Allow vendors to </w:t>
      </w:r>
      <w:r w:rsidRPr="00BC73D9">
        <w:rPr>
          <w:b/>
          <w:bCs/>
        </w:rPr>
        <w:t>request new categories</w:t>
      </w:r>
      <w:r w:rsidRPr="00BC73D9">
        <w:t xml:space="preserve"> via a form (admin approval required)</w:t>
      </w:r>
    </w:p>
    <w:p w14:paraId="4DEA9322" w14:textId="77777777" w:rsidR="00BC73D9" w:rsidRPr="00BC73D9" w:rsidRDefault="00BC73D9" w:rsidP="00BC73D9">
      <w:r w:rsidRPr="00BC73D9">
        <w:rPr>
          <w:rFonts w:ascii="Segoe UI Emoji" w:hAnsi="Segoe UI Emoji" w:cs="Segoe UI Emoji"/>
        </w:rPr>
        <w:t>🔹</w:t>
      </w:r>
      <w:r w:rsidRPr="00BC73D9">
        <w:t xml:space="preserve"> 3. Product Card Rendering</w:t>
      </w:r>
    </w:p>
    <w:p w14:paraId="3B1B55AB" w14:textId="77777777" w:rsidR="00BC73D9" w:rsidRPr="00BC73D9" w:rsidRDefault="00BC73D9" w:rsidP="00BC73D9">
      <w:r w:rsidRPr="00BC73D9">
        <w:rPr>
          <w:b/>
          <w:bCs/>
        </w:rPr>
        <w:t>Source</w:t>
      </w:r>
      <w:r w:rsidRPr="00BC73D9">
        <w:t>: Product metadata</w:t>
      </w:r>
      <w:r w:rsidRPr="00BC73D9">
        <w:br/>
      </w:r>
      <w:r w:rsidRPr="00BC73D9">
        <w:rPr>
          <w:b/>
          <w:bCs/>
        </w:rPr>
        <w:t>Component</w:t>
      </w:r>
      <w:r w:rsidRPr="00BC73D9">
        <w:t>: ProductCard.js</w:t>
      </w:r>
    </w:p>
    <w:p w14:paraId="22B2648E" w14:textId="77777777" w:rsidR="00BC73D9" w:rsidRPr="00BC73D9" w:rsidRDefault="00BC73D9" w:rsidP="00BC73D9">
      <w:r w:rsidRPr="00BC73D9">
        <w:rPr>
          <w:b/>
          <w:bCs/>
        </w:rPr>
        <w:t>Logic</w:t>
      </w:r>
      <w:r w:rsidRPr="00BC73D9">
        <w:t>:</w:t>
      </w:r>
    </w:p>
    <w:p w14:paraId="30C8507D" w14:textId="77777777" w:rsidR="00BC73D9" w:rsidRPr="00BC73D9" w:rsidRDefault="00BC73D9" w:rsidP="00BC73D9">
      <w:pPr>
        <w:numPr>
          <w:ilvl w:val="0"/>
          <w:numId w:val="3"/>
        </w:numPr>
      </w:pPr>
      <w:r w:rsidRPr="00BC73D9">
        <w:t>Pull category and subcategory from product data</w:t>
      </w:r>
    </w:p>
    <w:p w14:paraId="0FC48808" w14:textId="77777777" w:rsidR="00BC73D9" w:rsidRPr="00BC73D9" w:rsidRDefault="00BC73D9" w:rsidP="00BC73D9">
      <w:pPr>
        <w:numPr>
          <w:ilvl w:val="0"/>
          <w:numId w:val="3"/>
        </w:numPr>
      </w:pPr>
      <w:r w:rsidRPr="00BC73D9">
        <w:t>Render cards in rows grouped by category or featured logic</w:t>
      </w:r>
    </w:p>
    <w:p w14:paraId="01A34C5D" w14:textId="77777777" w:rsidR="00BC73D9" w:rsidRPr="00BC73D9" w:rsidRDefault="00BC73D9" w:rsidP="00BC73D9">
      <w:pPr>
        <w:numPr>
          <w:ilvl w:val="0"/>
          <w:numId w:val="3"/>
        </w:numPr>
      </w:pPr>
      <w:r w:rsidRPr="00BC73D9">
        <w:t>Include:</w:t>
      </w:r>
    </w:p>
    <w:p w14:paraId="70B53AC3" w14:textId="77777777" w:rsidR="00BC73D9" w:rsidRPr="00BC73D9" w:rsidRDefault="00BC73D9" w:rsidP="00BC73D9">
      <w:pPr>
        <w:numPr>
          <w:ilvl w:val="0"/>
          <w:numId w:val="4"/>
        </w:numPr>
      </w:pPr>
      <w:r w:rsidRPr="00BC73D9">
        <w:t>Title, price, image</w:t>
      </w:r>
    </w:p>
    <w:p w14:paraId="739C46C5" w14:textId="77777777" w:rsidR="00BC73D9" w:rsidRPr="00BC73D9" w:rsidRDefault="00BC73D9" w:rsidP="00BC73D9">
      <w:pPr>
        <w:numPr>
          <w:ilvl w:val="0"/>
          <w:numId w:val="4"/>
        </w:numPr>
      </w:pPr>
      <w:r w:rsidRPr="00BC73D9">
        <w:t>Wishlist toggle (</w:t>
      </w:r>
      <w:proofErr w:type="spellStart"/>
      <w:r w:rsidRPr="00BC73D9">
        <w:t>localStorage</w:t>
      </w:r>
      <w:proofErr w:type="spellEnd"/>
      <w:r w:rsidRPr="00BC73D9">
        <w:t xml:space="preserve">: </w:t>
      </w:r>
      <w:proofErr w:type="spellStart"/>
      <w:r w:rsidRPr="00BC73D9">
        <w:t>merkato-wishlist</w:t>
      </w:r>
      <w:proofErr w:type="spellEnd"/>
      <w:r w:rsidRPr="00BC73D9">
        <w:t>)</w:t>
      </w:r>
    </w:p>
    <w:p w14:paraId="4D53E994" w14:textId="77777777" w:rsidR="00BC73D9" w:rsidRPr="00BC73D9" w:rsidRDefault="00BC73D9" w:rsidP="00BC73D9">
      <w:pPr>
        <w:numPr>
          <w:ilvl w:val="0"/>
          <w:numId w:val="4"/>
        </w:numPr>
      </w:pPr>
      <w:r w:rsidRPr="00BC73D9">
        <w:t xml:space="preserve">“Quick View” button (link </w:t>
      </w:r>
      <w:proofErr w:type="gramStart"/>
      <w:r w:rsidRPr="00BC73D9">
        <w:t>with ?view</w:t>
      </w:r>
      <w:proofErr w:type="gramEnd"/>
      <w:r w:rsidRPr="00BC73D9">
        <w:t>=quick)</w:t>
      </w:r>
    </w:p>
    <w:p w14:paraId="2734AFE7" w14:textId="77777777" w:rsidR="00BC73D9" w:rsidRPr="00BC73D9" w:rsidRDefault="00BC73D9" w:rsidP="00BC73D9">
      <w:pPr>
        <w:numPr>
          <w:ilvl w:val="0"/>
          <w:numId w:val="4"/>
        </w:numPr>
      </w:pPr>
      <w:r w:rsidRPr="00BC73D9">
        <w:t>“Add to Cart” button</w:t>
      </w:r>
    </w:p>
    <w:p w14:paraId="73D2247F" w14:textId="77777777" w:rsidR="00BC73D9" w:rsidRPr="00BC73D9" w:rsidRDefault="00BC73D9" w:rsidP="00BC73D9">
      <w:r w:rsidRPr="00BC73D9">
        <w:rPr>
          <w:b/>
          <w:bCs/>
        </w:rPr>
        <w:t>Optional Enhancements</w:t>
      </w:r>
      <w:r w:rsidRPr="00BC73D9">
        <w:t>:</w:t>
      </w:r>
    </w:p>
    <w:p w14:paraId="5FCF026A" w14:textId="77777777" w:rsidR="00BC73D9" w:rsidRPr="00BC73D9" w:rsidRDefault="00BC73D9" w:rsidP="00BC73D9">
      <w:pPr>
        <w:numPr>
          <w:ilvl w:val="0"/>
          <w:numId w:val="5"/>
        </w:numPr>
      </w:pPr>
      <w:r w:rsidRPr="00BC73D9">
        <w:t xml:space="preserve">Allow one </w:t>
      </w:r>
      <w:r w:rsidRPr="00BC73D9">
        <w:rPr>
          <w:b/>
          <w:bCs/>
        </w:rPr>
        <w:t>1.5x hero card</w:t>
      </w:r>
      <w:r w:rsidRPr="00BC73D9">
        <w:t xml:space="preserve"> at the start of each row to break visual monotony</w:t>
      </w:r>
    </w:p>
    <w:p w14:paraId="239C741A" w14:textId="77777777" w:rsidR="00BC73D9" w:rsidRPr="00BC73D9" w:rsidRDefault="00BC73D9" w:rsidP="00BC73D9">
      <w:pPr>
        <w:numPr>
          <w:ilvl w:val="0"/>
          <w:numId w:val="5"/>
        </w:numPr>
      </w:pPr>
      <w:r w:rsidRPr="00BC73D9">
        <w:lastRenderedPageBreak/>
        <w:t xml:space="preserve">Add </w:t>
      </w:r>
      <w:r w:rsidRPr="00BC73D9">
        <w:rPr>
          <w:b/>
          <w:bCs/>
        </w:rPr>
        <w:t>badges</w:t>
      </w:r>
      <w:r w:rsidRPr="00BC73D9">
        <w:t>: “New,” “Popular,” “Limited Stock”</w:t>
      </w:r>
    </w:p>
    <w:p w14:paraId="441EC9E2" w14:textId="77777777" w:rsidR="00BC73D9" w:rsidRPr="00BC73D9" w:rsidRDefault="00BC73D9" w:rsidP="00BC73D9">
      <w:pPr>
        <w:numPr>
          <w:ilvl w:val="0"/>
          <w:numId w:val="5"/>
        </w:numPr>
      </w:pPr>
      <w:r w:rsidRPr="00BC73D9">
        <w:t xml:space="preserve">Use </w:t>
      </w:r>
      <w:r w:rsidRPr="00BC73D9">
        <w:rPr>
          <w:b/>
          <w:bCs/>
        </w:rPr>
        <w:t>hover effects</w:t>
      </w:r>
      <w:r w:rsidRPr="00BC73D9">
        <w:t xml:space="preserve">: shadow lift, quick view reveal, </w:t>
      </w:r>
      <w:proofErr w:type="spellStart"/>
      <w:r w:rsidRPr="00BC73D9">
        <w:t>wishlist</w:t>
      </w:r>
      <w:proofErr w:type="spellEnd"/>
      <w:r w:rsidRPr="00BC73D9">
        <w:t xml:space="preserve"> heart animation</w:t>
      </w:r>
    </w:p>
    <w:p w14:paraId="6C33C508" w14:textId="77777777" w:rsidR="00BC73D9" w:rsidRPr="00BC73D9" w:rsidRDefault="00BC73D9" w:rsidP="00BC73D9">
      <w:r w:rsidRPr="00BC73D9">
        <w:rPr>
          <w:rFonts w:ascii="Segoe UI Emoji" w:hAnsi="Segoe UI Emoji" w:cs="Segoe UI Emoji"/>
        </w:rPr>
        <w:t>🔹</w:t>
      </w:r>
      <w:r w:rsidRPr="00BC73D9">
        <w:t xml:space="preserve"> 4. Recently Viewed Logic</w:t>
      </w:r>
    </w:p>
    <w:p w14:paraId="191AAD42" w14:textId="77777777" w:rsidR="00BC73D9" w:rsidRPr="00BC73D9" w:rsidRDefault="00BC73D9" w:rsidP="00BC73D9">
      <w:r w:rsidRPr="00BC73D9">
        <w:rPr>
          <w:b/>
          <w:bCs/>
        </w:rPr>
        <w:t>Storage</w:t>
      </w:r>
      <w:r w:rsidRPr="00BC73D9">
        <w:t xml:space="preserve">: </w:t>
      </w:r>
      <w:proofErr w:type="spellStart"/>
      <w:r w:rsidRPr="00BC73D9">
        <w:t>localStorage</w:t>
      </w:r>
      <w:proofErr w:type="spellEnd"/>
      <w:r w:rsidRPr="00BC73D9">
        <w:t xml:space="preserve"> (</w:t>
      </w:r>
      <w:proofErr w:type="spellStart"/>
      <w:r w:rsidRPr="00BC73D9">
        <w:t>merkato</w:t>
      </w:r>
      <w:proofErr w:type="spellEnd"/>
      <w:r w:rsidRPr="00BC73D9">
        <w:t>-recently-viewed)</w:t>
      </w:r>
      <w:r w:rsidRPr="00BC73D9">
        <w:br/>
      </w:r>
      <w:r w:rsidRPr="00BC73D9">
        <w:rPr>
          <w:b/>
          <w:bCs/>
        </w:rPr>
        <w:t>Behavior</w:t>
      </w:r>
      <w:r w:rsidRPr="00BC73D9">
        <w:t>:</w:t>
      </w:r>
    </w:p>
    <w:p w14:paraId="2F757F70" w14:textId="77777777" w:rsidR="00BC73D9" w:rsidRPr="00BC73D9" w:rsidRDefault="00BC73D9" w:rsidP="00BC73D9">
      <w:pPr>
        <w:numPr>
          <w:ilvl w:val="0"/>
          <w:numId w:val="6"/>
        </w:numPr>
      </w:pPr>
      <w:r w:rsidRPr="00BC73D9">
        <w:t>Track product IDs when viewed</w:t>
      </w:r>
    </w:p>
    <w:p w14:paraId="49A6C9F2" w14:textId="77777777" w:rsidR="00BC73D9" w:rsidRPr="00BC73D9" w:rsidRDefault="00BC73D9" w:rsidP="00BC73D9">
      <w:pPr>
        <w:numPr>
          <w:ilvl w:val="0"/>
          <w:numId w:val="6"/>
        </w:numPr>
      </w:pPr>
      <w:r w:rsidRPr="00BC73D9">
        <w:t>Render “Recently Viewed” row on homepage if history exists</w:t>
      </w:r>
    </w:p>
    <w:p w14:paraId="1E9E3616" w14:textId="77777777" w:rsidR="00BC73D9" w:rsidRPr="00BC73D9" w:rsidRDefault="00BC73D9" w:rsidP="00BC73D9">
      <w:pPr>
        <w:numPr>
          <w:ilvl w:val="0"/>
          <w:numId w:val="6"/>
        </w:numPr>
      </w:pPr>
      <w:r w:rsidRPr="00BC73D9">
        <w:t xml:space="preserve">Use same </w:t>
      </w:r>
      <w:proofErr w:type="spellStart"/>
      <w:r w:rsidRPr="00BC73D9">
        <w:t>ProductCard</w:t>
      </w:r>
      <w:proofErr w:type="spellEnd"/>
      <w:r w:rsidRPr="00BC73D9">
        <w:t xml:space="preserve"> component for consistency</w:t>
      </w:r>
    </w:p>
    <w:p w14:paraId="368DB66C" w14:textId="77777777" w:rsidR="00BC73D9" w:rsidRPr="00BC73D9" w:rsidRDefault="00BC73D9" w:rsidP="00BC73D9">
      <w:r w:rsidRPr="00BC73D9">
        <w:rPr>
          <w:rFonts w:ascii="Segoe UI Emoji" w:hAnsi="Segoe UI Emoji" w:cs="Segoe UI Emoji"/>
        </w:rPr>
        <w:t>🔹</w:t>
      </w:r>
      <w:r w:rsidRPr="00BC73D9">
        <w:t xml:space="preserve"> 5. Trust Strip &amp; UX Polish</w:t>
      </w:r>
    </w:p>
    <w:p w14:paraId="759C0B32" w14:textId="77777777" w:rsidR="00BC73D9" w:rsidRPr="00BC73D9" w:rsidRDefault="00BC73D9" w:rsidP="00BC73D9">
      <w:r w:rsidRPr="00BC73D9">
        <w:rPr>
          <w:b/>
          <w:bCs/>
        </w:rPr>
        <w:t>Component</w:t>
      </w:r>
      <w:r w:rsidRPr="00BC73D9">
        <w:t>: TrustStrip.js</w:t>
      </w:r>
      <w:r w:rsidRPr="00BC73D9">
        <w:br/>
      </w:r>
      <w:r w:rsidRPr="00BC73D9">
        <w:rPr>
          <w:b/>
          <w:bCs/>
        </w:rPr>
        <w:t>Placement</w:t>
      </w:r>
      <w:r w:rsidRPr="00BC73D9">
        <w:t>: Below hero carousel</w:t>
      </w:r>
      <w:r w:rsidRPr="00BC73D9">
        <w:br/>
      </w:r>
      <w:r w:rsidRPr="00BC73D9">
        <w:rPr>
          <w:b/>
          <w:bCs/>
        </w:rPr>
        <w:t>Content</w:t>
      </w:r>
      <w:r w:rsidRPr="00BC73D9">
        <w:t>:</w:t>
      </w:r>
    </w:p>
    <w:p w14:paraId="7E6685AE" w14:textId="77777777" w:rsidR="00BC73D9" w:rsidRPr="00BC73D9" w:rsidRDefault="00BC73D9" w:rsidP="00BC73D9">
      <w:pPr>
        <w:numPr>
          <w:ilvl w:val="0"/>
          <w:numId w:val="7"/>
        </w:numPr>
      </w:pPr>
      <w:r w:rsidRPr="00BC73D9">
        <w:t>Secure Checkout</w:t>
      </w:r>
    </w:p>
    <w:p w14:paraId="3E23629E" w14:textId="77777777" w:rsidR="00BC73D9" w:rsidRPr="00BC73D9" w:rsidRDefault="00BC73D9" w:rsidP="00BC73D9">
      <w:pPr>
        <w:numPr>
          <w:ilvl w:val="0"/>
          <w:numId w:val="7"/>
        </w:numPr>
      </w:pPr>
      <w:r w:rsidRPr="00BC73D9">
        <w:t>Verified Vendors</w:t>
      </w:r>
    </w:p>
    <w:p w14:paraId="6E8B0B5B" w14:textId="77777777" w:rsidR="00BC73D9" w:rsidRPr="00BC73D9" w:rsidRDefault="00BC73D9" w:rsidP="00BC73D9">
      <w:pPr>
        <w:numPr>
          <w:ilvl w:val="0"/>
          <w:numId w:val="7"/>
        </w:numPr>
      </w:pPr>
      <w:r w:rsidRPr="00BC73D9">
        <w:t>Free Returns</w:t>
      </w:r>
    </w:p>
    <w:p w14:paraId="673F9898" w14:textId="77777777" w:rsidR="00BC73D9" w:rsidRPr="00BC73D9" w:rsidRDefault="00BC73D9" w:rsidP="00BC73D9">
      <w:pPr>
        <w:numPr>
          <w:ilvl w:val="0"/>
          <w:numId w:val="7"/>
        </w:numPr>
      </w:pPr>
      <w:r w:rsidRPr="00BC73D9">
        <w:t>Buyer Protection</w:t>
      </w:r>
    </w:p>
    <w:p w14:paraId="0DCDE6D9" w14:textId="77777777" w:rsidR="00BC73D9" w:rsidRPr="00BC73D9" w:rsidRDefault="00BC73D9" w:rsidP="00BC73D9">
      <w:r w:rsidRPr="00BC73D9">
        <w:rPr>
          <w:b/>
          <w:bCs/>
        </w:rPr>
        <w:t>Styling</w:t>
      </w:r>
      <w:r w:rsidRPr="00BC73D9">
        <w:t>:</w:t>
      </w:r>
    </w:p>
    <w:p w14:paraId="2F1DCE54" w14:textId="77777777" w:rsidR="00BC73D9" w:rsidRPr="00BC73D9" w:rsidRDefault="00BC73D9" w:rsidP="00BC73D9">
      <w:pPr>
        <w:numPr>
          <w:ilvl w:val="0"/>
          <w:numId w:val="8"/>
        </w:numPr>
      </w:pPr>
      <w:r w:rsidRPr="00BC73D9">
        <w:t>Use brand token colors</w:t>
      </w:r>
    </w:p>
    <w:p w14:paraId="25812889" w14:textId="77777777" w:rsidR="00BC73D9" w:rsidRPr="00BC73D9" w:rsidRDefault="00BC73D9" w:rsidP="00BC73D9">
      <w:pPr>
        <w:numPr>
          <w:ilvl w:val="0"/>
          <w:numId w:val="8"/>
        </w:numPr>
      </w:pPr>
      <w:r w:rsidRPr="00BC73D9">
        <w:t>Hover polish on section headers</w:t>
      </w:r>
    </w:p>
    <w:p w14:paraId="66FCD633" w14:textId="77777777" w:rsidR="00BC73D9" w:rsidRPr="00BC73D9" w:rsidRDefault="00BC73D9" w:rsidP="00BC73D9">
      <w:r w:rsidRPr="00BC73D9">
        <w:rPr>
          <w:rFonts w:ascii="Segoe UI Emoji" w:hAnsi="Segoe UI Emoji" w:cs="Segoe UI Emoji"/>
        </w:rPr>
        <w:t>🔹</w:t>
      </w:r>
      <w:r w:rsidRPr="00BC73D9">
        <w:t xml:space="preserve"> 6. Search UX</w:t>
      </w:r>
    </w:p>
    <w:p w14:paraId="0CB258D8" w14:textId="77777777" w:rsidR="00BC73D9" w:rsidRPr="00BC73D9" w:rsidRDefault="00BC73D9" w:rsidP="00BC73D9">
      <w:r w:rsidRPr="00BC73D9">
        <w:rPr>
          <w:b/>
          <w:bCs/>
        </w:rPr>
        <w:t>Component</w:t>
      </w:r>
      <w:r w:rsidRPr="00BC73D9">
        <w:t xml:space="preserve">: </w:t>
      </w:r>
      <w:proofErr w:type="spellStart"/>
      <w:r w:rsidRPr="00BC73D9">
        <w:t>SearchBar.jsx</w:t>
      </w:r>
      <w:proofErr w:type="spellEnd"/>
      <w:r w:rsidRPr="00BC73D9">
        <w:br/>
      </w:r>
      <w:r w:rsidRPr="00BC73D9">
        <w:rPr>
          <w:b/>
          <w:bCs/>
        </w:rPr>
        <w:t>Features</w:t>
      </w:r>
      <w:r w:rsidRPr="00BC73D9">
        <w:t>:</w:t>
      </w:r>
    </w:p>
    <w:p w14:paraId="310702AD" w14:textId="77777777" w:rsidR="00BC73D9" w:rsidRPr="00BC73D9" w:rsidRDefault="00BC73D9" w:rsidP="00BC73D9">
      <w:pPr>
        <w:numPr>
          <w:ilvl w:val="0"/>
          <w:numId w:val="9"/>
        </w:numPr>
      </w:pPr>
      <w:r w:rsidRPr="00BC73D9">
        <w:t>Category filter dropdown</w:t>
      </w:r>
    </w:p>
    <w:p w14:paraId="74FE8721" w14:textId="77777777" w:rsidR="00BC73D9" w:rsidRPr="00BC73D9" w:rsidRDefault="00BC73D9" w:rsidP="00BC73D9">
      <w:pPr>
        <w:numPr>
          <w:ilvl w:val="0"/>
          <w:numId w:val="9"/>
        </w:numPr>
      </w:pPr>
      <w:r w:rsidRPr="00BC73D9">
        <w:t xml:space="preserve">Local </w:t>
      </w:r>
      <w:proofErr w:type="gramStart"/>
      <w:r w:rsidRPr="00BC73D9">
        <w:t>recent-search</w:t>
      </w:r>
      <w:proofErr w:type="gramEnd"/>
      <w:r w:rsidRPr="00BC73D9">
        <w:t xml:space="preserve"> suggestions</w:t>
      </w:r>
    </w:p>
    <w:p w14:paraId="6392E67C" w14:textId="77777777" w:rsidR="00BC73D9" w:rsidRPr="00BC73D9" w:rsidRDefault="00BC73D9" w:rsidP="00BC73D9">
      <w:pPr>
        <w:numPr>
          <w:ilvl w:val="0"/>
          <w:numId w:val="9"/>
        </w:numPr>
      </w:pPr>
      <w:r w:rsidRPr="00BC73D9">
        <w:t>“Clear recent” button</w:t>
      </w:r>
    </w:p>
    <w:p w14:paraId="15A119A9" w14:textId="77777777" w:rsidR="00BC73D9" w:rsidRPr="00BC73D9" w:rsidRDefault="00BC73D9" w:rsidP="00BC73D9">
      <w:r w:rsidRPr="00BC73D9">
        <w:rPr>
          <w:b/>
          <w:bCs/>
        </w:rPr>
        <w:t>Optional Enhancement</w:t>
      </w:r>
      <w:r w:rsidRPr="00BC73D9">
        <w:t>:</w:t>
      </w:r>
    </w:p>
    <w:p w14:paraId="60623079" w14:textId="77777777" w:rsidR="00BC73D9" w:rsidRPr="00BC73D9" w:rsidRDefault="00BC73D9" w:rsidP="00BC73D9">
      <w:pPr>
        <w:numPr>
          <w:ilvl w:val="0"/>
          <w:numId w:val="10"/>
        </w:numPr>
      </w:pPr>
      <w:r w:rsidRPr="00BC73D9">
        <w:t>Server-backed suggestions (fallback to local if unauthenticated)</w:t>
      </w:r>
    </w:p>
    <w:p w14:paraId="31EA881F" w14:textId="77777777" w:rsidR="00BC73D9" w:rsidRPr="00BC73D9" w:rsidRDefault="00BC73D9" w:rsidP="00BC73D9">
      <w:r w:rsidRPr="00BC73D9">
        <w:rPr>
          <w:rFonts w:ascii="Segoe UI Emoji" w:hAnsi="Segoe UI Emoji" w:cs="Segoe UI Emoji"/>
        </w:rPr>
        <w:lastRenderedPageBreak/>
        <w:t>✅</w:t>
      </w:r>
      <w:r w:rsidRPr="00BC73D9">
        <w:t xml:space="preserve"> Summary Flow</w:t>
      </w:r>
    </w:p>
    <w:p w14:paraId="0D74D1E6" w14:textId="77777777" w:rsidR="00BC73D9" w:rsidRPr="00BC73D9" w:rsidRDefault="00BC73D9" w:rsidP="00BC73D9">
      <w:pPr>
        <w:numPr>
          <w:ilvl w:val="0"/>
          <w:numId w:val="11"/>
        </w:numPr>
      </w:pPr>
      <w:r w:rsidRPr="00BC73D9">
        <w:rPr>
          <w:b/>
          <w:bCs/>
        </w:rPr>
        <w:t>Admin defines categories</w:t>
      </w:r>
      <w:r w:rsidRPr="00BC73D9">
        <w:t xml:space="preserve"> → Mega menu and drawer nav reflect structure</w:t>
      </w:r>
    </w:p>
    <w:p w14:paraId="55A526B7" w14:textId="77777777" w:rsidR="00BC73D9" w:rsidRPr="00BC73D9" w:rsidRDefault="00BC73D9" w:rsidP="00BC73D9">
      <w:pPr>
        <w:numPr>
          <w:ilvl w:val="0"/>
          <w:numId w:val="11"/>
        </w:numPr>
      </w:pPr>
      <w:r w:rsidRPr="00BC73D9">
        <w:rPr>
          <w:b/>
          <w:bCs/>
        </w:rPr>
        <w:t>Vendor uploads product</w:t>
      </w:r>
      <w:r w:rsidRPr="00BC73D9">
        <w:t xml:space="preserve"> → Tags to existing </w:t>
      </w:r>
      <w:proofErr w:type="gramStart"/>
      <w:r w:rsidRPr="00BC73D9">
        <w:t>category</w:t>
      </w:r>
      <w:proofErr w:type="gramEnd"/>
      <w:r w:rsidRPr="00BC73D9">
        <w:t>/subcategory</w:t>
      </w:r>
    </w:p>
    <w:p w14:paraId="3BCB233B" w14:textId="77777777" w:rsidR="00BC73D9" w:rsidRPr="00BC73D9" w:rsidRDefault="00BC73D9" w:rsidP="00BC73D9">
      <w:pPr>
        <w:numPr>
          <w:ilvl w:val="0"/>
          <w:numId w:val="11"/>
        </w:numPr>
      </w:pPr>
      <w:r w:rsidRPr="00BC73D9">
        <w:rPr>
          <w:b/>
          <w:bCs/>
        </w:rPr>
        <w:t>Frontend renders cards</w:t>
      </w:r>
      <w:r w:rsidRPr="00BC73D9">
        <w:t xml:space="preserve"> → Sorted by category, enriched with </w:t>
      </w:r>
      <w:proofErr w:type="spellStart"/>
      <w:r w:rsidRPr="00BC73D9">
        <w:t>wishlist</w:t>
      </w:r>
      <w:proofErr w:type="spellEnd"/>
      <w:r w:rsidRPr="00BC73D9">
        <w:t>, quick view, trust signals</w:t>
      </w:r>
    </w:p>
    <w:p w14:paraId="7B1365B9" w14:textId="77777777" w:rsidR="00BC73D9" w:rsidRPr="00BC73D9" w:rsidRDefault="00BC73D9" w:rsidP="00BC73D9">
      <w:pPr>
        <w:numPr>
          <w:ilvl w:val="0"/>
          <w:numId w:val="11"/>
        </w:numPr>
      </w:pPr>
      <w:r w:rsidRPr="00BC73D9">
        <w:rPr>
          <w:b/>
          <w:bCs/>
        </w:rPr>
        <w:t>User behavior tracked</w:t>
      </w:r>
      <w:r w:rsidRPr="00BC73D9">
        <w:t xml:space="preserve"> → Recently viewed row and search suggestions personalize experience</w:t>
      </w:r>
    </w:p>
    <w:p w14:paraId="32325B80" w14:textId="77777777" w:rsidR="00BC73D9" w:rsidRPr="00BC73D9" w:rsidRDefault="00BC73D9" w:rsidP="00BC73D9">
      <w:r w:rsidRPr="00BC73D9">
        <w:t xml:space="preserve">Let me know if you'd like this </w:t>
      </w:r>
      <w:proofErr w:type="gramStart"/>
      <w:r w:rsidRPr="00BC73D9">
        <w:t>turned</w:t>
      </w:r>
      <w:proofErr w:type="gramEnd"/>
      <w:r w:rsidRPr="00BC73D9">
        <w:t xml:space="preserve"> into a spec doc or mapped to your modular architecture. You’re building a system that’s not just functional — it’s emotionally intelligent, scalable, and developer-friendly.</w:t>
      </w:r>
    </w:p>
    <w:p w14:paraId="3EC813C8" w14:textId="77777777" w:rsidR="00BC73D9" w:rsidRPr="00BC73D9" w:rsidRDefault="00BC73D9" w:rsidP="00BC73D9">
      <w:pPr>
        <w:rPr>
          <w:b/>
          <w:bCs/>
        </w:rPr>
      </w:pPr>
      <w:r w:rsidRPr="00BC73D9">
        <w:rPr>
          <w:b/>
          <w:bCs/>
        </w:rPr>
        <w:t>4. Recently Viewed Logic</w:t>
      </w:r>
    </w:p>
    <w:p w14:paraId="1CABB381" w14:textId="77777777" w:rsidR="00BC73D9" w:rsidRPr="00BC73D9" w:rsidRDefault="00BC73D9" w:rsidP="00BC73D9">
      <w:r w:rsidRPr="00BC73D9">
        <w:rPr>
          <w:b/>
          <w:bCs/>
        </w:rPr>
        <w:t>Storage</w:t>
      </w:r>
      <w:r w:rsidRPr="00BC73D9">
        <w:t xml:space="preserve">: </w:t>
      </w:r>
      <w:proofErr w:type="spellStart"/>
      <w:r w:rsidRPr="00BC73D9">
        <w:t>localStorage</w:t>
      </w:r>
      <w:proofErr w:type="spellEnd"/>
      <w:r w:rsidRPr="00BC73D9">
        <w:t xml:space="preserve"> (</w:t>
      </w:r>
      <w:proofErr w:type="spellStart"/>
      <w:r w:rsidRPr="00BC73D9">
        <w:t>merkato</w:t>
      </w:r>
      <w:proofErr w:type="spellEnd"/>
      <w:r w:rsidRPr="00BC73D9">
        <w:t>-recently-viewed)</w:t>
      </w:r>
      <w:r w:rsidRPr="00BC73D9">
        <w:br/>
      </w:r>
      <w:r w:rsidRPr="00BC73D9">
        <w:rPr>
          <w:b/>
          <w:bCs/>
        </w:rPr>
        <w:t>Behavior</w:t>
      </w:r>
      <w:r w:rsidRPr="00BC73D9">
        <w:t>:</w:t>
      </w:r>
    </w:p>
    <w:p w14:paraId="02121929" w14:textId="77777777" w:rsidR="00BC73D9" w:rsidRPr="00BC73D9" w:rsidRDefault="00BC73D9" w:rsidP="00BC73D9">
      <w:pPr>
        <w:numPr>
          <w:ilvl w:val="0"/>
          <w:numId w:val="12"/>
        </w:numPr>
      </w:pPr>
      <w:r w:rsidRPr="00BC73D9">
        <w:t>Track product IDs when viewed</w:t>
      </w:r>
    </w:p>
    <w:p w14:paraId="0B5BDD57" w14:textId="77777777" w:rsidR="00BC73D9" w:rsidRPr="00BC73D9" w:rsidRDefault="00BC73D9" w:rsidP="00BC73D9">
      <w:pPr>
        <w:numPr>
          <w:ilvl w:val="0"/>
          <w:numId w:val="12"/>
        </w:numPr>
      </w:pPr>
      <w:r w:rsidRPr="00BC73D9">
        <w:t>Render “Recently Viewed” row on homepage if history exists</w:t>
      </w:r>
    </w:p>
    <w:p w14:paraId="5E4702DC" w14:textId="77777777" w:rsidR="00BC73D9" w:rsidRPr="00BC73D9" w:rsidRDefault="00BC73D9" w:rsidP="00BC73D9">
      <w:pPr>
        <w:numPr>
          <w:ilvl w:val="0"/>
          <w:numId w:val="12"/>
        </w:numPr>
      </w:pPr>
      <w:r w:rsidRPr="00BC73D9">
        <w:t xml:space="preserve">Use same </w:t>
      </w:r>
      <w:proofErr w:type="spellStart"/>
      <w:r w:rsidRPr="00BC73D9">
        <w:t>ProductCard</w:t>
      </w:r>
      <w:proofErr w:type="spellEnd"/>
      <w:r w:rsidRPr="00BC73D9">
        <w:t xml:space="preserve"> component for consistency</w:t>
      </w:r>
    </w:p>
    <w:p w14:paraId="7986FCDC" w14:textId="77777777" w:rsidR="00BC73D9" w:rsidRPr="00BC73D9" w:rsidRDefault="00BC73D9" w:rsidP="00BC73D9">
      <w:r w:rsidRPr="00BC73D9">
        <w:t>5. Trust Strip &amp; UX Polish</w:t>
      </w:r>
    </w:p>
    <w:p w14:paraId="4A9F754A" w14:textId="77777777" w:rsidR="00BC73D9" w:rsidRPr="00BC73D9" w:rsidRDefault="00BC73D9" w:rsidP="00BC73D9">
      <w:r w:rsidRPr="00BC73D9">
        <w:rPr>
          <w:b/>
          <w:bCs/>
        </w:rPr>
        <w:t>Component</w:t>
      </w:r>
      <w:r w:rsidRPr="00BC73D9">
        <w:t>: TrustStrip.js</w:t>
      </w:r>
      <w:r w:rsidRPr="00BC73D9">
        <w:br/>
      </w:r>
      <w:r w:rsidRPr="00BC73D9">
        <w:rPr>
          <w:b/>
          <w:bCs/>
        </w:rPr>
        <w:t>Placement</w:t>
      </w:r>
      <w:r w:rsidRPr="00BC73D9">
        <w:t>: Below hero carousel</w:t>
      </w:r>
      <w:r w:rsidRPr="00BC73D9">
        <w:br/>
      </w:r>
      <w:r w:rsidRPr="00BC73D9">
        <w:rPr>
          <w:b/>
          <w:bCs/>
        </w:rPr>
        <w:t>Content</w:t>
      </w:r>
      <w:r w:rsidRPr="00BC73D9">
        <w:t>:</w:t>
      </w:r>
    </w:p>
    <w:p w14:paraId="62636AFA" w14:textId="77777777" w:rsidR="00BC73D9" w:rsidRPr="00BC73D9" w:rsidRDefault="00BC73D9" w:rsidP="00BC73D9">
      <w:pPr>
        <w:numPr>
          <w:ilvl w:val="0"/>
          <w:numId w:val="13"/>
        </w:numPr>
      </w:pPr>
      <w:r w:rsidRPr="00BC73D9">
        <w:t>Secure Checkout</w:t>
      </w:r>
    </w:p>
    <w:p w14:paraId="1B0BE385" w14:textId="77777777" w:rsidR="00BC73D9" w:rsidRPr="00BC73D9" w:rsidRDefault="00BC73D9" w:rsidP="00BC73D9">
      <w:pPr>
        <w:numPr>
          <w:ilvl w:val="0"/>
          <w:numId w:val="13"/>
        </w:numPr>
      </w:pPr>
      <w:r w:rsidRPr="00BC73D9">
        <w:t>Verified Vendors</w:t>
      </w:r>
    </w:p>
    <w:p w14:paraId="322431F8" w14:textId="77777777" w:rsidR="00BC73D9" w:rsidRPr="00BC73D9" w:rsidRDefault="00BC73D9" w:rsidP="00BC73D9">
      <w:pPr>
        <w:numPr>
          <w:ilvl w:val="0"/>
          <w:numId w:val="13"/>
        </w:numPr>
      </w:pPr>
      <w:r w:rsidRPr="00BC73D9">
        <w:t>Free Returns</w:t>
      </w:r>
    </w:p>
    <w:p w14:paraId="319DC9F7" w14:textId="77777777" w:rsidR="00BC73D9" w:rsidRPr="00BC73D9" w:rsidRDefault="00BC73D9" w:rsidP="00BC73D9">
      <w:pPr>
        <w:numPr>
          <w:ilvl w:val="0"/>
          <w:numId w:val="13"/>
        </w:numPr>
      </w:pPr>
      <w:r w:rsidRPr="00BC73D9">
        <w:t>Buyer Protection</w:t>
      </w:r>
    </w:p>
    <w:p w14:paraId="0D59DE87" w14:textId="77777777" w:rsidR="00BC73D9" w:rsidRPr="00BC73D9" w:rsidRDefault="00BC73D9" w:rsidP="00BC73D9">
      <w:r w:rsidRPr="00BC73D9">
        <w:rPr>
          <w:b/>
          <w:bCs/>
        </w:rPr>
        <w:t>Styling</w:t>
      </w:r>
      <w:r w:rsidRPr="00BC73D9">
        <w:t>:</w:t>
      </w:r>
    </w:p>
    <w:p w14:paraId="4BBA93B2" w14:textId="77777777" w:rsidR="00BC73D9" w:rsidRPr="00BC73D9" w:rsidRDefault="00BC73D9" w:rsidP="00BC73D9">
      <w:pPr>
        <w:numPr>
          <w:ilvl w:val="0"/>
          <w:numId w:val="14"/>
        </w:numPr>
      </w:pPr>
      <w:r w:rsidRPr="00BC73D9">
        <w:t>Use brand token colors</w:t>
      </w:r>
    </w:p>
    <w:p w14:paraId="4FC0E569" w14:textId="77777777" w:rsidR="00BC73D9" w:rsidRPr="00BC73D9" w:rsidRDefault="00BC73D9" w:rsidP="00BC73D9">
      <w:pPr>
        <w:numPr>
          <w:ilvl w:val="0"/>
          <w:numId w:val="14"/>
        </w:numPr>
      </w:pPr>
      <w:r w:rsidRPr="00BC73D9">
        <w:t>Hover polish on section headers</w:t>
      </w:r>
    </w:p>
    <w:p w14:paraId="3F1AEFD4" w14:textId="77777777" w:rsidR="00BC73D9" w:rsidRPr="00BC73D9" w:rsidRDefault="00BC73D9" w:rsidP="00BC73D9">
      <w:r w:rsidRPr="00BC73D9">
        <w:t>6. Search UX</w:t>
      </w:r>
    </w:p>
    <w:p w14:paraId="076F6FFC" w14:textId="77777777" w:rsidR="00BC73D9" w:rsidRPr="00BC73D9" w:rsidRDefault="00BC73D9" w:rsidP="00BC73D9">
      <w:r w:rsidRPr="00BC73D9">
        <w:rPr>
          <w:b/>
          <w:bCs/>
        </w:rPr>
        <w:lastRenderedPageBreak/>
        <w:t>Component</w:t>
      </w:r>
      <w:r w:rsidRPr="00BC73D9">
        <w:t xml:space="preserve">: </w:t>
      </w:r>
      <w:proofErr w:type="spellStart"/>
      <w:r w:rsidRPr="00BC73D9">
        <w:t>SearchBar.jsx</w:t>
      </w:r>
      <w:proofErr w:type="spellEnd"/>
      <w:r w:rsidRPr="00BC73D9">
        <w:br/>
      </w:r>
      <w:r w:rsidRPr="00BC73D9">
        <w:rPr>
          <w:b/>
          <w:bCs/>
        </w:rPr>
        <w:t>Features</w:t>
      </w:r>
      <w:r w:rsidRPr="00BC73D9">
        <w:t>:</w:t>
      </w:r>
    </w:p>
    <w:p w14:paraId="5927D376" w14:textId="77777777" w:rsidR="00BC73D9" w:rsidRPr="00BC73D9" w:rsidRDefault="00BC73D9" w:rsidP="00BC73D9">
      <w:pPr>
        <w:numPr>
          <w:ilvl w:val="0"/>
          <w:numId w:val="15"/>
        </w:numPr>
      </w:pPr>
      <w:r w:rsidRPr="00BC73D9">
        <w:t>Category filter dropdown</w:t>
      </w:r>
    </w:p>
    <w:p w14:paraId="67E8498E" w14:textId="77777777" w:rsidR="00BC73D9" w:rsidRPr="00BC73D9" w:rsidRDefault="00BC73D9" w:rsidP="00BC73D9">
      <w:pPr>
        <w:numPr>
          <w:ilvl w:val="0"/>
          <w:numId w:val="15"/>
        </w:numPr>
      </w:pPr>
      <w:r w:rsidRPr="00BC73D9">
        <w:t xml:space="preserve">Local </w:t>
      </w:r>
      <w:proofErr w:type="gramStart"/>
      <w:r w:rsidRPr="00BC73D9">
        <w:t>recent-search</w:t>
      </w:r>
      <w:proofErr w:type="gramEnd"/>
      <w:r w:rsidRPr="00BC73D9">
        <w:t xml:space="preserve"> suggestions</w:t>
      </w:r>
    </w:p>
    <w:p w14:paraId="555AB7CF" w14:textId="77777777" w:rsidR="00BC73D9" w:rsidRPr="00BC73D9" w:rsidRDefault="00BC73D9" w:rsidP="00BC73D9">
      <w:pPr>
        <w:numPr>
          <w:ilvl w:val="0"/>
          <w:numId w:val="15"/>
        </w:numPr>
      </w:pPr>
      <w:r w:rsidRPr="00BC73D9">
        <w:t>“Clear recent” button</w:t>
      </w:r>
    </w:p>
    <w:p w14:paraId="144A5745" w14:textId="77777777" w:rsidR="00BC73D9" w:rsidRPr="00BC73D9" w:rsidRDefault="00BC73D9" w:rsidP="00BC73D9">
      <w:r w:rsidRPr="00BC73D9">
        <w:rPr>
          <w:b/>
          <w:bCs/>
        </w:rPr>
        <w:t>Optional Enhancement</w:t>
      </w:r>
      <w:r w:rsidRPr="00BC73D9">
        <w:t>:</w:t>
      </w:r>
    </w:p>
    <w:p w14:paraId="0302A818" w14:textId="77777777" w:rsidR="00BC73D9" w:rsidRDefault="00BC73D9" w:rsidP="00BC73D9">
      <w:pPr>
        <w:numPr>
          <w:ilvl w:val="0"/>
          <w:numId w:val="16"/>
        </w:numPr>
      </w:pPr>
      <w:r w:rsidRPr="00BC73D9">
        <w:t>Server-backed suggestions (fallback to local if unauthenticated)</w:t>
      </w:r>
    </w:p>
    <w:p w14:paraId="6CB3BD41" w14:textId="77777777" w:rsidR="00646740" w:rsidRDefault="00646740">
      <w:pPr>
        <w:rPr>
          <w:b/>
          <w:bCs/>
          <w:sz w:val="36"/>
          <w:szCs w:val="36"/>
        </w:rPr>
      </w:pPr>
      <w:r>
        <w:rPr>
          <w:b/>
          <w:bCs/>
          <w:sz w:val="36"/>
          <w:szCs w:val="36"/>
        </w:rPr>
        <w:br w:type="page"/>
      </w:r>
    </w:p>
    <w:p w14:paraId="78020A1B" w14:textId="4EB0B8F0" w:rsidR="00BC73D9" w:rsidRDefault="00646740" w:rsidP="00BC73D9">
      <w:pPr>
        <w:rPr>
          <w:b/>
          <w:bCs/>
          <w:sz w:val="36"/>
          <w:szCs w:val="36"/>
        </w:rPr>
      </w:pPr>
      <w:r w:rsidRPr="00646740">
        <w:rPr>
          <w:b/>
          <w:bCs/>
          <w:sz w:val="36"/>
          <w:szCs w:val="36"/>
        </w:rPr>
        <w:lastRenderedPageBreak/>
        <w:t>Admin Mega Menu Management (No-Code Interface)</w:t>
      </w:r>
    </w:p>
    <w:p w14:paraId="20DF777D" w14:textId="77777777" w:rsidR="00646740" w:rsidRPr="00646740" w:rsidRDefault="00646740" w:rsidP="00646740">
      <w:pPr>
        <w:rPr>
          <w:b/>
          <w:bCs/>
          <w:sz w:val="22"/>
          <w:szCs w:val="22"/>
        </w:rPr>
      </w:pPr>
      <w:r w:rsidRPr="00646740">
        <w:rPr>
          <w:b/>
          <w:bCs/>
          <w:sz w:val="22"/>
          <w:szCs w:val="22"/>
        </w:rPr>
        <w:t>1. Admin Panel UI</w:t>
      </w:r>
    </w:p>
    <w:p w14:paraId="37F7C636" w14:textId="77777777" w:rsidR="00646740" w:rsidRPr="00646740" w:rsidRDefault="00646740" w:rsidP="00646740">
      <w:pPr>
        <w:rPr>
          <w:b/>
          <w:bCs/>
          <w:sz w:val="22"/>
          <w:szCs w:val="22"/>
        </w:rPr>
      </w:pPr>
      <w:r w:rsidRPr="00646740">
        <w:rPr>
          <w:b/>
          <w:bCs/>
          <w:sz w:val="22"/>
          <w:szCs w:val="22"/>
        </w:rPr>
        <w:t>Route: /admin/mega-menu</w:t>
      </w:r>
      <w:r w:rsidRPr="00646740">
        <w:rPr>
          <w:b/>
          <w:bCs/>
          <w:sz w:val="22"/>
          <w:szCs w:val="22"/>
        </w:rPr>
        <w:br/>
        <w:t>Access: Restricted to users with admin role</w:t>
      </w:r>
    </w:p>
    <w:p w14:paraId="377BCA41" w14:textId="77777777" w:rsidR="00646740" w:rsidRPr="00646740" w:rsidRDefault="00646740" w:rsidP="00646740">
      <w:pPr>
        <w:rPr>
          <w:b/>
          <w:bCs/>
          <w:sz w:val="22"/>
          <w:szCs w:val="22"/>
        </w:rPr>
      </w:pPr>
      <w:r w:rsidRPr="00646740">
        <w:rPr>
          <w:b/>
          <w:bCs/>
          <w:sz w:val="22"/>
          <w:szCs w:val="22"/>
        </w:rPr>
        <w:t>Interface Features:</w:t>
      </w:r>
    </w:p>
    <w:p w14:paraId="230AE1C7" w14:textId="77777777" w:rsidR="00646740" w:rsidRPr="00646740" w:rsidRDefault="00646740" w:rsidP="00646740">
      <w:pPr>
        <w:numPr>
          <w:ilvl w:val="0"/>
          <w:numId w:val="18"/>
        </w:numPr>
        <w:rPr>
          <w:b/>
          <w:bCs/>
          <w:sz w:val="22"/>
          <w:szCs w:val="22"/>
        </w:rPr>
      </w:pPr>
      <w:r w:rsidRPr="00646740">
        <w:rPr>
          <w:b/>
          <w:bCs/>
          <w:sz w:val="22"/>
          <w:szCs w:val="22"/>
        </w:rPr>
        <w:t>Main Category List: Display all current main categories</w:t>
      </w:r>
    </w:p>
    <w:p w14:paraId="738451AD" w14:textId="77777777" w:rsidR="00646740" w:rsidRPr="00646740" w:rsidRDefault="00646740" w:rsidP="00646740">
      <w:pPr>
        <w:numPr>
          <w:ilvl w:val="0"/>
          <w:numId w:val="18"/>
        </w:numPr>
        <w:rPr>
          <w:b/>
          <w:bCs/>
          <w:sz w:val="22"/>
          <w:szCs w:val="22"/>
        </w:rPr>
      </w:pPr>
      <w:r w:rsidRPr="00646740">
        <w:rPr>
          <w:b/>
          <w:bCs/>
          <w:sz w:val="22"/>
          <w:szCs w:val="22"/>
        </w:rPr>
        <w:t>Subcategory Tree: Expandable view showing subcategories under each main category</w:t>
      </w:r>
    </w:p>
    <w:p w14:paraId="363E5781" w14:textId="77777777" w:rsidR="00646740" w:rsidRPr="00646740" w:rsidRDefault="00646740" w:rsidP="00646740">
      <w:pPr>
        <w:numPr>
          <w:ilvl w:val="0"/>
          <w:numId w:val="18"/>
        </w:numPr>
        <w:rPr>
          <w:b/>
          <w:bCs/>
          <w:sz w:val="22"/>
          <w:szCs w:val="22"/>
        </w:rPr>
      </w:pPr>
      <w:r w:rsidRPr="00646740">
        <w:rPr>
          <w:b/>
          <w:bCs/>
          <w:sz w:val="22"/>
          <w:szCs w:val="22"/>
        </w:rPr>
        <w:t>Add / Edit / Delete Buttons for both levels</w:t>
      </w:r>
    </w:p>
    <w:p w14:paraId="10AFBADF" w14:textId="77777777" w:rsidR="00646740" w:rsidRPr="00646740" w:rsidRDefault="00646740" w:rsidP="00646740">
      <w:pPr>
        <w:numPr>
          <w:ilvl w:val="0"/>
          <w:numId w:val="18"/>
        </w:numPr>
        <w:rPr>
          <w:b/>
          <w:bCs/>
          <w:sz w:val="22"/>
          <w:szCs w:val="22"/>
        </w:rPr>
      </w:pPr>
      <w:r w:rsidRPr="00646740">
        <w:rPr>
          <w:b/>
          <w:bCs/>
          <w:sz w:val="22"/>
          <w:szCs w:val="22"/>
        </w:rPr>
        <w:t>Drag-and-Drop Reordering (optional enhancement)</w:t>
      </w:r>
    </w:p>
    <w:p w14:paraId="40A0A9AB" w14:textId="77777777" w:rsidR="00646740" w:rsidRPr="00646740" w:rsidRDefault="00646740" w:rsidP="00646740">
      <w:pPr>
        <w:numPr>
          <w:ilvl w:val="0"/>
          <w:numId w:val="18"/>
        </w:numPr>
        <w:rPr>
          <w:b/>
          <w:bCs/>
          <w:sz w:val="22"/>
          <w:szCs w:val="22"/>
        </w:rPr>
      </w:pPr>
      <w:r w:rsidRPr="00646740">
        <w:rPr>
          <w:b/>
          <w:bCs/>
          <w:sz w:val="22"/>
          <w:szCs w:val="22"/>
        </w:rPr>
        <w:t>Live Preview Panel showing how the menu will render</w:t>
      </w:r>
    </w:p>
    <w:p w14:paraId="57E49801" w14:textId="77777777" w:rsidR="00646740" w:rsidRPr="00646740" w:rsidRDefault="00646740" w:rsidP="00646740">
      <w:pPr>
        <w:rPr>
          <w:b/>
          <w:bCs/>
          <w:sz w:val="22"/>
          <w:szCs w:val="22"/>
        </w:rPr>
      </w:pPr>
      <w:r w:rsidRPr="00646740">
        <w:rPr>
          <w:b/>
          <w:bCs/>
          <w:sz w:val="22"/>
          <w:szCs w:val="22"/>
        </w:rPr>
        <w:t>2. Data Storage Options</w:t>
      </w:r>
    </w:p>
    <w:p w14:paraId="77A83BFC" w14:textId="77777777" w:rsidR="00646740" w:rsidRPr="00646740" w:rsidRDefault="00646740" w:rsidP="00646740">
      <w:pPr>
        <w:rPr>
          <w:b/>
          <w:bCs/>
          <w:sz w:val="22"/>
          <w:szCs w:val="22"/>
        </w:rPr>
      </w:pPr>
      <w:r w:rsidRPr="00646740">
        <w:rPr>
          <w:b/>
          <w:bCs/>
          <w:sz w:val="22"/>
          <w:szCs w:val="22"/>
        </w:rPr>
        <w:t>Choose one of the following:</w:t>
      </w:r>
    </w:p>
    <w:p w14:paraId="0C121DFF" w14:textId="77777777" w:rsidR="00646740" w:rsidRPr="00646740" w:rsidRDefault="00646740" w:rsidP="00646740">
      <w:pPr>
        <w:rPr>
          <w:b/>
          <w:bCs/>
          <w:sz w:val="22"/>
          <w:szCs w:val="22"/>
        </w:rPr>
      </w:pPr>
      <w:r w:rsidRPr="00646740">
        <w:rPr>
          <w:rFonts w:ascii="Segoe UI Emoji" w:hAnsi="Segoe UI Emoji" w:cs="Segoe UI Emoji"/>
          <w:b/>
          <w:bCs/>
          <w:sz w:val="22"/>
          <w:szCs w:val="22"/>
        </w:rPr>
        <w:t>✅</w:t>
      </w:r>
      <w:r w:rsidRPr="00646740">
        <w:rPr>
          <w:b/>
          <w:bCs/>
          <w:sz w:val="22"/>
          <w:szCs w:val="22"/>
        </w:rPr>
        <w:t xml:space="preserve"> Option A: JSON Config (for static builds)</w:t>
      </w:r>
    </w:p>
    <w:p w14:paraId="2E158565" w14:textId="77777777" w:rsidR="00646740" w:rsidRPr="00646740" w:rsidRDefault="00646740" w:rsidP="00646740">
      <w:pPr>
        <w:numPr>
          <w:ilvl w:val="0"/>
          <w:numId w:val="19"/>
        </w:numPr>
        <w:rPr>
          <w:b/>
          <w:bCs/>
          <w:sz w:val="22"/>
          <w:szCs w:val="22"/>
        </w:rPr>
      </w:pPr>
      <w:r w:rsidRPr="00646740">
        <w:rPr>
          <w:b/>
          <w:bCs/>
          <w:sz w:val="22"/>
          <w:szCs w:val="22"/>
        </w:rPr>
        <w:t>Store categories in a structured JSON file</w:t>
      </w:r>
    </w:p>
    <w:p w14:paraId="0AAB51A8" w14:textId="77777777" w:rsidR="00646740" w:rsidRPr="00646740" w:rsidRDefault="00646740" w:rsidP="00646740">
      <w:pPr>
        <w:numPr>
          <w:ilvl w:val="0"/>
          <w:numId w:val="19"/>
        </w:numPr>
        <w:rPr>
          <w:b/>
          <w:bCs/>
          <w:sz w:val="22"/>
          <w:szCs w:val="22"/>
        </w:rPr>
      </w:pPr>
      <w:r w:rsidRPr="00646740">
        <w:rPr>
          <w:b/>
          <w:bCs/>
          <w:sz w:val="22"/>
          <w:szCs w:val="22"/>
        </w:rPr>
        <w:t>Admin panel writes to this file via backend API</w:t>
      </w:r>
    </w:p>
    <w:p w14:paraId="696844F7" w14:textId="77777777" w:rsidR="00646740" w:rsidRPr="00646740" w:rsidRDefault="00646740" w:rsidP="00646740">
      <w:pPr>
        <w:numPr>
          <w:ilvl w:val="0"/>
          <w:numId w:val="19"/>
        </w:numPr>
        <w:rPr>
          <w:b/>
          <w:bCs/>
          <w:sz w:val="22"/>
          <w:szCs w:val="22"/>
        </w:rPr>
      </w:pPr>
      <w:r w:rsidRPr="00646740">
        <w:rPr>
          <w:b/>
          <w:bCs/>
          <w:sz w:val="22"/>
          <w:szCs w:val="22"/>
        </w:rPr>
        <w:t>Example:</w:t>
      </w:r>
    </w:p>
    <w:p w14:paraId="51D0916F" w14:textId="77777777" w:rsidR="00646740" w:rsidRPr="00646740" w:rsidRDefault="00646740" w:rsidP="00646740">
      <w:pPr>
        <w:rPr>
          <w:b/>
          <w:bCs/>
          <w:sz w:val="22"/>
          <w:szCs w:val="22"/>
        </w:rPr>
      </w:pPr>
      <w:r w:rsidRPr="00646740">
        <w:rPr>
          <w:rFonts w:ascii="Segoe UI Emoji" w:hAnsi="Segoe UI Emoji" w:cs="Segoe UI Emoji"/>
          <w:b/>
          <w:bCs/>
          <w:sz w:val="22"/>
          <w:szCs w:val="22"/>
        </w:rPr>
        <w:t>✅</w:t>
      </w:r>
      <w:r w:rsidRPr="00646740">
        <w:rPr>
          <w:b/>
          <w:bCs/>
          <w:sz w:val="22"/>
          <w:szCs w:val="22"/>
        </w:rPr>
        <w:t xml:space="preserve"> Option B: Database (recommended for dynamic updates)</w:t>
      </w:r>
    </w:p>
    <w:p w14:paraId="4968330E" w14:textId="77777777" w:rsidR="00646740" w:rsidRPr="00646740" w:rsidRDefault="00646740" w:rsidP="00646740">
      <w:pPr>
        <w:numPr>
          <w:ilvl w:val="0"/>
          <w:numId w:val="20"/>
        </w:numPr>
        <w:rPr>
          <w:b/>
          <w:bCs/>
          <w:sz w:val="22"/>
          <w:szCs w:val="22"/>
        </w:rPr>
      </w:pPr>
      <w:r w:rsidRPr="00646740">
        <w:rPr>
          <w:b/>
          <w:bCs/>
          <w:sz w:val="22"/>
          <w:szCs w:val="22"/>
        </w:rPr>
        <w:t>Use a categories table:</w:t>
      </w:r>
    </w:p>
    <w:p w14:paraId="3D7B70DC" w14:textId="77777777" w:rsidR="00646740" w:rsidRPr="00646740" w:rsidRDefault="00646740" w:rsidP="00646740">
      <w:pPr>
        <w:numPr>
          <w:ilvl w:val="1"/>
          <w:numId w:val="20"/>
        </w:numPr>
        <w:rPr>
          <w:b/>
          <w:bCs/>
          <w:sz w:val="22"/>
          <w:szCs w:val="22"/>
        </w:rPr>
      </w:pPr>
      <w:r w:rsidRPr="00646740">
        <w:rPr>
          <w:b/>
          <w:bCs/>
          <w:sz w:val="22"/>
          <w:szCs w:val="22"/>
        </w:rPr>
        <w:t xml:space="preserve">id, name, </w:t>
      </w:r>
      <w:proofErr w:type="spellStart"/>
      <w:r w:rsidRPr="00646740">
        <w:rPr>
          <w:b/>
          <w:bCs/>
          <w:sz w:val="22"/>
          <w:szCs w:val="22"/>
        </w:rPr>
        <w:t>parent_id</w:t>
      </w:r>
      <w:proofErr w:type="spellEnd"/>
      <w:r w:rsidRPr="00646740">
        <w:rPr>
          <w:b/>
          <w:bCs/>
          <w:sz w:val="22"/>
          <w:szCs w:val="22"/>
        </w:rPr>
        <w:t>, order, icon, status</w:t>
      </w:r>
    </w:p>
    <w:p w14:paraId="43A57A6B" w14:textId="77777777" w:rsidR="00646740" w:rsidRPr="00646740" w:rsidRDefault="00646740" w:rsidP="00646740">
      <w:pPr>
        <w:numPr>
          <w:ilvl w:val="0"/>
          <w:numId w:val="20"/>
        </w:numPr>
        <w:rPr>
          <w:b/>
          <w:bCs/>
          <w:sz w:val="22"/>
          <w:szCs w:val="22"/>
        </w:rPr>
      </w:pPr>
      <w:r w:rsidRPr="00646740">
        <w:rPr>
          <w:b/>
          <w:bCs/>
          <w:sz w:val="22"/>
          <w:szCs w:val="22"/>
        </w:rPr>
        <w:t>Allows real-time updates and future localization</w:t>
      </w:r>
    </w:p>
    <w:p w14:paraId="27162D95" w14:textId="34DD80CB" w:rsidR="00646740" w:rsidRPr="00646740" w:rsidRDefault="00646740" w:rsidP="00BC73D9">
      <w:pPr>
        <w:rPr>
          <w:b/>
          <w:bCs/>
          <w:sz w:val="22"/>
          <w:szCs w:val="22"/>
        </w:rPr>
      </w:pPr>
      <w:r>
        <w:rPr>
          <w:b/>
          <w:bCs/>
          <w:sz w:val="22"/>
          <w:szCs w:val="22"/>
        </w:rPr>
        <w:t xml:space="preserve">3. </w:t>
      </w:r>
      <w:r w:rsidRPr="00646740">
        <w:rPr>
          <w:b/>
          <w:bCs/>
          <w:sz w:val="22"/>
          <w:szCs w:val="22"/>
        </w:rPr>
        <w:t>Admin Actions (No Code Required</w:t>
      </w:r>
    </w:p>
    <w:p w14:paraId="3EFE96A6" w14:textId="77777777" w:rsidR="00646740" w:rsidRPr="00646740" w:rsidRDefault="00646740" w:rsidP="00646740">
      <w:pPr>
        <w:rPr>
          <w:b/>
          <w:bCs/>
          <w:sz w:val="22"/>
          <w:szCs w:val="22"/>
        </w:rPr>
      </w:pPr>
      <w:r w:rsidRPr="00646740">
        <w:rPr>
          <w:b/>
          <w:bCs/>
          <w:sz w:val="22"/>
          <w:szCs w:val="22"/>
        </w:rPr>
        <w:t>. Live Sync with Frontend</w:t>
      </w:r>
    </w:p>
    <w:p w14:paraId="47E63D77" w14:textId="77777777" w:rsidR="00646740" w:rsidRPr="00646740" w:rsidRDefault="00646740" w:rsidP="00646740">
      <w:pPr>
        <w:numPr>
          <w:ilvl w:val="0"/>
          <w:numId w:val="21"/>
        </w:numPr>
        <w:rPr>
          <w:b/>
          <w:bCs/>
          <w:sz w:val="22"/>
          <w:szCs w:val="22"/>
        </w:rPr>
      </w:pPr>
      <w:r w:rsidRPr="00646740">
        <w:rPr>
          <w:b/>
          <w:bCs/>
          <w:sz w:val="22"/>
          <w:szCs w:val="22"/>
        </w:rPr>
        <w:t>On save, trigger:</w:t>
      </w:r>
    </w:p>
    <w:p w14:paraId="66D0CBEE" w14:textId="77777777" w:rsidR="00646740" w:rsidRPr="00646740" w:rsidRDefault="00646740" w:rsidP="00646740">
      <w:pPr>
        <w:numPr>
          <w:ilvl w:val="1"/>
          <w:numId w:val="21"/>
        </w:numPr>
        <w:rPr>
          <w:b/>
          <w:bCs/>
          <w:sz w:val="22"/>
          <w:szCs w:val="22"/>
        </w:rPr>
      </w:pPr>
      <w:r w:rsidRPr="00646740">
        <w:rPr>
          <w:b/>
          <w:bCs/>
          <w:sz w:val="22"/>
          <w:szCs w:val="22"/>
        </w:rPr>
        <w:t>API refresh for dynamic menus</w:t>
      </w:r>
    </w:p>
    <w:p w14:paraId="732C5129" w14:textId="77777777" w:rsidR="00646740" w:rsidRPr="00646740" w:rsidRDefault="00646740" w:rsidP="00646740">
      <w:pPr>
        <w:numPr>
          <w:ilvl w:val="1"/>
          <w:numId w:val="21"/>
        </w:numPr>
        <w:rPr>
          <w:b/>
          <w:bCs/>
          <w:sz w:val="22"/>
          <w:szCs w:val="22"/>
        </w:rPr>
      </w:pPr>
      <w:r w:rsidRPr="00646740">
        <w:rPr>
          <w:b/>
          <w:bCs/>
          <w:sz w:val="22"/>
          <w:szCs w:val="22"/>
        </w:rPr>
        <w:t>Rebuild or cache update for static menus</w:t>
      </w:r>
    </w:p>
    <w:p w14:paraId="06327AB9" w14:textId="77777777" w:rsidR="00646740" w:rsidRPr="00646740" w:rsidRDefault="00646740" w:rsidP="00646740">
      <w:pPr>
        <w:numPr>
          <w:ilvl w:val="0"/>
          <w:numId w:val="21"/>
        </w:numPr>
        <w:rPr>
          <w:b/>
          <w:bCs/>
          <w:sz w:val="22"/>
          <w:szCs w:val="22"/>
        </w:rPr>
      </w:pPr>
      <w:r w:rsidRPr="00646740">
        <w:rPr>
          <w:b/>
          <w:bCs/>
          <w:sz w:val="22"/>
          <w:szCs w:val="22"/>
        </w:rPr>
        <w:t>Mega menu component reads from:</w:t>
      </w:r>
    </w:p>
    <w:p w14:paraId="599AC32D" w14:textId="77777777" w:rsidR="00646740" w:rsidRPr="00646740" w:rsidRDefault="00646740" w:rsidP="00646740">
      <w:pPr>
        <w:numPr>
          <w:ilvl w:val="0"/>
          <w:numId w:val="22"/>
        </w:numPr>
        <w:rPr>
          <w:b/>
          <w:bCs/>
          <w:sz w:val="22"/>
          <w:szCs w:val="22"/>
        </w:rPr>
      </w:pPr>
      <w:r w:rsidRPr="00646740">
        <w:rPr>
          <w:b/>
          <w:bCs/>
          <w:sz w:val="22"/>
          <w:szCs w:val="22"/>
        </w:rPr>
        <w:t>/</w:t>
      </w:r>
      <w:proofErr w:type="spellStart"/>
      <w:r w:rsidRPr="00646740">
        <w:rPr>
          <w:b/>
          <w:bCs/>
          <w:sz w:val="22"/>
          <w:szCs w:val="22"/>
        </w:rPr>
        <w:t>api</w:t>
      </w:r>
      <w:proofErr w:type="spellEnd"/>
      <w:r w:rsidRPr="00646740">
        <w:rPr>
          <w:b/>
          <w:bCs/>
          <w:sz w:val="22"/>
          <w:szCs w:val="22"/>
        </w:rPr>
        <w:t>/categories (DB-backed)</w:t>
      </w:r>
    </w:p>
    <w:p w14:paraId="213E897D" w14:textId="77777777" w:rsidR="00646740" w:rsidRPr="00646740" w:rsidRDefault="00646740" w:rsidP="00646740">
      <w:pPr>
        <w:numPr>
          <w:ilvl w:val="0"/>
          <w:numId w:val="22"/>
        </w:numPr>
        <w:rPr>
          <w:b/>
          <w:bCs/>
          <w:sz w:val="22"/>
          <w:szCs w:val="22"/>
        </w:rPr>
      </w:pPr>
      <w:r w:rsidRPr="00646740">
        <w:rPr>
          <w:b/>
          <w:bCs/>
          <w:sz w:val="22"/>
          <w:szCs w:val="22"/>
        </w:rPr>
        <w:lastRenderedPageBreak/>
        <w:t>/config/mega-</w:t>
      </w:r>
      <w:proofErr w:type="spellStart"/>
      <w:r w:rsidRPr="00646740">
        <w:rPr>
          <w:b/>
          <w:bCs/>
          <w:sz w:val="22"/>
          <w:szCs w:val="22"/>
        </w:rPr>
        <w:t>menu.json</w:t>
      </w:r>
      <w:proofErr w:type="spellEnd"/>
      <w:r w:rsidRPr="00646740">
        <w:rPr>
          <w:b/>
          <w:bCs/>
          <w:sz w:val="22"/>
          <w:szCs w:val="22"/>
        </w:rPr>
        <w:t xml:space="preserve"> (file-backed)</w:t>
      </w:r>
    </w:p>
    <w:p w14:paraId="772D48B7" w14:textId="77777777" w:rsidR="00646740" w:rsidRPr="00646740" w:rsidRDefault="00646740" w:rsidP="00646740">
      <w:pPr>
        <w:rPr>
          <w:b/>
          <w:bCs/>
          <w:sz w:val="22"/>
          <w:szCs w:val="22"/>
        </w:rPr>
      </w:pPr>
      <w:r w:rsidRPr="00646740">
        <w:rPr>
          <w:rFonts w:ascii="Segoe UI Emoji" w:hAnsi="Segoe UI Emoji" w:cs="Segoe UI Emoji"/>
          <w:b/>
          <w:bCs/>
          <w:sz w:val="22"/>
          <w:szCs w:val="22"/>
        </w:rPr>
        <w:t>🔹</w:t>
      </w:r>
      <w:r w:rsidRPr="00646740">
        <w:rPr>
          <w:b/>
          <w:bCs/>
          <w:sz w:val="22"/>
          <w:szCs w:val="22"/>
        </w:rPr>
        <w:t xml:space="preserve"> 5. Optional Enhancements</w:t>
      </w:r>
    </w:p>
    <w:p w14:paraId="1F4B7930" w14:textId="77777777" w:rsidR="00646740" w:rsidRPr="00646740" w:rsidRDefault="00646740" w:rsidP="00646740">
      <w:pPr>
        <w:numPr>
          <w:ilvl w:val="0"/>
          <w:numId w:val="23"/>
        </w:numPr>
        <w:rPr>
          <w:b/>
          <w:bCs/>
          <w:sz w:val="22"/>
          <w:szCs w:val="22"/>
        </w:rPr>
      </w:pPr>
      <w:r w:rsidRPr="00646740">
        <w:rPr>
          <w:b/>
          <w:bCs/>
          <w:sz w:val="22"/>
          <w:szCs w:val="22"/>
        </w:rPr>
        <w:t xml:space="preserve">Multi-language support: Add </w:t>
      </w:r>
      <w:proofErr w:type="spellStart"/>
      <w:r w:rsidRPr="00646740">
        <w:rPr>
          <w:b/>
          <w:bCs/>
          <w:sz w:val="22"/>
          <w:szCs w:val="22"/>
        </w:rPr>
        <w:t>label_en</w:t>
      </w:r>
      <w:proofErr w:type="spellEnd"/>
      <w:r w:rsidRPr="00646740">
        <w:rPr>
          <w:b/>
          <w:bCs/>
          <w:sz w:val="22"/>
          <w:szCs w:val="22"/>
        </w:rPr>
        <w:t xml:space="preserve">, </w:t>
      </w:r>
      <w:proofErr w:type="spellStart"/>
      <w:r w:rsidRPr="00646740">
        <w:rPr>
          <w:b/>
          <w:bCs/>
          <w:sz w:val="22"/>
          <w:szCs w:val="22"/>
        </w:rPr>
        <w:t>label_am</w:t>
      </w:r>
      <w:proofErr w:type="spellEnd"/>
      <w:r w:rsidRPr="00646740">
        <w:rPr>
          <w:b/>
          <w:bCs/>
          <w:sz w:val="22"/>
          <w:szCs w:val="22"/>
        </w:rPr>
        <w:t>, etc.</w:t>
      </w:r>
    </w:p>
    <w:p w14:paraId="2D74DEB6" w14:textId="77777777" w:rsidR="00646740" w:rsidRPr="00646740" w:rsidRDefault="00646740" w:rsidP="00646740">
      <w:pPr>
        <w:numPr>
          <w:ilvl w:val="0"/>
          <w:numId w:val="23"/>
        </w:numPr>
        <w:rPr>
          <w:b/>
          <w:bCs/>
          <w:sz w:val="22"/>
          <w:szCs w:val="22"/>
        </w:rPr>
      </w:pPr>
      <w:r w:rsidRPr="00646740">
        <w:rPr>
          <w:b/>
          <w:bCs/>
          <w:sz w:val="22"/>
          <w:szCs w:val="22"/>
        </w:rPr>
        <w:t>Icon picker: Let admins assign icons per category</w:t>
      </w:r>
    </w:p>
    <w:p w14:paraId="7790AF66" w14:textId="77777777" w:rsidR="00646740" w:rsidRPr="00646740" w:rsidRDefault="00646740" w:rsidP="00646740">
      <w:pPr>
        <w:numPr>
          <w:ilvl w:val="0"/>
          <w:numId w:val="23"/>
        </w:numPr>
        <w:rPr>
          <w:b/>
          <w:bCs/>
          <w:sz w:val="22"/>
          <w:szCs w:val="22"/>
        </w:rPr>
      </w:pPr>
      <w:r w:rsidRPr="00646740">
        <w:rPr>
          <w:b/>
          <w:bCs/>
          <w:sz w:val="22"/>
          <w:szCs w:val="22"/>
        </w:rPr>
        <w:t>Visibility toggle: Hide/show categories without deleting</w:t>
      </w:r>
    </w:p>
    <w:p w14:paraId="04A5E09B" w14:textId="77777777" w:rsidR="00646740" w:rsidRPr="00646740" w:rsidRDefault="00646740" w:rsidP="00646740">
      <w:pPr>
        <w:numPr>
          <w:ilvl w:val="0"/>
          <w:numId w:val="23"/>
        </w:numPr>
        <w:rPr>
          <w:b/>
          <w:bCs/>
          <w:sz w:val="22"/>
          <w:szCs w:val="22"/>
        </w:rPr>
      </w:pPr>
      <w:r w:rsidRPr="00646740">
        <w:rPr>
          <w:b/>
          <w:bCs/>
          <w:sz w:val="22"/>
          <w:szCs w:val="22"/>
        </w:rPr>
        <w:t>Audit log: Track who made changes and when</w:t>
      </w:r>
    </w:p>
    <w:p w14:paraId="6AA65A38" w14:textId="77777777" w:rsidR="00646740" w:rsidRPr="00646740" w:rsidRDefault="00646740" w:rsidP="00646740">
      <w:pPr>
        <w:numPr>
          <w:ilvl w:val="0"/>
          <w:numId w:val="23"/>
        </w:numPr>
        <w:rPr>
          <w:b/>
          <w:bCs/>
          <w:sz w:val="22"/>
          <w:szCs w:val="22"/>
        </w:rPr>
      </w:pPr>
      <w:r w:rsidRPr="00646740">
        <w:rPr>
          <w:b/>
          <w:bCs/>
          <w:sz w:val="22"/>
          <w:szCs w:val="22"/>
        </w:rPr>
        <w:t>Vendor tagging preview: Show how products will appear under selected categories</w:t>
      </w:r>
    </w:p>
    <w:p w14:paraId="38DFD9FD" w14:textId="77777777" w:rsidR="00646740" w:rsidRPr="00646740" w:rsidRDefault="00646740" w:rsidP="00646740">
      <w:pPr>
        <w:rPr>
          <w:b/>
          <w:bCs/>
          <w:sz w:val="22"/>
          <w:szCs w:val="22"/>
        </w:rPr>
      </w:pPr>
      <w:r w:rsidRPr="00646740">
        <w:rPr>
          <w:b/>
          <w:bCs/>
          <w:sz w:val="22"/>
          <w:szCs w:val="22"/>
        </w:rPr>
        <w:t>Optional Enhancements</w:t>
      </w:r>
    </w:p>
    <w:p w14:paraId="7EBA9453" w14:textId="77777777" w:rsidR="00646740" w:rsidRPr="00646740" w:rsidRDefault="00646740" w:rsidP="00646740">
      <w:pPr>
        <w:numPr>
          <w:ilvl w:val="0"/>
          <w:numId w:val="24"/>
        </w:numPr>
        <w:rPr>
          <w:b/>
          <w:bCs/>
          <w:sz w:val="22"/>
          <w:szCs w:val="22"/>
        </w:rPr>
      </w:pPr>
      <w:r w:rsidRPr="00646740">
        <w:rPr>
          <w:b/>
          <w:bCs/>
          <w:sz w:val="22"/>
          <w:szCs w:val="22"/>
        </w:rPr>
        <w:t xml:space="preserve">Multi-language support: Add </w:t>
      </w:r>
      <w:proofErr w:type="spellStart"/>
      <w:r w:rsidRPr="00646740">
        <w:rPr>
          <w:b/>
          <w:bCs/>
          <w:sz w:val="22"/>
          <w:szCs w:val="22"/>
        </w:rPr>
        <w:t>label_en</w:t>
      </w:r>
      <w:proofErr w:type="spellEnd"/>
      <w:r w:rsidRPr="00646740">
        <w:rPr>
          <w:b/>
          <w:bCs/>
          <w:sz w:val="22"/>
          <w:szCs w:val="22"/>
        </w:rPr>
        <w:t xml:space="preserve">, </w:t>
      </w:r>
      <w:proofErr w:type="spellStart"/>
      <w:r w:rsidRPr="00646740">
        <w:rPr>
          <w:b/>
          <w:bCs/>
          <w:sz w:val="22"/>
          <w:szCs w:val="22"/>
        </w:rPr>
        <w:t>label_am</w:t>
      </w:r>
      <w:proofErr w:type="spellEnd"/>
      <w:r w:rsidRPr="00646740">
        <w:rPr>
          <w:b/>
          <w:bCs/>
          <w:sz w:val="22"/>
          <w:szCs w:val="22"/>
        </w:rPr>
        <w:t>, etc.</w:t>
      </w:r>
    </w:p>
    <w:p w14:paraId="56D9370D" w14:textId="77777777" w:rsidR="00646740" w:rsidRPr="00646740" w:rsidRDefault="00646740" w:rsidP="00646740">
      <w:pPr>
        <w:numPr>
          <w:ilvl w:val="0"/>
          <w:numId w:val="24"/>
        </w:numPr>
        <w:rPr>
          <w:b/>
          <w:bCs/>
          <w:sz w:val="22"/>
          <w:szCs w:val="22"/>
        </w:rPr>
      </w:pPr>
      <w:r w:rsidRPr="00646740">
        <w:rPr>
          <w:b/>
          <w:bCs/>
          <w:sz w:val="22"/>
          <w:szCs w:val="22"/>
        </w:rPr>
        <w:t>Icon picker: Let admins assign icons per category</w:t>
      </w:r>
    </w:p>
    <w:p w14:paraId="6621D426" w14:textId="77777777" w:rsidR="00646740" w:rsidRPr="00646740" w:rsidRDefault="00646740" w:rsidP="00646740">
      <w:pPr>
        <w:numPr>
          <w:ilvl w:val="0"/>
          <w:numId w:val="24"/>
        </w:numPr>
        <w:rPr>
          <w:b/>
          <w:bCs/>
          <w:sz w:val="22"/>
          <w:szCs w:val="22"/>
        </w:rPr>
      </w:pPr>
      <w:r w:rsidRPr="00646740">
        <w:rPr>
          <w:b/>
          <w:bCs/>
          <w:sz w:val="22"/>
          <w:szCs w:val="22"/>
        </w:rPr>
        <w:t>Visibility toggle: Hide/show categories without deleting</w:t>
      </w:r>
    </w:p>
    <w:p w14:paraId="3AD49B42" w14:textId="77777777" w:rsidR="00646740" w:rsidRPr="00646740" w:rsidRDefault="00646740" w:rsidP="00646740">
      <w:pPr>
        <w:numPr>
          <w:ilvl w:val="0"/>
          <w:numId w:val="24"/>
        </w:numPr>
        <w:rPr>
          <w:b/>
          <w:bCs/>
          <w:sz w:val="22"/>
          <w:szCs w:val="22"/>
        </w:rPr>
      </w:pPr>
      <w:r w:rsidRPr="00646740">
        <w:rPr>
          <w:b/>
          <w:bCs/>
          <w:sz w:val="22"/>
          <w:szCs w:val="22"/>
        </w:rPr>
        <w:t>Audit log: Track who made changes and when</w:t>
      </w:r>
    </w:p>
    <w:p w14:paraId="09550A92" w14:textId="77777777" w:rsidR="00646740" w:rsidRDefault="00646740" w:rsidP="00646740">
      <w:pPr>
        <w:numPr>
          <w:ilvl w:val="0"/>
          <w:numId w:val="24"/>
        </w:numPr>
        <w:rPr>
          <w:b/>
          <w:bCs/>
          <w:sz w:val="22"/>
          <w:szCs w:val="22"/>
        </w:rPr>
      </w:pPr>
      <w:r w:rsidRPr="00646740">
        <w:rPr>
          <w:b/>
          <w:bCs/>
          <w:sz w:val="22"/>
          <w:szCs w:val="22"/>
        </w:rPr>
        <w:t>Vendor tagging preview: Show how products will appear under selected categories</w:t>
      </w:r>
    </w:p>
    <w:tbl>
      <w:tblPr>
        <w:tblW w:w="9440" w:type="dxa"/>
        <w:tblLook w:val="04A0" w:firstRow="1" w:lastRow="0" w:firstColumn="1" w:lastColumn="0" w:noHBand="0" w:noVBand="1"/>
      </w:tblPr>
      <w:tblGrid>
        <w:gridCol w:w="1740"/>
        <w:gridCol w:w="3940"/>
        <w:gridCol w:w="3760"/>
      </w:tblGrid>
      <w:tr w:rsidR="00646740" w:rsidRPr="00646740" w14:paraId="3BE1C9EF" w14:textId="77777777" w:rsidTr="00646740">
        <w:trPr>
          <w:trHeight w:val="288"/>
        </w:trPr>
        <w:tc>
          <w:tcPr>
            <w:tcW w:w="1740" w:type="dxa"/>
            <w:tcBorders>
              <w:top w:val="single" w:sz="4" w:space="0" w:color="auto"/>
              <w:left w:val="single" w:sz="4" w:space="0" w:color="auto"/>
              <w:bottom w:val="single" w:sz="4" w:space="0" w:color="auto"/>
              <w:right w:val="single" w:sz="4" w:space="0" w:color="auto"/>
            </w:tcBorders>
            <w:shd w:val="clear" w:color="000000" w:fill="00B0F0"/>
            <w:vAlign w:val="bottom"/>
            <w:hideMark/>
          </w:tcPr>
          <w:p w14:paraId="57B9464E"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Action</w:t>
            </w:r>
          </w:p>
        </w:tc>
        <w:tc>
          <w:tcPr>
            <w:tcW w:w="3940" w:type="dxa"/>
            <w:tcBorders>
              <w:top w:val="single" w:sz="4" w:space="0" w:color="auto"/>
              <w:left w:val="nil"/>
              <w:bottom w:val="single" w:sz="4" w:space="0" w:color="auto"/>
              <w:right w:val="single" w:sz="4" w:space="0" w:color="auto"/>
            </w:tcBorders>
            <w:shd w:val="clear" w:color="000000" w:fill="00B0F0"/>
            <w:vAlign w:val="bottom"/>
            <w:hideMark/>
          </w:tcPr>
          <w:p w14:paraId="79CB0F06"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Description</w:t>
            </w:r>
          </w:p>
        </w:tc>
        <w:tc>
          <w:tcPr>
            <w:tcW w:w="3760" w:type="dxa"/>
            <w:tcBorders>
              <w:top w:val="single" w:sz="4" w:space="0" w:color="auto"/>
              <w:left w:val="nil"/>
              <w:bottom w:val="single" w:sz="4" w:space="0" w:color="auto"/>
              <w:right w:val="single" w:sz="4" w:space="0" w:color="auto"/>
            </w:tcBorders>
            <w:shd w:val="clear" w:color="000000" w:fill="00B0F0"/>
            <w:vAlign w:val="bottom"/>
            <w:hideMark/>
          </w:tcPr>
          <w:p w14:paraId="7E0C6092"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Backend Logic</w:t>
            </w:r>
          </w:p>
        </w:tc>
      </w:tr>
      <w:tr w:rsidR="00646740" w:rsidRPr="00646740" w14:paraId="7350EB52" w14:textId="77777777" w:rsidTr="00646740">
        <w:trPr>
          <w:trHeight w:val="288"/>
        </w:trPr>
        <w:tc>
          <w:tcPr>
            <w:tcW w:w="1740" w:type="dxa"/>
            <w:tcBorders>
              <w:top w:val="nil"/>
              <w:left w:val="single" w:sz="4" w:space="0" w:color="auto"/>
              <w:bottom w:val="single" w:sz="4" w:space="0" w:color="auto"/>
              <w:right w:val="single" w:sz="4" w:space="0" w:color="auto"/>
            </w:tcBorders>
            <w:vAlign w:val="bottom"/>
            <w:hideMark/>
          </w:tcPr>
          <w:p w14:paraId="600CAA44"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Add Main Category</w:t>
            </w:r>
          </w:p>
        </w:tc>
        <w:tc>
          <w:tcPr>
            <w:tcW w:w="3940" w:type="dxa"/>
            <w:tcBorders>
              <w:top w:val="nil"/>
              <w:left w:val="nil"/>
              <w:bottom w:val="single" w:sz="4" w:space="0" w:color="auto"/>
              <w:right w:val="single" w:sz="4" w:space="0" w:color="auto"/>
            </w:tcBorders>
            <w:vAlign w:val="bottom"/>
            <w:hideMark/>
          </w:tcPr>
          <w:p w14:paraId="60ECE7BD"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 Add Category” button</w:t>
            </w:r>
          </w:p>
        </w:tc>
        <w:tc>
          <w:tcPr>
            <w:tcW w:w="3760" w:type="dxa"/>
            <w:tcBorders>
              <w:top w:val="nil"/>
              <w:left w:val="nil"/>
              <w:bottom w:val="single" w:sz="4" w:space="0" w:color="auto"/>
              <w:right w:val="single" w:sz="4" w:space="0" w:color="auto"/>
            </w:tcBorders>
            <w:vAlign w:val="bottom"/>
            <w:hideMark/>
          </w:tcPr>
          <w:p w14:paraId="7B833338"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 xml:space="preserve">Creates new entry with </w:t>
            </w:r>
            <w:proofErr w:type="spellStart"/>
            <w:r w:rsidRPr="00646740">
              <w:rPr>
                <w:rFonts w:ascii="Aptos Narrow" w:eastAsia="Times New Roman" w:hAnsi="Aptos Narrow" w:cs="Times New Roman"/>
                <w:color w:val="000000"/>
                <w:kern w:val="0"/>
                <w:sz w:val="22"/>
                <w:szCs w:val="22"/>
                <w14:ligatures w14:val="none"/>
              </w:rPr>
              <w:t>parent_id</w:t>
            </w:r>
            <w:proofErr w:type="spellEnd"/>
            <w:r w:rsidRPr="00646740">
              <w:rPr>
                <w:rFonts w:ascii="Aptos Narrow" w:eastAsia="Times New Roman" w:hAnsi="Aptos Narrow" w:cs="Times New Roman"/>
                <w:color w:val="000000"/>
                <w:kern w:val="0"/>
                <w:sz w:val="22"/>
                <w:szCs w:val="22"/>
                <w14:ligatures w14:val="none"/>
              </w:rPr>
              <w:t xml:space="preserve"> = null</w:t>
            </w:r>
          </w:p>
        </w:tc>
      </w:tr>
      <w:tr w:rsidR="00646740" w:rsidRPr="00646740" w14:paraId="060DEAC9" w14:textId="77777777" w:rsidTr="00646740">
        <w:trPr>
          <w:trHeight w:val="576"/>
        </w:trPr>
        <w:tc>
          <w:tcPr>
            <w:tcW w:w="1740" w:type="dxa"/>
            <w:tcBorders>
              <w:top w:val="nil"/>
              <w:left w:val="single" w:sz="4" w:space="0" w:color="auto"/>
              <w:bottom w:val="single" w:sz="4" w:space="0" w:color="auto"/>
              <w:right w:val="single" w:sz="4" w:space="0" w:color="auto"/>
            </w:tcBorders>
            <w:vAlign w:val="bottom"/>
            <w:hideMark/>
          </w:tcPr>
          <w:p w14:paraId="02608BEC"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Add Subcategory</w:t>
            </w:r>
          </w:p>
        </w:tc>
        <w:tc>
          <w:tcPr>
            <w:tcW w:w="3940" w:type="dxa"/>
            <w:tcBorders>
              <w:top w:val="nil"/>
              <w:left w:val="nil"/>
              <w:bottom w:val="single" w:sz="4" w:space="0" w:color="auto"/>
              <w:right w:val="single" w:sz="4" w:space="0" w:color="auto"/>
            </w:tcBorders>
            <w:vAlign w:val="bottom"/>
            <w:hideMark/>
          </w:tcPr>
          <w:p w14:paraId="4CE49C33"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 Add Subcategory” under a main category</w:t>
            </w:r>
          </w:p>
        </w:tc>
        <w:tc>
          <w:tcPr>
            <w:tcW w:w="3760" w:type="dxa"/>
            <w:tcBorders>
              <w:top w:val="nil"/>
              <w:left w:val="nil"/>
              <w:bottom w:val="single" w:sz="4" w:space="0" w:color="auto"/>
              <w:right w:val="single" w:sz="4" w:space="0" w:color="auto"/>
            </w:tcBorders>
            <w:vAlign w:val="bottom"/>
            <w:hideMark/>
          </w:tcPr>
          <w:p w14:paraId="79492499"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 xml:space="preserve">Creates entry with </w:t>
            </w:r>
            <w:proofErr w:type="spellStart"/>
            <w:r w:rsidRPr="00646740">
              <w:rPr>
                <w:rFonts w:ascii="Aptos Narrow" w:eastAsia="Times New Roman" w:hAnsi="Aptos Narrow" w:cs="Times New Roman"/>
                <w:color w:val="000000"/>
                <w:kern w:val="0"/>
                <w:sz w:val="22"/>
                <w:szCs w:val="22"/>
                <w14:ligatures w14:val="none"/>
              </w:rPr>
              <w:t>parent_id</w:t>
            </w:r>
            <w:proofErr w:type="spellEnd"/>
            <w:r w:rsidRPr="00646740">
              <w:rPr>
                <w:rFonts w:ascii="Aptos Narrow" w:eastAsia="Times New Roman" w:hAnsi="Aptos Narrow" w:cs="Times New Roman"/>
                <w:color w:val="000000"/>
                <w:kern w:val="0"/>
                <w:sz w:val="22"/>
                <w:szCs w:val="22"/>
                <w14:ligatures w14:val="none"/>
              </w:rPr>
              <w:t xml:space="preserve"> = </w:t>
            </w:r>
            <w:proofErr w:type="spellStart"/>
            <w:r w:rsidRPr="00646740">
              <w:rPr>
                <w:rFonts w:ascii="Aptos Narrow" w:eastAsia="Times New Roman" w:hAnsi="Aptos Narrow" w:cs="Times New Roman"/>
                <w:color w:val="000000"/>
                <w:kern w:val="0"/>
                <w:sz w:val="22"/>
                <w:szCs w:val="22"/>
                <w14:ligatures w14:val="none"/>
              </w:rPr>
              <w:t>main_category_id</w:t>
            </w:r>
            <w:proofErr w:type="spellEnd"/>
          </w:p>
        </w:tc>
      </w:tr>
      <w:tr w:rsidR="00646740" w:rsidRPr="00646740" w14:paraId="37395C97" w14:textId="77777777" w:rsidTr="00646740">
        <w:trPr>
          <w:trHeight w:val="576"/>
        </w:trPr>
        <w:tc>
          <w:tcPr>
            <w:tcW w:w="1740" w:type="dxa"/>
            <w:tcBorders>
              <w:top w:val="nil"/>
              <w:left w:val="single" w:sz="4" w:space="0" w:color="auto"/>
              <w:bottom w:val="single" w:sz="4" w:space="0" w:color="auto"/>
              <w:right w:val="single" w:sz="4" w:space="0" w:color="auto"/>
            </w:tcBorders>
            <w:vAlign w:val="bottom"/>
            <w:hideMark/>
          </w:tcPr>
          <w:p w14:paraId="5EF4D565"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Edit Name/Icon</w:t>
            </w:r>
          </w:p>
        </w:tc>
        <w:tc>
          <w:tcPr>
            <w:tcW w:w="3940" w:type="dxa"/>
            <w:tcBorders>
              <w:top w:val="nil"/>
              <w:left w:val="nil"/>
              <w:bottom w:val="single" w:sz="4" w:space="0" w:color="auto"/>
              <w:right w:val="single" w:sz="4" w:space="0" w:color="auto"/>
            </w:tcBorders>
            <w:vAlign w:val="bottom"/>
            <w:hideMark/>
          </w:tcPr>
          <w:p w14:paraId="71AB5C41"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Inline edit field or modal</w:t>
            </w:r>
          </w:p>
        </w:tc>
        <w:tc>
          <w:tcPr>
            <w:tcW w:w="3760" w:type="dxa"/>
            <w:tcBorders>
              <w:top w:val="nil"/>
              <w:left w:val="nil"/>
              <w:bottom w:val="single" w:sz="4" w:space="0" w:color="auto"/>
              <w:right w:val="single" w:sz="4" w:space="0" w:color="auto"/>
            </w:tcBorders>
            <w:vAlign w:val="bottom"/>
            <w:hideMark/>
          </w:tcPr>
          <w:p w14:paraId="55FF1E47"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Updates name and/or icon field in config or database</w:t>
            </w:r>
          </w:p>
        </w:tc>
      </w:tr>
      <w:tr w:rsidR="00646740" w:rsidRPr="00646740" w14:paraId="5375BF45" w14:textId="77777777" w:rsidTr="00646740">
        <w:trPr>
          <w:trHeight w:val="576"/>
        </w:trPr>
        <w:tc>
          <w:tcPr>
            <w:tcW w:w="1740" w:type="dxa"/>
            <w:tcBorders>
              <w:top w:val="nil"/>
              <w:left w:val="single" w:sz="4" w:space="0" w:color="auto"/>
              <w:bottom w:val="single" w:sz="4" w:space="0" w:color="auto"/>
              <w:right w:val="single" w:sz="4" w:space="0" w:color="auto"/>
            </w:tcBorders>
            <w:vAlign w:val="bottom"/>
            <w:hideMark/>
          </w:tcPr>
          <w:p w14:paraId="2EA1DBAE"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Delete Category</w:t>
            </w:r>
          </w:p>
        </w:tc>
        <w:tc>
          <w:tcPr>
            <w:tcW w:w="3940" w:type="dxa"/>
            <w:tcBorders>
              <w:top w:val="nil"/>
              <w:left w:val="nil"/>
              <w:bottom w:val="single" w:sz="4" w:space="0" w:color="auto"/>
              <w:right w:val="single" w:sz="4" w:space="0" w:color="auto"/>
            </w:tcBorders>
            <w:vAlign w:val="bottom"/>
            <w:hideMark/>
          </w:tcPr>
          <w:p w14:paraId="12757F5A"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Trash icon with confirmation modal</w:t>
            </w:r>
          </w:p>
        </w:tc>
        <w:tc>
          <w:tcPr>
            <w:tcW w:w="3760" w:type="dxa"/>
            <w:tcBorders>
              <w:top w:val="nil"/>
              <w:left w:val="nil"/>
              <w:bottom w:val="single" w:sz="4" w:space="0" w:color="auto"/>
              <w:right w:val="single" w:sz="4" w:space="0" w:color="auto"/>
            </w:tcBorders>
            <w:vAlign w:val="bottom"/>
            <w:hideMark/>
          </w:tcPr>
          <w:p w14:paraId="40A34AB4"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Soft delete or remove from config/database</w:t>
            </w:r>
          </w:p>
        </w:tc>
      </w:tr>
      <w:tr w:rsidR="00646740" w:rsidRPr="00646740" w14:paraId="6468BC4F" w14:textId="77777777" w:rsidTr="00646740">
        <w:trPr>
          <w:trHeight w:val="576"/>
        </w:trPr>
        <w:tc>
          <w:tcPr>
            <w:tcW w:w="1740" w:type="dxa"/>
            <w:tcBorders>
              <w:top w:val="nil"/>
              <w:left w:val="single" w:sz="4" w:space="0" w:color="auto"/>
              <w:bottom w:val="single" w:sz="4" w:space="0" w:color="auto"/>
              <w:right w:val="single" w:sz="4" w:space="0" w:color="auto"/>
            </w:tcBorders>
            <w:vAlign w:val="bottom"/>
            <w:hideMark/>
          </w:tcPr>
          <w:p w14:paraId="673798C6"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Reorder Categories</w:t>
            </w:r>
          </w:p>
        </w:tc>
        <w:tc>
          <w:tcPr>
            <w:tcW w:w="3940" w:type="dxa"/>
            <w:tcBorders>
              <w:top w:val="nil"/>
              <w:left w:val="nil"/>
              <w:bottom w:val="single" w:sz="4" w:space="0" w:color="auto"/>
              <w:right w:val="single" w:sz="4" w:space="0" w:color="auto"/>
            </w:tcBorders>
            <w:vAlign w:val="bottom"/>
            <w:hideMark/>
          </w:tcPr>
          <w:p w14:paraId="5AECD48C"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Drag-and-drop interface</w:t>
            </w:r>
          </w:p>
        </w:tc>
        <w:tc>
          <w:tcPr>
            <w:tcW w:w="3760" w:type="dxa"/>
            <w:tcBorders>
              <w:top w:val="nil"/>
              <w:left w:val="nil"/>
              <w:bottom w:val="single" w:sz="4" w:space="0" w:color="auto"/>
              <w:right w:val="single" w:sz="4" w:space="0" w:color="auto"/>
            </w:tcBorders>
            <w:vAlign w:val="bottom"/>
            <w:hideMark/>
          </w:tcPr>
          <w:p w14:paraId="4AA2D8EC"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Updates order field or array index for display sequence</w:t>
            </w:r>
          </w:p>
        </w:tc>
      </w:tr>
      <w:tr w:rsidR="00646740" w:rsidRPr="00646740" w14:paraId="231ECF71" w14:textId="77777777" w:rsidTr="00646740">
        <w:trPr>
          <w:trHeight w:val="288"/>
        </w:trPr>
        <w:tc>
          <w:tcPr>
            <w:tcW w:w="1740" w:type="dxa"/>
            <w:tcBorders>
              <w:top w:val="nil"/>
              <w:left w:val="single" w:sz="4" w:space="0" w:color="auto"/>
              <w:bottom w:val="single" w:sz="4" w:space="0" w:color="auto"/>
              <w:right w:val="single" w:sz="4" w:space="0" w:color="auto"/>
            </w:tcBorders>
            <w:vAlign w:val="bottom"/>
            <w:hideMark/>
          </w:tcPr>
          <w:p w14:paraId="210D1617"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Toggle Visibility</w:t>
            </w:r>
          </w:p>
        </w:tc>
        <w:tc>
          <w:tcPr>
            <w:tcW w:w="3940" w:type="dxa"/>
            <w:tcBorders>
              <w:top w:val="nil"/>
              <w:left w:val="nil"/>
              <w:bottom w:val="single" w:sz="4" w:space="0" w:color="auto"/>
              <w:right w:val="single" w:sz="4" w:space="0" w:color="auto"/>
            </w:tcBorders>
            <w:vAlign w:val="bottom"/>
            <w:hideMark/>
          </w:tcPr>
          <w:p w14:paraId="0E153FB5"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Show/hide switch per category</w:t>
            </w:r>
          </w:p>
        </w:tc>
        <w:tc>
          <w:tcPr>
            <w:tcW w:w="3760" w:type="dxa"/>
            <w:tcBorders>
              <w:top w:val="nil"/>
              <w:left w:val="nil"/>
              <w:bottom w:val="single" w:sz="4" w:space="0" w:color="auto"/>
              <w:right w:val="single" w:sz="4" w:space="0" w:color="auto"/>
            </w:tcBorders>
            <w:vAlign w:val="bottom"/>
            <w:hideMark/>
          </w:tcPr>
          <w:p w14:paraId="6039C3F1"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Updates status field (e.g. active, hidden)</w:t>
            </w:r>
          </w:p>
        </w:tc>
      </w:tr>
      <w:tr w:rsidR="00646740" w:rsidRPr="00646740" w14:paraId="6CD3B15F" w14:textId="77777777" w:rsidTr="00646740">
        <w:trPr>
          <w:trHeight w:val="576"/>
        </w:trPr>
        <w:tc>
          <w:tcPr>
            <w:tcW w:w="1740" w:type="dxa"/>
            <w:tcBorders>
              <w:top w:val="nil"/>
              <w:left w:val="single" w:sz="4" w:space="0" w:color="auto"/>
              <w:bottom w:val="single" w:sz="4" w:space="0" w:color="auto"/>
              <w:right w:val="single" w:sz="4" w:space="0" w:color="auto"/>
            </w:tcBorders>
            <w:vAlign w:val="bottom"/>
            <w:hideMark/>
          </w:tcPr>
          <w:p w14:paraId="7008E230"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Preview Menu</w:t>
            </w:r>
          </w:p>
        </w:tc>
        <w:tc>
          <w:tcPr>
            <w:tcW w:w="3940" w:type="dxa"/>
            <w:tcBorders>
              <w:top w:val="nil"/>
              <w:left w:val="nil"/>
              <w:bottom w:val="single" w:sz="4" w:space="0" w:color="auto"/>
              <w:right w:val="single" w:sz="4" w:space="0" w:color="auto"/>
            </w:tcBorders>
            <w:vAlign w:val="bottom"/>
            <w:hideMark/>
          </w:tcPr>
          <w:p w14:paraId="1FDA37DC"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Live preview panel</w:t>
            </w:r>
          </w:p>
        </w:tc>
        <w:tc>
          <w:tcPr>
            <w:tcW w:w="3760" w:type="dxa"/>
            <w:tcBorders>
              <w:top w:val="nil"/>
              <w:left w:val="nil"/>
              <w:bottom w:val="single" w:sz="4" w:space="0" w:color="auto"/>
              <w:right w:val="single" w:sz="4" w:space="0" w:color="auto"/>
            </w:tcBorders>
            <w:vAlign w:val="bottom"/>
            <w:hideMark/>
          </w:tcPr>
          <w:p w14:paraId="119DC678"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Renders current structure as it will appear in the mega menu</w:t>
            </w:r>
          </w:p>
        </w:tc>
      </w:tr>
      <w:tr w:rsidR="00646740" w:rsidRPr="00646740" w14:paraId="6B142F48" w14:textId="77777777" w:rsidTr="00646740">
        <w:trPr>
          <w:trHeight w:val="864"/>
        </w:trPr>
        <w:tc>
          <w:tcPr>
            <w:tcW w:w="1740" w:type="dxa"/>
            <w:tcBorders>
              <w:top w:val="nil"/>
              <w:left w:val="single" w:sz="4" w:space="0" w:color="auto"/>
              <w:bottom w:val="single" w:sz="4" w:space="0" w:color="auto"/>
              <w:right w:val="single" w:sz="4" w:space="0" w:color="auto"/>
            </w:tcBorders>
            <w:vAlign w:val="bottom"/>
            <w:hideMark/>
          </w:tcPr>
          <w:p w14:paraId="10488A2B"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Save Changes</w:t>
            </w:r>
          </w:p>
        </w:tc>
        <w:tc>
          <w:tcPr>
            <w:tcW w:w="3940" w:type="dxa"/>
            <w:tcBorders>
              <w:top w:val="nil"/>
              <w:left w:val="nil"/>
              <w:bottom w:val="single" w:sz="4" w:space="0" w:color="auto"/>
              <w:right w:val="single" w:sz="4" w:space="0" w:color="auto"/>
            </w:tcBorders>
            <w:vAlign w:val="bottom"/>
            <w:hideMark/>
          </w:tcPr>
          <w:p w14:paraId="49E94273"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“Save” button</w:t>
            </w:r>
          </w:p>
        </w:tc>
        <w:tc>
          <w:tcPr>
            <w:tcW w:w="3760" w:type="dxa"/>
            <w:tcBorders>
              <w:top w:val="nil"/>
              <w:left w:val="nil"/>
              <w:bottom w:val="single" w:sz="4" w:space="0" w:color="auto"/>
              <w:right w:val="single" w:sz="4" w:space="0" w:color="auto"/>
            </w:tcBorders>
            <w:vAlign w:val="bottom"/>
            <w:hideMark/>
          </w:tcPr>
          <w:p w14:paraId="14A723C6" w14:textId="77777777" w:rsidR="00646740" w:rsidRPr="00646740" w:rsidRDefault="00646740" w:rsidP="00646740">
            <w:pPr>
              <w:spacing w:after="0" w:line="240" w:lineRule="auto"/>
              <w:rPr>
                <w:rFonts w:ascii="Aptos Narrow" w:eastAsia="Times New Roman" w:hAnsi="Aptos Narrow" w:cs="Times New Roman"/>
                <w:color w:val="000000"/>
                <w:kern w:val="0"/>
                <w:sz w:val="22"/>
                <w:szCs w:val="22"/>
                <w14:ligatures w14:val="none"/>
              </w:rPr>
            </w:pPr>
            <w:r w:rsidRPr="00646740">
              <w:rPr>
                <w:rFonts w:ascii="Aptos Narrow" w:eastAsia="Times New Roman" w:hAnsi="Aptos Narrow" w:cs="Times New Roman"/>
                <w:color w:val="000000"/>
                <w:kern w:val="0"/>
                <w:sz w:val="22"/>
                <w:szCs w:val="22"/>
                <w14:ligatures w14:val="none"/>
              </w:rPr>
              <w:t>Commits updates to config file or database; triggers frontend sync or rebuild</w:t>
            </w:r>
          </w:p>
        </w:tc>
      </w:tr>
    </w:tbl>
    <w:p w14:paraId="0EEF4FB9" w14:textId="3E1288B3" w:rsidR="00272CD2" w:rsidRDefault="00272CD2" w:rsidP="00646740">
      <w:pPr>
        <w:ind w:left="720"/>
        <w:rPr>
          <w:b/>
          <w:bCs/>
          <w:sz w:val="22"/>
          <w:szCs w:val="22"/>
        </w:rPr>
      </w:pPr>
    </w:p>
    <w:p w14:paraId="68131610" w14:textId="77777777" w:rsidR="00272CD2" w:rsidRDefault="00272CD2">
      <w:pPr>
        <w:rPr>
          <w:b/>
          <w:bCs/>
          <w:sz w:val="22"/>
          <w:szCs w:val="22"/>
        </w:rPr>
      </w:pPr>
      <w:r>
        <w:rPr>
          <w:b/>
          <w:bCs/>
          <w:sz w:val="22"/>
          <w:szCs w:val="22"/>
        </w:rPr>
        <w:br w:type="page"/>
      </w:r>
    </w:p>
    <w:p w14:paraId="0EF4A174" w14:textId="77777777" w:rsidR="003D7988" w:rsidRDefault="00FB0B97" w:rsidP="003D7988">
      <w:pPr>
        <w:ind w:left="720"/>
        <w:rPr>
          <w:b/>
          <w:bCs/>
          <w:sz w:val="32"/>
          <w:szCs w:val="32"/>
        </w:rPr>
      </w:pPr>
      <w:r>
        <w:rPr>
          <w:b/>
          <w:bCs/>
          <w:sz w:val="22"/>
          <w:szCs w:val="22"/>
        </w:rPr>
        <w:lastRenderedPageBreak/>
        <w:t xml:space="preserve">I would like to </w:t>
      </w:r>
      <w:r w:rsidRPr="00FB0B97">
        <w:rPr>
          <w:b/>
          <w:bCs/>
          <w:sz w:val="22"/>
          <w:szCs w:val="22"/>
        </w:rPr>
        <w:t>giv</w:t>
      </w:r>
      <w:r>
        <w:rPr>
          <w:b/>
          <w:bCs/>
          <w:sz w:val="22"/>
          <w:szCs w:val="22"/>
        </w:rPr>
        <w:t>e</w:t>
      </w:r>
      <w:r w:rsidRPr="00FB0B97">
        <w:rPr>
          <w:b/>
          <w:bCs/>
          <w:sz w:val="22"/>
          <w:szCs w:val="22"/>
        </w:rPr>
        <w:t xml:space="preserve"> admins control over Merkato’s visual identity </w:t>
      </w:r>
      <w:r w:rsidR="00621AD6">
        <w:rPr>
          <w:b/>
          <w:bCs/>
          <w:sz w:val="22"/>
          <w:szCs w:val="22"/>
        </w:rPr>
        <w:t xml:space="preserve">which </w:t>
      </w:r>
      <w:r w:rsidRPr="00FB0B97">
        <w:rPr>
          <w:b/>
          <w:bCs/>
          <w:sz w:val="22"/>
          <w:szCs w:val="22"/>
        </w:rPr>
        <w:t xml:space="preserve">adds emotional resonance, seasonal adaptability, and personalization potential. </w:t>
      </w:r>
      <w:r w:rsidR="00621AD6">
        <w:rPr>
          <w:b/>
          <w:bCs/>
          <w:sz w:val="22"/>
          <w:szCs w:val="22"/>
        </w:rPr>
        <w:t xml:space="preserve">Please implement the following modular plan for </w:t>
      </w:r>
      <w:r w:rsidRPr="00FB0B97">
        <w:rPr>
          <w:b/>
          <w:bCs/>
          <w:sz w:val="22"/>
          <w:szCs w:val="22"/>
        </w:rPr>
        <w:t>a Merkato Theme Management Panel inside the admin dashboard:</w:t>
      </w:r>
      <w:r w:rsidR="003D7988" w:rsidRPr="003D7988">
        <w:rPr>
          <w:b/>
          <w:bCs/>
          <w:sz w:val="32"/>
          <w:szCs w:val="32"/>
        </w:rPr>
        <w:t xml:space="preserve"> </w:t>
      </w:r>
    </w:p>
    <w:p w14:paraId="642C787D" w14:textId="77777777" w:rsidR="003D7988" w:rsidRDefault="003D7988" w:rsidP="003D7988">
      <w:pPr>
        <w:ind w:left="720"/>
        <w:rPr>
          <w:b/>
          <w:bCs/>
          <w:sz w:val="32"/>
          <w:szCs w:val="32"/>
        </w:rPr>
      </w:pPr>
    </w:p>
    <w:p w14:paraId="6130D275" w14:textId="59E292F4" w:rsidR="003D7988" w:rsidRPr="003D7988" w:rsidRDefault="003D7988" w:rsidP="003D7988">
      <w:pPr>
        <w:ind w:left="720"/>
        <w:rPr>
          <w:b/>
          <w:bCs/>
          <w:sz w:val="32"/>
          <w:szCs w:val="32"/>
        </w:rPr>
      </w:pPr>
      <w:r w:rsidRPr="003D7988">
        <w:rPr>
          <w:b/>
          <w:bCs/>
          <w:sz w:val="32"/>
          <w:szCs w:val="32"/>
        </w:rPr>
        <w:t>ADMIN Merkato Theme Management Panel</w:t>
      </w:r>
    </w:p>
    <w:p w14:paraId="6EB563B1" w14:textId="2906B543" w:rsidR="00FB0B97" w:rsidRDefault="00FB0B97" w:rsidP="00646740">
      <w:pPr>
        <w:ind w:left="720"/>
        <w:rPr>
          <w:b/>
          <w:bCs/>
          <w:sz w:val="22"/>
          <w:szCs w:val="22"/>
        </w:rPr>
      </w:pPr>
    </w:p>
    <w:p w14:paraId="129A74AB" w14:textId="77777777" w:rsidR="00FB0B97" w:rsidRPr="00FB0B97" w:rsidRDefault="00FB0B97" w:rsidP="00FB0B97">
      <w:pPr>
        <w:ind w:left="720"/>
        <w:rPr>
          <w:b/>
          <w:bCs/>
          <w:sz w:val="22"/>
          <w:szCs w:val="22"/>
        </w:rPr>
      </w:pPr>
      <w:r w:rsidRPr="00FB0B97">
        <w:rPr>
          <w:b/>
          <w:bCs/>
          <w:sz w:val="22"/>
          <w:szCs w:val="22"/>
        </w:rPr>
        <w:t>Access</w:t>
      </w:r>
    </w:p>
    <w:p w14:paraId="4A7A75F3" w14:textId="77777777" w:rsidR="00FB0B97" w:rsidRPr="00FB0B97" w:rsidRDefault="00FB0B97" w:rsidP="00FB0B97">
      <w:pPr>
        <w:numPr>
          <w:ilvl w:val="0"/>
          <w:numId w:val="25"/>
        </w:numPr>
        <w:rPr>
          <w:b/>
          <w:bCs/>
          <w:sz w:val="22"/>
          <w:szCs w:val="22"/>
        </w:rPr>
      </w:pPr>
      <w:r w:rsidRPr="00FB0B97">
        <w:rPr>
          <w:b/>
          <w:bCs/>
          <w:sz w:val="22"/>
          <w:szCs w:val="22"/>
        </w:rPr>
        <w:t>Route: /admin/theme</w:t>
      </w:r>
    </w:p>
    <w:p w14:paraId="570BBD19" w14:textId="77777777" w:rsidR="00FB0B97" w:rsidRPr="00FB0B97" w:rsidRDefault="00FB0B97" w:rsidP="00FB0B97">
      <w:pPr>
        <w:numPr>
          <w:ilvl w:val="0"/>
          <w:numId w:val="25"/>
        </w:numPr>
        <w:rPr>
          <w:b/>
          <w:bCs/>
          <w:sz w:val="22"/>
          <w:szCs w:val="22"/>
        </w:rPr>
      </w:pPr>
      <w:r w:rsidRPr="00FB0B97">
        <w:rPr>
          <w:b/>
          <w:bCs/>
          <w:sz w:val="22"/>
          <w:szCs w:val="22"/>
        </w:rPr>
        <w:t>Access Control: Admin-only</w:t>
      </w:r>
    </w:p>
    <w:p w14:paraId="78624F68" w14:textId="77777777" w:rsidR="00FB0B97" w:rsidRPr="00FB0B97" w:rsidRDefault="00FB0B97" w:rsidP="00FB0B97">
      <w:pPr>
        <w:numPr>
          <w:ilvl w:val="0"/>
          <w:numId w:val="25"/>
        </w:numPr>
        <w:rPr>
          <w:b/>
          <w:bCs/>
          <w:sz w:val="22"/>
          <w:szCs w:val="22"/>
        </w:rPr>
      </w:pPr>
      <w:r w:rsidRPr="00FB0B97">
        <w:rPr>
          <w:b/>
          <w:bCs/>
          <w:sz w:val="22"/>
          <w:szCs w:val="22"/>
        </w:rPr>
        <w:t>Linked From: Admin sidebar (e.g. “</w:t>
      </w:r>
      <w:r w:rsidRPr="00FB0B97">
        <w:rPr>
          <w:rFonts w:ascii="Segoe UI Emoji" w:hAnsi="Segoe UI Emoji" w:cs="Segoe UI Emoji"/>
          <w:b/>
          <w:bCs/>
          <w:sz w:val="22"/>
          <w:szCs w:val="22"/>
        </w:rPr>
        <w:t>🎨</w:t>
      </w:r>
      <w:r w:rsidRPr="00FB0B97">
        <w:rPr>
          <w:b/>
          <w:bCs/>
          <w:sz w:val="22"/>
          <w:szCs w:val="22"/>
        </w:rPr>
        <w:t xml:space="preserve"> Theme Manager”)</w:t>
      </w:r>
    </w:p>
    <w:p w14:paraId="6E8D3520" w14:textId="77777777" w:rsidR="00FB0B97" w:rsidRPr="00FB0B97" w:rsidRDefault="00FB0B97" w:rsidP="00FB0B97">
      <w:pPr>
        <w:ind w:left="720"/>
        <w:rPr>
          <w:b/>
          <w:bCs/>
          <w:sz w:val="22"/>
          <w:szCs w:val="22"/>
        </w:rPr>
      </w:pPr>
      <w:r w:rsidRPr="00FB0B97">
        <w:rPr>
          <w:rFonts w:ascii="Segoe UI Emoji" w:hAnsi="Segoe UI Emoji" w:cs="Segoe UI Emoji"/>
          <w:b/>
          <w:bCs/>
          <w:sz w:val="22"/>
          <w:szCs w:val="22"/>
        </w:rPr>
        <w:t>🎨</w:t>
      </w:r>
      <w:r w:rsidRPr="00FB0B97">
        <w:rPr>
          <w:b/>
          <w:bCs/>
          <w:sz w:val="22"/>
          <w:szCs w:val="22"/>
        </w:rPr>
        <w:t xml:space="preserve"> Core Features</w:t>
      </w:r>
    </w:p>
    <w:tbl>
      <w:tblPr>
        <w:tblW w:w="5680" w:type="dxa"/>
        <w:tblInd w:w="691" w:type="dxa"/>
        <w:tblLook w:val="04A0" w:firstRow="1" w:lastRow="0" w:firstColumn="1" w:lastColumn="0" w:noHBand="0" w:noVBand="1"/>
      </w:tblPr>
      <w:tblGrid>
        <w:gridCol w:w="1740"/>
        <w:gridCol w:w="3940"/>
      </w:tblGrid>
      <w:tr w:rsidR="00736D0A" w:rsidRPr="00736D0A" w14:paraId="2DDC84AD" w14:textId="77777777" w:rsidTr="00736D0A">
        <w:trPr>
          <w:trHeight w:val="288"/>
        </w:trPr>
        <w:tc>
          <w:tcPr>
            <w:tcW w:w="1740" w:type="dxa"/>
            <w:tcBorders>
              <w:top w:val="single" w:sz="4" w:space="0" w:color="auto"/>
              <w:left w:val="single" w:sz="4" w:space="0" w:color="auto"/>
              <w:bottom w:val="single" w:sz="4" w:space="0" w:color="auto"/>
              <w:right w:val="single" w:sz="4" w:space="0" w:color="auto"/>
            </w:tcBorders>
            <w:vAlign w:val="bottom"/>
            <w:hideMark/>
          </w:tcPr>
          <w:p w14:paraId="742379E6"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Feature</w:t>
            </w:r>
          </w:p>
        </w:tc>
        <w:tc>
          <w:tcPr>
            <w:tcW w:w="3940" w:type="dxa"/>
            <w:tcBorders>
              <w:top w:val="single" w:sz="4" w:space="0" w:color="auto"/>
              <w:left w:val="nil"/>
              <w:bottom w:val="single" w:sz="4" w:space="0" w:color="auto"/>
              <w:right w:val="single" w:sz="4" w:space="0" w:color="auto"/>
            </w:tcBorders>
            <w:vAlign w:val="bottom"/>
            <w:hideMark/>
          </w:tcPr>
          <w:p w14:paraId="10086A23"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Description</w:t>
            </w:r>
          </w:p>
        </w:tc>
      </w:tr>
      <w:tr w:rsidR="00736D0A" w:rsidRPr="00736D0A" w14:paraId="5C39B53D" w14:textId="77777777" w:rsidTr="00736D0A">
        <w:trPr>
          <w:trHeight w:val="576"/>
        </w:trPr>
        <w:tc>
          <w:tcPr>
            <w:tcW w:w="1740" w:type="dxa"/>
            <w:tcBorders>
              <w:top w:val="nil"/>
              <w:left w:val="single" w:sz="4" w:space="0" w:color="auto"/>
              <w:bottom w:val="single" w:sz="4" w:space="0" w:color="auto"/>
              <w:right w:val="single" w:sz="4" w:space="0" w:color="auto"/>
            </w:tcBorders>
            <w:vAlign w:val="bottom"/>
            <w:hideMark/>
          </w:tcPr>
          <w:p w14:paraId="7FDAB104"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Color Picker UI</w:t>
            </w:r>
          </w:p>
        </w:tc>
        <w:tc>
          <w:tcPr>
            <w:tcW w:w="3940" w:type="dxa"/>
            <w:tcBorders>
              <w:top w:val="nil"/>
              <w:left w:val="nil"/>
              <w:bottom w:val="single" w:sz="4" w:space="0" w:color="auto"/>
              <w:right w:val="single" w:sz="4" w:space="0" w:color="auto"/>
            </w:tcBorders>
            <w:vAlign w:val="bottom"/>
            <w:hideMark/>
          </w:tcPr>
          <w:p w14:paraId="03C5F44C"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Select primary, secondary, accent, and background colors using visual inputs</w:t>
            </w:r>
          </w:p>
        </w:tc>
      </w:tr>
      <w:tr w:rsidR="00736D0A" w:rsidRPr="00736D0A" w14:paraId="7758A336" w14:textId="77777777" w:rsidTr="00736D0A">
        <w:trPr>
          <w:trHeight w:val="576"/>
        </w:trPr>
        <w:tc>
          <w:tcPr>
            <w:tcW w:w="1740" w:type="dxa"/>
            <w:tcBorders>
              <w:top w:val="nil"/>
              <w:left w:val="single" w:sz="4" w:space="0" w:color="auto"/>
              <w:bottom w:val="single" w:sz="4" w:space="0" w:color="auto"/>
              <w:right w:val="single" w:sz="4" w:space="0" w:color="auto"/>
            </w:tcBorders>
            <w:vAlign w:val="bottom"/>
            <w:hideMark/>
          </w:tcPr>
          <w:p w14:paraId="2CEAD6C1"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Live Preview Panel</w:t>
            </w:r>
          </w:p>
        </w:tc>
        <w:tc>
          <w:tcPr>
            <w:tcW w:w="3940" w:type="dxa"/>
            <w:tcBorders>
              <w:top w:val="nil"/>
              <w:left w:val="nil"/>
              <w:bottom w:val="single" w:sz="4" w:space="0" w:color="auto"/>
              <w:right w:val="single" w:sz="4" w:space="0" w:color="auto"/>
            </w:tcBorders>
            <w:vAlign w:val="bottom"/>
            <w:hideMark/>
          </w:tcPr>
          <w:p w14:paraId="483D6BAD"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Preview how selected colors affect navbar, buttons, cards, and other UI elements</w:t>
            </w:r>
          </w:p>
        </w:tc>
      </w:tr>
      <w:tr w:rsidR="00736D0A" w:rsidRPr="00736D0A" w14:paraId="4F968137" w14:textId="77777777" w:rsidTr="00736D0A">
        <w:trPr>
          <w:trHeight w:val="576"/>
        </w:trPr>
        <w:tc>
          <w:tcPr>
            <w:tcW w:w="1740" w:type="dxa"/>
            <w:tcBorders>
              <w:top w:val="nil"/>
              <w:left w:val="single" w:sz="4" w:space="0" w:color="auto"/>
              <w:bottom w:val="single" w:sz="4" w:space="0" w:color="auto"/>
              <w:right w:val="single" w:sz="4" w:space="0" w:color="auto"/>
            </w:tcBorders>
            <w:vAlign w:val="bottom"/>
            <w:hideMark/>
          </w:tcPr>
          <w:p w14:paraId="1E7A46E1"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Save &amp; Apply Theme</w:t>
            </w:r>
          </w:p>
        </w:tc>
        <w:tc>
          <w:tcPr>
            <w:tcW w:w="3940" w:type="dxa"/>
            <w:tcBorders>
              <w:top w:val="nil"/>
              <w:left w:val="nil"/>
              <w:bottom w:val="single" w:sz="4" w:space="0" w:color="auto"/>
              <w:right w:val="single" w:sz="4" w:space="0" w:color="auto"/>
            </w:tcBorders>
            <w:vAlign w:val="bottom"/>
            <w:hideMark/>
          </w:tcPr>
          <w:p w14:paraId="53FDEDBE"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Save theme settings to backend and apply them across the frontend instantly</w:t>
            </w:r>
          </w:p>
        </w:tc>
      </w:tr>
      <w:tr w:rsidR="00736D0A" w:rsidRPr="00736D0A" w14:paraId="577E48B4" w14:textId="77777777" w:rsidTr="00736D0A">
        <w:trPr>
          <w:trHeight w:val="576"/>
        </w:trPr>
        <w:tc>
          <w:tcPr>
            <w:tcW w:w="1740" w:type="dxa"/>
            <w:tcBorders>
              <w:top w:val="nil"/>
              <w:left w:val="single" w:sz="4" w:space="0" w:color="auto"/>
              <w:bottom w:val="single" w:sz="4" w:space="0" w:color="auto"/>
              <w:right w:val="single" w:sz="4" w:space="0" w:color="auto"/>
            </w:tcBorders>
            <w:vAlign w:val="bottom"/>
            <w:hideMark/>
          </w:tcPr>
          <w:p w14:paraId="5BE80A19"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Theme Scheduling</w:t>
            </w:r>
          </w:p>
        </w:tc>
        <w:tc>
          <w:tcPr>
            <w:tcW w:w="3940" w:type="dxa"/>
            <w:tcBorders>
              <w:top w:val="nil"/>
              <w:left w:val="nil"/>
              <w:bottom w:val="single" w:sz="4" w:space="0" w:color="auto"/>
              <w:right w:val="single" w:sz="4" w:space="0" w:color="auto"/>
            </w:tcBorders>
            <w:vAlign w:val="bottom"/>
            <w:hideMark/>
          </w:tcPr>
          <w:p w14:paraId="6FD8493B"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Schedule themes by date range (e.g. holidays, campaigns, seasonal events)</w:t>
            </w:r>
          </w:p>
        </w:tc>
      </w:tr>
      <w:tr w:rsidR="00736D0A" w:rsidRPr="00736D0A" w14:paraId="435876BD" w14:textId="77777777" w:rsidTr="00736D0A">
        <w:trPr>
          <w:trHeight w:val="864"/>
        </w:trPr>
        <w:tc>
          <w:tcPr>
            <w:tcW w:w="1740" w:type="dxa"/>
            <w:tcBorders>
              <w:top w:val="nil"/>
              <w:left w:val="single" w:sz="4" w:space="0" w:color="auto"/>
              <w:bottom w:val="single" w:sz="4" w:space="0" w:color="auto"/>
              <w:right w:val="single" w:sz="4" w:space="0" w:color="auto"/>
            </w:tcBorders>
            <w:vAlign w:val="bottom"/>
            <w:hideMark/>
          </w:tcPr>
          <w:p w14:paraId="22B80D5D"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User Personalization Toggle</w:t>
            </w:r>
          </w:p>
        </w:tc>
        <w:tc>
          <w:tcPr>
            <w:tcW w:w="3940" w:type="dxa"/>
            <w:tcBorders>
              <w:top w:val="nil"/>
              <w:left w:val="nil"/>
              <w:bottom w:val="single" w:sz="4" w:space="0" w:color="auto"/>
              <w:right w:val="single" w:sz="4" w:space="0" w:color="auto"/>
            </w:tcBorders>
            <w:vAlign w:val="bottom"/>
            <w:hideMark/>
          </w:tcPr>
          <w:p w14:paraId="09E578D0" w14:textId="77777777" w:rsidR="00736D0A" w:rsidRPr="00736D0A" w:rsidRDefault="00736D0A" w:rsidP="00736D0A">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Enable or disable user-specific themes (e.g. dark mode, cultural palettes)</w:t>
            </w:r>
          </w:p>
        </w:tc>
      </w:tr>
    </w:tbl>
    <w:p w14:paraId="4B02E680" w14:textId="77777777" w:rsidR="00621AD6" w:rsidRDefault="00621AD6" w:rsidP="00FB0B97">
      <w:pPr>
        <w:ind w:left="720"/>
        <w:rPr>
          <w:rFonts w:ascii="Segoe UI Emoji" w:hAnsi="Segoe UI Emoji" w:cs="Segoe UI Emoji"/>
          <w:b/>
          <w:bCs/>
          <w:sz w:val="22"/>
          <w:szCs w:val="22"/>
        </w:rPr>
      </w:pPr>
    </w:p>
    <w:tbl>
      <w:tblPr>
        <w:tblW w:w="5680" w:type="dxa"/>
        <w:tblInd w:w="667" w:type="dxa"/>
        <w:tblLook w:val="04A0" w:firstRow="1" w:lastRow="0" w:firstColumn="1" w:lastColumn="0" w:noHBand="0" w:noVBand="1"/>
      </w:tblPr>
      <w:tblGrid>
        <w:gridCol w:w="1740"/>
        <w:gridCol w:w="3940"/>
      </w:tblGrid>
      <w:tr w:rsidR="00736D0A" w:rsidRPr="00736D0A" w14:paraId="6A6DB1D9" w14:textId="77777777" w:rsidTr="00736D0A">
        <w:trPr>
          <w:trHeight w:val="288"/>
        </w:trPr>
        <w:tc>
          <w:tcPr>
            <w:tcW w:w="1740" w:type="dxa"/>
            <w:tcBorders>
              <w:top w:val="single" w:sz="4" w:space="0" w:color="auto"/>
              <w:left w:val="single" w:sz="4" w:space="0" w:color="auto"/>
              <w:bottom w:val="single" w:sz="4" w:space="0" w:color="auto"/>
              <w:right w:val="single" w:sz="4" w:space="0" w:color="auto"/>
            </w:tcBorders>
            <w:vAlign w:val="bottom"/>
            <w:hideMark/>
          </w:tcPr>
          <w:p w14:paraId="3E40B65F"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Enhancement</w:t>
            </w:r>
          </w:p>
        </w:tc>
        <w:tc>
          <w:tcPr>
            <w:tcW w:w="3940" w:type="dxa"/>
            <w:tcBorders>
              <w:top w:val="single" w:sz="4" w:space="0" w:color="auto"/>
              <w:left w:val="nil"/>
              <w:bottom w:val="single" w:sz="4" w:space="0" w:color="auto"/>
              <w:right w:val="single" w:sz="4" w:space="0" w:color="auto"/>
            </w:tcBorders>
            <w:vAlign w:val="bottom"/>
            <w:hideMark/>
          </w:tcPr>
          <w:p w14:paraId="53A134A6"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Benefit</w:t>
            </w:r>
          </w:p>
        </w:tc>
      </w:tr>
      <w:tr w:rsidR="00736D0A" w:rsidRPr="00736D0A" w14:paraId="05C39FA7" w14:textId="77777777" w:rsidTr="00736D0A">
        <w:trPr>
          <w:trHeight w:val="576"/>
        </w:trPr>
        <w:tc>
          <w:tcPr>
            <w:tcW w:w="1740" w:type="dxa"/>
            <w:tcBorders>
              <w:top w:val="nil"/>
              <w:left w:val="single" w:sz="4" w:space="0" w:color="auto"/>
              <w:bottom w:val="single" w:sz="4" w:space="0" w:color="auto"/>
              <w:right w:val="single" w:sz="4" w:space="0" w:color="auto"/>
            </w:tcBorders>
            <w:vAlign w:val="bottom"/>
            <w:hideMark/>
          </w:tcPr>
          <w:p w14:paraId="0D4CC11B"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Theme Presets</w:t>
            </w:r>
          </w:p>
        </w:tc>
        <w:tc>
          <w:tcPr>
            <w:tcW w:w="3940" w:type="dxa"/>
            <w:tcBorders>
              <w:top w:val="nil"/>
              <w:left w:val="nil"/>
              <w:bottom w:val="single" w:sz="4" w:space="0" w:color="auto"/>
              <w:right w:val="single" w:sz="4" w:space="0" w:color="auto"/>
            </w:tcBorders>
            <w:vAlign w:val="bottom"/>
            <w:hideMark/>
          </w:tcPr>
          <w:p w14:paraId="5498D22B"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Quickly apply predefined themes like “Holiday,” “Summer,” or “Minimalist”</w:t>
            </w:r>
          </w:p>
        </w:tc>
      </w:tr>
      <w:tr w:rsidR="00736D0A" w:rsidRPr="00736D0A" w14:paraId="388FF27B" w14:textId="77777777" w:rsidTr="00736D0A">
        <w:trPr>
          <w:trHeight w:val="864"/>
        </w:trPr>
        <w:tc>
          <w:tcPr>
            <w:tcW w:w="1740" w:type="dxa"/>
            <w:tcBorders>
              <w:top w:val="nil"/>
              <w:left w:val="single" w:sz="4" w:space="0" w:color="auto"/>
              <w:bottom w:val="single" w:sz="4" w:space="0" w:color="auto"/>
              <w:right w:val="single" w:sz="4" w:space="0" w:color="auto"/>
            </w:tcBorders>
            <w:vAlign w:val="bottom"/>
            <w:hideMark/>
          </w:tcPr>
          <w:p w14:paraId="3CD08FF4"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Cultural Palettes</w:t>
            </w:r>
          </w:p>
        </w:tc>
        <w:tc>
          <w:tcPr>
            <w:tcW w:w="3940" w:type="dxa"/>
            <w:tcBorders>
              <w:top w:val="nil"/>
              <w:left w:val="nil"/>
              <w:bottom w:val="single" w:sz="4" w:space="0" w:color="auto"/>
              <w:right w:val="single" w:sz="4" w:space="0" w:color="auto"/>
            </w:tcBorders>
            <w:vAlign w:val="bottom"/>
            <w:hideMark/>
          </w:tcPr>
          <w:p w14:paraId="282F45A7"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Offer curated color sets inspired by Ethiopian, Pan-African, or global youth aesthetics</w:t>
            </w:r>
          </w:p>
        </w:tc>
      </w:tr>
      <w:tr w:rsidR="00736D0A" w:rsidRPr="00736D0A" w14:paraId="36B095C7" w14:textId="77777777" w:rsidTr="00736D0A">
        <w:trPr>
          <w:trHeight w:val="576"/>
        </w:trPr>
        <w:tc>
          <w:tcPr>
            <w:tcW w:w="1740" w:type="dxa"/>
            <w:tcBorders>
              <w:top w:val="nil"/>
              <w:left w:val="single" w:sz="4" w:space="0" w:color="auto"/>
              <w:bottom w:val="single" w:sz="4" w:space="0" w:color="auto"/>
              <w:right w:val="single" w:sz="4" w:space="0" w:color="auto"/>
            </w:tcBorders>
            <w:vAlign w:val="bottom"/>
            <w:hideMark/>
          </w:tcPr>
          <w:p w14:paraId="05563839"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User Theme Selector</w:t>
            </w:r>
          </w:p>
        </w:tc>
        <w:tc>
          <w:tcPr>
            <w:tcW w:w="3940" w:type="dxa"/>
            <w:tcBorders>
              <w:top w:val="nil"/>
              <w:left w:val="nil"/>
              <w:bottom w:val="single" w:sz="4" w:space="0" w:color="auto"/>
              <w:right w:val="single" w:sz="4" w:space="0" w:color="auto"/>
            </w:tcBorders>
            <w:vAlign w:val="bottom"/>
            <w:hideMark/>
          </w:tcPr>
          <w:p w14:paraId="57B78686"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Allow users to choose from admin-approved themes for personalization</w:t>
            </w:r>
          </w:p>
        </w:tc>
      </w:tr>
      <w:tr w:rsidR="00736D0A" w:rsidRPr="00736D0A" w14:paraId="76B2FFF2" w14:textId="77777777" w:rsidTr="00736D0A">
        <w:trPr>
          <w:trHeight w:val="576"/>
        </w:trPr>
        <w:tc>
          <w:tcPr>
            <w:tcW w:w="1740" w:type="dxa"/>
            <w:tcBorders>
              <w:top w:val="nil"/>
              <w:left w:val="single" w:sz="4" w:space="0" w:color="auto"/>
              <w:bottom w:val="single" w:sz="4" w:space="0" w:color="auto"/>
              <w:right w:val="single" w:sz="4" w:space="0" w:color="auto"/>
            </w:tcBorders>
            <w:vAlign w:val="bottom"/>
            <w:hideMark/>
          </w:tcPr>
          <w:p w14:paraId="2F6EB7A1"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Animation Toggle</w:t>
            </w:r>
          </w:p>
        </w:tc>
        <w:tc>
          <w:tcPr>
            <w:tcW w:w="3940" w:type="dxa"/>
            <w:tcBorders>
              <w:top w:val="nil"/>
              <w:left w:val="nil"/>
              <w:bottom w:val="single" w:sz="4" w:space="0" w:color="auto"/>
              <w:right w:val="single" w:sz="4" w:space="0" w:color="auto"/>
            </w:tcBorders>
            <w:vAlign w:val="bottom"/>
            <w:hideMark/>
          </w:tcPr>
          <w:p w14:paraId="45876824"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Enable or disable transitions, festive effects, or seasonal animations</w:t>
            </w:r>
          </w:p>
        </w:tc>
      </w:tr>
      <w:tr w:rsidR="00736D0A" w:rsidRPr="00736D0A" w14:paraId="0A0EB335" w14:textId="77777777" w:rsidTr="00736D0A">
        <w:trPr>
          <w:trHeight w:val="576"/>
        </w:trPr>
        <w:tc>
          <w:tcPr>
            <w:tcW w:w="1740" w:type="dxa"/>
            <w:tcBorders>
              <w:top w:val="nil"/>
              <w:left w:val="single" w:sz="4" w:space="0" w:color="auto"/>
              <w:bottom w:val="single" w:sz="4" w:space="0" w:color="auto"/>
              <w:right w:val="single" w:sz="4" w:space="0" w:color="auto"/>
            </w:tcBorders>
            <w:vAlign w:val="bottom"/>
            <w:hideMark/>
          </w:tcPr>
          <w:p w14:paraId="4C11E312"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lastRenderedPageBreak/>
              <w:t>Accessibility Checker</w:t>
            </w:r>
          </w:p>
        </w:tc>
        <w:tc>
          <w:tcPr>
            <w:tcW w:w="3940" w:type="dxa"/>
            <w:tcBorders>
              <w:top w:val="nil"/>
              <w:left w:val="nil"/>
              <w:bottom w:val="single" w:sz="4" w:space="0" w:color="auto"/>
              <w:right w:val="single" w:sz="4" w:space="0" w:color="auto"/>
            </w:tcBorders>
            <w:vAlign w:val="bottom"/>
            <w:hideMark/>
          </w:tcPr>
          <w:p w14:paraId="654102A0" w14:textId="77777777" w:rsidR="00736D0A" w:rsidRPr="00736D0A" w:rsidRDefault="00736D0A" w:rsidP="00637275">
            <w:pPr>
              <w:spacing w:after="0" w:line="240" w:lineRule="auto"/>
              <w:rPr>
                <w:rFonts w:ascii="Aptos Narrow" w:eastAsia="Times New Roman" w:hAnsi="Aptos Narrow" w:cs="Times New Roman"/>
                <w:color w:val="000000"/>
                <w:kern w:val="0"/>
                <w:sz w:val="22"/>
                <w:szCs w:val="22"/>
                <w14:ligatures w14:val="none"/>
              </w:rPr>
            </w:pPr>
            <w:r w:rsidRPr="00736D0A">
              <w:rPr>
                <w:rFonts w:ascii="Aptos Narrow" w:eastAsia="Times New Roman" w:hAnsi="Aptos Narrow" w:cs="Times New Roman"/>
                <w:color w:val="000000"/>
                <w:kern w:val="0"/>
                <w:sz w:val="22"/>
                <w:szCs w:val="22"/>
                <w14:ligatures w14:val="none"/>
              </w:rPr>
              <w:t>Warn admins if selected colors have poor contrast or fail accessibility standards</w:t>
            </w:r>
          </w:p>
        </w:tc>
      </w:tr>
    </w:tbl>
    <w:p w14:paraId="670ECFA4" w14:textId="77777777" w:rsidR="00736D0A" w:rsidRDefault="00736D0A" w:rsidP="00FB0B97">
      <w:pPr>
        <w:ind w:left="720"/>
        <w:rPr>
          <w:rFonts w:ascii="Segoe UI Emoji" w:hAnsi="Segoe UI Emoji" w:cs="Segoe UI Emoji"/>
          <w:b/>
          <w:bCs/>
          <w:sz w:val="22"/>
          <w:szCs w:val="22"/>
        </w:rPr>
      </w:pPr>
    </w:p>
    <w:p w14:paraId="522041FB" w14:textId="52B6D47F" w:rsidR="00FB0B97" w:rsidRPr="00FB0B97" w:rsidRDefault="00FB0B97" w:rsidP="00FB0B97">
      <w:pPr>
        <w:ind w:left="720"/>
        <w:rPr>
          <w:b/>
          <w:bCs/>
          <w:sz w:val="22"/>
          <w:szCs w:val="22"/>
        </w:rPr>
      </w:pPr>
      <w:r w:rsidRPr="00FB0B97">
        <w:rPr>
          <w:rFonts w:ascii="Segoe UI Emoji" w:hAnsi="Segoe UI Emoji" w:cs="Segoe UI Emoji"/>
          <w:b/>
          <w:bCs/>
          <w:sz w:val="22"/>
          <w:szCs w:val="22"/>
        </w:rPr>
        <w:t>🧰</w:t>
      </w:r>
      <w:r w:rsidRPr="00FB0B97">
        <w:rPr>
          <w:b/>
          <w:bCs/>
          <w:sz w:val="22"/>
          <w:szCs w:val="22"/>
        </w:rPr>
        <w:t xml:space="preserve"> Backend Logic</w:t>
      </w:r>
    </w:p>
    <w:p w14:paraId="3A900C88" w14:textId="77777777" w:rsidR="00FB0B97" w:rsidRPr="00FB0B97" w:rsidRDefault="00FB0B97" w:rsidP="00FB0B97">
      <w:pPr>
        <w:numPr>
          <w:ilvl w:val="0"/>
          <w:numId w:val="26"/>
        </w:numPr>
        <w:rPr>
          <w:b/>
          <w:bCs/>
          <w:sz w:val="22"/>
          <w:szCs w:val="22"/>
        </w:rPr>
      </w:pPr>
      <w:r w:rsidRPr="00FB0B97">
        <w:rPr>
          <w:b/>
          <w:bCs/>
          <w:sz w:val="22"/>
          <w:szCs w:val="22"/>
        </w:rPr>
        <w:t>Store themes in a JSON or DB table:</w:t>
      </w:r>
    </w:p>
    <w:p w14:paraId="433D88C9" w14:textId="77777777" w:rsidR="00FB0B97" w:rsidRDefault="00FB0B97" w:rsidP="00FB0B97">
      <w:pPr>
        <w:ind w:left="720"/>
        <w:rPr>
          <w:b/>
          <w:bCs/>
          <w:sz w:val="22"/>
          <w:szCs w:val="22"/>
        </w:rPr>
      </w:pPr>
      <w:proofErr w:type="gramStart"/>
      <w:r w:rsidRPr="00FB0B97">
        <w:rPr>
          <w:b/>
          <w:bCs/>
          <w:sz w:val="22"/>
          <w:szCs w:val="22"/>
        </w:rPr>
        <w:t>{ "</w:t>
      </w:r>
      <w:proofErr w:type="spellStart"/>
      <w:proofErr w:type="gramEnd"/>
      <w:r w:rsidRPr="00FB0B97">
        <w:rPr>
          <w:b/>
          <w:bCs/>
          <w:sz w:val="22"/>
          <w:szCs w:val="22"/>
        </w:rPr>
        <w:t>themeName</w:t>
      </w:r>
      <w:proofErr w:type="spellEnd"/>
      <w:r w:rsidRPr="00FB0B97">
        <w:rPr>
          <w:b/>
          <w:bCs/>
          <w:sz w:val="22"/>
          <w:szCs w:val="22"/>
        </w:rPr>
        <w:t xml:space="preserve">": "Holiday Glow", "colors": </w:t>
      </w:r>
      <w:proofErr w:type="gramStart"/>
      <w:r w:rsidRPr="00FB0B97">
        <w:rPr>
          <w:b/>
          <w:bCs/>
          <w:sz w:val="22"/>
          <w:szCs w:val="22"/>
        </w:rPr>
        <w:t>{ "</w:t>
      </w:r>
      <w:proofErr w:type="gramEnd"/>
      <w:r w:rsidRPr="00FB0B97">
        <w:rPr>
          <w:b/>
          <w:bCs/>
          <w:sz w:val="22"/>
          <w:szCs w:val="22"/>
        </w:rPr>
        <w:t>primary": "#D72638", "secondary": "#F46036", "background": "#F7F7F7", "accent": "#2E294E</w:t>
      </w:r>
      <w:proofErr w:type="gramStart"/>
      <w:r w:rsidRPr="00FB0B97">
        <w:rPr>
          <w:b/>
          <w:bCs/>
          <w:sz w:val="22"/>
          <w:szCs w:val="22"/>
        </w:rPr>
        <w:t>" }</w:t>
      </w:r>
      <w:proofErr w:type="gramEnd"/>
      <w:r w:rsidRPr="00FB0B97">
        <w:rPr>
          <w:b/>
          <w:bCs/>
          <w:sz w:val="22"/>
          <w:szCs w:val="22"/>
        </w:rPr>
        <w:t>, "active": true, "</w:t>
      </w:r>
      <w:proofErr w:type="spellStart"/>
      <w:r w:rsidRPr="00FB0B97">
        <w:rPr>
          <w:b/>
          <w:bCs/>
          <w:sz w:val="22"/>
          <w:szCs w:val="22"/>
        </w:rPr>
        <w:t>scheduledFrom</w:t>
      </w:r>
      <w:proofErr w:type="spellEnd"/>
      <w:r w:rsidRPr="00FB0B97">
        <w:rPr>
          <w:b/>
          <w:bCs/>
          <w:sz w:val="22"/>
          <w:szCs w:val="22"/>
        </w:rPr>
        <w:t>": "2025-12-20", "</w:t>
      </w:r>
      <w:proofErr w:type="spellStart"/>
      <w:r w:rsidRPr="00FB0B97">
        <w:rPr>
          <w:b/>
          <w:bCs/>
          <w:sz w:val="22"/>
          <w:szCs w:val="22"/>
        </w:rPr>
        <w:t>scheduledTo</w:t>
      </w:r>
      <w:proofErr w:type="spellEnd"/>
      <w:r w:rsidRPr="00FB0B97">
        <w:rPr>
          <w:b/>
          <w:bCs/>
          <w:sz w:val="22"/>
          <w:szCs w:val="22"/>
        </w:rPr>
        <w:t>": "2025-12-27", "</w:t>
      </w:r>
      <w:proofErr w:type="spellStart"/>
      <w:r w:rsidRPr="00FB0B97">
        <w:rPr>
          <w:b/>
          <w:bCs/>
          <w:sz w:val="22"/>
          <w:szCs w:val="22"/>
        </w:rPr>
        <w:t>userPersonalization</w:t>
      </w:r>
      <w:proofErr w:type="spellEnd"/>
      <w:r w:rsidRPr="00FB0B97">
        <w:rPr>
          <w:b/>
          <w:bCs/>
          <w:sz w:val="22"/>
          <w:szCs w:val="22"/>
        </w:rPr>
        <w:t xml:space="preserve">": </w:t>
      </w:r>
      <w:proofErr w:type="gramStart"/>
      <w:r w:rsidRPr="00FB0B97">
        <w:rPr>
          <w:b/>
          <w:bCs/>
          <w:sz w:val="22"/>
          <w:szCs w:val="22"/>
        </w:rPr>
        <w:t>true }</w:t>
      </w:r>
      <w:proofErr w:type="gramEnd"/>
      <w:r w:rsidRPr="00FB0B97">
        <w:rPr>
          <w:b/>
          <w:bCs/>
          <w:sz w:val="22"/>
          <w:szCs w:val="22"/>
        </w:rPr>
        <w:t xml:space="preserve"> </w:t>
      </w:r>
    </w:p>
    <w:p w14:paraId="50456E3A" w14:textId="3C59552F" w:rsidR="00736D0A" w:rsidRPr="00FB0B97" w:rsidRDefault="00736D0A" w:rsidP="00FB0B97">
      <w:pPr>
        <w:ind w:left="720"/>
        <w:rPr>
          <w:b/>
          <w:bCs/>
          <w:sz w:val="22"/>
          <w:szCs w:val="22"/>
        </w:rPr>
      </w:pPr>
      <w:r>
        <w:rPr>
          <w:b/>
          <w:bCs/>
          <w:sz w:val="22"/>
          <w:szCs w:val="22"/>
        </w:rPr>
        <w:t>Add more colors</w:t>
      </w:r>
    </w:p>
    <w:p w14:paraId="2AB55685" w14:textId="77777777" w:rsidR="00FB0B97" w:rsidRPr="00FB0B97" w:rsidRDefault="00FB0B97" w:rsidP="00736D0A">
      <w:pPr>
        <w:ind w:left="720"/>
        <w:rPr>
          <w:b/>
          <w:bCs/>
          <w:sz w:val="22"/>
          <w:szCs w:val="22"/>
          <w:u w:val="single"/>
        </w:rPr>
      </w:pPr>
      <w:r w:rsidRPr="00FB0B97">
        <w:rPr>
          <w:b/>
          <w:bCs/>
          <w:sz w:val="22"/>
          <w:szCs w:val="22"/>
          <w:u w:val="single"/>
        </w:rPr>
        <w:t>API endpoints:</w:t>
      </w:r>
    </w:p>
    <w:p w14:paraId="09C4FB72" w14:textId="77777777" w:rsidR="00FB0B97" w:rsidRPr="00FB0B97" w:rsidRDefault="00FB0B97" w:rsidP="00FB0B97">
      <w:pPr>
        <w:numPr>
          <w:ilvl w:val="0"/>
          <w:numId w:val="28"/>
        </w:numPr>
        <w:rPr>
          <w:b/>
          <w:bCs/>
          <w:sz w:val="22"/>
          <w:szCs w:val="22"/>
        </w:rPr>
      </w:pPr>
      <w:r w:rsidRPr="00FB0B97">
        <w:rPr>
          <w:b/>
          <w:bCs/>
          <w:sz w:val="22"/>
          <w:szCs w:val="22"/>
        </w:rPr>
        <w:t>GET /</w:t>
      </w:r>
      <w:proofErr w:type="spellStart"/>
      <w:r w:rsidRPr="00FB0B97">
        <w:rPr>
          <w:b/>
          <w:bCs/>
          <w:sz w:val="22"/>
          <w:szCs w:val="22"/>
        </w:rPr>
        <w:t>api</w:t>
      </w:r>
      <w:proofErr w:type="spellEnd"/>
      <w:r w:rsidRPr="00FB0B97">
        <w:rPr>
          <w:b/>
          <w:bCs/>
          <w:sz w:val="22"/>
          <w:szCs w:val="22"/>
        </w:rPr>
        <w:t>/theme — fetch current theme</w:t>
      </w:r>
    </w:p>
    <w:p w14:paraId="64EEF0B2" w14:textId="77777777" w:rsidR="00FB0B97" w:rsidRPr="00FB0B97" w:rsidRDefault="00FB0B97" w:rsidP="00FB0B97">
      <w:pPr>
        <w:numPr>
          <w:ilvl w:val="0"/>
          <w:numId w:val="28"/>
        </w:numPr>
        <w:rPr>
          <w:b/>
          <w:bCs/>
          <w:sz w:val="22"/>
          <w:szCs w:val="22"/>
        </w:rPr>
      </w:pPr>
      <w:r w:rsidRPr="00FB0B97">
        <w:rPr>
          <w:b/>
          <w:bCs/>
          <w:sz w:val="22"/>
          <w:szCs w:val="22"/>
        </w:rPr>
        <w:t>PUT /</w:t>
      </w:r>
      <w:proofErr w:type="spellStart"/>
      <w:r w:rsidRPr="00FB0B97">
        <w:rPr>
          <w:b/>
          <w:bCs/>
          <w:sz w:val="22"/>
          <w:szCs w:val="22"/>
        </w:rPr>
        <w:t>api</w:t>
      </w:r>
      <w:proofErr w:type="spellEnd"/>
      <w:r w:rsidRPr="00FB0B97">
        <w:rPr>
          <w:b/>
          <w:bCs/>
          <w:sz w:val="22"/>
          <w:szCs w:val="22"/>
        </w:rPr>
        <w:t>/admin/theme — update theme</w:t>
      </w:r>
    </w:p>
    <w:p w14:paraId="3D94C3EA" w14:textId="77777777" w:rsidR="00FB0B97" w:rsidRPr="00FB0B97" w:rsidRDefault="00FB0B97" w:rsidP="00FB0B97">
      <w:pPr>
        <w:numPr>
          <w:ilvl w:val="0"/>
          <w:numId w:val="28"/>
        </w:numPr>
        <w:rPr>
          <w:b/>
          <w:bCs/>
          <w:sz w:val="22"/>
          <w:szCs w:val="22"/>
        </w:rPr>
      </w:pPr>
      <w:r w:rsidRPr="00FB0B97">
        <w:rPr>
          <w:b/>
          <w:bCs/>
          <w:sz w:val="22"/>
          <w:szCs w:val="22"/>
        </w:rPr>
        <w:t>GET /</w:t>
      </w:r>
      <w:proofErr w:type="spellStart"/>
      <w:r w:rsidRPr="00FB0B97">
        <w:rPr>
          <w:b/>
          <w:bCs/>
          <w:sz w:val="22"/>
          <w:szCs w:val="22"/>
        </w:rPr>
        <w:t>api</w:t>
      </w:r>
      <w:proofErr w:type="spellEnd"/>
      <w:r w:rsidRPr="00FB0B97">
        <w:rPr>
          <w:b/>
          <w:bCs/>
          <w:sz w:val="22"/>
          <w:szCs w:val="22"/>
        </w:rPr>
        <w:t>/themes — list all saved themes (for scheduling or reuse)</w:t>
      </w:r>
    </w:p>
    <w:p w14:paraId="0F2CCD64" w14:textId="4A25CE15" w:rsidR="00FB0B97" w:rsidRPr="00FB0B97" w:rsidRDefault="00FB0B97" w:rsidP="00736D0A">
      <w:pPr>
        <w:ind w:left="360"/>
        <w:rPr>
          <w:b/>
          <w:bCs/>
          <w:sz w:val="22"/>
          <w:szCs w:val="22"/>
          <w:u w:val="single"/>
        </w:rPr>
      </w:pPr>
      <w:r w:rsidRPr="00FB0B97">
        <w:rPr>
          <w:b/>
          <w:bCs/>
          <w:sz w:val="22"/>
          <w:szCs w:val="22"/>
          <w:u w:val="single"/>
        </w:rPr>
        <w:t xml:space="preserve"> Frontend Sync</w:t>
      </w:r>
    </w:p>
    <w:p w14:paraId="44D01F96" w14:textId="77777777" w:rsidR="00FB0B97" w:rsidRPr="00FB0B97" w:rsidRDefault="00FB0B97" w:rsidP="00FB0B97">
      <w:pPr>
        <w:numPr>
          <w:ilvl w:val="0"/>
          <w:numId w:val="29"/>
        </w:numPr>
        <w:rPr>
          <w:b/>
          <w:bCs/>
          <w:sz w:val="22"/>
          <w:szCs w:val="22"/>
        </w:rPr>
      </w:pPr>
      <w:r w:rsidRPr="00FB0B97">
        <w:rPr>
          <w:b/>
          <w:bCs/>
          <w:sz w:val="22"/>
          <w:szCs w:val="22"/>
        </w:rPr>
        <w:t>On site load, fetch /</w:t>
      </w:r>
      <w:proofErr w:type="spellStart"/>
      <w:r w:rsidRPr="00FB0B97">
        <w:rPr>
          <w:b/>
          <w:bCs/>
          <w:sz w:val="22"/>
          <w:szCs w:val="22"/>
        </w:rPr>
        <w:t>api</w:t>
      </w:r>
      <w:proofErr w:type="spellEnd"/>
      <w:r w:rsidRPr="00FB0B97">
        <w:rPr>
          <w:b/>
          <w:bCs/>
          <w:sz w:val="22"/>
          <w:szCs w:val="22"/>
        </w:rPr>
        <w:t>/theme and apply CSS variables or Tailwind config</w:t>
      </w:r>
    </w:p>
    <w:p w14:paraId="7F58A869" w14:textId="77777777" w:rsidR="00FB0B97" w:rsidRPr="00FB0B97" w:rsidRDefault="00FB0B97" w:rsidP="00FB0B97">
      <w:pPr>
        <w:numPr>
          <w:ilvl w:val="0"/>
          <w:numId w:val="29"/>
        </w:numPr>
        <w:rPr>
          <w:b/>
          <w:bCs/>
          <w:sz w:val="22"/>
          <w:szCs w:val="22"/>
        </w:rPr>
      </w:pPr>
      <w:r w:rsidRPr="00FB0B97">
        <w:rPr>
          <w:b/>
          <w:bCs/>
          <w:sz w:val="22"/>
          <w:szCs w:val="22"/>
        </w:rPr>
        <w:t xml:space="preserve">Use </w:t>
      </w:r>
      <w:proofErr w:type="spellStart"/>
      <w:proofErr w:type="gramStart"/>
      <w:r w:rsidRPr="00FB0B97">
        <w:rPr>
          <w:b/>
          <w:bCs/>
          <w:sz w:val="22"/>
          <w:szCs w:val="22"/>
        </w:rPr>
        <w:t>localStorage</w:t>
      </w:r>
      <w:proofErr w:type="spellEnd"/>
      <w:proofErr w:type="gramEnd"/>
      <w:r w:rsidRPr="00FB0B97">
        <w:rPr>
          <w:b/>
          <w:bCs/>
          <w:sz w:val="22"/>
          <w:szCs w:val="22"/>
        </w:rPr>
        <w:t xml:space="preserve"> or cookies to persist user-selected themes (if personalization is enabled)</w:t>
      </w:r>
    </w:p>
    <w:p w14:paraId="0741CC11" w14:textId="77777777" w:rsidR="00FB0B97" w:rsidRPr="00FB0B97" w:rsidRDefault="00FB0B97" w:rsidP="00FB0B97">
      <w:pPr>
        <w:numPr>
          <w:ilvl w:val="0"/>
          <w:numId w:val="29"/>
        </w:numPr>
        <w:rPr>
          <w:b/>
          <w:bCs/>
          <w:sz w:val="22"/>
          <w:szCs w:val="22"/>
        </w:rPr>
      </w:pPr>
      <w:r w:rsidRPr="00FB0B97">
        <w:rPr>
          <w:b/>
          <w:bCs/>
          <w:sz w:val="22"/>
          <w:szCs w:val="22"/>
        </w:rPr>
        <w:t xml:space="preserve">Emit </w:t>
      </w:r>
      <w:proofErr w:type="spellStart"/>
      <w:proofErr w:type="gramStart"/>
      <w:r w:rsidRPr="00FB0B97">
        <w:rPr>
          <w:b/>
          <w:bCs/>
          <w:sz w:val="22"/>
          <w:szCs w:val="22"/>
        </w:rPr>
        <w:t>theme:updated</w:t>
      </w:r>
      <w:proofErr w:type="spellEnd"/>
      <w:proofErr w:type="gramEnd"/>
      <w:r w:rsidRPr="00FB0B97">
        <w:rPr>
          <w:b/>
          <w:bCs/>
          <w:sz w:val="22"/>
          <w:szCs w:val="22"/>
        </w:rPr>
        <w:t xml:space="preserve"> event to trigger live refresh across components</w:t>
      </w:r>
    </w:p>
    <w:p w14:paraId="30400E12" w14:textId="03C09603" w:rsidR="003D7988" w:rsidRDefault="003D7988">
      <w:pPr>
        <w:rPr>
          <w:b/>
          <w:bCs/>
          <w:sz w:val="22"/>
          <w:szCs w:val="22"/>
        </w:rPr>
      </w:pPr>
      <w:r>
        <w:rPr>
          <w:b/>
          <w:bCs/>
          <w:sz w:val="22"/>
          <w:szCs w:val="22"/>
        </w:rPr>
        <w:br w:type="page"/>
      </w:r>
    </w:p>
    <w:p w14:paraId="5EF46434" w14:textId="77777777" w:rsidR="003D7988" w:rsidRDefault="003D7988" w:rsidP="003D7988">
      <w:pPr>
        <w:ind w:left="720"/>
        <w:rPr>
          <w:b/>
          <w:bCs/>
          <w:sz w:val="32"/>
          <w:szCs w:val="32"/>
        </w:rPr>
      </w:pPr>
      <w:r w:rsidRPr="003D7988">
        <w:rPr>
          <w:b/>
          <w:bCs/>
          <w:sz w:val="32"/>
          <w:szCs w:val="32"/>
        </w:rPr>
        <w:lastRenderedPageBreak/>
        <w:t>Theme Management Categories (Modular Zones)</w:t>
      </w:r>
    </w:p>
    <w:p w14:paraId="508D765B" w14:textId="77777777" w:rsidR="00A84C60" w:rsidRPr="00A84C60" w:rsidRDefault="00A84C60" w:rsidP="00A84C60">
      <w:pPr>
        <w:rPr>
          <w:rFonts w:ascii="Segoe UI Emoji" w:hAnsi="Segoe UI Emoji" w:cs="Segoe UI Emoji"/>
          <w:b/>
          <w:bCs/>
          <w:sz w:val="32"/>
          <w:szCs w:val="32"/>
        </w:rPr>
      </w:pPr>
      <w:r w:rsidRPr="00A84C60">
        <w:rPr>
          <w:rFonts w:ascii="Segoe UI Emoji" w:hAnsi="Segoe UI Emoji" w:cs="Segoe UI Emoji"/>
          <w:b/>
          <w:bCs/>
          <w:sz w:val="32"/>
          <w:szCs w:val="32"/>
        </w:rPr>
        <w:t>Theme Presets for Admin Panel</w:t>
      </w:r>
    </w:p>
    <w:p w14:paraId="5E02635D" w14:textId="77777777" w:rsidR="00A84C60" w:rsidRPr="00A84C60" w:rsidRDefault="00A84C60" w:rsidP="00A84C60">
      <w:pPr>
        <w:rPr>
          <w:rFonts w:ascii="Segoe UI Emoji" w:hAnsi="Segoe UI Emoji" w:cs="Segoe UI Emoji"/>
          <w:b/>
          <w:bCs/>
          <w:sz w:val="22"/>
          <w:szCs w:val="22"/>
        </w:rPr>
      </w:pPr>
      <w:r w:rsidRPr="00A84C60">
        <w:rPr>
          <w:rFonts w:ascii="Segoe UI Emoji" w:hAnsi="Segoe UI Emoji" w:cs="Segoe UI Emoji"/>
          <w:b/>
          <w:bCs/>
          <w:sz w:val="22"/>
          <w:szCs w:val="22"/>
        </w:rPr>
        <w:t>🔹 Purpose</w:t>
      </w:r>
    </w:p>
    <w:p w14:paraId="1CAACC9D" w14:textId="77777777" w:rsidR="00A84C60" w:rsidRPr="00A84C60" w:rsidRDefault="00A84C60" w:rsidP="00A84C60">
      <w:pPr>
        <w:rPr>
          <w:rFonts w:ascii="Segoe UI Emoji" w:hAnsi="Segoe UI Emoji" w:cs="Segoe UI Emoji"/>
          <w:b/>
          <w:bCs/>
          <w:sz w:val="22"/>
          <w:szCs w:val="22"/>
        </w:rPr>
      </w:pPr>
      <w:r w:rsidRPr="00A84C60">
        <w:rPr>
          <w:rFonts w:ascii="Segoe UI Emoji" w:hAnsi="Segoe UI Emoji" w:cs="Segoe UI Emoji"/>
          <w:b/>
          <w:bCs/>
          <w:sz w:val="22"/>
          <w:szCs w:val="22"/>
        </w:rPr>
        <w:t xml:space="preserve">• </w:t>
      </w:r>
      <w:r w:rsidRPr="00A84C60">
        <w:rPr>
          <w:rFonts w:ascii="Segoe UI Emoji" w:hAnsi="Segoe UI Emoji" w:cs="Segoe UI Emoji"/>
          <w:b/>
          <w:bCs/>
          <w:sz w:val="22"/>
          <w:szCs w:val="22"/>
        </w:rPr>
        <w:tab/>
        <w:t>Provide ready-made, emotionally resonant color schemes</w:t>
      </w:r>
    </w:p>
    <w:p w14:paraId="5F78771A" w14:textId="77777777" w:rsidR="00A84C60" w:rsidRPr="00A84C60" w:rsidRDefault="00A84C60" w:rsidP="00A84C60">
      <w:pPr>
        <w:rPr>
          <w:rFonts w:ascii="Segoe UI Emoji" w:hAnsi="Segoe UI Emoji" w:cs="Segoe UI Emoji"/>
          <w:b/>
          <w:bCs/>
          <w:sz w:val="22"/>
          <w:szCs w:val="22"/>
        </w:rPr>
      </w:pPr>
      <w:r w:rsidRPr="00A84C60">
        <w:rPr>
          <w:rFonts w:ascii="Segoe UI Emoji" w:hAnsi="Segoe UI Emoji" w:cs="Segoe UI Emoji"/>
          <w:b/>
          <w:bCs/>
          <w:sz w:val="22"/>
          <w:szCs w:val="22"/>
        </w:rPr>
        <w:t xml:space="preserve">• </w:t>
      </w:r>
      <w:r w:rsidRPr="00A84C60">
        <w:rPr>
          <w:rFonts w:ascii="Segoe UI Emoji" w:hAnsi="Segoe UI Emoji" w:cs="Segoe UI Emoji"/>
          <w:b/>
          <w:bCs/>
          <w:sz w:val="22"/>
          <w:szCs w:val="22"/>
        </w:rPr>
        <w:tab/>
        <w:t>Speed up theme application for admins</w:t>
      </w:r>
    </w:p>
    <w:p w14:paraId="2B7E1902" w14:textId="77777777" w:rsidR="00A84C60" w:rsidRDefault="00A84C60" w:rsidP="00A84C60">
      <w:pPr>
        <w:rPr>
          <w:rFonts w:ascii="Segoe UI Emoji" w:hAnsi="Segoe UI Emoji" w:cs="Segoe UI Emoji"/>
          <w:b/>
          <w:bCs/>
          <w:sz w:val="22"/>
          <w:szCs w:val="22"/>
        </w:rPr>
      </w:pPr>
      <w:r w:rsidRPr="00A84C60">
        <w:rPr>
          <w:rFonts w:ascii="Segoe UI Emoji" w:hAnsi="Segoe UI Emoji" w:cs="Segoe UI Emoji"/>
          <w:b/>
          <w:bCs/>
          <w:sz w:val="22"/>
          <w:szCs w:val="22"/>
        </w:rPr>
        <w:t xml:space="preserve">• </w:t>
      </w:r>
      <w:r w:rsidRPr="00A84C60">
        <w:rPr>
          <w:rFonts w:ascii="Segoe UI Emoji" w:hAnsi="Segoe UI Emoji" w:cs="Segoe UI Emoji"/>
          <w:b/>
          <w:bCs/>
          <w:sz w:val="22"/>
          <w:szCs w:val="22"/>
        </w:rPr>
        <w:tab/>
        <w:t>Ensure visual consistency across modular zones (header, footer, cards, etc.)</w:t>
      </w:r>
    </w:p>
    <w:tbl>
      <w:tblPr>
        <w:tblW w:w="9168" w:type="dxa"/>
        <w:tblLook w:val="04A0" w:firstRow="1" w:lastRow="0" w:firstColumn="1" w:lastColumn="0" w:noHBand="0" w:noVBand="1"/>
      </w:tblPr>
      <w:tblGrid>
        <w:gridCol w:w="1684"/>
        <w:gridCol w:w="2741"/>
        <w:gridCol w:w="4743"/>
      </w:tblGrid>
      <w:tr w:rsidR="00A84C60" w:rsidRPr="00A84C60" w14:paraId="0A956A32" w14:textId="77777777" w:rsidTr="000A0C09">
        <w:trPr>
          <w:trHeight w:val="294"/>
        </w:trPr>
        <w:tc>
          <w:tcPr>
            <w:tcW w:w="9168" w:type="dxa"/>
            <w:gridSpan w:val="3"/>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25320278" w14:textId="77777777" w:rsidR="00A84C60" w:rsidRPr="00A84C60" w:rsidRDefault="00A84C60" w:rsidP="00A84C60">
            <w:pPr>
              <w:spacing w:after="0" w:line="240" w:lineRule="auto"/>
              <w:jc w:val="center"/>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Themed presets for admin panel</w:t>
            </w:r>
          </w:p>
        </w:tc>
      </w:tr>
      <w:tr w:rsidR="00A84C60" w:rsidRPr="00A84C60" w14:paraId="2041F2EE"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2117C746"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Preset Name</w:t>
            </w:r>
          </w:p>
        </w:tc>
        <w:tc>
          <w:tcPr>
            <w:tcW w:w="2741" w:type="dxa"/>
            <w:tcBorders>
              <w:top w:val="nil"/>
              <w:left w:val="nil"/>
              <w:bottom w:val="single" w:sz="4" w:space="0" w:color="auto"/>
              <w:right w:val="single" w:sz="4" w:space="0" w:color="auto"/>
            </w:tcBorders>
            <w:noWrap/>
            <w:vAlign w:val="bottom"/>
            <w:hideMark/>
          </w:tcPr>
          <w:p w14:paraId="28448A5E"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Use Case</w:t>
            </w:r>
          </w:p>
        </w:tc>
        <w:tc>
          <w:tcPr>
            <w:tcW w:w="4742" w:type="dxa"/>
            <w:tcBorders>
              <w:top w:val="nil"/>
              <w:left w:val="nil"/>
              <w:bottom w:val="single" w:sz="4" w:space="0" w:color="auto"/>
              <w:right w:val="single" w:sz="4" w:space="0" w:color="auto"/>
            </w:tcBorders>
            <w:noWrap/>
            <w:vAlign w:val="bottom"/>
            <w:hideMark/>
          </w:tcPr>
          <w:p w14:paraId="687D0BFE"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Visual Mood</w:t>
            </w:r>
          </w:p>
        </w:tc>
      </w:tr>
      <w:tr w:rsidR="00A84C60" w:rsidRPr="00A84C60" w14:paraId="495C7FB6"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1D115E45"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Merkato Classic</w:t>
            </w:r>
          </w:p>
        </w:tc>
        <w:tc>
          <w:tcPr>
            <w:tcW w:w="2741" w:type="dxa"/>
            <w:tcBorders>
              <w:top w:val="nil"/>
              <w:left w:val="nil"/>
              <w:bottom w:val="single" w:sz="4" w:space="0" w:color="auto"/>
              <w:right w:val="single" w:sz="4" w:space="0" w:color="auto"/>
            </w:tcBorders>
            <w:noWrap/>
            <w:vAlign w:val="bottom"/>
            <w:hideMark/>
          </w:tcPr>
          <w:p w14:paraId="3E5A2D52"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Default brand look</w:t>
            </w:r>
          </w:p>
        </w:tc>
        <w:tc>
          <w:tcPr>
            <w:tcW w:w="4742" w:type="dxa"/>
            <w:tcBorders>
              <w:top w:val="nil"/>
              <w:left w:val="nil"/>
              <w:bottom w:val="single" w:sz="4" w:space="0" w:color="auto"/>
              <w:right w:val="single" w:sz="4" w:space="0" w:color="auto"/>
            </w:tcBorders>
            <w:noWrap/>
            <w:vAlign w:val="bottom"/>
            <w:hideMark/>
          </w:tcPr>
          <w:p w14:paraId="24897BBB"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Warm, earthy, culturally grounded</w:t>
            </w:r>
          </w:p>
        </w:tc>
      </w:tr>
      <w:tr w:rsidR="00A84C60" w:rsidRPr="00A84C60" w14:paraId="59CD6F2D"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7C9C4D98"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Minimalist</w:t>
            </w:r>
          </w:p>
        </w:tc>
        <w:tc>
          <w:tcPr>
            <w:tcW w:w="2741" w:type="dxa"/>
            <w:tcBorders>
              <w:top w:val="nil"/>
              <w:left w:val="nil"/>
              <w:bottom w:val="single" w:sz="4" w:space="0" w:color="auto"/>
              <w:right w:val="single" w:sz="4" w:space="0" w:color="auto"/>
            </w:tcBorders>
            <w:noWrap/>
            <w:vAlign w:val="bottom"/>
            <w:hideMark/>
          </w:tcPr>
          <w:p w14:paraId="1359B051"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Clean, modern UX</w:t>
            </w:r>
          </w:p>
        </w:tc>
        <w:tc>
          <w:tcPr>
            <w:tcW w:w="4742" w:type="dxa"/>
            <w:tcBorders>
              <w:top w:val="nil"/>
              <w:left w:val="nil"/>
              <w:bottom w:val="single" w:sz="4" w:space="0" w:color="auto"/>
              <w:right w:val="single" w:sz="4" w:space="0" w:color="auto"/>
            </w:tcBorders>
            <w:noWrap/>
            <w:vAlign w:val="bottom"/>
            <w:hideMark/>
          </w:tcPr>
          <w:p w14:paraId="72CDBCB5"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Neutral tones, high contrast</w:t>
            </w:r>
          </w:p>
        </w:tc>
      </w:tr>
      <w:tr w:rsidR="00A84C60" w:rsidRPr="00A84C60" w14:paraId="2C35D1FE"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392F0244"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Youth Pulse</w:t>
            </w:r>
          </w:p>
        </w:tc>
        <w:tc>
          <w:tcPr>
            <w:tcW w:w="2741" w:type="dxa"/>
            <w:tcBorders>
              <w:top w:val="nil"/>
              <w:left w:val="nil"/>
              <w:bottom w:val="single" w:sz="4" w:space="0" w:color="auto"/>
              <w:right w:val="single" w:sz="4" w:space="0" w:color="auto"/>
            </w:tcBorders>
            <w:noWrap/>
            <w:vAlign w:val="bottom"/>
            <w:hideMark/>
          </w:tcPr>
          <w:p w14:paraId="5B76BA47"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Young adult engagement</w:t>
            </w:r>
          </w:p>
        </w:tc>
        <w:tc>
          <w:tcPr>
            <w:tcW w:w="4742" w:type="dxa"/>
            <w:tcBorders>
              <w:top w:val="nil"/>
              <w:left w:val="nil"/>
              <w:bottom w:val="single" w:sz="4" w:space="0" w:color="auto"/>
              <w:right w:val="single" w:sz="4" w:space="0" w:color="auto"/>
            </w:tcBorders>
            <w:noWrap/>
            <w:vAlign w:val="bottom"/>
            <w:hideMark/>
          </w:tcPr>
          <w:p w14:paraId="74D50BE2"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Bright, energetic, playful</w:t>
            </w:r>
          </w:p>
        </w:tc>
      </w:tr>
      <w:tr w:rsidR="00A84C60" w:rsidRPr="00A84C60" w14:paraId="1C3954A9"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27C5BE8A"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Holiday Glow</w:t>
            </w:r>
          </w:p>
        </w:tc>
        <w:tc>
          <w:tcPr>
            <w:tcW w:w="2741" w:type="dxa"/>
            <w:tcBorders>
              <w:top w:val="nil"/>
              <w:left w:val="nil"/>
              <w:bottom w:val="single" w:sz="4" w:space="0" w:color="auto"/>
              <w:right w:val="single" w:sz="4" w:space="0" w:color="auto"/>
            </w:tcBorders>
            <w:noWrap/>
            <w:vAlign w:val="bottom"/>
            <w:hideMark/>
          </w:tcPr>
          <w:p w14:paraId="682B6FA0"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Seasonal campaigns</w:t>
            </w:r>
          </w:p>
        </w:tc>
        <w:tc>
          <w:tcPr>
            <w:tcW w:w="4742" w:type="dxa"/>
            <w:tcBorders>
              <w:top w:val="nil"/>
              <w:left w:val="nil"/>
              <w:bottom w:val="single" w:sz="4" w:space="0" w:color="auto"/>
              <w:right w:val="single" w:sz="4" w:space="0" w:color="auto"/>
            </w:tcBorders>
            <w:noWrap/>
            <w:vAlign w:val="bottom"/>
            <w:hideMark/>
          </w:tcPr>
          <w:p w14:paraId="65662F81"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Festive reds, golds, greens</w:t>
            </w:r>
          </w:p>
        </w:tc>
      </w:tr>
      <w:tr w:rsidR="00A84C60" w:rsidRPr="00A84C60" w14:paraId="31F73702"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5E71A757"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Pan-African Pride</w:t>
            </w:r>
          </w:p>
        </w:tc>
        <w:tc>
          <w:tcPr>
            <w:tcW w:w="2741" w:type="dxa"/>
            <w:tcBorders>
              <w:top w:val="nil"/>
              <w:left w:val="nil"/>
              <w:bottom w:val="single" w:sz="4" w:space="0" w:color="auto"/>
              <w:right w:val="single" w:sz="4" w:space="0" w:color="auto"/>
            </w:tcBorders>
            <w:noWrap/>
            <w:vAlign w:val="bottom"/>
            <w:hideMark/>
          </w:tcPr>
          <w:p w14:paraId="492DAD8A"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Cultural storytelling</w:t>
            </w:r>
          </w:p>
        </w:tc>
        <w:tc>
          <w:tcPr>
            <w:tcW w:w="4742" w:type="dxa"/>
            <w:tcBorders>
              <w:top w:val="nil"/>
              <w:left w:val="nil"/>
              <w:bottom w:val="single" w:sz="4" w:space="0" w:color="auto"/>
              <w:right w:val="single" w:sz="4" w:space="0" w:color="auto"/>
            </w:tcBorders>
            <w:noWrap/>
            <w:vAlign w:val="bottom"/>
            <w:hideMark/>
          </w:tcPr>
          <w:p w14:paraId="7867676A"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 xml:space="preserve">Deep </w:t>
            </w:r>
            <w:proofErr w:type="gramStart"/>
            <w:r w:rsidRPr="00A84C60">
              <w:rPr>
                <w:rFonts w:ascii="Aptos Narrow" w:eastAsia="Times New Roman" w:hAnsi="Aptos Narrow" w:cs="Times New Roman"/>
                <w:color w:val="000000"/>
                <w:kern w:val="0"/>
                <w:sz w:val="22"/>
                <w:szCs w:val="22"/>
                <w14:ligatures w14:val="none"/>
              </w:rPr>
              <w:t>greens</w:t>
            </w:r>
            <w:proofErr w:type="gramEnd"/>
            <w:r w:rsidRPr="00A84C60">
              <w:rPr>
                <w:rFonts w:ascii="Aptos Narrow" w:eastAsia="Times New Roman" w:hAnsi="Aptos Narrow" w:cs="Times New Roman"/>
                <w:color w:val="000000"/>
                <w:kern w:val="0"/>
                <w:sz w:val="22"/>
                <w:szCs w:val="22"/>
                <w14:ligatures w14:val="none"/>
              </w:rPr>
              <w:t xml:space="preserve">, </w:t>
            </w:r>
            <w:proofErr w:type="gramStart"/>
            <w:r w:rsidRPr="00A84C60">
              <w:rPr>
                <w:rFonts w:ascii="Aptos Narrow" w:eastAsia="Times New Roman" w:hAnsi="Aptos Narrow" w:cs="Times New Roman"/>
                <w:color w:val="000000"/>
                <w:kern w:val="0"/>
                <w:sz w:val="22"/>
                <w:szCs w:val="22"/>
                <w14:ligatures w14:val="none"/>
              </w:rPr>
              <w:t>reds</w:t>
            </w:r>
            <w:proofErr w:type="gramEnd"/>
            <w:r w:rsidRPr="00A84C60">
              <w:rPr>
                <w:rFonts w:ascii="Aptos Narrow" w:eastAsia="Times New Roman" w:hAnsi="Aptos Narrow" w:cs="Times New Roman"/>
                <w:color w:val="000000"/>
                <w:kern w:val="0"/>
                <w:sz w:val="22"/>
                <w:szCs w:val="22"/>
                <w14:ligatures w14:val="none"/>
              </w:rPr>
              <w:t>, yellows</w:t>
            </w:r>
          </w:p>
        </w:tc>
      </w:tr>
      <w:tr w:rsidR="00A84C60" w:rsidRPr="00A84C60" w14:paraId="34E5D138"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740617F9"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Night Market</w:t>
            </w:r>
          </w:p>
        </w:tc>
        <w:tc>
          <w:tcPr>
            <w:tcW w:w="2741" w:type="dxa"/>
            <w:tcBorders>
              <w:top w:val="nil"/>
              <w:left w:val="nil"/>
              <w:bottom w:val="single" w:sz="4" w:space="0" w:color="auto"/>
              <w:right w:val="single" w:sz="4" w:space="0" w:color="auto"/>
            </w:tcBorders>
            <w:noWrap/>
            <w:vAlign w:val="bottom"/>
            <w:hideMark/>
          </w:tcPr>
          <w:p w14:paraId="28D299E7"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Dark mode or evening browsing</w:t>
            </w:r>
          </w:p>
        </w:tc>
        <w:tc>
          <w:tcPr>
            <w:tcW w:w="4742" w:type="dxa"/>
            <w:tcBorders>
              <w:top w:val="nil"/>
              <w:left w:val="nil"/>
              <w:bottom w:val="single" w:sz="4" w:space="0" w:color="auto"/>
              <w:right w:val="single" w:sz="4" w:space="0" w:color="auto"/>
            </w:tcBorders>
            <w:noWrap/>
            <w:vAlign w:val="bottom"/>
            <w:hideMark/>
          </w:tcPr>
          <w:p w14:paraId="326702DE"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Dark backgrounds, neon accents</w:t>
            </w:r>
          </w:p>
        </w:tc>
      </w:tr>
      <w:tr w:rsidR="00A84C60" w:rsidRPr="00A84C60" w14:paraId="4D42BCF5"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6F9831A0"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Vendor Spotlight</w:t>
            </w:r>
          </w:p>
        </w:tc>
        <w:tc>
          <w:tcPr>
            <w:tcW w:w="2741" w:type="dxa"/>
            <w:tcBorders>
              <w:top w:val="nil"/>
              <w:left w:val="nil"/>
              <w:bottom w:val="single" w:sz="4" w:space="0" w:color="auto"/>
              <w:right w:val="single" w:sz="4" w:space="0" w:color="auto"/>
            </w:tcBorders>
            <w:noWrap/>
            <w:vAlign w:val="bottom"/>
            <w:hideMark/>
          </w:tcPr>
          <w:p w14:paraId="3CB4B0A0"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Highlight vendor stories or promos</w:t>
            </w:r>
          </w:p>
        </w:tc>
        <w:tc>
          <w:tcPr>
            <w:tcW w:w="4742" w:type="dxa"/>
            <w:tcBorders>
              <w:top w:val="nil"/>
              <w:left w:val="nil"/>
              <w:bottom w:val="single" w:sz="4" w:space="0" w:color="auto"/>
              <w:right w:val="single" w:sz="4" w:space="0" w:color="auto"/>
            </w:tcBorders>
            <w:noWrap/>
            <w:vAlign w:val="bottom"/>
            <w:hideMark/>
          </w:tcPr>
          <w:p w14:paraId="7AE8BA5F"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Bold accent colors, soft backgrounds</w:t>
            </w:r>
          </w:p>
        </w:tc>
      </w:tr>
      <w:tr w:rsidR="00A84C60" w:rsidRPr="00A84C60" w14:paraId="531BF10E"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1457D2F5"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Wellness Calm</w:t>
            </w:r>
          </w:p>
        </w:tc>
        <w:tc>
          <w:tcPr>
            <w:tcW w:w="2741" w:type="dxa"/>
            <w:tcBorders>
              <w:top w:val="nil"/>
              <w:left w:val="nil"/>
              <w:bottom w:val="single" w:sz="4" w:space="0" w:color="auto"/>
              <w:right w:val="single" w:sz="4" w:space="0" w:color="auto"/>
            </w:tcBorders>
            <w:noWrap/>
            <w:vAlign w:val="bottom"/>
            <w:hideMark/>
          </w:tcPr>
          <w:p w14:paraId="0844AD37"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Detox, wellness, or slow commerce themes</w:t>
            </w:r>
          </w:p>
        </w:tc>
        <w:tc>
          <w:tcPr>
            <w:tcW w:w="4742" w:type="dxa"/>
            <w:tcBorders>
              <w:top w:val="nil"/>
              <w:left w:val="nil"/>
              <w:bottom w:val="single" w:sz="4" w:space="0" w:color="auto"/>
              <w:right w:val="single" w:sz="4" w:space="0" w:color="auto"/>
            </w:tcBorders>
            <w:noWrap/>
            <w:vAlign w:val="bottom"/>
            <w:hideMark/>
          </w:tcPr>
          <w:p w14:paraId="4DB5D0E6"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Soft blues, greens, minimal contrast</w:t>
            </w:r>
          </w:p>
        </w:tc>
      </w:tr>
      <w:tr w:rsidR="00A84C60" w:rsidRPr="00A84C60" w14:paraId="723C8903"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71FB7655"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Sunrise Bazaar</w:t>
            </w:r>
          </w:p>
        </w:tc>
        <w:tc>
          <w:tcPr>
            <w:tcW w:w="2741" w:type="dxa"/>
            <w:tcBorders>
              <w:top w:val="nil"/>
              <w:left w:val="nil"/>
              <w:bottom w:val="single" w:sz="4" w:space="0" w:color="auto"/>
              <w:right w:val="single" w:sz="4" w:space="0" w:color="auto"/>
            </w:tcBorders>
            <w:noWrap/>
            <w:vAlign w:val="bottom"/>
            <w:hideMark/>
          </w:tcPr>
          <w:p w14:paraId="56F78952"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Morning shopping, fresh arrivals</w:t>
            </w:r>
          </w:p>
        </w:tc>
        <w:tc>
          <w:tcPr>
            <w:tcW w:w="4742" w:type="dxa"/>
            <w:tcBorders>
              <w:top w:val="nil"/>
              <w:left w:val="nil"/>
              <w:bottom w:val="single" w:sz="4" w:space="0" w:color="auto"/>
              <w:right w:val="single" w:sz="4" w:space="0" w:color="auto"/>
            </w:tcBorders>
            <w:noWrap/>
            <w:vAlign w:val="bottom"/>
            <w:hideMark/>
          </w:tcPr>
          <w:p w14:paraId="715C0519"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Peach, coral, soft yellow</w:t>
            </w:r>
          </w:p>
        </w:tc>
      </w:tr>
      <w:tr w:rsidR="00A84C60" w:rsidRPr="00A84C60" w14:paraId="3960E8CD"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17613EE3"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Moonlight Deals</w:t>
            </w:r>
          </w:p>
        </w:tc>
        <w:tc>
          <w:tcPr>
            <w:tcW w:w="2741" w:type="dxa"/>
            <w:tcBorders>
              <w:top w:val="nil"/>
              <w:left w:val="nil"/>
              <w:bottom w:val="single" w:sz="4" w:space="0" w:color="auto"/>
              <w:right w:val="single" w:sz="4" w:space="0" w:color="auto"/>
            </w:tcBorders>
            <w:noWrap/>
            <w:vAlign w:val="bottom"/>
            <w:hideMark/>
          </w:tcPr>
          <w:p w14:paraId="08B65B9E"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Flash sales, urgency themes</w:t>
            </w:r>
          </w:p>
        </w:tc>
        <w:tc>
          <w:tcPr>
            <w:tcW w:w="4742" w:type="dxa"/>
            <w:tcBorders>
              <w:top w:val="nil"/>
              <w:left w:val="nil"/>
              <w:bottom w:val="single" w:sz="4" w:space="0" w:color="auto"/>
              <w:right w:val="single" w:sz="4" w:space="0" w:color="auto"/>
            </w:tcBorders>
            <w:noWrap/>
            <w:vAlign w:val="bottom"/>
            <w:hideMark/>
          </w:tcPr>
          <w:p w14:paraId="56E56502"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Deep navy, crimson, silver</w:t>
            </w:r>
          </w:p>
        </w:tc>
      </w:tr>
      <w:tr w:rsidR="00A84C60" w:rsidRPr="00A84C60" w14:paraId="364121F2"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55CFC99A"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Eco Roots</w:t>
            </w:r>
          </w:p>
        </w:tc>
        <w:tc>
          <w:tcPr>
            <w:tcW w:w="2741" w:type="dxa"/>
            <w:tcBorders>
              <w:top w:val="nil"/>
              <w:left w:val="nil"/>
              <w:bottom w:val="single" w:sz="4" w:space="0" w:color="auto"/>
              <w:right w:val="single" w:sz="4" w:space="0" w:color="auto"/>
            </w:tcBorders>
            <w:noWrap/>
            <w:vAlign w:val="bottom"/>
            <w:hideMark/>
          </w:tcPr>
          <w:p w14:paraId="1F75FD94"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Sustainability and nature focus</w:t>
            </w:r>
          </w:p>
        </w:tc>
        <w:tc>
          <w:tcPr>
            <w:tcW w:w="4742" w:type="dxa"/>
            <w:tcBorders>
              <w:top w:val="nil"/>
              <w:left w:val="nil"/>
              <w:bottom w:val="single" w:sz="4" w:space="0" w:color="auto"/>
              <w:right w:val="single" w:sz="4" w:space="0" w:color="auto"/>
            </w:tcBorders>
            <w:noWrap/>
            <w:vAlign w:val="bottom"/>
            <w:hideMark/>
          </w:tcPr>
          <w:p w14:paraId="0C8DC812"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Forest green, clay, beige</w:t>
            </w:r>
          </w:p>
        </w:tc>
      </w:tr>
      <w:tr w:rsidR="00A84C60" w:rsidRPr="00A84C60" w14:paraId="1DB703FD"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7BC01EB9"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Tech Flow</w:t>
            </w:r>
          </w:p>
        </w:tc>
        <w:tc>
          <w:tcPr>
            <w:tcW w:w="2741" w:type="dxa"/>
            <w:tcBorders>
              <w:top w:val="nil"/>
              <w:left w:val="nil"/>
              <w:bottom w:val="single" w:sz="4" w:space="0" w:color="auto"/>
              <w:right w:val="single" w:sz="4" w:space="0" w:color="auto"/>
            </w:tcBorders>
            <w:noWrap/>
            <w:vAlign w:val="bottom"/>
            <w:hideMark/>
          </w:tcPr>
          <w:p w14:paraId="146788EF"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Modern electronics and gadgets</w:t>
            </w:r>
          </w:p>
        </w:tc>
        <w:tc>
          <w:tcPr>
            <w:tcW w:w="4742" w:type="dxa"/>
            <w:tcBorders>
              <w:top w:val="nil"/>
              <w:left w:val="nil"/>
              <w:bottom w:val="single" w:sz="4" w:space="0" w:color="auto"/>
              <w:right w:val="single" w:sz="4" w:space="0" w:color="auto"/>
            </w:tcBorders>
            <w:noWrap/>
            <w:vAlign w:val="bottom"/>
            <w:hideMark/>
          </w:tcPr>
          <w:p w14:paraId="62FCF7B0"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Cool grays, electric blue, neon green</w:t>
            </w:r>
          </w:p>
        </w:tc>
      </w:tr>
      <w:tr w:rsidR="00A84C60" w:rsidRPr="00A84C60" w14:paraId="6518FE11"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1120CDB7"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Artisan Touch</w:t>
            </w:r>
          </w:p>
        </w:tc>
        <w:tc>
          <w:tcPr>
            <w:tcW w:w="2741" w:type="dxa"/>
            <w:tcBorders>
              <w:top w:val="nil"/>
              <w:left w:val="nil"/>
              <w:bottom w:val="single" w:sz="4" w:space="0" w:color="auto"/>
              <w:right w:val="single" w:sz="4" w:space="0" w:color="auto"/>
            </w:tcBorders>
            <w:noWrap/>
            <w:vAlign w:val="bottom"/>
            <w:hideMark/>
          </w:tcPr>
          <w:p w14:paraId="32809FED"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Handmade, craft-focused zones</w:t>
            </w:r>
          </w:p>
        </w:tc>
        <w:tc>
          <w:tcPr>
            <w:tcW w:w="4742" w:type="dxa"/>
            <w:tcBorders>
              <w:top w:val="nil"/>
              <w:left w:val="nil"/>
              <w:bottom w:val="single" w:sz="4" w:space="0" w:color="auto"/>
              <w:right w:val="single" w:sz="4" w:space="0" w:color="auto"/>
            </w:tcBorders>
            <w:noWrap/>
            <w:vAlign w:val="bottom"/>
            <w:hideMark/>
          </w:tcPr>
          <w:p w14:paraId="0B8414A7"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Terracotta, indigo, parchment</w:t>
            </w:r>
          </w:p>
        </w:tc>
      </w:tr>
      <w:tr w:rsidR="00A84C60" w:rsidRPr="00A84C60" w14:paraId="007BD68A"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0AD7C33F"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Global Youth</w:t>
            </w:r>
          </w:p>
        </w:tc>
        <w:tc>
          <w:tcPr>
            <w:tcW w:w="2741" w:type="dxa"/>
            <w:tcBorders>
              <w:top w:val="nil"/>
              <w:left w:val="nil"/>
              <w:bottom w:val="single" w:sz="4" w:space="0" w:color="auto"/>
              <w:right w:val="single" w:sz="4" w:space="0" w:color="auto"/>
            </w:tcBorders>
            <w:noWrap/>
            <w:vAlign w:val="bottom"/>
            <w:hideMark/>
          </w:tcPr>
          <w:p w14:paraId="1269FF09"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Fashion, music, and pop culture</w:t>
            </w:r>
          </w:p>
        </w:tc>
        <w:tc>
          <w:tcPr>
            <w:tcW w:w="4742" w:type="dxa"/>
            <w:tcBorders>
              <w:top w:val="nil"/>
              <w:left w:val="nil"/>
              <w:bottom w:val="single" w:sz="4" w:space="0" w:color="auto"/>
              <w:right w:val="single" w:sz="4" w:space="0" w:color="auto"/>
            </w:tcBorders>
            <w:noWrap/>
            <w:vAlign w:val="bottom"/>
            <w:hideMark/>
          </w:tcPr>
          <w:p w14:paraId="0769CA20"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Gradient blends, bold typography</w:t>
            </w:r>
          </w:p>
        </w:tc>
      </w:tr>
      <w:tr w:rsidR="00A84C60" w:rsidRPr="00A84C60" w14:paraId="586B2815" w14:textId="77777777" w:rsidTr="000A0C09">
        <w:trPr>
          <w:trHeight w:val="294"/>
        </w:trPr>
        <w:tc>
          <w:tcPr>
            <w:tcW w:w="1684" w:type="dxa"/>
            <w:tcBorders>
              <w:top w:val="nil"/>
              <w:left w:val="single" w:sz="4" w:space="0" w:color="auto"/>
              <w:bottom w:val="single" w:sz="4" w:space="0" w:color="auto"/>
              <w:right w:val="single" w:sz="4" w:space="0" w:color="auto"/>
            </w:tcBorders>
            <w:noWrap/>
            <w:vAlign w:val="bottom"/>
            <w:hideMark/>
          </w:tcPr>
          <w:p w14:paraId="29E2265B"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Heritage Harmony</w:t>
            </w:r>
          </w:p>
        </w:tc>
        <w:tc>
          <w:tcPr>
            <w:tcW w:w="2741" w:type="dxa"/>
            <w:tcBorders>
              <w:top w:val="nil"/>
              <w:left w:val="nil"/>
              <w:bottom w:val="single" w:sz="4" w:space="0" w:color="auto"/>
              <w:right w:val="single" w:sz="4" w:space="0" w:color="auto"/>
            </w:tcBorders>
            <w:noWrap/>
            <w:vAlign w:val="bottom"/>
            <w:hideMark/>
          </w:tcPr>
          <w:p w14:paraId="63E629B4"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Cultural fusion and storytelling</w:t>
            </w:r>
          </w:p>
        </w:tc>
        <w:tc>
          <w:tcPr>
            <w:tcW w:w="4742" w:type="dxa"/>
            <w:tcBorders>
              <w:top w:val="nil"/>
              <w:left w:val="nil"/>
              <w:bottom w:val="single" w:sz="4" w:space="0" w:color="auto"/>
              <w:right w:val="single" w:sz="4" w:space="0" w:color="auto"/>
            </w:tcBorders>
            <w:noWrap/>
            <w:vAlign w:val="bottom"/>
            <w:hideMark/>
          </w:tcPr>
          <w:p w14:paraId="0FDAD006"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Ethiopian gold, deep brown, royal blue</w:t>
            </w:r>
          </w:p>
        </w:tc>
      </w:tr>
    </w:tbl>
    <w:p w14:paraId="04087AC0" w14:textId="77777777" w:rsidR="00A84C60" w:rsidRDefault="00A84C60" w:rsidP="00A84C60">
      <w:pPr>
        <w:rPr>
          <w:b/>
          <w:bCs/>
          <w:sz w:val="32"/>
          <w:szCs w:val="32"/>
        </w:rPr>
      </w:pPr>
    </w:p>
    <w:p w14:paraId="439FA105" w14:textId="77777777" w:rsidR="000A0C09" w:rsidRPr="000A0C09" w:rsidRDefault="000A0C09" w:rsidP="000A0C09">
      <w:pPr>
        <w:rPr>
          <w:sz w:val="22"/>
          <w:szCs w:val="22"/>
        </w:rPr>
      </w:pPr>
      <w:r w:rsidRPr="000A0C09">
        <w:rPr>
          <w:sz w:val="22"/>
          <w:szCs w:val="22"/>
        </w:rPr>
        <w:t>Theme management should go beyond raw color values and evolve into modular visual zones that reflect Merkato’s emotional tone, seasonal identity, and user context.</w:t>
      </w:r>
    </w:p>
    <w:tbl>
      <w:tblPr>
        <w:tblW w:w="7040" w:type="dxa"/>
        <w:tblLook w:val="04A0" w:firstRow="1" w:lastRow="0" w:firstColumn="1" w:lastColumn="0" w:noHBand="0" w:noVBand="1"/>
      </w:tblPr>
      <w:tblGrid>
        <w:gridCol w:w="1740"/>
        <w:gridCol w:w="5300"/>
      </w:tblGrid>
      <w:tr w:rsidR="00A84C60" w:rsidRPr="00A84C60" w14:paraId="7B69FC02" w14:textId="77777777" w:rsidTr="00A84C60">
        <w:trPr>
          <w:trHeight w:val="864"/>
        </w:trPr>
        <w:tc>
          <w:tcPr>
            <w:tcW w:w="7040" w:type="dxa"/>
            <w:gridSpan w:val="2"/>
            <w:tcBorders>
              <w:top w:val="nil"/>
              <w:left w:val="nil"/>
              <w:bottom w:val="single" w:sz="4" w:space="0" w:color="auto"/>
              <w:right w:val="nil"/>
            </w:tcBorders>
            <w:shd w:val="clear" w:color="000000" w:fill="00B0F0"/>
            <w:vAlign w:val="bottom"/>
            <w:hideMark/>
          </w:tcPr>
          <w:p w14:paraId="0B37EC1E" w14:textId="77777777" w:rsidR="00A84C60" w:rsidRPr="00A84C60" w:rsidRDefault="00A84C60" w:rsidP="00A84C60">
            <w:pPr>
              <w:spacing w:after="0" w:line="240" w:lineRule="auto"/>
              <w:jc w:val="center"/>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lastRenderedPageBreak/>
              <w:t>Them management modular zones</w:t>
            </w:r>
          </w:p>
        </w:tc>
      </w:tr>
      <w:tr w:rsidR="00A84C60" w:rsidRPr="00A84C60" w14:paraId="52DAE861" w14:textId="77777777" w:rsidTr="00A84C60">
        <w:trPr>
          <w:trHeight w:val="288"/>
        </w:trPr>
        <w:tc>
          <w:tcPr>
            <w:tcW w:w="1740" w:type="dxa"/>
            <w:tcBorders>
              <w:top w:val="nil"/>
              <w:left w:val="single" w:sz="4" w:space="0" w:color="auto"/>
              <w:bottom w:val="single" w:sz="4" w:space="0" w:color="auto"/>
              <w:right w:val="single" w:sz="4" w:space="0" w:color="auto"/>
            </w:tcBorders>
            <w:vAlign w:val="bottom"/>
            <w:hideMark/>
          </w:tcPr>
          <w:p w14:paraId="2BF5D303"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Theme Zone</w:t>
            </w:r>
          </w:p>
        </w:tc>
        <w:tc>
          <w:tcPr>
            <w:tcW w:w="5300" w:type="dxa"/>
            <w:tcBorders>
              <w:top w:val="nil"/>
              <w:left w:val="nil"/>
              <w:bottom w:val="single" w:sz="4" w:space="0" w:color="auto"/>
              <w:right w:val="single" w:sz="4" w:space="0" w:color="auto"/>
            </w:tcBorders>
            <w:vAlign w:val="bottom"/>
            <w:hideMark/>
          </w:tcPr>
          <w:p w14:paraId="10ACDE5A"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Customizable Elements</w:t>
            </w:r>
          </w:p>
        </w:tc>
      </w:tr>
      <w:tr w:rsidR="00A84C60" w:rsidRPr="00A84C60" w14:paraId="2379EBBC" w14:textId="77777777" w:rsidTr="00A84C60">
        <w:trPr>
          <w:trHeight w:val="576"/>
        </w:trPr>
        <w:tc>
          <w:tcPr>
            <w:tcW w:w="1740" w:type="dxa"/>
            <w:tcBorders>
              <w:top w:val="nil"/>
              <w:left w:val="single" w:sz="4" w:space="0" w:color="auto"/>
              <w:bottom w:val="single" w:sz="4" w:space="0" w:color="auto"/>
              <w:right w:val="single" w:sz="4" w:space="0" w:color="auto"/>
            </w:tcBorders>
            <w:vAlign w:val="bottom"/>
            <w:hideMark/>
          </w:tcPr>
          <w:p w14:paraId="3311A83B"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Header</w:t>
            </w:r>
          </w:p>
        </w:tc>
        <w:tc>
          <w:tcPr>
            <w:tcW w:w="5300" w:type="dxa"/>
            <w:tcBorders>
              <w:top w:val="nil"/>
              <w:left w:val="nil"/>
              <w:bottom w:val="single" w:sz="4" w:space="0" w:color="auto"/>
              <w:right w:val="single" w:sz="4" w:space="0" w:color="auto"/>
            </w:tcBorders>
            <w:vAlign w:val="bottom"/>
            <w:hideMark/>
          </w:tcPr>
          <w:p w14:paraId="476FB4DA"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Background color, logo variant, nav link color, hover effects, dropdown styling</w:t>
            </w:r>
          </w:p>
        </w:tc>
      </w:tr>
      <w:tr w:rsidR="00A84C60" w:rsidRPr="00A84C60" w14:paraId="3AC41813" w14:textId="77777777" w:rsidTr="00A84C60">
        <w:trPr>
          <w:trHeight w:val="576"/>
        </w:trPr>
        <w:tc>
          <w:tcPr>
            <w:tcW w:w="1740" w:type="dxa"/>
            <w:tcBorders>
              <w:top w:val="nil"/>
              <w:left w:val="single" w:sz="4" w:space="0" w:color="auto"/>
              <w:bottom w:val="single" w:sz="4" w:space="0" w:color="auto"/>
              <w:right w:val="single" w:sz="4" w:space="0" w:color="auto"/>
            </w:tcBorders>
            <w:vAlign w:val="bottom"/>
            <w:hideMark/>
          </w:tcPr>
          <w:p w14:paraId="17554B4A"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Footer</w:t>
            </w:r>
          </w:p>
        </w:tc>
        <w:tc>
          <w:tcPr>
            <w:tcW w:w="5300" w:type="dxa"/>
            <w:tcBorders>
              <w:top w:val="nil"/>
              <w:left w:val="nil"/>
              <w:bottom w:val="single" w:sz="4" w:space="0" w:color="auto"/>
              <w:right w:val="single" w:sz="4" w:space="0" w:color="auto"/>
            </w:tcBorders>
            <w:vAlign w:val="bottom"/>
            <w:hideMark/>
          </w:tcPr>
          <w:p w14:paraId="3E360E01"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Background, text color, link style, social icons, trust badges, newsletter section</w:t>
            </w:r>
          </w:p>
        </w:tc>
      </w:tr>
      <w:tr w:rsidR="00A84C60" w:rsidRPr="00A84C60" w14:paraId="3CAA1FAF" w14:textId="77777777" w:rsidTr="00A84C60">
        <w:trPr>
          <w:trHeight w:val="576"/>
        </w:trPr>
        <w:tc>
          <w:tcPr>
            <w:tcW w:w="1740" w:type="dxa"/>
            <w:tcBorders>
              <w:top w:val="nil"/>
              <w:left w:val="single" w:sz="4" w:space="0" w:color="auto"/>
              <w:bottom w:val="single" w:sz="4" w:space="0" w:color="auto"/>
              <w:right w:val="single" w:sz="4" w:space="0" w:color="auto"/>
            </w:tcBorders>
            <w:vAlign w:val="bottom"/>
            <w:hideMark/>
          </w:tcPr>
          <w:p w14:paraId="0FDC7755"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Hero Section</w:t>
            </w:r>
          </w:p>
        </w:tc>
        <w:tc>
          <w:tcPr>
            <w:tcW w:w="5300" w:type="dxa"/>
            <w:tcBorders>
              <w:top w:val="nil"/>
              <w:left w:val="nil"/>
              <w:bottom w:val="single" w:sz="4" w:space="0" w:color="auto"/>
              <w:right w:val="single" w:sz="4" w:space="0" w:color="auto"/>
            </w:tcBorders>
            <w:vAlign w:val="bottom"/>
            <w:hideMark/>
          </w:tcPr>
          <w:p w14:paraId="17DAB6F9"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Background image or color, overlay gradient, headline font, CTA button style</w:t>
            </w:r>
          </w:p>
        </w:tc>
      </w:tr>
      <w:tr w:rsidR="00A84C60" w:rsidRPr="00A84C60" w14:paraId="390E3730" w14:textId="77777777" w:rsidTr="00A84C60">
        <w:trPr>
          <w:trHeight w:val="576"/>
        </w:trPr>
        <w:tc>
          <w:tcPr>
            <w:tcW w:w="1740" w:type="dxa"/>
            <w:tcBorders>
              <w:top w:val="nil"/>
              <w:left w:val="single" w:sz="4" w:space="0" w:color="auto"/>
              <w:bottom w:val="single" w:sz="4" w:space="0" w:color="auto"/>
              <w:right w:val="single" w:sz="4" w:space="0" w:color="auto"/>
            </w:tcBorders>
            <w:vAlign w:val="bottom"/>
            <w:hideMark/>
          </w:tcPr>
          <w:p w14:paraId="658E6360"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Cards</w:t>
            </w:r>
          </w:p>
        </w:tc>
        <w:tc>
          <w:tcPr>
            <w:tcW w:w="5300" w:type="dxa"/>
            <w:tcBorders>
              <w:top w:val="nil"/>
              <w:left w:val="nil"/>
              <w:bottom w:val="single" w:sz="4" w:space="0" w:color="auto"/>
              <w:right w:val="single" w:sz="4" w:space="0" w:color="auto"/>
            </w:tcBorders>
            <w:vAlign w:val="bottom"/>
            <w:hideMark/>
          </w:tcPr>
          <w:p w14:paraId="22873BCF"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Border radius, shadow, background, hover animation, badge color (e.g. “New”, “Sale”)</w:t>
            </w:r>
          </w:p>
        </w:tc>
      </w:tr>
      <w:tr w:rsidR="00A84C60" w:rsidRPr="00A84C60" w14:paraId="7CBF03F3" w14:textId="77777777" w:rsidTr="00A84C60">
        <w:trPr>
          <w:trHeight w:val="576"/>
        </w:trPr>
        <w:tc>
          <w:tcPr>
            <w:tcW w:w="1740" w:type="dxa"/>
            <w:tcBorders>
              <w:top w:val="nil"/>
              <w:left w:val="single" w:sz="4" w:space="0" w:color="auto"/>
              <w:bottom w:val="single" w:sz="4" w:space="0" w:color="auto"/>
              <w:right w:val="single" w:sz="4" w:space="0" w:color="auto"/>
            </w:tcBorders>
            <w:vAlign w:val="bottom"/>
            <w:hideMark/>
          </w:tcPr>
          <w:p w14:paraId="7167EEBF"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Buttons</w:t>
            </w:r>
          </w:p>
        </w:tc>
        <w:tc>
          <w:tcPr>
            <w:tcW w:w="5300" w:type="dxa"/>
            <w:tcBorders>
              <w:top w:val="nil"/>
              <w:left w:val="nil"/>
              <w:bottom w:val="single" w:sz="4" w:space="0" w:color="auto"/>
              <w:right w:val="single" w:sz="4" w:space="0" w:color="auto"/>
            </w:tcBorders>
            <w:vAlign w:val="bottom"/>
            <w:hideMark/>
          </w:tcPr>
          <w:p w14:paraId="3B3F0C13"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Primary/secondary color, hover state, disabled state, icon alignment</w:t>
            </w:r>
          </w:p>
        </w:tc>
      </w:tr>
      <w:tr w:rsidR="00A84C60" w:rsidRPr="00A84C60" w14:paraId="3D1F97DB" w14:textId="77777777" w:rsidTr="00A84C60">
        <w:trPr>
          <w:trHeight w:val="288"/>
        </w:trPr>
        <w:tc>
          <w:tcPr>
            <w:tcW w:w="1740" w:type="dxa"/>
            <w:tcBorders>
              <w:top w:val="nil"/>
              <w:left w:val="single" w:sz="4" w:space="0" w:color="auto"/>
              <w:bottom w:val="single" w:sz="4" w:space="0" w:color="auto"/>
              <w:right w:val="single" w:sz="4" w:space="0" w:color="auto"/>
            </w:tcBorders>
            <w:vAlign w:val="bottom"/>
            <w:hideMark/>
          </w:tcPr>
          <w:p w14:paraId="47077351"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Typography</w:t>
            </w:r>
          </w:p>
        </w:tc>
        <w:tc>
          <w:tcPr>
            <w:tcW w:w="5300" w:type="dxa"/>
            <w:tcBorders>
              <w:top w:val="nil"/>
              <w:left w:val="nil"/>
              <w:bottom w:val="single" w:sz="4" w:space="0" w:color="auto"/>
              <w:right w:val="single" w:sz="4" w:space="0" w:color="auto"/>
            </w:tcBorders>
            <w:vAlign w:val="bottom"/>
            <w:hideMark/>
          </w:tcPr>
          <w:p w14:paraId="03DFD5F4"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Font family, size scale, heading weight, paragraph spacing</w:t>
            </w:r>
          </w:p>
        </w:tc>
      </w:tr>
      <w:tr w:rsidR="00A84C60" w:rsidRPr="00A84C60" w14:paraId="78C1714B" w14:textId="77777777" w:rsidTr="00A84C60">
        <w:trPr>
          <w:trHeight w:val="288"/>
        </w:trPr>
        <w:tc>
          <w:tcPr>
            <w:tcW w:w="1740" w:type="dxa"/>
            <w:tcBorders>
              <w:top w:val="nil"/>
              <w:left w:val="single" w:sz="4" w:space="0" w:color="auto"/>
              <w:bottom w:val="single" w:sz="4" w:space="0" w:color="auto"/>
              <w:right w:val="single" w:sz="4" w:space="0" w:color="auto"/>
            </w:tcBorders>
            <w:vAlign w:val="bottom"/>
            <w:hideMark/>
          </w:tcPr>
          <w:p w14:paraId="00117877"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Backgrounds</w:t>
            </w:r>
          </w:p>
        </w:tc>
        <w:tc>
          <w:tcPr>
            <w:tcW w:w="5300" w:type="dxa"/>
            <w:tcBorders>
              <w:top w:val="nil"/>
              <w:left w:val="nil"/>
              <w:bottom w:val="single" w:sz="4" w:space="0" w:color="auto"/>
              <w:right w:val="single" w:sz="4" w:space="0" w:color="auto"/>
            </w:tcBorders>
            <w:vAlign w:val="bottom"/>
            <w:hideMark/>
          </w:tcPr>
          <w:p w14:paraId="394720C8"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Page background, section dividers, modal overlays</w:t>
            </w:r>
          </w:p>
        </w:tc>
      </w:tr>
      <w:tr w:rsidR="00A84C60" w:rsidRPr="00A84C60" w14:paraId="575EF4F0" w14:textId="77777777" w:rsidTr="00A84C60">
        <w:trPr>
          <w:trHeight w:val="576"/>
        </w:trPr>
        <w:tc>
          <w:tcPr>
            <w:tcW w:w="1740" w:type="dxa"/>
            <w:tcBorders>
              <w:top w:val="nil"/>
              <w:left w:val="single" w:sz="4" w:space="0" w:color="auto"/>
              <w:bottom w:val="single" w:sz="4" w:space="0" w:color="auto"/>
              <w:right w:val="single" w:sz="4" w:space="0" w:color="auto"/>
            </w:tcBorders>
            <w:vAlign w:val="bottom"/>
            <w:hideMark/>
          </w:tcPr>
          <w:p w14:paraId="30245384"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Alerts &amp; Banners</w:t>
            </w:r>
          </w:p>
        </w:tc>
        <w:tc>
          <w:tcPr>
            <w:tcW w:w="5300" w:type="dxa"/>
            <w:tcBorders>
              <w:top w:val="nil"/>
              <w:left w:val="nil"/>
              <w:bottom w:val="single" w:sz="4" w:space="0" w:color="auto"/>
              <w:right w:val="single" w:sz="4" w:space="0" w:color="auto"/>
            </w:tcBorders>
            <w:vAlign w:val="bottom"/>
            <w:hideMark/>
          </w:tcPr>
          <w:p w14:paraId="7CA4BFCC"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Flash deal ticker, promo strips, seasonal messages, urgency colors</w:t>
            </w:r>
          </w:p>
        </w:tc>
      </w:tr>
      <w:tr w:rsidR="00A84C60" w:rsidRPr="00A84C60" w14:paraId="77ADC914" w14:textId="77777777" w:rsidTr="00A84C60">
        <w:trPr>
          <w:trHeight w:val="576"/>
        </w:trPr>
        <w:tc>
          <w:tcPr>
            <w:tcW w:w="1740" w:type="dxa"/>
            <w:tcBorders>
              <w:top w:val="nil"/>
              <w:left w:val="single" w:sz="4" w:space="0" w:color="auto"/>
              <w:bottom w:val="single" w:sz="4" w:space="0" w:color="auto"/>
              <w:right w:val="single" w:sz="4" w:space="0" w:color="auto"/>
            </w:tcBorders>
            <w:vAlign w:val="bottom"/>
            <w:hideMark/>
          </w:tcPr>
          <w:p w14:paraId="70E77087"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Forms &amp; Inputs</w:t>
            </w:r>
          </w:p>
        </w:tc>
        <w:tc>
          <w:tcPr>
            <w:tcW w:w="5300" w:type="dxa"/>
            <w:tcBorders>
              <w:top w:val="nil"/>
              <w:left w:val="nil"/>
              <w:bottom w:val="single" w:sz="4" w:space="0" w:color="auto"/>
              <w:right w:val="single" w:sz="4" w:space="0" w:color="auto"/>
            </w:tcBorders>
            <w:vAlign w:val="bottom"/>
            <w:hideMark/>
          </w:tcPr>
          <w:p w14:paraId="79D4E6F9"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Field borders, focus color, placeholder style, error messages</w:t>
            </w:r>
          </w:p>
        </w:tc>
      </w:tr>
      <w:tr w:rsidR="00A84C60" w:rsidRPr="00A84C60" w14:paraId="2C40AC44" w14:textId="77777777" w:rsidTr="00A84C60">
        <w:trPr>
          <w:trHeight w:val="576"/>
        </w:trPr>
        <w:tc>
          <w:tcPr>
            <w:tcW w:w="1740" w:type="dxa"/>
            <w:tcBorders>
              <w:top w:val="nil"/>
              <w:left w:val="single" w:sz="4" w:space="0" w:color="auto"/>
              <w:bottom w:val="single" w:sz="4" w:space="0" w:color="auto"/>
              <w:right w:val="single" w:sz="4" w:space="0" w:color="auto"/>
            </w:tcBorders>
            <w:vAlign w:val="bottom"/>
            <w:hideMark/>
          </w:tcPr>
          <w:p w14:paraId="6107F063"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User Dashboard</w:t>
            </w:r>
          </w:p>
        </w:tc>
        <w:tc>
          <w:tcPr>
            <w:tcW w:w="5300" w:type="dxa"/>
            <w:tcBorders>
              <w:top w:val="nil"/>
              <w:left w:val="nil"/>
              <w:bottom w:val="single" w:sz="4" w:space="0" w:color="auto"/>
              <w:right w:val="single" w:sz="4" w:space="0" w:color="auto"/>
            </w:tcBorders>
            <w:vAlign w:val="bottom"/>
            <w:hideMark/>
          </w:tcPr>
          <w:p w14:paraId="089DE401" w14:textId="77777777" w:rsidR="00A84C60" w:rsidRPr="00A84C60" w:rsidRDefault="00A84C60" w:rsidP="00A84C60">
            <w:pPr>
              <w:spacing w:after="0" w:line="240" w:lineRule="auto"/>
              <w:rPr>
                <w:rFonts w:ascii="Aptos Narrow" w:eastAsia="Times New Roman" w:hAnsi="Aptos Narrow" w:cs="Times New Roman"/>
                <w:color w:val="000000"/>
                <w:kern w:val="0"/>
                <w:sz w:val="22"/>
                <w:szCs w:val="22"/>
                <w14:ligatures w14:val="none"/>
              </w:rPr>
            </w:pPr>
            <w:r w:rsidRPr="00A84C60">
              <w:rPr>
                <w:rFonts w:ascii="Aptos Narrow" w:eastAsia="Times New Roman" w:hAnsi="Aptos Narrow" w:cs="Times New Roman"/>
                <w:color w:val="000000"/>
                <w:kern w:val="0"/>
                <w:sz w:val="22"/>
                <w:szCs w:val="22"/>
                <w14:ligatures w14:val="none"/>
              </w:rPr>
              <w:t>Sidebar color, card layout, tab styling, personalization toggles</w:t>
            </w:r>
          </w:p>
        </w:tc>
      </w:tr>
    </w:tbl>
    <w:p w14:paraId="5B07AEF9" w14:textId="77777777" w:rsidR="00A84C60" w:rsidRDefault="00A84C60" w:rsidP="003D7988">
      <w:pPr>
        <w:ind w:left="720"/>
        <w:rPr>
          <w:rFonts w:ascii="Segoe UI Emoji" w:hAnsi="Segoe UI Emoji" w:cs="Segoe UI Emoji"/>
          <w:b/>
          <w:bCs/>
          <w:sz w:val="22"/>
          <w:szCs w:val="22"/>
        </w:rPr>
      </w:pPr>
    </w:p>
    <w:p w14:paraId="658EA8BF" w14:textId="66F8349F" w:rsidR="003D7988" w:rsidRPr="003D7988" w:rsidRDefault="003D7988" w:rsidP="003D7988">
      <w:pPr>
        <w:ind w:left="720"/>
        <w:rPr>
          <w:b/>
          <w:bCs/>
          <w:sz w:val="22"/>
          <w:szCs w:val="22"/>
        </w:rPr>
      </w:pPr>
      <w:r w:rsidRPr="003D7988">
        <w:rPr>
          <w:rFonts w:ascii="Segoe UI Emoji" w:hAnsi="Segoe UI Emoji" w:cs="Segoe UI Emoji"/>
          <w:b/>
          <w:bCs/>
          <w:sz w:val="22"/>
          <w:szCs w:val="22"/>
        </w:rPr>
        <w:t>🎨</w:t>
      </w:r>
      <w:r w:rsidRPr="003D7988">
        <w:rPr>
          <w:b/>
          <w:bCs/>
          <w:sz w:val="22"/>
          <w:szCs w:val="22"/>
        </w:rPr>
        <w:t xml:space="preserve"> Suggested Admin UI Behavior</w:t>
      </w:r>
    </w:p>
    <w:p w14:paraId="2CEC9588" w14:textId="77777777" w:rsidR="003D7988" w:rsidRPr="003D7988" w:rsidRDefault="003D7988" w:rsidP="003D7988">
      <w:pPr>
        <w:numPr>
          <w:ilvl w:val="0"/>
          <w:numId w:val="30"/>
        </w:numPr>
        <w:rPr>
          <w:b/>
          <w:bCs/>
          <w:sz w:val="22"/>
          <w:szCs w:val="22"/>
        </w:rPr>
      </w:pPr>
      <w:r w:rsidRPr="003D7988">
        <w:rPr>
          <w:b/>
          <w:bCs/>
          <w:sz w:val="22"/>
          <w:szCs w:val="22"/>
        </w:rPr>
        <w:t>Each zone has its own collapsible section in /admin/theme</w:t>
      </w:r>
    </w:p>
    <w:p w14:paraId="0B315CB3" w14:textId="77777777" w:rsidR="003D7988" w:rsidRPr="003D7988" w:rsidRDefault="003D7988" w:rsidP="003D7988">
      <w:pPr>
        <w:numPr>
          <w:ilvl w:val="0"/>
          <w:numId w:val="30"/>
        </w:numPr>
        <w:rPr>
          <w:b/>
          <w:bCs/>
          <w:sz w:val="22"/>
          <w:szCs w:val="22"/>
        </w:rPr>
      </w:pPr>
      <w:r w:rsidRPr="003D7988">
        <w:rPr>
          <w:b/>
          <w:bCs/>
          <w:sz w:val="22"/>
          <w:szCs w:val="22"/>
        </w:rPr>
        <w:t>Admin selects colors, fonts, and styles via:</w:t>
      </w:r>
    </w:p>
    <w:p w14:paraId="7FBDEDC7" w14:textId="77777777" w:rsidR="003D7988" w:rsidRPr="003D7988" w:rsidRDefault="003D7988" w:rsidP="003D7988">
      <w:pPr>
        <w:numPr>
          <w:ilvl w:val="1"/>
          <w:numId w:val="30"/>
        </w:numPr>
        <w:rPr>
          <w:b/>
          <w:bCs/>
          <w:sz w:val="22"/>
          <w:szCs w:val="22"/>
        </w:rPr>
      </w:pPr>
      <w:r w:rsidRPr="003D7988">
        <w:rPr>
          <w:b/>
          <w:bCs/>
          <w:sz w:val="22"/>
          <w:szCs w:val="22"/>
        </w:rPr>
        <w:t>Color pickers</w:t>
      </w:r>
    </w:p>
    <w:p w14:paraId="3457F8AF" w14:textId="77777777" w:rsidR="003D7988" w:rsidRPr="003D7988" w:rsidRDefault="003D7988" w:rsidP="003D7988">
      <w:pPr>
        <w:numPr>
          <w:ilvl w:val="1"/>
          <w:numId w:val="30"/>
        </w:numPr>
        <w:rPr>
          <w:b/>
          <w:bCs/>
          <w:sz w:val="22"/>
          <w:szCs w:val="22"/>
        </w:rPr>
      </w:pPr>
      <w:r w:rsidRPr="003D7988">
        <w:rPr>
          <w:b/>
          <w:bCs/>
          <w:sz w:val="22"/>
          <w:szCs w:val="22"/>
        </w:rPr>
        <w:t>Font dropdowns</w:t>
      </w:r>
    </w:p>
    <w:p w14:paraId="2DEC2220" w14:textId="77777777" w:rsidR="003D7988" w:rsidRPr="003D7988" w:rsidRDefault="003D7988" w:rsidP="003D7988">
      <w:pPr>
        <w:numPr>
          <w:ilvl w:val="1"/>
          <w:numId w:val="30"/>
        </w:numPr>
        <w:rPr>
          <w:b/>
          <w:bCs/>
          <w:sz w:val="22"/>
          <w:szCs w:val="22"/>
        </w:rPr>
      </w:pPr>
      <w:r w:rsidRPr="003D7988">
        <w:rPr>
          <w:b/>
          <w:bCs/>
          <w:sz w:val="22"/>
          <w:szCs w:val="22"/>
        </w:rPr>
        <w:t>Toggle switches (e.g. rounded vs sharp corners)</w:t>
      </w:r>
    </w:p>
    <w:p w14:paraId="56E5E337" w14:textId="77777777" w:rsidR="003D7988" w:rsidRPr="003D7988" w:rsidRDefault="003D7988" w:rsidP="003D7988">
      <w:pPr>
        <w:numPr>
          <w:ilvl w:val="0"/>
          <w:numId w:val="30"/>
        </w:numPr>
        <w:rPr>
          <w:b/>
          <w:bCs/>
          <w:sz w:val="22"/>
          <w:szCs w:val="22"/>
        </w:rPr>
      </w:pPr>
      <w:r w:rsidRPr="003D7988">
        <w:rPr>
          <w:b/>
          <w:bCs/>
          <w:sz w:val="22"/>
          <w:szCs w:val="22"/>
        </w:rPr>
        <w:t>Live preview panel updates as changes are made</w:t>
      </w:r>
    </w:p>
    <w:p w14:paraId="4C4A9AA8" w14:textId="77777777" w:rsidR="003D7988" w:rsidRPr="003D7988" w:rsidRDefault="003D7988" w:rsidP="003D7988">
      <w:pPr>
        <w:numPr>
          <w:ilvl w:val="0"/>
          <w:numId w:val="30"/>
        </w:numPr>
        <w:rPr>
          <w:b/>
          <w:bCs/>
          <w:sz w:val="22"/>
          <w:szCs w:val="22"/>
        </w:rPr>
      </w:pPr>
      <w:r w:rsidRPr="003D7988">
        <w:rPr>
          <w:b/>
          <w:bCs/>
          <w:sz w:val="22"/>
          <w:szCs w:val="22"/>
        </w:rPr>
        <w:t>Save Theme applies changes across frontend via CSS variables or Tailwind config</w:t>
      </w:r>
    </w:p>
    <w:p w14:paraId="0E47B4FA" w14:textId="6E165890" w:rsidR="00890BCD" w:rsidRDefault="00890BCD">
      <w:pPr>
        <w:rPr>
          <w:b/>
          <w:bCs/>
          <w:sz w:val="22"/>
          <w:szCs w:val="22"/>
        </w:rPr>
      </w:pPr>
      <w:r>
        <w:rPr>
          <w:b/>
          <w:bCs/>
          <w:sz w:val="22"/>
          <w:szCs w:val="22"/>
        </w:rPr>
        <w:br w:type="page"/>
      </w:r>
    </w:p>
    <w:p w14:paraId="67BF40DF" w14:textId="77777777" w:rsidR="00890BCD" w:rsidRPr="00890BCD" w:rsidRDefault="00890BCD" w:rsidP="00890BCD">
      <w:pPr>
        <w:ind w:left="720"/>
        <w:rPr>
          <w:b/>
          <w:bCs/>
          <w:sz w:val="22"/>
          <w:szCs w:val="22"/>
        </w:rPr>
      </w:pPr>
      <w:r w:rsidRPr="00890BCD">
        <w:rPr>
          <w:b/>
          <w:bCs/>
          <w:sz w:val="22"/>
          <w:szCs w:val="22"/>
        </w:rPr>
        <w:lastRenderedPageBreak/>
        <w:t xml:space="preserve">We’re introducing a promo </w:t>
      </w:r>
      <w:proofErr w:type="gramStart"/>
      <w:r w:rsidRPr="00890BCD">
        <w:rPr>
          <w:b/>
          <w:bCs/>
          <w:sz w:val="22"/>
          <w:szCs w:val="22"/>
        </w:rPr>
        <w:t>ad</w:t>
      </w:r>
      <w:proofErr w:type="gramEnd"/>
      <w:r w:rsidRPr="00890BCD">
        <w:rPr>
          <w:b/>
          <w:bCs/>
          <w:sz w:val="22"/>
          <w:szCs w:val="22"/>
        </w:rPr>
        <w:t xml:space="preserve"> space within the Mega Menu, positioned beside the main and sub-category dropdowns. This area is visually prominent and emotionally strategic — ideal for surfacing promotions, campaigns, or vendor highlights without disrupting navigation.</w:t>
      </w:r>
    </w:p>
    <w:p w14:paraId="2F2895F0" w14:textId="77777777" w:rsidR="00890BCD" w:rsidRPr="00890BCD" w:rsidRDefault="00890BCD" w:rsidP="00890BCD">
      <w:pPr>
        <w:ind w:left="720"/>
        <w:rPr>
          <w:b/>
          <w:bCs/>
          <w:sz w:val="22"/>
          <w:szCs w:val="22"/>
        </w:rPr>
      </w:pPr>
      <w:r w:rsidRPr="00890BCD">
        <w:rPr>
          <w:b/>
          <w:bCs/>
          <w:sz w:val="22"/>
          <w:szCs w:val="22"/>
        </w:rPr>
        <w:t xml:space="preserve">The ad content should be dynamic and </w:t>
      </w:r>
      <w:proofErr w:type="gramStart"/>
      <w:r w:rsidRPr="00890BCD">
        <w:rPr>
          <w:b/>
          <w:bCs/>
          <w:sz w:val="22"/>
          <w:szCs w:val="22"/>
        </w:rPr>
        <w:t>context-aware</w:t>
      </w:r>
      <w:proofErr w:type="gramEnd"/>
      <w:r w:rsidRPr="00890BCD">
        <w:rPr>
          <w:b/>
          <w:bCs/>
          <w:sz w:val="22"/>
          <w:szCs w:val="22"/>
        </w:rPr>
        <w:t>. When a user hovers over or selects a category or subcategory, the ad panel can update to reflect relevant promotions tied to that taxonomy — for example, showing “New Arrivals in Fashion” when hovering over the Fashion category, or “Top Picks in Electronics” under Tech. Alternatively, if no specific match is found, the panel can default to general promos like “Start Selling on Merkato” or “Explore Best Sellers.”</w:t>
      </w:r>
    </w:p>
    <w:p w14:paraId="392454CD" w14:textId="77777777" w:rsidR="00890BCD" w:rsidRPr="00890BCD" w:rsidRDefault="00890BCD" w:rsidP="00890BCD">
      <w:pPr>
        <w:ind w:left="720"/>
        <w:rPr>
          <w:b/>
          <w:bCs/>
          <w:sz w:val="22"/>
          <w:szCs w:val="22"/>
        </w:rPr>
      </w:pPr>
      <w:r w:rsidRPr="00890BCD">
        <w:rPr>
          <w:b/>
          <w:bCs/>
          <w:sz w:val="22"/>
          <w:szCs w:val="22"/>
        </w:rPr>
        <w:t>his ad space should be wired to an admin panel, allowing non-technical users to:</w:t>
      </w:r>
    </w:p>
    <w:p w14:paraId="41D61D48" w14:textId="77777777" w:rsidR="00890BCD" w:rsidRPr="00890BCD" w:rsidRDefault="00890BCD" w:rsidP="00890BCD">
      <w:pPr>
        <w:numPr>
          <w:ilvl w:val="0"/>
          <w:numId w:val="31"/>
        </w:numPr>
        <w:rPr>
          <w:b/>
          <w:bCs/>
          <w:sz w:val="22"/>
          <w:szCs w:val="22"/>
        </w:rPr>
      </w:pPr>
      <w:r w:rsidRPr="00890BCD">
        <w:rPr>
          <w:b/>
          <w:bCs/>
          <w:sz w:val="22"/>
          <w:szCs w:val="22"/>
        </w:rPr>
        <w:t>Add/edit/delete promo blocks</w:t>
      </w:r>
    </w:p>
    <w:p w14:paraId="4E2E20B5" w14:textId="77777777" w:rsidR="00890BCD" w:rsidRPr="00890BCD" w:rsidRDefault="00890BCD" w:rsidP="00890BCD">
      <w:pPr>
        <w:numPr>
          <w:ilvl w:val="0"/>
          <w:numId w:val="31"/>
        </w:numPr>
        <w:rPr>
          <w:b/>
          <w:bCs/>
          <w:sz w:val="22"/>
          <w:szCs w:val="22"/>
        </w:rPr>
      </w:pPr>
      <w:r w:rsidRPr="00890BCD">
        <w:rPr>
          <w:b/>
          <w:bCs/>
          <w:sz w:val="22"/>
          <w:szCs w:val="22"/>
        </w:rPr>
        <w:t>Assign them to specific categories or leave them global</w:t>
      </w:r>
    </w:p>
    <w:p w14:paraId="5AA99984" w14:textId="77777777" w:rsidR="00890BCD" w:rsidRPr="00890BCD" w:rsidRDefault="00890BCD" w:rsidP="00890BCD">
      <w:pPr>
        <w:numPr>
          <w:ilvl w:val="0"/>
          <w:numId w:val="31"/>
        </w:numPr>
        <w:rPr>
          <w:b/>
          <w:bCs/>
          <w:sz w:val="22"/>
          <w:szCs w:val="22"/>
        </w:rPr>
      </w:pPr>
      <w:r w:rsidRPr="00890BCD">
        <w:rPr>
          <w:b/>
          <w:bCs/>
          <w:sz w:val="22"/>
          <w:szCs w:val="22"/>
        </w:rPr>
        <w:t>Schedule visibility windows (e.g. campaign start/end dates)</w:t>
      </w:r>
    </w:p>
    <w:p w14:paraId="37734E05" w14:textId="77777777" w:rsidR="00890BCD" w:rsidRPr="00890BCD" w:rsidRDefault="00890BCD" w:rsidP="00890BCD">
      <w:pPr>
        <w:numPr>
          <w:ilvl w:val="0"/>
          <w:numId w:val="31"/>
        </w:numPr>
        <w:rPr>
          <w:b/>
          <w:bCs/>
          <w:sz w:val="22"/>
          <w:szCs w:val="22"/>
        </w:rPr>
      </w:pPr>
      <w:proofErr w:type="gramStart"/>
      <w:r w:rsidRPr="00890BCD">
        <w:rPr>
          <w:b/>
          <w:bCs/>
          <w:sz w:val="22"/>
          <w:szCs w:val="22"/>
        </w:rPr>
        <w:t>Preview</w:t>
      </w:r>
      <w:proofErr w:type="gramEnd"/>
      <w:r w:rsidRPr="00890BCD">
        <w:rPr>
          <w:b/>
          <w:bCs/>
          <w:sz w:val="22"/>
          <w:szCs w:val="22"/>
        </w:rPr>
        <w:t xml:space="preserve"> how the ad will appear in the Mega Menu</w:t>
      </w:r>
    </w:p>
    <w:p w14:paraId="5D84F353" w14:textId="77777777" w:rsidR="00890BCD" w:rsidRPr="00890BCD" w:rsidRDefault="00890BCD" w:rsidP="00890BCD">
      <w:pPr>
        <w:numPr>
          <w:ilvl w:val="0"/>
          <w:numId w:val="31"/>
        </w:numPr>
        <w:rPr>
          <w:b/>
          <w:bCs/>
          <w:sz w:val="22"/>
          <w:szCs w:val="22"/>
        </w:rPr>
      </w:pPr>
      <w:r w:rsidRPr="00890BCD">
        <w:rPr>
          <w:b/>
          <w:bCs/>
          <w:sz w:val="22"/>
          <w:szCs w:val="22"/>
        </w:rPr>
        <w:t>Choose layout type (image, text, CTA button, etc.)</w:t>
      </w:r>
    </w:p>
    <w:p w14:paraId="5077AB5E" w14:textId="77777777" w:rsidR="00890BCD" w:rsidRPr="00890BCD" w:rsidRDefault="00890BCD" w:rsidP="00890BCD">
      <w:pPr>
        <w:ind w:left="720"/>
        <w:rPr>
          <w:b/>
          <w:bCs/>
          <w:sz w:val="22"/>
          <w:szCs w:val="22"/>
        </w:rPr>
      </w:pPr>
      <w:r w:rsidRPr="00890BCD">
        <w:rPr>
          <w:b/>
          <w:bCs/>
          <w:sz w:val="22"/>
          <w:szCs w:val="22"/>
        </w:rPr>
        <w:t xml:space="preserve">The frontend should listen </w:t>
      </w:r>
      <w:proofErr w:type="gramStart"/>
      <w:r w:rsidRPr="00890BCD">
        <w:rPr>
          <w:b/>
          <w:bCs/>
          <w:sz w:val="22"/>
          <w:szCs w:val="22"/>
        </w:rPr>
        <w:t>for</w:t>
      </w:r>
      <w:proofErr w:type="gramEnd"/>
      <w:r w:rsidRPr="00890BCD">
        <w:rPr>
          <w:b/>
          <w:bCs/>
          <w:sz w:val="22"/>
          <w:szCs w:val="22"/>
        </w:rPr>
        <w:t xml:space="preserve"> category hover or selection events and update the ad panel accordingly. Styling should inherit theme variables to ensure visual consistency across seasonal or personalized themes.</w:t>
      </w:r>
    </w:p>
    <w:p w14:paraId="19F6046D" w14:textId="77777777" w:rsidR="00890BCD" w:rsidRPr="00890BCD" w:rsidRDefault="00890BCD" w:rsidP="00890BCD">
      <w:pPr>
        <w:ind w:left="720"/>
        <w:rPr>
          <w:b/>
          <w:bCs/>
          <w:sz w:val="22"/>
          <w:szCs w:val="22"/>
        </w:rPr>
      </w:pPr>
      <w:r w:rsidRPr="00890BCD">
        <w:rPr>
          <w:b/>
          <w:bCs/>
          <w:sz w:val="22"/>
          <w:szCs w:val="22"/>
        </w:rPr>
        <w:t>This feature transforms the Mega Menu from a static navigator into a commerce-aware storytelling surface, blending navigation with promotion in a way that feels seamless and emotionally intelligent.</w:t>
      </w:r>
    </w:p>
    <w:p w14:paraId="72A28A17" w14:textId="77777777" w:rsidR="006F191F" w:rsidRPr="006F191F" w:rsidRDefault="006F191F" w:rsidP="006F191F">
      <w:pPr>
        <w:ind w:left="720"/>
        <w:rPr>
          <w:b/>
          <w:bCs/>
          <w:sz w:val="22"/>
          <w:szCs w:val="22"/>
        </w:rPr>
      </w:pPr>
      <w:r w:rsidRPr="006F191F">
        <w:rPr>
          <w:b/>
          <w:bCs/>
          <w:sz w:val="22"/>
          <w:szCs w:val="22"/>
        </w:rPr>
        <w:t>New Arrivals</w:t>
      </w:r>
    </w:p>
    <w:p w14:paraId="609885DF" w14:textId="77777777" w:rsidR="006F191F" w:rsidRPr="006F191F" w:rsidRDefault="006F191F" w:rsidP="006F191F">
      <w:pPr>
        <w:ind w:left="720"/>
        <w:rPr>
          <w:b/>
          <w:bCs/>
          <w:sz w:val="22"/>
          <w:szCs w:val="22"/>
        </w:rPr>
      </w:pPr>
      <w:r w:rsidRPr="006F191F">
        <w:rPr>
          <w:b/>
          <w:bCs/>
          <w:sz w:val="22"/>
          <w:szCs w:val="22"/>
        </w:rPr>
        <w:t xml:space="preserve">• </w:t>
      </w:r>
      <w:r w:rsidRPr="006F191F">
        <w:rPr>
          <w:b/>
          <w:bCs/>
          <w:sz w:val="22"/>
          <w:szCs w:val="22"/>
        </w:rPr>
        <w:tab/>
        <w:t>“Fresh finds just dropped — explore what’s new.”</w:t>
      </w:r>
    </w:p>
    <w:p w14:paraId="56549D0B" w14:textId="77777777" w:rsidR="006F191F" w:rsidRPr="006F191F" w:rsidRDefault="006F191F" w:rsidP="006F191F">
      <w:pPr>
        <w:ind w:left="720"/>
        <w:rPr>
          <w:b/>
          <w:bCs/>
          <w:sz w:val="22"/>
          <w:szCs w:val="22"/>
        </w:rPr>
      </w:pPr>
      <w:r w:rsidRPr="006F191F">
        <w:rPr>
          <w:b/>
          <w:bCs/>
          <w:sz w:val="22"/>
          <w:szCs w:val="22"/>
        </w:rPr>
        <w:t xml:space="preserve">• </w:t>
      </w:r>
      <w:r w:rsidRPr="006F191F">
        <w:rPr>
          <w:b/>
          <w:bCs/>
          <w:sz w:val="22"/>
          <w:szCs w:val="22"/>
        </w:rPr>
        <w:tab/>
        <w:t>“New arrivals, new stories. Discover the latest.”</w:t>
      </w:r>
    </w:p>
    <w:p w14:paraId="07199175" w14:textId="77777777" w:rsidR="006F191F" w:rsidRPr="006F191F" w:rsidRDefault="006F191F" w:rsidP="006F191F">
      <w:pPr>
        <w:ind w:left="720"/>
        <w:rPr>
          <w:b/>
          <w:bCs/>
          <w:sz w:val="22"/>
          <w:szCs w:val="22"/>
        </w:rPr>
      </w:pPr>
      <w:r w:rsidRPr="006F191F">
        <w:rPr>
          <w:b/>
          <w:bCs/>
          <w:sz w:val="22"/>
          <w:szCs w:val="22"/>
        </w:rPr>
        <w:t xml:space="preserve">• </w:t>
      </w:r>
      <w:r w:rsidRPr="006F191F">
        <w:rPr>
          <w:b/>
          <w:bCs/>
          <w:sz w:val="22"/>
          <w:szCs w:val="22"/>
        </w:rPr>
        <w:tab/>
        <w:t>“Hot off the shelf — shop today’s newest picks.”</w:t>
      </w:r>
    </w:p>
    <w:p w14:paraId="7AEDDC8A" w14:textId="77777777" w:rsidR="006F191F" w:rsidRPr="006F191F" w:rsidRDefault="006F191F" w:rsidP="006F191F">
      <w:pPr>
        <w:ind w:left="720"/>
        <w:rPr>
          <w:b/>
          <w:bCs/>
          <w:sz w:val="22"/>
          <w:szCs w:val="22"/>
        </w:rPr>
      </w:pPr>
      <w:r w:rsidRPr="006F191F">
        <w:rPr>
          <w:rFonts w:ascii="Segoe UI Emoji" w:hAnsi="Segoe UI Emoji" w:cs="Segoe UI Emoji"/>
          <w:b/>
          <w:bCs/>
          <w:sz w:val="22"/>
          <w:szCs w:val="22"/>
        </w:rPr>
        <w:t>🌟</w:t>
      </w:r>
      <w:r w:rsidRPr="006F191F">
        <w:rPr>
          <w:b/>
          <w:bCs/>
          <w:sz w:val="22"/>
          <w:szCs w:val="22"/>
        </w:rPr>
        <w:t xml:space="preserve"> Top Picks</w:t>
      </w:r>
    </w:p>
    <w:p w14:paraId="12328C54" w14:textId="77777777" w:rsidR="006F191F" w:rsidRPr="006F191F" w:rsidRDefault="006F191F" w:rsidP="006F191F">
      <w:pPr>
        <w:ind w:left="720"/>
        <w:rPr>
          <w:b/>
          <w:bCs/>
          <w:sz w:val="22"/>
          <w:szCs w:val="22"/>
        </w:rPr>
      </w:pPr>
      <w:r w:rsidRPr="006F191F">
        <w:rPr>
          <w:b/>
          <w:bCs/>
          <w:sz w:val="22"/>
          <w:szCs w:val="22"/>
        </w:rPr>
        <w:t xml:space="preserve">• </w:t>
      </w:r>
      <w:r w:rsidRPr="006F191F">
        <w:rPr>
          <w:b/>
          <w:bCs/>
          <w:sz w:val="22"/>
          <w:szCs w:val="22"/>
        </w:rPr>
        <w:tab/>
        <w:t>“Our favorites, your future obsessions. See what’s trending.”</w:t>
      </w:r>
    </w:p>
    <w:p w14:paraId="383E1F19" w14:textId="77777777" w:rsidR="006F191F" w:rsidRPr="006F191F" w:rsidRDefault="006F191F" w:rsidP="006F191F">
      <w:pPr>
        <w:ind w:left="720"/>
        <w:rPr>
          <w:b/>
          <w:bCs/>
          <w:sz w:val="22"/>
          <w:szCs w:val="22"/>
        </w:rPr>
      </w:pPr>
      <w:r w:rsidRPr="006F191F">
        <w:rPr>
          <w:b/>
          <w:bCs/>
          <w:sz w:val="22"/>
          <w:szCs w:val="22"/>
        </w:rPr>
        <w:t xml:space="preserve">• </w:t>
      </w:r>
      <w:r w:rsidRPr="006F191F">
        <w:rPr>
          <w:b/>
          <w:bCs/>
          <w:sz w:val="22"/>
          <w:szCs w:val="22"/>
        </w:rPr>
        <w:tab/>
        <w:t>“Curated by Merkato, loved by shoppers. View top picks.”</w:t>
      </w:r>
    </w:p>
    <w:p w14:paraId="423BDED8" w14:textId="77777777" w:rsidR="006F191F" w:rsidRPr="006F191F" w:rsidRDefault="006F191F" w:rsidP="006F191F">
      <w:pPr>
        <w:ind w:left="720"/>
        <w:rPr>
          <w:b/>
          <w:bCs/>
          <w:sz w:val="22"/>
          <w:szCs w:val="22"/>
        </w:rPr>
      </w:pPr>
      <w:r w:rsidRPr="006F191F">
        <w:rPr>
          <w:b/>
          <w:bCs/>
          <w:sz w:val="22"/>
          <w:szCs w:val="22"/>
        </w:rPr>
        <w:t xml:space="preserve">• </w:t>
      </w:r>
      <w:r w:rsidRPr="006F191F">
        <w:rPr>
          <w:b/>
          <w:bCs/>
          <w:sz w:val="22"/>
          <w:szCs w:val="22"/>
        </w:rPr>
        <w:tab/>
        <w:t>“Top picks that speak your style — don’t miss out.”</w:t>
      </w:r>
    </w:p>
    <w:p w14:paraId="0DE0D95E" w14:textId="77777777" w:rsidR="006F191F" w:rsidRPr="006F191F" w:rsidRDefault="006F191F" w:rsidP="006F191F">
      <w:pPr>
        <w:ind w:left="720"/>
        <w:rPr>
          <w:b/>
          <w:bCs/>
          <w:sz w:val="22"/>
          <w:szCs w:val="22"/>
        </w:rPr>
      </w:pPr>
      <w:r w:rsidRPr="006F191F">
        <w:rPr>
          <w:rFonts w:ascii="Segoe UI Emoji" w:hAnsi="Segoe UI Emoji" w:cs="Segoe UI Emoji"/>
          <w:b/>
          <w:bCs/>
          <w:sz w:val="22"/>
          <w:szCs w:val="22"/>
        </w:rPr>
        <w:t>🔥</w:t>
      </w:r>
      <w:r w:rsidRPr="006F191F">
        <w:rPr>
          <w:b/>
          <w:bCs/>
          <w:sz w:val="22"/>
          <w:szCs w:val="22"/>
        </w:rPr>
        <w:t xml:space="preserve"> Best Sellers</w:t>
      </w:r>
    </w:p>
    <w:p w14:paraId="05FF96E9" w14:textId="77777777" w:rsidR="006F191F" w:rsidRPr="006F191F" w:rsidRDefault="006F191F" w:rsidP="006F191F">
      <w:pPr>
        <w:ind w:left="720"/>
        <w:rPr>
          <w:b/>
          <w:bCs/>
          <w:sz w:val="22"/>
          <w:szCs w:val="22"/>
        </w:rPr>
      </w:pPr>
      <w:r w:rsidRPr="006F191F">
        <w:rPr>
          <w:b/>
          <w:bCs/>
          <w:sz w:val="22"/>
          <w:szCs w:val="22"/>
        </w:rPr>
        <w:lastRenderedPageBreak/>
        <w:t xml:space="preserve">• </w:t>
      </w:r>
      <w:r w:rsidRPr="006F191F">
        <w:rPr>
          <w:b/>
          <w:bCs/>
          <w:sz w:val="22"/>
          <w:szCs w:val="22"/>
        </w:rPr>
        <w:tab/>
        <w:t>“Selling fast — grab the best before they’re gone.”</w:t>
      </w:r>
    </w:p>
    <w:p w14:paraId="394D1F1E" w14:textId="77777777" w:rsidR="006F191F" w:rsidRPr="006F191F" w:rsidRDefault="006F191F" w:rsidP="006F191F">
      <w:pPr>
        <w:ind w:left="720"/>
        <w:rPr>
          <w:b/>
          <w:bCs/>
          <w:sz w:val="22"/>
          <w:szCs w:val="22"/>
        </w:rPr>
      </w:pPr>
      <w:r w:rsidRPr="006F191F">
        <w:rPr>
          <w:b/>
          <w:bCs/>
          <w:sz w:val="22"/>
          <w:szCs w:val="22"/>
        </w:rPr>
        <w:t xml:space="preserve">• </w:t>
      </w:r>
      <w:r w:rsidRPr="006F191F">
        <w:rPr>
          <w:b/>
          <w:bCs/>
          <w:sz w:val="22"/>
          <w:szCs w:val="22"/>
        </w:rPr>
        <w:tab/>
        <w:t>“Merkato’s most-loved products, all in one place.”</w:t>
      </w:r>
    </w:p>
    <w:p w14:paraId="6A50725D" w14:textId="5EAF9DC2" w:rsidR="00272CD2" w:rsidRPr="00646740" w:rsidRDefault="006F191F" w:rsidP="006F191F">
      <w:pPr>
        <w:ind w:left="720"/>
        <w:rPr>
          <w:b/>
          <w:bCs/>
          <w:sz w:val="22"/>
          <w:szCs w:val="22"/>
        </w:rPr>
      </w:pPr>
      <w:r w:rsidRPr="006F191F">
        <w:rPr>
          <w:b/>
          <w:bCs/>
          <w:sz w:val="22"/>
          <w:szCs w:val="22"/>
        </w:rPr>
        <w:t xml:space="preserve">• </w:t>
      </w:r>
      <w:r w:rsidRPr="006F191F">
        <w:rPr>
          <w:b/>
          <w:bCs/>
          <w:sz w:val="22"/>
          <w:szCs w:val="22"/>
        </w:rPr>
        <w:tab/>
        <w:t>“Join thousands who chose these best sellers.”</w:t>
      </w:r>
    </w:p>
    <w:sectPr w:rsidR="00272CD2" w:rsidRPr="00646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089"/>
    <w:multiLevelType w:val="multilevel"/>
    <w:tmpl w:val="007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971"/>
    <w:multiLevelType w:val="multilevel"/>
    <w:tmpl w:val="706A2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C5440"/>
    <w:multiLevelType w:val="multilevel"/>
    <w:tmpl w:val="A334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238B3"/>
    <w:multiLevelType w:val="multilevel"/>
    <w:tmpl w:val="DE40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20417"/>
    <w:multiLevelType w:val="multilevel"/>
    <w:tmpl w:val="5012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D4EF3"/>
    <w:multiLevelType w:val="multilevel"/>
    <w:tmpl w:val="1DD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03C95"/>
    <w:multiLevelType w:val="multilevel"/>
    <w:tmpl w:val="CA327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46D34"/>
    <w:multiLevelType w:val="multilevel"/>
    <w:tmpl w:val="7888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E468F"/>
    <w:multiLevelType w:val="multilevel"/>
    <w:tmpl w:val="61A8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476F5"/>
    <w:multiLevelType w:val="multilevel"/>
    <w:tmpl w:val="B2FE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52A4B"/>
    <w:multiLevelType w:val="multilevel"/>
    <w:tmpl w:val="6B8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F40C7"/>
    <w:multiLevelType w:val="multilevel"/>
    <w:tmpl w:val="875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C616B"/>
    <w:multiLevelType w:val="multilevel"/>
    <w:tmpl w:val="05B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52CE6"/>
    <w:multiLevelType w:val="multilevel"/>
    <w:tmpl w:val="469E9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2758E"/>
    <w:multiLevelType w:val="multilevel"/>
    <w:tmpl w:val="1A9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5E0F57"/>
    <w:multiLevelType w:val="multilevel"/>
    <w:tmpl w:val="3BF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1291C"/>
    <w:multiLevelType w:val="multilevel"/>
    <w:tmpl w:val="8DFA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04BAB"/>
    <w:multiLevelType w:val="multilevel"/>
    <w:tmpl w:val="495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A2AC1"/>
    <w:multiLevelType w:val="multilevel"/>
    <w:tmpl w:val="B8A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C56B5"/>
    <w:multiLevelType w:val="multilevel"/>
    <w:tmpl w:val="3C8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C305C"/>
    <w:multiLevelType w:val="multilevel"/>
    <w:tmpl w:val="EB3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26895"/>
    <w:multiLevelType w:val="multilevel"/>
    <w:tmpl w:val="B83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04D7D"/>
    <w:multiLevelType w:val="multilevel"/>
    <w:tmpl w:val="E87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647DE"/>
    <w:multiLevelType w:val="multilevel"/>
    <w:tmpl w:val="C50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80948"/>
    <w:multiLevelType w:val="multilevel"/>
    <w:tmpl w:val="6F42D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190523"/>
    <w:multiLevelType w:val="multilevel"/>
    <w:tmpl w:val="8168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C06C0"/>
    <w:multiLevelType w:val="multilevel"/>
    <w:tmpl w:val="6B38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21600"/>
    <w:multiLevelType w:val="multilevel"/>
    <w:tmpl w:val="4BEC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B0443"/>
    <w:multiLevelType w:val="multilevel"/>
    <w:tmpl w:val="38B8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31228"/>
    <w:multiLevelType w:val="multilevel"/>
    <w:tmpl w:val="908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E483D"/>
    <w:multiLevelType w:val="multilevel"/>
    <w:tmpl w:val="434C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97606">
    <w:abstractNumId w:val="13"/>
  </w:num>
  <w:num w:numId="2" w16cid:durableId="2071415421">
    <w:abstractNumId w:val="26"/>
  </w:num>
  <w:num w:numId="3" w16cid:durableId="495994382">
    <w:abstractNumId w:val="19"/>
  </w:num>
  <w:num w:numId="4" w16cid:durableId="1593933750">
    <w:abstractNumId w:val="20"/>
  </w:num>
  <w:num w:numId="5" w16cid:durableId="1732845014">
    <w:abstractNumId w:val="8"/>
  </w:num>
  <w:num w:numId="6" w16cid:durableId="1339191960">
    <w:abstractNumId w:val="16"/>
  </w:num>
  <w:num w:numId="7" w16cid:durableId="482360170">
    <w:abstractNumId w:val="29"/>
  </w:num>
  <w:num w:numId="8" w16cid:durableId="552737987">
    <w:abstractNumId w:val="3"/>
  </w:num>
  <w:num w:numId="9" w16cid:durableId="595289686">
    <w:abstractNumId w:val="4"/>
  </w:num>
  <w:num w:numId="10" w16cid:durableId="1008219450">
    <w:abstractNumId w:val="11"/>
  </w:num>
  <w:num w:numId="11" w16cid:durableId="1164318133">
    <w:abstractNumId w:val="14"/>
  </w:num>
  <w:num w:numId="12" w16cid:durableId="579215341">
    <w:abstractNumId w:val="21"/>
  </w:num>
  <w:num w:numId="13" w16cid:durableId="611593297">
    <w:abstractNumId w:val="17"/>
  </w:num>
  <w:num w:numId="14" w16cid:durableId="1106340787">
    <w:abstractNumId w:val="23"/>
  </w:num>
  <w:num w:numId="15" w16cid:durableId="2047946725">
    <w:abstractNumId w:val="18"/>
  </w:num>
  <w:num w:numId="16" w16cid:durableId="534583527">
    <w:abstractNumId w:val="5"/>
  </w:num>
  <w:num w:numId="17" w16cid:durableId="1420099814">
    <w:abstractNumId w:val="24"/>
  </w:num>
  <w:num w:numId="18" w16cid:durableId="849562671">
    <w:abstractNumId w:val="10"/>
  </w:num>
  <w:num w:numId="19" w16cid:durableId="494958998">
    <w:abstractNumId w:val="7"/>
  </w:num>
  <w:num w:numId="20" w16cid:durableId="1252666908">
    <w:abstractNumId w:val="1"/>
  </w:num>
  <w:num w:numId="21" w16cid:durableId="528494177">
    <w:abstractNumId w:val="6"/>
  </w:num>
  <w:num w:numId="22" w16cid:durableId="494302889">
    <w:abstractNumId w:val="28"/>
  </w:num>
  <w:num w:numId="23" w16cid:durableId="654340024">
    <w:abstractNumId w:val="2"/>
  </w:num>
  <w:num w:numId="24" w16cid:durableId="719866964">
    <w:abstractNumId w:val="30"/>
  </w:num>
  <w:num w:numId="25" w16cid:durableId="914700896">
    <w:abstractNumId w:val="15"/>
  </w:num>
  <w:num w:numId="26" w16cid:durableId="1415321827">
    <w:abstractNumId w:val="22"/>
  </w:num>
  <w:num w:numId="27" w16cid:durableId="405222587">
    <w:abstractNumId w:val="25"/>
  </w:num>
  <w:num w:numId="28" w16cid:durableId="1882282878">
    <w:abstractNumId w:val="12"/>
  </w:num>
  <w:num w:numId="29" w16cid:durableId="928388325">
    <w:abstractNumId w:val="9"/>
  </w:num>
  <w:num w:numId="30" w16cid:durableId="1815247904">
    <w:abstractNumId w:val="27"/>
  </w:num>
  <w:num w:numId="31" w16cid:durableId="73173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3D9"/>
    <w:rsid w:val="000A0C09"/>
    <w:rsid w:val="00272CD2"/>
    <w:rsid w:val="003D7988"/>
    <w:rsid w:val="00621AD6"/>
    <w:rsid w:val="00646740"/>
    <w:rsid w:val="006A1210"/>
    <w:rsid w:val="006F191F"/>
    <w:rsid w:val="00736D0A"/>
    <w:rsid w:val="00890BCD"/>
    <w:rsid w:val="00A84C60"/>
    <w:rsid w:val="00BC73D9"/>
    <w:rsid w:val="00D16A43"/>
    <w:rsid w:val="00FB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21C5"/>
  <w15:chartTrackingRefBased/>
  <w15:docId w15:val="{86E8004A-B33D-48A9-B1E5-794DB1460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3D9"/>
    <w:rPr>
      <w:rFonts w:eastAsiaTheme="majorEastAsia" w:cstheme="majorBidi"/>
      <w:color w:val="272727" w:themeColor="text1" w:themeTint="D8"/>
    </w:rPr>
  </w:style>
  <w:style w:type="paragraph" w:styleId="Title">
    <w:name w:val="Title"/>
    <w:basedOn w:val="Normal"/>
    <w:next w:val="Normal"/>
    <w:link w:val="TitleChar"/>
    <w:uiPriority w:val="10"/>
    <w:qFormat/>
    <w:rsid w:val="00BC7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3D9"/>
    <w:pPr>
      <w:spacing w:before="160"/>
      <w:jc w:val="center"/>
    </w:pPr>
    <w:rPr>
      <w:i/>
      <w:iCs/>
      <w:color w:val="404040" w:themeColor="text1" w:themeTint="BF"/>
    </w:rPr>
  </w:style>
  <w:style w:type="character" w:customStyle="1" w:styleId="QuoteChar">
    <w:name w:val="Quote Char"/>
    <w:basedOn w:val="DefaultParagraphFont"/>
    <w:link w:val="Quote"/>
    <w:uiPriority w:val="29"/>
    <w:rsid w:val="00BC73D9"/>
    <w:rPr>
      <w:i/>
      <w:iCs/>
      <w:color w:val="404040" w:themeColor="text1" w:themeTint="BF"/>
    </w:rPr>
  </w:style>
  <w:style w:type="paragraph" w:styleId="ListParagraph">
    <w:name w:val="List Paragraph"/>
    <w:basedOn w:val="Normal"/>
    <w:uiPriority w:val="34"/>
    <w:qFormat/>
    <w:rsid w:val="00BC73D9"/>
    <w:pPr>
      <w:ind w:left="720"/>
      <w:contextualSpacing/>
    </w:pPr>
  </w:style>
  <w:style w:type="character" w:styleId="IntenseEmphasis">
    <w:name w:val="Intense Emphasis"/>
    <w:basedOn w:val="DefaultParagraphFont"/>
    <w:uiPriority w:val="21"/>
    <w:qFormat/>
    <w:rsid w:val="00BC73D9"/>
    <w:rPr>
      <w:i/>
      <w:iCs/>
      <w:color w:val="0F4761" w:themeColor="accent1" w:themeShade="BF"/>
    </w:rPr>
  </w:style>
  <w:style w:type="paragraph" w:styleId="IntenseQuote">
    <w:name w:val="Intense Quote"/>
    <w:basedOn w:val="Normal"/>
    <w:next w:val="Normal"/>
    <w:link w:val="IntenseQuoteChar"/>
    <w:uiPriority w:val="30"/>
    <w:qFormat/>
    <w:rsid w:val="00BC7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3D9"/>
    <w:rPr>
      <w:i/>
      <w:iCs/>
      <w:color w:val="0F4761" w:themeColor="accent1" w:themeShade="BF"/>
    </w:rPr>
  </w:style>
  <w:style w:type="character" w:styleId="IntenseReference">
    <w:name w:val="Intense Reference"/>
    <w:basedOn w:val="DefaultParagraphFont"/>
    <w:uiPriority w:val="32"/>
    <w:qFormat/>
    <w:rsid w:val="00BC73D9"/>
    <w:rPr>
      <w:b/>
      <w:bCs/>
      <w:smallCaps/>
      <w:color w:val="0F4761" w:themeColor="accent1" w:themeShade="BF"/>
      <w:spacing w:val="5"/>
    </w:rPr>
  </w:style>
  <w:style w:type="paragraph" w:styleId="NormalWeb">
    <w:name w:val="Normal (Web)"/>
    <w:basedOn w:val="Normal"/>
    <w:uiPriority w:val="99"/>
    <w:unhideWhenUsed/>
    <w:rsid w:val="006467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467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667</TotalTime>
  <Pages>13</Pages>
  <Words>2005</Words>
  <Characters>11432</Characters>
  <Application>Microsoft Office Word</Application>
  <DocSecurity>0</DocSecurity>
  <Lines>95</Lines>
  <Paragraphs>26</Paragraphs>
  <ScaleCrop>false</ScaleCrop>
  <Company/>
  <LinksUpToDate>false</LinksUpToDate>
  <CharactersWithSpaces>13411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Asefa T Dano</dc:creator>
  <cp:keywords/>
  <dc:description/>
  <cp:lastModifiedBy>Asefa T Dano</cp:lastModifiedBy>
  <cp:revision>1</cp:revision>
  <dcterms:created xsi:type="dcterms:W3CDTF">2025-09-14T09:44:00Z</dcterms:created>
  <dcterms:modified xsi:type="dcterms:W3CDTF">2025-09-14T21:20:00Z</dcterms:modified>
</cp:coreProperties>
</file>