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Idea: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Batería casos aleatorios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Importante: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Introducir vehículos y por lo tanto limitar a la capacidad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Introducir coste como restricción y luego como 2a función obj incluyendo coste de reconstrucción. Estudiar capacidades relistas. Documentarlo para toma d datos. Presupuesto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Fiabilidad, reconstruyo con ciertas probs de estar mal, cambio esa raya. Distintos tipos de arreglos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 me aburro leo pa la intro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