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CD9" w:rsidRDefault="00AB0CD9">
      <w:bookmarkStart w:id="0" w:name="_GoBack"/>
      <w:bookmarkEnd w:id="0"/>
    </w:p>
    <w:p w:rsidR="00D31851" w:rsidRDefault="00D31851"/>
    <w:p w:rsidR="00D31851" w:rsidRDefault="00D31851" w:rsidP="00D31851">
      <w:r>
        <w:t xml:space="preserve">    Table 1: Thermophysical properties of nanoparticles </w:t>
      </w:r>
      <w:proofErr w:type="gramStart"/>
      <w:r>
        <w:t xml:space="preserve">(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End"/>
            <m:r>
              <w:rPr>
                <w:rFonts w:ascii="Cambria Math" w:hAnsi="Cambria Math"/>
              </w:rPr>
              <m:t>Al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and</m:t>
        </m:r>
        <m:r>
          <w:rPr>
            <w:rFonts w:ascii="Cambria Math" w:hAnsi="Cambria Math"/>
          </w:rPr>
          <m:t xml:space="preserve">  Cu</m:t>
        </m:r>
      </m:oMath>
      <w:r>
        <w:rPr>
          <w:rFonts w:eastAsiaTheme="minorEastAsia"/>
        </w:rPr>
        <w:t>) and base fluid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</w:t>
      </w:r>
    </w:p>
    <w:p w:rsidR="00D31851" w:rsidRDefault="00D31851" w:rsidP="00D31851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31851" w:rsidTr="00F470DF">
        <w:tc>
          <w:tcPr>
            <w:tcW w:w="1870" w:type="dxa"/>
          </w:tcPr>
          <w:p w:rsidR="00D31851" w:rsidRDefault="00D31851" w:rsidP="00F470DF">
            <w:r>
              <w:t>Physical Properties</w:t>
            </w:r>
          </w:p>
        </w:tc>
        <w:tc>
          <w:tcPr>
            <w:tcW w:w="1870" w:type="dxa"/>
          </w:tcPr>
          <w:p w:rsidR="00D31851" w:rsidRDefault="00D31851" w:rsidP="00F470D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:rsidR="00D31851" w:rsidRDefault="00D31851" w:rsidP="00F470D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:rsidR="00D31851" w:rsidRDefault="00D31851" w:rsidP="00F470DF">
            <m:oMathPara>
              <m:oMath>
                <m:r>
                  <w:rPr>
                    <w:rFonts w:ascii="Cambria Math" w:hAnsi="Cambria Math"/>
                  </w:rPr>
                  <m:t>Cu</m:t>
                </m:r>
              </m:oMath>
            </m:oMathPara>
          </w:p>
        </w:tc>
        <w:tc>
          <w:tcPr>
            <w:tcW w:w="1870" w:type="dxa"/>
          </w:tcPr>
          <w:p w:rsidR="00D31851" w:rsidRDefault="00D31851" w:rsidP="00F470DF"/>
        </w:tc>
      </w:tr>
      <w:tr w:rsidR="00D31851" w:rsidTr="00F470DF">
        <w:tc>
          <w:tcPr>
            <w:tcW w:w="1870" w:type="dxa"/>
          </w:tcPr>
          <w:p w:rsidR="00D31851" w:rsidRDefault="00D31851" w:rsidP="00F470DF">
            <m:oMathPara>
              <m:oMath>
                <m:r>
                  <w:rPr>
                    <w:rFonts w:ascii="Cambria Math" w:hAnsi="Cambria Math"/>
                  </w:rPr>
                  <m:t>ρ</m:t>
                </m:r>
              </m:oMath>
            </m:oMathPara>
          </w:p>
        </w:tc>
        <w:tc>
          <w:tcPr>
            <w:tcW w:w="1870" w:type="dxa"/>
          </w:tcPr>
          <w:p w:rsidR="00D31851" w:rsidRDefault="00D31851" w:rsidP="00F470DF">
            <w:r>
              <w:t>1115</w:t>
            </w:r>
          </w:p>
        </w:tc>
        <w:tc>
          <w:tcPr>
            <w:tcW w:w="1870" w:type="dxa"/>
          </w:tcPr>
          <w:p w:rsidR="00D31851" w:rsidRDefault="00D31851" w:rsidP="00F470DF">
            <w:r>
              <w:t xml:space="preserve">           3970</w:t>
            </w:r>
          </w:p>
        </w:tc>
        <w:tc>
          <w:tcPr>
            <w:tcW w:w="1870" w:type="dxa"/>
          </w:tcPr>
          <w:p w:rsidR="00D31851" w:rsidRDefault="00D31851" w:rsidP="00F470DF">
            <w:r>
              <w:t xml:space="preserve">        8933</w:t>
            </w:r>
          </w:p>
        </w:tc>
        <w:tc>
          <w:tcPr>
            <w:tcW w:w="1870" w:type="dxa"/>
          </w:tcPr>
          <w:p w:rsidR="00D31851" w:rsidRDefault="00D31851" w:rsidP="00F470DF">
            <w:r>
              <w:t xml:space="preserve">         </w:t>
            </w:r>
          </w:p>
        </w:tc>
      </w:tr>
      <w:tr w:rsidR="00D31851" w:rsidTr="00F470DF">
        <w:tc>
          <w:tcPr>
            <w:tcW w:w="1870" w:type="dxa"/>
          </w:tcPr>
          <w:p w:rsidR="00D31851" w:rsidRPr="00547DF5" w:rsidRDefault="00D31851" w:rsidP="00F470DF">
            <w:pPr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:rsidR="00D31851" w:rsidRDefault="00D31851" w:rsidP="00F470DF">
            <w:r>
              <w:t>2430</w:t>
            </w:r>
          </w:p>
        </w:tc>
        <w:tc>
          <w:tcPr>
            <w:tcW w:w="1870" w:type="dxa"/>
          </w:tcPr>
          <w:p w:rsidR="00D31851" w:rsidRDefault="00D31851" w:rsidP="00F470DF">
            <w:r>
              <w:t xml:space="preserve">            765</w:t>
            </w:r>
          </w:p>
        </w:tc>
        <w:tc>
          <w:tcPr>
            <w:tcW w:w="1870" w:type="dxa"/>
          </w:tcPr>
          <w:p w:rsidR="00D31851" w:rsidRDefault="00D31851" w:rsidP="00F470DF">
            <w:r>
              <w:t xml:space="preserve">         385</w:t>
            </w:r>
          </w:p>
        </w:tc>
        <w:tc>
          <w:tcPr>
            <w:tcW w:w="1870" w:type="dxa"/>
          </w:tcPr>
          <w:p w:rsidR="00D31851" w:rsidRDefault="00D31851" w:rsidP="00F470DF">
            <w:r>
              <w:t xml:space="preserve">        </w:t>
            </w:r>
          </w:p>
        </w:tc>
      </w:tr>
      <w:tr w:rsidR="00D31851" w:rsidTr="00F470DF">
        <w:tc>
          <w:tcPr>
            <w:tcW w:w="1870" w:type="dxa"/>
          </w:tcPr>
          <w:p w:rsidR="00D31851" w:rsidRDefault="00D31851" w:rsidP="00F470DF">
            <m:oMathPara>
              <m:oMath>
                <m:r>
                  <w:rPr>
                    <w:rFonts w:ascii="Cambria Math" w:hAnsi="Cambria Math"/>
                  </w:rPr>
                  <m:t>κ</m:t>
                </m:r>
              </m:oMath>
            </m:oMathPara>
          </w:p>
        </w:tc>
        <w:tc>
          <w:tcPr>
            <w:tcW w:w="1870" w:type="dxa"/>
          </w:tcPr>
          <w:p w:rsidR="00D31851" w:rsidRDefault="00D31851" w:rsidP="00F470DF">
            <w:r>
              <w:t>0.253</w:t>
            </w:r>
          </w:p>
        </w:tc>
        <w:tc>
          <w:tcPr>
            <w:tcW w:w="1870" w:type="dxa"/>
          </w:tcPr>
          <w:p w:rsidR="00D31851" w:rsidRDefault="00D31851" w:rsidP="00F470DF">
            <w:r>
              <w:t xml:space="preserve">             40</w:t>
            </w:r>
          </w:p>
        </w:tc>
        <w:tc>
          <w:tcPr>
            <w:tcW w:w="1870" w:type="dxa"/>
          </w:tcPr>
          <w:p w:rsidR="00D31851" w:rsidRDefault="00D31851" w:rsidP="00F470DF">
            <w:r>
              <w:t xml:space="preserve">         400</w:t>
            </w:r>
          </w:p>
        </w:tc>
        <w:tc>
          <w:tcPr>
            <w:tcW w:w="1870" w:type="dxa"/>
          </w:tcPr>
          <w:p w:rsidR="00D31851" w:rsidRDefault="00D31851" w:rsidP="00F470DF">
            <w:r>
              <w:t xml:space="preserve">        </w:t>
            </w:r>
          </w:p>
        </w:tc>
      </w:tr>
      <w:tr w:rsidR="00D31851" w:rsidTr="00F470DF">
        <w:tc>
          <w:tcPr>
            <w:tcW w:w="1870" w:type="dxa"/>
          </w:tcPr>
          <w:p w:rsidR="00D31851" w:rsidRDefault="00D31851" w:rsidP="00F470DF"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1870" w:type="dxa"/>
          </w:tcPr>
          <w:p w:rsidR="00D31851" w:rsidRDefault="00D31851" w:rsidP="00F470DF">
            <w:r>
              <w:t>0.107</w:t>
            </w:r>
          </w:p>
        </w:tc>
        <w:tc>
          <w:tcPr>
            <w:tcW w:w="1870" w:type="dxa"/>
          </w:tcPr>
          <w:p w:rsidR="00D31851" w:rsidRDefault="00D31851" w:rsidP="00F470DF">
            <m:oMathPara>
              <m:oMath>
                <m:r>
                  <w:rPr>
                    <w:rFonts w:ascii="Cambria Math" w:hAnsi="Cambria Math"/>
                  </w:rPr>
                  <m:t>3.5×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870" w:type="dxa"/>
          </w:tcPr>
          <w:p w:rsidR="00D31851" w:rsidRDefault="00D31851" w:rsidP="00F470DF">
            <m:oMathPara>
              <m:oMath>
                <m:r>
                  <w:rPr>
                    <w:rFonts w:ascii="Cambria Math" w:hAnsi="Cambria Math"/>
                  </w:rPr>
                  <m:t>5.96×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870" w:type="dxa"/>
          </w:tcPr>
          <w:p w:rsidR="00D31851" w:rsidRDefault="00D31851" w:rsidP="00D31851"/>
        </w:tc>
      </w:tr>
    </w:tbl>
    <w:p w:rsidR="00D31851" w:rsidRDefault="00D31851"/>
    <w:sectPr w:rsidR="00D31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851"/>
    <w:rsid w:val="00AB0CD9"/>
    <w:rsid w:val="00D3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4500A-0EE5-4128-A689-FFDD7A2F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1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2024-12-23T17:57:00Z</dcterms:created>
  <dcterms:modified xsi:type="dcterms:W3CDTF">2024-12-23T18:01:00Z</dcterms:modified>
</cp:coreProperties>
</file>