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DE0" w:rsidRDefault="00C865BD" w:rsidP="007D7DE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RYL</w:t>
      </w:r>
      <w:r w:rsidR="007D7DE0">
        <w:rPr>
          <w:sz w:val="28"/>
          <w:szCs w:val="28"/>
          <w:u w:val="single"/>
          <w:lang w:val="en-GB"/>
        </w:rPr>
        <w:t>-1</w:t>
      </w:r>
    </w:p>
    <w:p w:rsidR="007D7DE0" w:rsidRDefault="007D7DE0" w:rsidP="007D7DE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C865BD">
        <w:rPr>
          <w:b w:val="0"/>
          <w:sz w:val="24"/>
          <w:szCs w:val="24"/>
          <w:lang w:val="en-GB"/>
        </w:rPr>
        <w:t>1.85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 w:rsidR="00C865BD">
        <w:rPr>
          <w:b w:val="0"/>
          <w:sz w:val="24"/>
          <w:szCs w:val="24"/>
          <w:lang w:val="en-GB"/>
        </w:rPr>
        <w:t>Rubellite Tourmaline Loose</w:t>
      </w:r>
      <w:r>
        <w:rPr>
          <w:b w:val="0"/>
          <w:sz w:val="24"/>
          <w:szCs w:val="24"/>
          <w:lang w:val="en-GB"/>
        </w:rPr>
        <w:t xml:space="preserve"> Gemstone in </w:t>
      </w:r>
      <w:proofErr w:type="spellStart"/>
      <w:r w:rsidR="00C865BD">
        <w:rPr>
          <w:b w:val="0"/>
          <w:sz w:val="24"/>
          <w:szCs w:val="24"/>
          <w:lang w:val="en-GB"/>
        </w:rPr>
        <w:t>Asscher</w:t>
      </w:r>
      <w:proofErr w:type="spellEnd"/>
      <w:r>
        <w:rPr>
          <w:b w:val="0"/>
          <w:sz w:val="24"/>
          <w:szCs w:val="24"/>
          <w:lang w:val="en-GB"/>
        </w:rPr>
        <w:t xml:space="preserve"> Cut</w:t>
      </w:r>
      <w:r>
        <w:t xml:space="preserve"> </w:t>
      </w:r>
    </w:p>
    <w:p w:rsidR="007D7DE0" w:rsidRDefault="007D7DE0" w:rsidP="007D7DE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C865BD">
        <w:rPr>
          <w:sz w:val="24"/>
          <w:szCs w:val="24"/>
          <w:lang w:val="en-GB"/>
        </w:rPr>
        <w:t>1.85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 w:rsidR="00C865BD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 w:rsidR="00C865BD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proofErr w:type="spellStart"/>
      <w:r w:rsidR="00C865BD">
        <w:rPr>
          <w:sz w:val="24"/>
          <w:szCs w:val="24"/>
          <w:lang w:val="en-GB"/>
        </w:rPr>
        <w:t>Asscher</w:t>
      </w:r>
      <w:proofErr w:type="spellEnd"/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C865BD">
        <w:rPr>
          <w:sz w:val="24"/>
          <w:szCs w:val="24"/>
          <w:lang w:val="en-GB"/>
        </w:rPr>
        <w:t>Pink</w:t>
      </w:r>
      <w:r w:rsidR="00C865BD">
        <w:rPr>
          <w:sz w:val="24"/>
          <w:szCs w:val="24"/>
        </w:rPr>
        <w:br/>
      </w:r>
      <w:r w:rsidR="00C865BD">
        <w:rPr>
          <w:sz w:val="24"/>
          <w:szCs w:val="24"/>
          <w:lang w:val="en-GB"/>
        </w:rPr>
        <w:t>Origin</w:t>
      </w:r>
      <w:r w:rsidR="00C865BD">
        <w:rPr>
          <w:sz w:val="24"/>
          <w:szCs w:val="24"/>
        </w:rPr>
        <w:t xml:space="preserve">: </w:t>
      </w:r>
      <w:r w:rsidR="00C865BD">
        <w:rPr>
          <w:sz w:val="24"/>
          <w:szCs w:val="24"/>
          <w:lang w:val="en-GB"/>
        </w:rPr>
        <w:t>Afghanistan</w:t>
      </w:r>
    </w:p>
    <w:p w:rsidR="007D7DE0" w:rsidRDefault="007D7DE0" w:rsidP="007D7DE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C865BD">
        <w:rPr>
          <w:sz w:val="24"/>
          <w:szCs w:val="24"/>
          <w:lang w:val="en-GB"/>
        </w:rPr>
        <w:t>1</w:t>
      </w:r>
      <w:r w:rsidR="006F5BB8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0$</w:t>
      </w:r>
      <w:bookmarkStart w:id="0" w:name="_GoBack"/>
      <w:bookmarkEnd w:id="0"/>
    </w:p>
    <w:p w:rsidR="007F282E" w:rsidRDefault="007F282E"/>
    <w:p w:rsidR="00C865BD" w:rsidRDefault="00C865BD"/>
    <w:p w:rsidR="00C865BD" w:rsidRDefault="00C865BD" w:rsidP="00C865B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RYL-</w:t>
      </w:r>
      <w:r w:rsidR="006F5BB8">
        <w:rPr>
          <w:sz w:val="28"/>
          <w:szCs w:val="28"/>
          <w:u w:val="single"/>
          <w:lang w:val="en-GB"/>
        </w:rPr>
        <w:t>2</w:t>
      </w:r>
    </w:p>
    <w:p w:rsidR="00C865BD" w:rsidRDefault="00C865BD" w:rsidP="00C865BD">
      <w:pPr>
        <w:pStyle w:val="Heading1"/>
      </w:pPr>
      <w:r>
        <w:rPr>
          <w:b w:val="0"/>
          <w:sz w:val="24"/>
          <w:szCs w:val="24"/>
          <w:lang w:val="en-GB"/>
        </w:rPr>
        <w:t>TITLE: 1.</w:t>
      </w:r>
      <w:r w:rsidR="006F5BB8">
        <w:rPr>
          <w:b w:val="0"/>
          <w:sz w:val="24"/>
          <w:szCs w:val="24"/>
          <w:lang w:val="en-GB"/>
        </w:rPr>
        <w:t>4</w:t>
      </w:r>
      <w:r>
        <w:rPr>
          <w:b w:val="0"/>
          <w:sz w:val="24"/>
          <w:szCs w:val="24"/>
          <w:lang w:val="en-GB"/>
        </w:rPr>
        <w:t>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Rubellite Tourmaline Loose Gemstone in </w:t>
      </w:r>
      <w:r>
        <w:rPr>
          <w:b w:val="0"/>
          <w:sz w:val="24"/>
          <w:szCs w:val="24"/>
          <w:lang w:val="en-GB"/>
        </w:rPr>
        <w:t>Oval</w:t>
      </w:r>
      <w:r>
        <w:rPr>
          <w:b w:val="0"/>
          <w:sz w:val="24"/>
          <w:szCs w:val="24"/>
          <w:lang w:val="en-GB"/>
        </w:rPr>
        <w:t xml:space="preserve"> Cut</w:t>
      </w:r>
      <w:r>
        <w:t xml:space="preserve"> </w:t>
      </w:r>
    </w:p>
    <w:p w:rsidR="00C865BD" w:rsidRDefault="00C865BD" w:rsidP="00C865B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</w:t>
      </w:r>
      <w:r w:rsidR="006F5BB8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6F5BB8">
        <w:rPr>
          <w:sz w:val="24"/>
          <w:szCs w:val="24"/>
          <w:lang w:val="en-GB"/>
        </w:rPr>
        <w:t>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4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Oval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  <w:r>
        <w:rPr>
          <w:sz w:val="24"/>
          <w:szCs w:val="24"/>
          <w:lang w:val="en-GB"/>
        </w:rPr>
        <w:t xml:space="preserve"> </w:t>
      </w:r>
    </w:p>
    <w:p w:rsidR="00C865BD" w:rsidRDefault="00C865BD" w:rsidP="00C865B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6F5BB8">
        <w:rPr>
          <w:sz w:val="24"/>
          <w:szCs w:val="24"/>
          <w:lang w:val="en-GB"/>
        </w:rPr>
        <w:t>15</w:t>
      </w:r>
      <w:r>
        <w:rPr>
          <w:sz w:val="24"/>
          <w:szCs w:val="24"/>
          <w:lang w:val="en-GB"/>
        </w:rPr>
        <w:t>0$</w:t>
      </w:r>
    </w:p>
    <w:p w:rsidR="006F5BB8" w:rsidRDefault="006F5BB8" w:rsidP="00C865BD">
      <w:pPr>
        <w:pStyle w:val="Heading1"/>
        <w:rPr>
          <w:sz w:val="24"/>
          <w:szCs w:val="24"/>
          <w:lang w:val="en-GB"/>
        </w:rPr>
      </w:pPr>
    </w:p>
    <w:p w:rsidR="006F5BB8" w:rsidRDefault="006F5BB8" w:rsidP="006F5BB8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RYL-3</w:t>
      </w:r>
    </w:p>
    <w:p w:rsidR="006F5BB8" w:rsidRDefault="006F5BB8" w:rsidP="006F5BB8">
      <w:pPr>
        <w:pStyle w:val="Heading1"/>
      </w:pPr>
      <w:r>
        <w:rPr>
          <w:b w:val="0"/>
          <w:sz w:val="24"/>
          <w:szCs w:val="24"/>
          <w:lang w:val="en-GB"/>
        </w:rPr>
        <w:t>TITLE: 1.60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Rubellite Tourmaline Loose Gemstone in Oval Cut</w:t>
      </w:r>
      <w:r>
        <w:t xml:space="preserve"> </w:t>
      </w:r>
    </w:p>
    <w:p w:rsidR="006F5BB8" w:rsidRDefault="006F5BB8" w:rsidP="006F5BB8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1.60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4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Oval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 xml:space="preserve">Afghanistan </w:t>
      </w:r>
    </w:p>
    <w:p w:rsidR="006F5BB8" w:rsidRDefault="006F5BB8" w:rsidP="006F5BB8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200$</w:t>
      </w:r>
    </w:p>
    <w:p w:rsidR="006F5BB8" w:rsidRDefault="006F5BB8" w:rsidP="00C865BD">
      <w:pPr>
        <w:pStyle w:val="Heading1"/>
        <w:rPr>
          <w:sz w:val="24"/>
          <w:szCs w:val="24"/>
          <w:lang w:val="en-GB"/>
        </w:rPr>
      </w:pPr>
    </w:p>
    <w:p w:rsidR="00C865BD" w:rsidRDefault="00C865BD"/>
    <w:sectPr w:rsidR="00C86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E0"/>
    <w:rsid w:val="006F5BB8"/>
    <w:rsid w:val="007D7DE0"/>
    <w:rsid w:val="007F282E"/>
    <w:rsid w:val="00C8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E3AB"/>
  <w15:chartTrackingRefBased/>
  <w15:docId w15:val="{65958435-F4D2-4778-9C87-315C4E49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E0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2026-09-06T16:36:00Z</dcterms:created>
  <dcterms:modified xsi:type="dcterms:W3CDTF">2026-09-06T17:54:00Z</dcterms:modified>
</cp:coreProperties>
</file>