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70F0" w:rsidRDefault="003F58E2" w:rsidP="003F58E2">
      <w:pPr>
        <w:jc w:val="center"/>
        <w:rPr>
          <w:rFonts w:cstheme="minorHAnsi"/>
          <w:b/>
          <w:sz w:val="28"/>
          <w:szCs w:val="28"/>
          <w:u w:val="single"/>
          <w:lang w:val="en-GB"/>
        </w:rPr>
      </w:pPr>
      <w:r w:rsidRPr="003F58E2">
        <w:rPr>
          <w:rFonts w:cstheme="minorHAnsi"/>
          <w:b/>
          <w:sz w:val="28"/>
          <w:szCs w:val="28"/>
          <w:u w:val="single"/>
          <w:lang w:val="en-GB"/>
        </w:rPr>
        <w:t>ABOUT US</w:t>
      </w:r>
    </w:p>
    <w:p w:rsidR="006821A0" w:rsidRDefault="006821A0">
      <w:pPr>
        <w:rPr>
          <w:rFonts w:eastAsia="Times New Roman" w:cstheme="minorHAnsi"/>
          <w:bCs/>
          <w:sz w:val="24"/>
          <w:szCs w:val="24"/>
          <w:lang w:val="en-GB" w:eastAsia="en-PK"/>
        </w:rPr>
      </w:pPr>
    </w:p>
    <w:p w:rsidR="003F58E2" w:rsidRDefault="006821A0">
      <w:pPr>
        <w:rPr>
          <w:rFonts w:eastAsia="Times New Roman" w:cstheme="minorHAnsi"/>
          <w:bCs/>
          <w:sz w:val="24"/>
          <w:szCs w:val="24"/>
          <w:lang w:val="en-GB" w:eastAsia="en-PK"/>
        </w:rPr>
      </w:pPr>
      <w:bookmarkStart w:id="0" w:name="_GoBack"/>
      <w:bookmarkEnd w:id="0"/>
      <w:r>
        <w:rPr>
          <w:rFonts w:eastAsia="Times New Roman" w:cstheme="minorHAnsi"/>
          <w:bCs/>
          <w:sz w:val="24"/>
          <w:szCs w:val="24"/>
          <w:lang w:val="en-GB" w:eastAsia="en-PK"/>
        </w:rPr>
        <w:t>Gems Insider: Inside the world of rare Gems.</w:t>
      </w:r>
    </w:p>
    <w:p w:rsidR="006821A0" w:rsidRPr="006821A0" w:rsidRDefault="006821A0">
      <w:pPr>
        <w:rPr>
          <w:rFonts w:cstheme="minorHAnsi"/>
          <w:sz w:val="24"/>
          <w:szCs w:val="24"/>
          <w:lang w:val="en-GB"/>
        </w:rPr>
      </w:pPr>
    </w:p>
    <w:p w:rsidR="003F58E2" w:rsidRPr="003F58E2" w:rsidRDefault="003F58E2" w:rsidP="003F58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3F58E2">
        <w:rPr>
          <w:rFonts w:eastAsia="Times New Roman" w:cstheme="minorHAnsi"/>
          <w:b/>
          <w:bCs/>
          <w:sz w:val="24"/>
          <w:szCs w:val="24"/>
          <w:lang w:val="en-PK" w:eastAsia="en-PK"/>
        </w:rPr>
        <w:t>GEMS INSIDER</w:t>
      </w:r>
      <w:r w:rsidRPr="003F58E2">
        <w:rPr>
          <w:rFonts w:eastAsia="Times New Roman" w:cstheme="minorHAnsi"/>
          <w:sz w:val="24"/>
          <w:szCs w:val="24"/>
          <w:lang w:val="en-PK" w:eastAsia="en-PK"/>
        </w:rPr>
        <w:t xml:space="preserve"> is a trusted gemstone company dedicated to sourcing, evaluating, and supplying quality natural gemstones to clients, collectors, and </w:t>
      </w:r>
      <w:proofErr w:type="spellStart"/>
      <w:r w:rsidRPr="003F58E2">
        <w:rPr>
          <w:rFonts w:eastAsia="Times New Roman" w:cstheme="minorHAnsi"/>
          <w:sz w:val="24"/>
          <w:szCs w:val="24"/>
          <w:lang w:val="en-PK" w:eastAsia="en-PK"/>
        </w:rPr>
        <w:t>jewelry</w:t>
      </w:r>
      <w:proofErr w:type="spellEnd"/>
      <w:r w:rsidRPr="003F58E2">
        <w:rPr>
          <w:rFonts w:eastAsia="Times New Roman" w:cstheme="minorHAnsi"/>
          <w:sz w:val="24"/>
          <w:szCs w:val="24"/>
          <w:lang w:val="en-PK" w:eastAsia="en-PK"/>
        </w:rPr>
        <w:t xml:space="preserve"> professionals. Established in </w:t>
      </w:r>
      <w:r w:rsidRPr="003F58E2">
        <w:rPr>
          <w:rFonts w:eastAsia="Times New Roman" w:cstheme="minorHAnsi"/>
          <w:bCs/>
          <w:sz w:val="24"/>
          <w:szCs w:val="24"/>
          <w:lang w:val="en-PK" w:eastAsia="en-PK"/>
        </w:rPr>
        <w:t>2021</w:t>
      </w:r>
      <w:r w:rsidRPr="003F58E2">
        <w:rPr>
          <w:rFonts w:eastAsia="Times New Roman" w:cstheme="minorHAnsi"/>
          <w:sz w:val="24"/>
          <w:szCs w:val="24"/>
          <w:lang w:val="en-PK" w:eastAsia="en-PK"/>
        </w:rPr>
        <w:t xml:space="preserve">, we have built our business around a commitment to </w:t>
      </w:r>
      <w:r w:rsidRPr="003F58E2">
        <w:rPr>
          <w:rFonts w:eastAsia="Times New Roman" w:cstheme="minorHAnsi"/>
          <w:bCs/>
          <w:sz w:val="24"/>
          <w:szCs w:val="24"/>
          <w:lang w:val="en-PK" w:eastAsia="en-PK"/>
        </w:rPr>
        <w:t>quality, authenticity, transparency, and customer satisfaction</w:t>
      </w:r>
      <w:r w:rsidRPr="003F58E2">
        <w:rPr>
          <w:rFonts w:eastAsia="Times New Roman" w:cstheme="minorHAnsi"/>
          <w:sz w:val="24"/>
          <w:szCs w:val="24"/>
          <w:lang w:val="en-PK" w:eastAsia="en-PK"/>
        </w:rPr>
        <w:t>.</w:t>
      </w:r>
    </w:p>
    <w:p w:rsidR="003F58E2" w:rsidRPr="003F58E2" w:rsidRDefault="003F58E2" w:rsidP="003F58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3F58E2">
        <w:rPr>
          <w:rFonts w:eastAsia="Times New Roman" w:cstheme="minorHAnsi"/>
          <w:sz w:val="24"/>
          <w:szCs w:val="24"/>
          <w:lang w:val="en-PK" w:eastAsia="en-PK"/>
        </w:rPr>
        <w:t xml:space="preserve">Since our establishment, we have actively participated in </w:t>
      </w:r>
      <w:r w:rsidRPr="003F58E2">
        <w:rPr>
          <w:rFonts w:eastAsia="Times New Roman" w:cstheme="minorHAnsi"/>
          <w:bCs/>
          <w:sz w:val="24"/>
          <w:szCs w:val="24"/>
          <w:lang w:val="en-PK" w:eastAsia="en-PK"/>
        </w:rPr>
        <w:t>gemstone shows, exhibitions, and industry events</w:t>
      </w:r>
      <w:r w:rsidRPr="003F58E2">
        <w:rPr>
          <w:rFonts w:eastAsia="Times New Roman" w:cstheme="minorHAnsi"/>
          <w:sz w:val="24"/>
          <w:szCs w:val="24"/>
          <w:lang w:val="en-PK" w:eastAsia="en-PK"/>
        </w:rPr>
        <w:t>, allowing us to connect with gemstone professionals, collectors, traders, and enthusiasts from different parts of the world while continuously expanding our knowledge and network within the industry.</w:t>
      </w:r>
    </w:p>
    <w:p w:rsidR="003F58E2" w:rsidRPr="003F58E2" w:rsidRDefault="003F58E2" w:rsidP="003F58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3F58E2">
        <w:rPr>
          <w:rFonts w:eastAsia="Times New Roman" w:cstheme="minorHAnsi"/>
          <w:sz w:val="24"/>
          <w:szCs w:val="24"/>
          <w:lang w:val="en-PK" w:eastAsia="en-PK"/>
        </w:rPr>
        <w:t xml:space="preserve">GEMS INSIDER is registered with respected industry and business organizations, including the </w:t>
      </w:r>
      <w:proofErr w:type="spellStart"/>
      <w:r w:rsidRPr="003F58E2">
        <w:rPr>
          <w:rFonts w:eastAsia="Times New Roman" w:cstheme="minorHAnsi"/>
          <w:bCs/>
          <w:sz w:val="24"/>
          <w:szCs w:val="24"/>
          <w:lang w:val="en-PK" w:eastAsia="en-PK"/>
        </w:rPr>
        <w:t>Sarhad</w:t>
      </w:r>
      <w:proofErr w:type="spellEnd"/>
      <w:r w:rsidRPr="003F58E2">
        <w:rPr>
          <w:rFonts w:eastAsia="Times New Roman" w:cstheme="minorHAnsi"/>
          <w:bCs/>
          <w:sz w:val="24"/>
          <w:szCs w:val="24"/>
          <w:lang w:val="en-PK" w:eastAsia="en-PK"/>
        </w:rPr>
        <w:t xml:space="preserve"> Chamber of Commerce &amp; Industry</w:t>
      </w:r>
      <w:r>
        <w:rPr>
          <w:rFonts w:eastAsia="Times New Roman" w:cstheme="minorHAnsi"/>
          <w:bCs/>
          <w:sz w:val="24"/>
          <w:szCs w:val="24"/>
          <w:lang w:val="en-GB" w:eastAsia="en-PK"/>
        </w:rPr>
        <w:t xml:space="preserve"> (</w:t>
      </w:r>
      <w:r w:rsidRPr="003F58E2">
        <w:rPr>
          <w:rFonts w:eastAsia="Times New Roman" w:cstheme="minorHAnsi"/>
          <w:b/>
          <w:bCs/>
          <w:sz w:val="24"/>
          <w:szCs w:val="24"/>
          <w:lang w:val="en-GB" w:eastAsia="en-PK"/>
        </w:rPr>
        <w:t>SCCI</w:t>
      </w:r>
      <w:r>
        <w:rPr>
          <w:rFonts w:eastAsia="Times New Roman" w:cstheme="minorHAnsi"/>
          <w:bCs/>
          <w:sz w:val="24"/>
          <w:szCs w:val="24"/>
          <w:lang w:val="en-GB" w:eastAsia="en-PK"/>
        </w:rPr>
        <w:t>)</w:t>
      </w:r>
      <w:r w:rsidRPr="003F58E2">
        <w:rPr>
          <w:rFonts w:eastAsia="Times New Roman" w:cstheme="minorHAnsi"/>
          <w:sz w:val="24"/>
          <w:szCs w:val="24"/>
          <w:lang w:val="en-PK" w:eastAsia="en-PK"/>
        </w:rPr>
        <w:t xml:space="preserve">, </w:t>
      </w:r>
      <w:r w:rsidRPr="003F58E2">
        <w:rPr>
          <w:rFonts w:eastAsia="Times New Roman" w:cstheme="minorHAnsi"/>
          <w:bCs/>
          <w:sz w:val="24"/>
          <w:szCs w:val="24"/>
          <w:lang w:val="en-PK" w:eastAsia="en-PK"/>
        </w:rPr>
        <w:t>All Pakistan Commercial Exporters Association (</w:t>
      </w:r>
      <w:r w:rsidRPr="003F58E2">
        <w:rPr>
          <w:rFonts w:eastAsia="Times New Roman" w:cstheme="minorHAnsi"/>
          <w:b/>
          <w:bCs/>
          <w:sz w:val="24"/>
          <w:szCs w:val="24"/>
          <w:lang w:val="en-PK" w:eastAsia="en-PK"/>
        </w:rPr>
        <w:t>APCEA</w:t>
      </w:r>
      <w:r w:rsidRPr="003F58E2">
        <w:rPr>
          <w:rFonts w:eastAsia="Times New Roman" w:cstheme="minorHAnsi"/>
          <w:bCs/>
          <w:sz w:val="24"/>
          <w:szCs w:val="24"/>
          <w:lang w:val="en-PK" w:eastAsia="en-PK"/>
        </w:rPr>
        <w:t>)</w:t>
      </w:r>
      <w:r w:rsidRPr="003F58E2">
        <w:rPr>
          <w:rFonts w:eastAsia="Times New Roman" w:cstheme="minorHAnsi"/>
          <w:sz w:val="24"/>
          <w:szCs w:val="24"/>
          <w:lang w:val="en-PK" w:eastAsia="en-PK"/>
        </w:rPr>
        <w:t xml:space="preserve">, and the </w:t>
      </w:r>
      <w:r w:rsidRPr="003F58E2">
        <w:rPr>
          <w:rFonts w:eastAsia="Times New Roman" w:cstheme="minorHAnsi"/>
          <w:bCs/>
          <w:sz w:val="24"/>
          <w:szCs w:val="24"/>
          <w:lang w:val="en-PK" w:eastAsia="en-PK"/>
        </w:rPr>
        <w:t>Pakistan Gems &amp; Minerals Manufacturers &amp; Exporters Association</w:t>
      </w:r>
      <w:r>
        <w:rPr>
          <w:rFonts w:eastAsia="Times New Roman" w:cstheme="minorHAnsi"/>
          <w:bCs/>
          <w:sz w:val="24"/>
          <w:szCs w:val="24"/>
          <w:lang w:val="en-GB" w:eastAsia="en-PK"/>
        </w:rPr>
        <w:t xml:space="preserve"> (</w:t>
      </w:r>
      <w:r w:rsidRPr="003F58E2">
        <w:rPr>
          <w:rFonts w:eastAsia="Times New Roman" w:cstheme="minorHAnsi"/>
          <w:b/>
          <w:bCs/>
          <w:sz w:val="24"/>
          <w:szCs w:val="24"/>
          <w:lang w:val="en-GB" w:eastAsia="en-PK"/>
        </w:rPr>
        <w:t>PGMMA</w:t>
      </w:r>
      <w:r>
        <w:rPr>
          <w:rFonts w:eastAsia="Times New Roman" w:cstheme="minorHAnsi"/>
          <w:bCs/>
          <w:sz w:val="24"/>
          <w:szCs w:val="24"/>
          <w:lang w:val="en-GB" w:eastAsia="en-PK"/>
        </w:rPr>
        <w:t>)</w:t>
      </w:r>
      <w:r w:rsidRPr="003F58E2">
        <w:rPr>
          <w:rFonts w:eastAsia="Times New Roman" w:cstheme="minorHAnsi"/>
          <w:sz w:val="24"/>
          <w:szCs w:val="24"/>
          <w:lang w:val="en-PK" w:eastAsia="en-PK"/>
        </w:rPr>
        <w:t>.</w:t>
      </w:r>
    </w:p>
    <w:p w:rsidR="003F58E2" w:rsidRPr="003F58E2" w:rsidRDefault="003F58E2" w:rsidP="003F58E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3F58E2">
        <w:rPr>
          <w:rFonts w:eastAsia="Times New Roman" w:cstheme="minorHAnsi"/>
          <w:sz w:val="24"/>
          <w:szCs w:val="24"/>
          <w:lang w:val="en-PK" w:eastAsia="en-PK"/>
        </w:rPr>
        <w:t xml:space="preserve">Our mission is to provide our clients with carefully selected gemstones while maintaining professional standards and building long-term relationships based on </w:t>
      </w:r>
      <w:r w:rsidRPr="003F58E2">
        <w:rPr>
          <w:rFonts w:eastAsia="Times New Roman" w:cstheme="minorHAnsi"/>
          <w:bCs/>
          <w:sz w:val="24"/>
          <w:szCs w:val="24"/>
          <w:lang w:val="en-PK" w:eastAsia="en-PK"/>
        </w:rPr>
        <w:t>trust, integrity, and quality</w:t>
      </w:r>
      <w:r w:rsidRPr="003F58E2">
        <w:rPr>
          <w:rFonts w:eastAsia="Times New Roman" w:cstheme="minorHAnsi"/>
          <w:sz w:val="24"/>
          <w:szCs w:val="24"/>
          <w:lang w:val="en-PK" w:eastAsia="en-PK"/>
        </w:rPr>
        <w:t>. At GEMS INSIDER, we believe that every gemstone has its own unique character and story, and our goal is to bring that value to customers around the world.</w:t>
      </w:r>
    </w:p>
    <w:p w:rsidR="003F58E2" w:rsidRPr="003F58E2" w:rsidRDefault="003F58E2">
      <w:pPr>
        <w:rPr>
          <w:lang w:val="en-GB"/>
        </w:rPr>
      </w:pPr>
    </w:p>
    <w:sectPr w:rsidR="003F58E2" w:rsidRPr="003F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E2"/>
    <w:rsid w:val="003F58E2"/>
    <w:rsid w:val="006821A0"/>
    <w:rsid w:val="00F3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ADE8"/>
  <w15:chartTrackingRefBased/>
  <w15:docId w15:val="{B5383B22-4CD3-492D-8712-F22A5082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58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58E2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customStyle="1" w:styleId="isselectedend">
    <w:name w:val="isselectedend"/>
    <w:basedOn w:val="Normal"/>
    <w:rsid w:val="003F5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3F58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5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8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2026-09-09T22:27:00Z</dcterms:created>
  <dcterms:modified xsi:type="dcterms:W3CDTF">2026-09-09T22:39:00Z</dcterms:modified>
</cp:coreProperties>
</file>