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3" w:name="_GoBack"/>
      <w:bookmarkStart w:id="0" w:name="_Toc96619683"/>
      <w:bookmarkStart w:id="1" w:name="_Toc534811805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"/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2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cs="Times New Roman"/>
          <w:b/>
          <w:sz w:val="44"/>
          <w:lang w:val="en-US"/>
        </w:rPr>
        <w:t>Взаимодействие</w:t>
      </w:r>
      <w:r>
        <w:rPr>
          <w:rFonts w:hint="default" w:cs="Times New Roman"/>
          <w:b/>
          <w:sz w:val="44"/>
          <w:lang w:val="en-US"/>
        </w:rPr>
        <w:t xml:space="preserve"> человека с компьютером</w:t>
      </w:r>
      <w:r>
        <w:rPr>
          <w:rFonts w:ascii="Times New Roman" w:hAnsi="Times New Roman" w:cs="Times New Roman"/>
          <w:b/>
          <w:sz w:val="44"/>
        </w:rPr>
        <w:t>”</w:t>
      </w:r>
      <w:bookmarkEnd w:id="2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880" w:leftChars="0" w:right="-545" w:rightChars="0" w:firstLine="0" w:firstLineChars="0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cs="Times New Roman"/>
          <w:b/>
          <w:sz w:val="56"/>
          <w:szCs w:val="24"/>
          <w:lang w:val="ru-RU"/>
        </w:rPr>
        <w:t>ПРАКТИЧЕСКАЯ</w:t>
      </w:r>
      <w:r>
        <w:rPr>
          <w:rFonts w:hint="default" w:cs="Times New Roman"/>
          <w:b/>
          <w:sz w:val="56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56"/>
          <w:szCs w:val="24"/>
        </w:rPr>
        <w:t>РАБОТА</w:t>
      </w:r>
      <w:r>
        <w:rPr>
          <w:rFonts w:hint="default" w:ascii="Times New Roman" w:hAnsi="Times New Roman" w:cs="Times New Roman"/>
          <w:b/>
          <w:sz w:val="56"/>
          <w:szCs w:val="24"/>
          <w:lang w:val="en-US"/>
        </w:rPr>
        <w:t xml:space="preserve"> №</w:t>
      </w:r>
      <w:r>
        <w:rPr>
          <w:rFonts w:hint="default" w:cs="Times New Roman"/>
          <w:b/>
          <w:sz w:val="56"/>
          <w:szCs w:val="24"/>
          <w:lang w:val="en-US"/>
        </w:rPr>
        <w:t>10</w:t>
      </w: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преподаватель. </w:t>
      </w:r>
      <w:r>
        <w:rPr>
          <w:rFonts w:cs="Times New Roman"/>
          <w:b/>
          <w:lang w:val="en-US"/>
        </w:rPr>
        <w:t>Порубай</w:t>
      </w:r>
      <w:r>
        <w:rPr>
          <w:rFonts w:hint="default" w:cs="Times New Roman"/>
          <w:b/>
          <w:lang w:val="en-US"/>
        </w:rPr>
        <w:t xml:space="preserve"> О</w:t>
      </w:r>
      <w:r>
        <w:rPr>
          <w:rFonts w:ascii="Times New Roman" w:hAnsi="Times New Roman" w:cs="Times New Roman"/>
          <w:b/>
        </w:rPr>
        <w:t>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</w:p>
    <w:p>
      <w:pPr>
        <w:ind w:left="-560" w:leftChars="-200" w:right="-2" w:firstLine="0" w:firstLineChars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Фергана 2022</w:t>
      </w:r>
    </w:p>
    <w:p>
      <w:pPr>
        <w:ind w:right="-2"/>
        <w:jc w:val="both"/>
        <w:rPr>
          <w:rFonts w:ascii="Times New Roman" w:hAnsi="Times New Roman" w:cs="Times New Roman"/>
          <w:b/>
        </w:rPr>
      </w:pPr>
      <w:r>
        <w:rPr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369570</wp:posOffset>
            </wp:positionH>
            <wp:positionV relativeFrom="paragraph">
              <wp:posOffset>242570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Практическая работа № 10.</w:t>
      </w:r>
      <w:bookmarkEnd w:id="1"/>
    </w:p>
    <w:p>
      <w:pPr>
        <w:spacing w:line="360" w:lineRule="auto"/>
        <w:ind w:firstLine="567"/>
        <w:jc w:val="center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Принципы визуального дизайна. Визуальный дизайн. Применение визуального дизайна.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spacing w:after="0"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Цель работы: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изучение основ, преимущества и применение на практике визуального флэт дизайна 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1.Теоретические сведения.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Визуальный дизайн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формирует эстетику сайта, он стратегически важен для качественной реализации изображения, цвета, шрифта и других элементов. Успешный визуальный дизайн не может существовать отдельно от содержания, размещенного на странице, а также ее функционала. Помимо этого, он привлекает пользователей и помогает выстроить их доверие и интерес к бренду. </w:t>
      </w:r>
    </w:p>
    <w:p>
      <w:pPr>
        <w:pStyle w:val="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Основные элементы визуального дизайна </w:t>
      </w:r>
    </w:p>
    <w:p>
      <w:pPr>
        <w:pStyle w:val="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Основные элементы, объединяемые между собой для создания визуальной конструкции, – это: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>Линии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представляют собой соединения двух точек и могут использоваться для определения формы, ее компонентов и создания текстуры. Все линии, если они прямые, имеют длину, ширину и направление.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>Блоки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 представляют собой автономные области. Для определения площади графический художник использует линии, различия в цвете или текстуре. Каждый объект имеет форму.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>Цвет палитры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 выбирается на основе сочетания оттенков. Это необходимо сделать для того, чтобы дифференцировать предметы, создать глубину, добавить акцент и лучше организовать подачу информации. Теория цвета исследует, каким образом различные варианты могут психологически повлиять на пользователей.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 xml:space="preserve">Текстура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показывает то, как ощущается поверхность, или как она нам представляется. Повторяясь в элементах, текстура создает и формирует модели. В зависимости от того, какая текстура применяется, она может быть использована для привлечения или отвлечения внимания.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>Типография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определяет, какой шрифт был выбран, его размер, выравнивание, цвет и интервал.</w:t>
      </w:r>
    </w:p>
    <w:p>
      <w:pPr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7"/>
          <w:rFonts w:eastAsiaTheme="majorEastAsia"/>
          <w:color w:val="000000" w:themeColor="text1"/>
          <w14:textFill>
            <w14:solidFill>
              <w14:schemeClr w14:val="tx1"/>
            </w14:solidFill>
          </w14:textFill>
        </w:rPr>
        <w:t>Форма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включает в себя трехмерные объекты и описывает их объем и массу. Форма может быть создана путем объединения двух или более объектов, и может быть расширена с помощью различных тонов, текстуры и цвета.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Флэт дизайн: история, преимущества и применение на практике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Сегодня мы сосредоточим наше внимание на одном из самых популярных направлений современного графического визуального дизайна, который называется 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флэт дизайн.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Известный художник Эдгар Дега однажды сказал: «Искусство — это не то, что вы видите, но то, что вы даете увидеть другим». Это касается и графического визуального дизайна, который также можно определить, как искусство, решающее конкретную задачу. Графический визуальный дизайн способен изменять настроение и сообщение через малейшие изменения форм и оттенков, букв и интервалов. Тенденции в этой сфере, которые стали неотъемлемой частью повседневной жизни, поскольку они влияют на процесс принятия решений и решения проблем представления современного продукта, а также формируют вкусы пользователей.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Определение флэт дизайна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Сегодня термин 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«флэт дизайн»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применяется в графике для множества целей и задач, которые имеют общие стилистические особенности. 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Флэт дизайн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— это направление, которое нашло множество проявлений в сфере диджитал продуктов, благодаря лаконичному использованию визуальных выразительных средств.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настоящее время этот термин широко используется как противоположность «богатому дизайну» из-за гармоничной простоты, взятой за основу этого подхода. Наиболее заметной особенностью, которая дала название этому направлению, является применение плоских (flat) двумерных визуальных деталей, в противоположность высокореалистичным и детализированным скевоморфным изображениям. Плоский дизайн активно развивается в течение последних лет, охватывая все больше и больше областей графического дизайна, которые находят широкое и разнообразное применение в области цифрового дизайна для веб-и мобильных интерфейсов. Такой подход можно рассматривать как стиль, способствующий повышению удобства использования и визуальной гармонии пользовательских интерфейсов.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История флэт дизайна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Истоком флэт дизайна обычно считают швейцарский стиль. Швейцарский стиль, также известный под названием International Typographic Style или более коротко — международный стиль, — это направление, которое зародилось в 1920-х годах, но было встречено очень критично, а затем получило яркое перерождение в графическом дизайне в Швейцарии 1940-50-х годов, ставшим прочной основой графического дизайна середины 20-го века во всем мире. Основоположниками этого творческого движения были Йозеф Мюллер-Брокманн и Армин Хофманн.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Согласно сайту Design Is History, краткое описание ключевых особенностей этого стиля заключается в следующем: «… стиль ориентировался на простоту, удобочитаемость и объективность. Наследие этого стиля — использование шрифтов без засечек, сеток и асимметричных макетов. Также выделяется </w:t>
      </w:r>
      <w:r>
        <w:fldChar w:fldCharType="begin"/>
      </w:r>
      <w:r>
        <w:instrText xml:space="preserve"> HYPERLINK "https://cloudmakers.ru/tipografika-dlya-ui-dizajna/" \t "_blank" </w:instrText>
      </w:r>
      <w:r>
        <w:fldChar w:fldCharType="separate"/>
      </w:r>
      <w:r>
        <w:rPr>
          <w:rStyle w:val="6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сочетание типографики</w:t>
      </w:r>
      <w:r>
        <w:rPr>
          <w:rStyle w:val="6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и фотографии как средства визуальной коммуникации. Основные влиятельные работы были разработаны как плакаты, которые считались наиболее эффективным средством предоставления информации».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Хоть этот стиль получил множество выражений в области визуального дизайна для печати: плакаты, штампы, открытки, обложки книг, журналы и т. д., он значительно расширил свои горизонты в эпоху цифрового дизайна, особенно в области дизайна пользовательских интерфейсов.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Веб-сайты и мобильные приложения, открыли удивительную и плодотворную перспективу для этого минималистичного и функционального подхода к дизайнерским решениям. Стиль получил название «флэт дизайн», который стал сразу популярным и начал новое направление в графическом дизайне.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Первый шаг к повышению популярности плоского UI в цифровых продуктах был сделан Microsoft, это движение началось в начале 2000-х годов и широко развилось в продуктах 2010 года, в частности, в разработке мобильных интерфейсов для Windows Phone 7. Основные особенности плоского дизайна, такие как интуитивные простые формы, жирная четкая типография, яркие контрастные цвета, длинные тени, отсутствие сложных деталей и текстур, хорошо прижились. Следующий скачок популярности флэт дизайна произошел в 2013 году, когда Apple выпустила iOS 7 на основе принципов плоской графики в качестве основы для удобных интуитивно понятных интерфейсов. Можно также сказать, что некоторые ключевые принципы плоского дизайна нашли свое выражение в Material Design от Google.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Так основными особенностями плоского дизайна стали: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простота форм и элементов;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минимализм;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функциональность;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жирная и хорошо читаемая типографика;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четкая и строгая визуальная иерархия;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комбинация контрастных цветов, обеспечивающая быстрое визуальное восприятие;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избегание текстур, градиентов и сложных форм;</w:t>
      </w:r>
    </w:p>
    <w:p>
      <w:pPr>
        <w:numPr>
          <w:ilvl w:val="0"/>
          <w:numId w:val="3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применение принципов сеток, геометрический подход и визуальный баланс.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Преимущества плоского дизайна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Фдат дизайн имеет ряд преимуществ, определивших его популярность и разнообразие в цифровом дизайне. Среди из наиболее значительных:</w:t>
      </w:r>
    </w:p>
    <w:p>
      <w:pPr>
        <w:numPr>
          <w:ilvl w:val="0"/>
          <w:numId w:val="4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удобочитаемость;</w:t>
      </w:r>
    </w:p>
    <w:p>
      <w:pPr>
        <w:numPr>
          <w:ilvl w:val="0"/>
          <w:numId w:val="4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четкая визуальная иерархия с помощью форм, цветов и шрифтов;</w:t>
      </w:r>
    </w:p>
    <w:p>
      <w:pPr>
        <w:numPr>
          <w:ilvl w:val="0"/>
          <w:numId w:val="4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эффективная организация быстрой и интуитивно понятной навигации в веб- и мобильных интерфейсах;</w:t>
      </w:r>
    </w:p>
    <w:p>
      <w:pPr>
        <w:numPr>
          <w:ilvl w:val="0"/>
          <w:numId w:val="4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легкая масштабируемость для адаптивного дизайна;</w:t>
      </w:r>
    </w:p>
    <w:p>
      <w:pPr>
        <w:numPr>
          <w:ilvl w:val="0"/>
          <w:numId w:val="4"/>
        </w:numPr>
        <w:shd w:val="clear" w:color="auto" w:fill="FAFAFA"/>
        <w:spacing w:line="360" w:lineRule="auto"/>
        <w:ind w:left="0"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незначительная нагрузку для цифровой системы.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 всем вышесказанным, плоский дизайн обеспечивает широкое поле для творческого поиска и стилистических концепций.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Флэт дизайн — применение на практике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Разнообразие направлений дизайна, доступных и развивающихся в наши дни, хорошо подходят для применения флэт дизайна из-за его гибкости и художественной свободы.</w:t>
      </w: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Проектирование пользовательского интерфейса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Даже на начальном этапе планирования общей компоновки, логики и переходов могут применяться принципы плоского дизайна. Инструменты и программное обеспечение для цифрового дизайна, используемые на этом решающем этапе, позволяют дизайнерам представить клиентам и команде единую схему всех экранов приложений или веб-страниц, и даже эта базовая схема уже имеет ключевые черты визуализации, типичные для плоского дизайна. На этом этапе он идеально подходит для быстрого и эффективного отображения дизайнерских решений, приведенных в простой монохромной схеме.</w:t>
      </w:r>
    </w:p>
    <w:p>
      <w:pPr>
        <w:shd w:val="clear" w:color="auto" w:fill="FFFFFF"/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Дизайн пользовательского интерфейса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Пользовательские интерфейсы определенно стали широким и благоприятным полем для плоского дизайна. Он нашел свое развитие как в абстрактных концепциях взаимодействия с пользователем, так и во множестве оригинальных интерфейсов, иконках, элементов интерфейса и иллюстрациях.</w:t>
      </w:r>
    </w:p>
    <w:p>
      <w:pPr>
        <w:shd w:val="clear" w:color="auto" w:fill="FFFFFF"/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Тематические иллюстрации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Подобные иллюстрации обеспечивают дополнительную поддержку цифровых продуктов и, как правило, более сложны с точки зрения детализации и удовлетворения эстетических потребностей пользователей, в то же время мгновенно устанавливая связь с конкретной темой.</w:t>
      </w:r>
    </w:p>
    <w:p>
      <w:pPr>
        <w:shd w:val="clear" w:color="auto" w:fill="FFFFFF"/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Печатные иллюстрации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Разнообразие целей современного флэт дизайна и его растущая популярность в цифровых продуктах также повлияли и на другие области дизайна, в частности на дизайн для печатных изделий, таких как плакаты и обложки книг, из которых, этот подход брал когда-то свое начало.</w:t>
      </w:r>
    </w:p>
    <w:p>
      <w:pPr>
        <w:shd w:val="clear" w:color="auto" w:fill="FFFFFF"/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Брэндинг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наши дни бренд-дизайн также успешно применяет принципы плоского дизайна благодаря его гибкости, поскольку многие продукты представлены на устройствах или получают цифровую поддержку в Интернете. Флэт дизайн в брендинге часто представлен в логотипах и иконках приложениях.</w:t>
      </w:r>
    </w:p>
    <w:p>
      <w:pPr>
        <w:shd w:val="clear" w:color="auto" w:fill="FFFFFF"/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Все факты и преимущества, упомянутые о флэт дизайне, определенно, не означают, что этот стиль победил другие подходы к дизайну. Любой стиль и направление дизайна имеют свои преимущества и недостатки. Тем не менее, плоский дизайн открыл новые перспективы, особенно в области пользовательских решений, которые представляют гармоничный баланс красоты и функциональности.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ind w:firstLine="56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 Порядок выполнения работы</w:t>
      </w:r>
    </w:p>
    <w:p>
      <w:pPr>
        <w:pStyle w:val="20"/>
        <w:ind w:firstLine="56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Космические иконки в стиле FLAT дизайна в Adobe Photoshop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19905" cy="1435735"/>
            <wp:effectExtent l="0" t="0" r="4445" b="0"/>
            <wp:docPr id="59" name="Рисунок 59" descr="stylish-flat-space-icons-in-adobe-photoshop-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stylish-flat-space-icons-in-adobe-photoshop-min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начала определимся с цветами, которые будем использовать.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19270" cy="1218565"/>
            <wp:effectExtent l="0" t="0" r="5080" b="635"/>
            <wp:docPr id="76" name="Рисунок 76" descr="stylish-flat-space-icons-in-adobe-photoshop-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stylish-flat-space-icons-in-adobe-photoshop-1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9931" b="265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Иконка с ракетой.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Шаг1.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Нарисуйте на рабочей области эллипс размером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512х512 px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Цвет —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#304c5a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10555" cy="4076700"/>
            <wp:effectExtent l="0" t="0" r="4445" b="0"/>
            <wp:docPr id="77" name="Рисунок 77" descr="stylish-flat-space-icons-in-adobe-photoshop-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stylish-flat-space-icons-in-adobe-photoshop-2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2030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Шаг2.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Нарисуем ракету. Для этого в центре уже нарисованного эллипса поместим еще один белый эллипс.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4102100"/>
            <wp:effectExtent l="0" t="0" r="8255" b="0"/>
            <wp:docPr id="78" name="Рисунок 78" descr="stylish-flat-space-icons-in-adobe-photoshop-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stylish-flat-space-icons-in-adobe-photoshop-3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233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группе инструментов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«Перо»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выберите инструмент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«Угол»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щелкните им по белому эллипсу, появятся направляющие точек. Щелкните инструментом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«Угол»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верхней точке, чтобы образовать угол на вершине эллипса. И немного потяните направляющие, если захотите придать округленность вершине.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3547110"/>
            <wp:effectExtent l="0" t="0" r="8255" b="0"/>
            <wp:docPr id="79" name="Рисунок 79" descr="stylish-flat-space-icons-in-adobe-photoshop-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stylish-flat-space-icons-in-adobe-photoshop-4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241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4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3.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группе инструментов фигур выберите прямоугольник. Убедитесь, чтобы на панели свойств фигуры был выбран режим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«Пересечения»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Постройте прямоугольник поверх нашего эллипса как на рисунке ниже. Нижняя часть эллипса обрежется.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4345940"/>
            <wp:effectExtent l="0" t="0" r="8255" b="0"/>
            <wp:docPr id="80" name="Рисунок 80" descr="stylish-flat-space-icons-in-adobe-photoshop-5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stylish-flat-space-icons-in-adobe-photoshop-5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1868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4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4.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Создайте новую фигуру прямоугольника поверх имеющейся. Цвет — #dedede. Откадрируйте ее по форме имеющейся фигуры, — для этого установите указатель мыши между слоями с прямоугольником и слоем основании ракеты с зажатой клавишей </w:t>
      </w:r>
      <w:r>
        <w:rPr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Alt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щелкните левой клавишей мыши. Получится следующее.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8725" cy="3514725"/>
            <wp:effectExtent l="0" t="0" r="9525" b="9525"/>
            <wp:docPr id="81" name="Рисунок 81" descr="stylish-flat-space-icons-in-adobe-photoshop-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stylish-flat-space-icons-in-adobe-photoshop-6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130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5.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Нарисуйте под основанием ракеты еще одну ступень. С помощью инструмента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«Прямоугольник с закругленными краями».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2824480"/>
            <wp:effectExtent l="0" t="0" r="8255" b="0"/>
            <wp:docPr id="82" name="Рисунок 82" descr="stylish-flat-space-icons-in-adobe-photoshop-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stylish-flat-space-icons-in-adobe-photoshop-7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1060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6.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Создадим окно иллюминатора, размером 100х100px с помощью инструмента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«Эллипс»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2733040"/>
            <wp:effectExtent l="0" t="0" r="8255" b="0"/>
            <wp:docPr id="83" name="Рисунок 83" descr="stylish-flat-space-icons-in-adobe-photoshop-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stylish-flat-space-icons-in-adobe-photoshop-8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3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7.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Используя инструменты и фигуры такие же, как в шаге 3 создадим огонь для нашей ракеты.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15180" cy="1743075"/>
            <wp:effectExtent l="0" t="0" r="0" b="9525"/>
            <wp:docPr id="84" name="Рисунок 84" descr="stylish-flat-space-icons-in-adobe-photoshop-9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stylish-flat-space-icons-in-adobe-photoshop-9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886" b="1615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Пристроим огонь к нашей ракете.</w:t>
      </w:r>
    </w:p>
    <w:p>
      <w:pPr>
        <w:pStyle w:val="9"/>
        <w:spacing w:before="0" w:beforeAutospacing="0" w:after="0" w:afterAutospacing="0" w:line="360" w:lineRule="auto"/>
        <w:ind w:right="-852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976370" cy="2159635"/>
            <wp:effectExtent l="0" t="0" r="5080" b="0"/>
            <wp:docPr id="85" name="Рисунок 85" descr="stylish-flat-space-icons-in-adobe-photoshop-10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stylish-flat-space-icons-in-adobe-photoshop-10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106" r="2331"/>
                    <a:stretch>
                      <a:fillRect/>
                    </a:stretch>
                  </pic:blipFill>
                  <pic:spPr>
                    <a:xfrm>
                      <a:off x="0" y="0"/>
                      <a:ext cx="397679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16760" cy="2159635"/>
            <wp:effectExtent l="0" t="0" r="2540" b="0"/>
            <wp:docPr id="86" name="Рисунок 86" descr="stylish-flat-space-icons-in-adobe-photoshop-11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stylish-flat-space-icons-in-adobe-photoshop-11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735" r="4012"/>
                    <a:stretch>
                      <a:fillRect/>
                    </a:stretch>
                  </pic:blipFill>
                  <pic:spPr>
                    <a:xfrm>
                      <a:off x="0" y="0"/>
                      <a:ext cx="20173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8.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Используя инструмент прямоугольника из набора фигур, на заднем плане ракеты создадим тень для нее. Цвет черный, прозрачность слоя 50%, угол наклона 45 градусов.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879725" cy="2802890"/>
            <wp:effectExtent l="0" t="0" r="0" b="0"/>
            <wp:docPr id="87" name="Рисунок 87" descr="stylish-flat-space-icons-in-adobe-photoshop-12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stylish-flat-space-icons-in-adobe-photoshop-12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615" t="9505" r="8707" b="590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0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Отредактируем прямоугольник, используя инструмент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Стрелка (А).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879725" cy="3041650"/>
            <wp:effectExtent l="0" t="0" r="0" b="6350"/>
            <wp:docPr id="88" name="Рисунок 88" descr="stylish-flat-space-icons-in-adobe-photoshop-13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stylish-flat-space-icons-in-adobe-photoshop-13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536" t="6507" r="3870" b="277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9.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Создадим для тени слой маску – </w:t>
      </w: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Слои – Слой-Маска – Показать все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Зальем ее черно-белым градиентом. Режим наложения поменяем на умножение.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4813935"/>
            <wp:effectExtent l="0" t="0" r="8255" b="5715"/>
            <wp:docPr id="89" name="Рисунок 89" descr="stylish-flat-space-icons-in-adobe-photoshop-14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stylish-flat-space-icons-in-adobe-photoshop-14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521" r="3258" b="102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1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Сведем изображение тени под изображение круга иконки.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3505200"/>
            <wp:effectExtent l="0" t="0" r="8255" b="0"/>
            <wp:docPr id="90" name="Рисунок 90" descr="stylish-flat-space-icons-in-adobe-photoshop-15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stylish-flat-space-icons-in-adobe-photoshop-15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398" b="75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10.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Нарисуем красный нос ракеты.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39995" cy="4102100"/>
            <wp:effectExtent l="0" t="0" r="8255" b="0"/>
            <wp:docPr id="91" name="Рисунок 91" descr="stylish-flat-space-icons-in-adobe-photoshop-16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stylish-flat-space-icons-in-adobe-photoshop-16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678" b="399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Шаг 11. 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Добавим с помощью эллипсов вспомогательные элементы на иллюминатор ракеты и нарисуем звезды.</w:t>
      </w:r>
    </w:p>
    <w:p>
      <w:pPr>
        <w:pStyle w:val="9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10555" cy="4028440"/>
            <wp:effectExtent l="0" t="0" r="4445" b="0"/>
            <wp:docPr id="92" name="Рисунок 92" descr="stylish-flat-space-icons-in-adobe-photoshop-17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stylish-flat-space-icons-in-adobe-photoshop-17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firstLine="56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0"/>
        <w:ind w:firstLine="56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Задание.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1. Изучение теоретического материала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 Разработать элементы визуального интерфейса своего приложения согласно варианту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3. Ответы на контрольные вопросы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4. Оформление отчета</w:t>
      </w:r>
    </w:p>
    <w:p>
      <w:pPr>
        <w:pStyle w:val="15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567"/>
        <w:jc w:val="both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3. Содержание отчета 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1. Титульный лист 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 Тема и цель работы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3. Выполнение задания, согласно своего варианта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4. Ответы на контрольные вопросы</w:t>
      </w:r>
    </w:p>
    <w:p>
      <w:pPr>
        <w:spacing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5. Выводы </w:t>
      </w:r>
    </w:p>
    <w:p>
      <w:pPr>
        <w:pStyle w:val="21"/>
        <w:numPr>
          <w:ilvl w:val="0"/>
          <w:numId w:val="0"/>
        </w:numPr>
        <w:ind w:firstLine="567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0"/>
        <w:ind w:firstLine="567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Контрольные вопросы 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Что такое флэт дизайн?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Как и где впервые появился флэт дизайн?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Почему фелэт диайн называют плоским?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Когда и кем был сделан первый шаг к повышению популярности плоского UI в цифровых продуктах? 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Перечислите основные особенности плоского дизайна?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Перечислите преимущества плоского дизайна?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Где на практике применяется флэт дизайн?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Опишите применение флэт дизайна в проектировании пользовательского интерфейса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Опишите применение флэт дизайна в дизайне пользовательского интерфейса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Опишите применение флэт дизайна в тематических иллюстрации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Опишите применение флэт дизайна в печатных иллюстрациях</w:t>
      </w:r>
    </w:p>
    <w:p>
      <w:pPr>
        <w:pStyle w:val="17"/>
        <w:numPr>
          <w:ilvl w:val="0"/>
          <w:numId w:val="5"/>
        </w:num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Что такое брэндинг?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D9144E"/>
    <w:multiLevelType w:val="multilevel"/>
    <w:tmpl w:val="13D914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E453C07"/>
    <w:multiLevelType w:val="multilevel"/>
    <w:tmpl w:val="2E453C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7BD1CCF"/>
    <w:multiLevelType w:val="multilevel"/>
    <w:tmpl w:val="37BD1C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EA91ED1"/>
    <w:multiLevelType w:val="multilevel"/>
    <w:tmpl w:val="3EA91ED1"/>
    <w:lvl w:ilvl="0" w:tentative="0">
      <w:start w:val="1"/>
      <w:numFmt w:val="decimal"/>
      <w:lvlText w:val="%1."/>
      <w:lvlJc w:val="left"/>
      <w:pPr>
        <w:ind w:left="1287" w:hanging="360"/>
      </w:p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7C53511F"/>
    <w:multiLevelType w:val="multilevel"/>
    <w:tmpl w:val="7C53511F"/>
    <w:lvl w:ilvl="0" w:tentative="0">
      <w:start w:val="1"/>
      <w:numFmt w:val="decimal"/>
      <w:pStyle w:val="21"/>
      <w:lvlText w:val="%1."/>
      <w:lvlJc w:val="left"/>
      <w:pPr>
        <w:tabs>
          <w:tab w:val="left" w:pos="426"/>
        </w:tabs>
        <w:ind w:left="710" w:hanging="284"/>
      </w:pPr>
      <w:rPr>
        <w:rFonts w:hint="default"/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7C9"/>
    <w:rsid w:val="000C5CA3"/>
    <w:rsid w:val="000C6130"/>
    <w:rsid w:val="000F28C0"/>
    <w:rsid w:val="00100384"/>
    <w:rsid w:val="00137FE5"/>
    <w:rsid w:val="001B4486"/>
    <w:rsid w:val="001E6C39"/>
    <w:rsid w:val="002C171A"/>
    <w:rsid w:val="002F74F4"/>
    <w:rsid w:val="003A100C"/>
    <w:rsid w:val="005F04C7"/>
    <w:rsid w:val="0069356E"/>
    <w:rsid w:val="00A337C9"/>
    <w:rsid w:val="00B13E7E"/>
    <w:rsid w:val="00B31E12"/>
    <w:rsid w:val="00B9272C"/>
    <w:rsid w:val="00C8141D"/>
    <w:rsid w:val="00EA7D04"/>
    <w:rsid w:val="00F0689A"/>
    <w:rsid w:val="5396575E"/>
    <w:rsid w:val="56D9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14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unhideWhenUsed/>
    <w:qFormat/>
    <w:uiPriority w:val="99"/>
    <w:rPr>
      <w:rFonts w:cs="Times New Roman"/>
      <w:color w:val="0000FF"/>
      <w:u w:val="single"/>
    </w:rPr>
  </w:style>
  <w:style w:type="character" w:styleId="7">
    <w:name w:val="Strong"/>
    <w:qFormat/>
    <w:uiPriority w:val="22"/>
    <w:rPr>
      <w:b/>
      <w:bCs/>
    </w:rPr>
  </w:style>
  <w:style w:type="paragraph" w:styleId="8">
    <w:name w:val="Body Text"/>
    <w:basedOn w:val="1"/>
    <w:link w:val="16"/>
    <w:unhideWhenUsed/>
    <w:qFormat/>
    <w:uiPriority w:val="0"/>
    <w:pPr>
      <w:spacing w:after="120"/>
    </w:pPr>
  </w:style>
  <w:style w:type="paragraph" w:styleId="9">
    <w:name w:val="Normal (Web)"/>
    <w:basedOn w:val="1"/>
    <w:link w:val="18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table" w:styleId="10">
    <w:name w:val="Table Grid"/>
    <w:basedOn w:val="5"/>
    <w:qFormat/>
    <w:uiPriority w:val="5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Лекция"/>
    <w:basedOn w:val="2"/>
    <w:link w:val="12"/>
    <w:qFormat/>
    <w:uiPriority w:val="0"/>
    <w:pPr>
      <w:ind w:firstLine="567"/>
      <w:jc w:val="both"/>
    </w:pPr>
    <w:rPr>
      <w:rFonts w:ascii="Times New Roman" w:hAnsi="Times New Roman" w:cs="Times New Roman"/>
      <w:b/>
      <w:color w:val="auto"/>
      <w:sz w:val="24"/>
      <w:szCs w:val="24"/>
    </w:rPr>
  </w:style>
  <w:style w:type="character" w:customStyle="1" w:styleId="12">
    <w:name w:val="Лекция Знак"/>
    <w:basedOn w:val="4"/>
    <w:link w:val="11"/>
    <w:qFormat/>
    <w:uiPriority w:val="0"/>
    <w:rPr>
      <w:rFonts w:ascii="Times New Roman" w:hAnsi="Times New Roman" w:cs="Times New Roman" w:eastAsiaTheme="majorEastAsia"/>
      <w:b/>
      <w:sz w:val="24"/>
      <w:szCs w:val="24"/>
    </w:rPr>
  </w:style>
  <w:style w:type="character" w:customStyle="1" w:styleId="13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4">
    <w:name w:val="Заголовок 3 Знак"/>
    <w:basedOn w:val="4"/>
    <w:link w:val="3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eastAsia="ru-RU"/>
    </w:rPr>
  </w:style>
  <w:style w:type="paragraph" w:styleId="15">
    <w:name w:val="No Spacing"/>
    <w:link w:val="23"/>
    <w:qFormat/>
    <w:uiPriority w:val="1"/>
    <w:pPr>
      <w:widowControl w:val="0"/>
      <w:spacing w:after="0" w:line="240" w:lineRule="auto"/>
    </w:pPr>
    <w:rPr>
      <w:rFonts w:ascii="Arial Unicode MS" w:hAnsi="Arial Unicode MS" w:eastAsia="Arial Unicode MS" w:cs="Arial Unicode MS"/>
      <w:color w:val="000000"/>
      <w:sz w:val="24"/>
      <w:szCs w:val="24"/>
      <w:lang w:val="ru-RU" w:eastAsia="ru-RU" w:bidi="ru-RU"/>
    </w:rPr>
  </w:style>
  <w:style w:type="character" w:customStyle="1" w:styleId="16">
    <w:name w:val="Основной текст Знак"/>
    <w:basedOn w:val="4"/>
    <w:link w:val="8"/>
    <w:qFormat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1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18">
    <w:name w:val="Обычный (Интернет) Знак"/>
    <w:link w:val="9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19">
    <w:name w:val="Подзаголовок1"/>
    <w:basedOn w:val="8"/>
    <w:next w:val="8"/>
    <w:qFormat/>
    <w:uiPriority w:val="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</w:tabs>
      <w:spacing w:after="0"/>
      <w:ind w:firstLine="567"/>
      <w:jc w:val="both"/>
    </w:pPr>
    <w:rPr>
      <w:b/>
      <w:sz w:val="24"/>
      <w:szCs w:val="24"/>
      <w:lang w:val="en-US"/>
    </w:rPr>
  </w:style>
  <w:style w:type="paragraph" w:customStyle="1" w:styleId="20">
    <w:name w:val="Стиль2"/>
    <w:basedOn w:val="1"/>
    <w:link w:val="22"/>
    <w:qFormat/>
    <w:uiPriority w:val="0"/>
    <w:pPr>
      <w:spacing w:line="360" w:lineRule="auto"/>
      <w:ind w:firstLine="851"/>
      <w:jc w:val="both"/>
    </w:pPr>
    <w:rPr>
      <w:rFonts w:eastAsia="Arial Unicode MS"/>
      <w:b/>
      <w:color w:val="0F0F0F"/>
      <w:sz w:val="24"/>
      <w:szCs w:val="24"/>
    </w:rPr>
  </w:style>
  <w:style w:type="paragraph" w:customStyle="1" w:styleId="21">
    <w:name w:val="Стиль4"/>
    <w:basedOn w:val="1"/>
    <w:qFormat/>
    <w:uiPriority w:val="0"/>
    <w:pPr>
      <w:numPr>
        <w:ilvl w:val="0"/>
        <w:numId w:val="1"/>
      </w:numPr>
      <w:spacing w:line="360" w:lineRule="auto"/>
    </w:pPr>
    <w:rPr>
      <w:sz w:val="24"/>
      <w:szCs w:val="24"/>
    </w:rPr>
  </w:style>
  <w:style w:type="character" w:customStyle="1" w:styleId="22">
    <w:name w:val="Стиль2 Знак"/>
    <w:basedOn w:val="4"/>
    <w:link w:val="20"/>
    <w:qFormat/>
    <w:uiPriority w:val="0"/>
    <w:rPr>
      <w:rFonts w:ascii="Times New Roman" w:hAnsi="Times New Roman" w:eastAsia="Arial Unicode MS" w:cs="Times New Roman"/>
      <w:b/>
      <w:color w:val="0F0F0F"/>
      <w:sz w:val="24"/>
      <w:szCs w:val="24"/>
      <w:lang w:eastAsia="ru-RU"/>
    </w:rPr>
  </w:style>
  <w:style w:type="character" w:customStyle="1" w:styleId="23">
    <w:name w:val="Без интервала Знак"/>
    <w:basedOn w:val="4"/>
    <w:link w:val="15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es-life.ru/wp-content/uploads/2015/06/stylish-flat-space-icons-in-adobe-photoshop-1.jpg" TargetMode="External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jpeg"/><Relationship Id="rId59" Type="http://schemas.microsoft.com/office/2007/relationships/hdphoto" Target="media/image37.wdp"/><Relationship Id="rId58" Type="http://schemas.openxmlformats.org/officeDocument/2006/relationships/image" Target="media/image36.png"/><Relationship Id="rId57" Type="http://schemas.openxmlformats.org/officeDocument/2006/relationships/hyperlink" Target="http://des-life.ru/wp-content/uploads/2015/06/stylish-flat-space-icons-in-adobe-photoshop-17.jpg" TargetMode="External"/><Relationship Id="rId56" Type="http://schemas.microsoft.com/office/2007/relationships/hdphoto" Target="media/image35.wdp"/><Relationship Id="rId55" Type="http://schemas.openxmlformats.org/officeDocument/2006/relationships/image" Target="media/image34.jpeg"/><Relationship Id="rId54" Type="http://schemas.openxmlformats.org/officeDocument/2006/relationships/hyperlink" Target="http://des-life.ru/wp-content/uploads/2015/06/stylish-flat-space-icons-in-adobe-photoshop-16.jpg" TargetMode="External"/><Relationship Id="rId53" Type="http://schemas.microsoft.com/office/2007/relationships/hdphoto" Target="media/image33.wdp"/><Relationship Id="rId52" Type="http://schemas.openxmlformats.org/officeDocument/2006/relationships/image" Target="media/image32.jpeg"/><Relationship Id="rId51" Type="http://schemas.openxmlformats.org/officeDocument/2006/relationships/hyperlink" Target="http://des-life.ru/wp-content/uploads/2015/06/stylish-flat-space-icons-in-adobe-photoshop-15.jpg" TargetMode="External"/><Relationship Id="rId50" Type="http://schemas.microsoft.com/office/2007/relationships/hdphoto" Target="media/image31.wdp"/><Relationship Id="rId5" Type="http://schemas.openxmlformats.org/officeDocument/2006/relationships/theme" Target="theme/theme1.xml"/><Relationship Id="rId49" Type="http://schemas.openxmlformats.org/officeDocument/2006/relationships/image" Target="media/image30.jpeg"/><Relationship Id="rId48" Type="http://schemas.openxmlformats.org/officeDocument/2006/relationships/hyperlink" Target="http://des-life.ru/wp-content/uploads/2015/06/stylish-flat-space-icons-in-adobe-photoshop-14.jpg" TargetMode="External"/><Relationship Id="rId47" Type="http://schemas.microsoft.com/office/2007/relationships/hdphoto" Target="media/image29.wdp"/><Relationship Id="rId46" Type="http://schemas.openxmlformats.org/officeDocument/2006/relationships/image" Target="media/image28.png"/><Relationship Id="rId45" Type="http://schemas.openxmlformats.org/officeDocument/2006/relationships/hyperlink" Target="http://des-life.ru/wp-content/uploads/2015/06/stylish-flat-space-icons-in-adobe-photoshop-13.jpg" TargetMode="External"/><Relationship Id="rId44" Type="http://schemas.microsoft.com/office/2007/relationships/hdphoto" Target="media/image27.wdp"/><Relationship Id="rId43" Type="http://schemas.openxmlformats.org/officeDocument/2006/relationships/image" Target="media/image26.png"/><Relationship Id="rId42" Type="http://schemas.openxmlformats.org/officeDocument/2006/relationships/hyperlink" Target="http://des-life.ru/wp-content/uploads/2015/06/stylish-flat-space-icons-in-adobe-photoshop-12.jpg" TargetMode="External"/><Relationship Id="rId41" Type="http://schemas.microsoft.com/office/2007/relationships/hdphoto" Target="media/image25.wdp"/><Relationship Id="rId40" Type="http://schemas.openxmlformats.org/officeDocument/2006/relationships/image" Target="media/image24.jpeg"/><Relationship Id="rId4" Type="http://schemas.openxmlformats.org/officeDocument/2006/relationships/endnotes" Target="endnotes.xml"/><Relationship Id="rId39" Type="http://schemas.openxmlformats.org/officeDocument/2006/relationships/hyperlink" Target="http://des-life.ru/wp-content/uploads/2015/06/stylish-flat-space-icons-in-adobe-photoshop-11.jpg" TargetMode="External"/><Relationship Id="rId38" Type="http://schemas.microsoft.com/office/2007/relationships/hdphoto" Target="media/image23.wdp"/><Relationship Id="rId37" Type="http://schemas.openxmlformats.org/officeDocument/2006/relationships/image" Target="media/image22.jpeg"/><Relationship Id="rId36" Type="http://schemas.openxmlformats.org/officeDocument/2006/relationships/hyperlink" Target="http://des-life.ru/wp-content/uploads/2015/06/stylish-flat-space-icons-in-adobe-photoshop-10.jpg" TargetMode="External"/><Relationship Id="rId35" Type="http://schemas.microsoft.com/office/2007/relationships/hdphoto" Target="media/image21.wdp"/><Relationship Id="rId34" Type="http://schemas.openxmlformats.org/officeDocument/2006/relationships/image" Target="media/image20.png"/><Relationship Id="rId33" Type="http://schemas.openxmlformats.org/officeDocument/2006/relationships/hyperlink" Target="http://des-life.ru/wp-content/uploads/2015/06/stylish-flat-space-icons-in-adobe-photoshop-9.jpg" TargetMode="External"/><Relationship Id="rId32" Type="http://schemas.microsoft.com/office/2007/relationships/hdphoto" Target="media/image19.wdp"/><Relationship Id="rId31" Type="http://schemas.openxmlformats.org/officeDocument/2006/relationships/image" Target="media/image18.png"/><Relationship Id="rId30" Type="http://schemas.openxmlformats.org/officeDocument/2006/relationships/hyperlink" Target="http://des-life.ru/wp-content/uploads/2015/06/stylish-flat-space-icons-in-adobe-photoshop-8.jpg" TargetMode="External"/><Relationship Id="rId3" Type="http://schemas.openxmlformats.org/officeDocument/2006/relationships/footnotes" Target="footnotes.xml"/><Relationship Id="rId29" Type="http://schemas.microsoft.com/office/2007/relationships/hdphoto" Target="media/image17.wdp"/><Relationship Id="rId28" Type="http://schemas.openxmlformats.org/officeDocument/2006/relationships/image" Target="media/image16.jpeg"/><Relationship Id="rId27" Type="http://schemas.openxmlformats.org/officeDocument/2006/relationships/hyperlink" Target="http://des-life.ru/wp-content/uploads/2015/06/stylish-flat-space-icons-in-adobe-photoshop-7.jpg" TargetMode="External"/><Relationship Id="rId26" Type="http://schemas.microsoft.com/office/2007/relationships/hdphoto" Target="media/image15.wdp"/><Relationship Id="rId25" Type="http://schemas.openxmlformats.org/officeDocument/2006/relationships/image" Target="media/image14.png"/><Relationship Id="rId24" Type="http://schemas.openxmlformats.org/officeDocument/2006/relationships/hyperlink" Target="http://des-life.ru/wp-content/uploads/2015/06/stylish-flat-space-icons-in-adobe-photoshop-6.jpg" TargetMode="External"/><Relationship Id="rId23" Type="http://schemas.microsoft.com/office/2007/relationships/hdphoto" Target="media/image13.wdp"/><Relationship Id="rId22" Type="http://schemas.openxmlformats.org/officeDocument/2006/relationships/image" Target="media/image12.png"/><Relationship Id="rId21" Type="http://schemas.openxmlformats.org/officeDocument/2006/relationships/hyperlink" Target="http://des-life.ru/wp-content/uploads/2015/06/stylish-flat-space-icons-in-adobe-photoshop-5.jpg" TargetMode="External"/><Relationship Id="rId20" Type="http://schemas.microsoft.com/office/2007/relationships/hdphoto" Target="media/image11.wdp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hyperlink" Target="http://des-life.ru/wp-content/uploads/2015/06/stylish-flat-space-icons-in-adobe-photoshop-4.jpg" TargetMode="External"/><Relationship Id="rId17" Type="http://schemas.microsoft.com/office/2007/relationships/hdphoto" Target="media/image9.wdp"/><Relationship Id="rId16" Type="http://schemas.openxmlformats.org/officeDocument/2006/relationships/image" Target="media/image8.jpeg"/><Relationship Id="rId15" Type="http://schemas.openxmlformats.org/officeDocument/2006/relationships/hyperlink" Target="http://des-life.ru/wp-content/uploads/2015/06/stylish-flat-space-icons-in-adobe-photoshop-3.jpg" TargetMode="External"/><Relationship Id="rId14" Type="http://schemas.microsoft.com/office/2007/relationships/hdphoto" Target="media/image7.wdp"/><Relationship Id="rId13" Type="http://schemas.openxmlformats.org/officeDocument/2006/relationships/image" Target="media/image6.jpeg"/><Relationship Id="rId12" Type="http://schemas.openxmlformats.org/officeDocument/2006/relationships/hyperlink" Target="http://des-life.ru/wp-content/uploads/2015/06/stylish-flat-space-icons-in-adobe-photoshop-2.jpg" TargetMode="External"/><Relationship Id="rId11" Type="http://schemas.microsoft.com/office/2007/relationships/hdphoto" Target="media/image5.wdp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1874</Words>
  <Characters>10686</Characters>
  <Lines>89</Lines>
  <Paragraphs>25</Paragraphs>
  <TotalTime>0</TotalTime>
  <ScaleCrop>false</ScaleCrop>
  <LinksUpToDate>false</LinksUpToDate>
  <CharactersWithSpaces>12535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2022-10-04T08:52:00Z</dcterms:created>
  <dc:creator>Oksana</dc:creator>
  <cp:lastModifiedBy>Самандар Абдура�</cp:lastModifiedBy>
  <dcterms:modified xsi:type="dcterms:W3CDTF">2022-11-20T18:51:26Z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1455491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S9.2.0</vt:lpwstr>
  </property>
  <property fmtid="{D5CDD505-2E9C-101B-9397-08002B2CF9AE}" pid="5" name="KSOProductBuildVer">
    <vt:lpwstr>1049-11.2.0.11380</vt:lpwstr>
  </property>
  <property fmtid="{D5CDD505-2E9C-101B-9397-08002B2CF9AE}" pid="6" name="ICV">
    <vt:lpwstr>9D05F614B33B4D028AAEFFCCC63D7970</vt:lpwstr>
  </property>
</Properties>
</file>