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v:textbox style="layout-flow:vertical-ideographic">
              <w:txbxContent>
                <w:p>
                  <w:r>
                    <w:t>unbelievablehay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v:textbox>
              <w:txbxContent>
                <w:p>
                  <w:r>
                    <w:t>igpay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v:textbox>
              <w:txbxContent>
                <w:p>
                  <w:r>
                    <w:t xml:space="preserve">isthay erehay ishay ahay exttay oxbay.  </w:t>
                  </w:r>
                </w:p>
              </w:txbxContent>
            </v:textbox>
          </v:shape>
        </w:pict>
      </w:r>
      <w:r>
        <w:t xml:space="preserve">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