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exttay atthay ishay inhay ethay illustrationhay</w:t>
      </w:r>
      <w:r>
        <w:rPr>
          <w:rStyle w:val="DONOTTRANSLATE"/>
        </w:rPr>
        <w:cr/>
      </w:r>
      <w:r>
        <w:rPr>
          <w:rFonts w:ascii="Times New Roman" w:hAnsi="Times New Roman"/>
          <w:sz w:val="48"/>
          <w:szCs w:val="48"/>
        </w:rPr>
        <w:t xml:space="preserve">ATwhay oesday ASTHMAhay eanmay?</w:t>
      </w:r>
      <w:r>
        <w:rPr>
          <w:rFonts w:ascii="Times New Roman" w:hAnsi="Times New Roman"/>
          <w:sz w:val="48"/>
          <w:szCs w:val="48"/>
        </w:rPr>
        <w:cr/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Ethay IGbay, UNfay,</w:t>
      </w:r>
      <w:r>
        <w:rPr>
          <w:rFonts w:ascii="Times New Roman" w:hAnsi="Times New Roman"/>
          <w:sz w:val="36"/>
          <w:szCs w:val="36"/>
        </w:rPr>
        <w:cr/>
        <w:t>IENDLYBOOKfray ABOUThay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ASTHMAhay</w:t>
      </w:r>
      <w:r>
        <w:rPr>
          <w:rFonts w:ascii="Times New Roman" w:hAnsi="Times New Roman"/>
          <w:sz w:val="36"/>
          <w:szCs w:val="36"/>
        </w:rPr>
        <w:cr/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</w:pPr>
      <w:r>
        <w:rPr>
          <w:szCs w:val="24"/>
        </w:rPr>
        <w:t xml:space="preserve">ithway ouryay ildchay’say ersonalpay estbay, ouyay ancay indfay ishay orhay erhay asthmahay oneszay. Usehay ethay abletay elowbay otay igurefay eakpay owflay angesray orfay eachhay onezay.</w:t>
      </w:r>
      <w:r>
        <w:rPr>
          <w:szCs w:val="24"/>
        </w:rPr>
        <w:cr/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27A" w:rsidRDefault="00A1527A">
      <w:r>
        <w:separator/>
      </w:r>
    </w:p>
  </w:endnote>
  <w:endnote w:type="continuationSeparator" w:id="0">
    <w:p w:rsidR="00A1527A" w:rsidRDefault="00A15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EC" w:rsidRDefault="008D4A1C" w:rsidP="00996FAB">
    <w:pPr>
      <w:pStyle w:val="Footer"/>
      <w:jc w:val="center"/>
    </w:pPr>
    <w:r>
      <w:rPr>
        <w:rStyle w:val="PageNumber"/>
      </w:rPr>
      <w:fldChar w:fldCharType="begin"/>
    </w:r>
    <w:r w:rsidR="002A45E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0AC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27A" w:rsidRDefault="00A1527A">
      <w:r>
        <w:separator/>
      </w:r>
    </w:p>
  </w:footnote>
  <w:footnote w:type="continuationSeparator" w:id="0">
    <w:p w:rsidR="00A1527A" w:rsidRDefault="00A15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