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56279" w14:textId="6742428B" w:rsidR="000F7909" w:rsidRPr="00953BEA" w:rsidRDefault="000F7909" w:rsidP="000F7909">
      <w:pPr>
        <w:rPr>
          <w:b/>
          <w:bCs/>
        </w:rPr>
      </w:pPr>
      <w:r w:rsidRPr="00953BEA">
        <w:rPr>
          <w:b/>
          <w:bCs/>
        </w:rPr>
        <w:t>Start</w:t>
      </w:r>
    </w:p>
    <w:p w14:paraId="0679EB7B" w14:textId="5F30868B" w:rsidR="000F7909" w:rsidRPr="000F7909" w:rsidRDefault="000F7909" w:rsidP="000F7909">
      <w:r w:rsidRPr="000F7909">
        <w:t xml:space="preserve">Vår affärsidé är att vara en pålitlig och </w:t>
      </w:r>
      <w:r>
        <w:t>flexibel</w:t>
      </w:r>
      <w:r w:rsidRPr="000F7909">
        <w:t xml:space="preserve"> partner när det gäller inredning och byggnation för alla typer av offentliga projekt. Vi arbetar i såväl interiöra som exteriöra miljöer.</w:t>
      </w:r>
    </w:p>
    <w:p w14:paraId="0E4B8B6E" w14:textId="77777777" w:rsidR="000F7909" w:rsidRPr="000F7909" w:rsidRDefault="000F7909" w:rsidP="000F7909">
      <w:r w:rsidRPr="000F7909">
        <w:t xml:space="preserve">Välkomna till Nils Holger – </w:t>
      </w:r>
      <w:proofErr w:type="spellStart"/>
      <w:r w:rsidRPr="000F7909">
        <w:t>Furniture</w:t>
      </w:r>
      <w:proofErr w:type="spellEnd"/>
      <w:r w:rsidRPr="000F7909">
        <w:t xml:space="preserve"> &amp; Project</w:t>
      </w:r>
    </w:p>
    <w:p w14:paraId="34D7FB29" w14:textId="78B9F7EE" w:rsidR="000F7909" w:rsidRDefault="000F7909" w:rsidP="000F7909">
      <w:r>
        <w:t>=</w:t>
      </w:r>
    </w:p>
    <w:p w14:paraId="7B1D2E4D" w14:textId="77777777" w:rsidR="000F7909" w:rsidRPr="00953BEA" w:rsidRDefault="000F7909" w:rsidP="000F7909">
      <w:pPr>
        <w:rPr>
          <w:b/>
          <w:bCs/>
        </w:rPr>
      </w:pPr>
      <w:r w:rsidRPr="000F7909">
        <w:rPr>
          <w:b/>
          <w:bCs/>
        </w:rPr>
        <w:t>Om oss</w:t>
      </w:r>
    </w:p>
    <w:p w14:paraId="7274E58E" w14:textId="7CCBDC2D" w:rsidR="00426987" w:rsidRDefault="00426987" w:rsidP="000F7909">
      <w:r>
        <w:t xml:space="preserve">Nils Holger är ett </w:t>
      </w:r>
      <w:r>
        <w:t>varumärke under Zenit International AB</w:t>
      </w:r>
      <w:r>
        <w:t xml:space="preserve"> </w:t>
      </w:r>
      <w:r w:rsidR="00953BEA">
        <w:t>som bildades redan 1982</w:t>
      </w:r>
      <w:r w:rsidR="00953BEA">
        <w:t xml:space="preserve">.  </w:t>
      </w:r>
      <w:r w:rsidR="00540E76">
        <w:t xml:space="preserve">Vår långa historia har gett oss erfarenhet och kunskap, men annars vill vi gärna profilera oss som ett modernt företag som strävar efter hållbarhet och </w:t>
      </w:r>
      <w:r w:rsidR="00540E76">
        <w:t>god kvalitet</w:t>
      </w:r>
      <w:r w:rsidR="00540E76">
        <w:t>. Vi är ett utpräglat nätverksföretag med ett stort kontaktnät. Vi</w:t>
      </w:r>
      <w:r w:rsidR="00953BEA" w:rsidRPr="000F7909">
        <w:t xml:space="preserve"> träffa</w:t>
      </w:r>
      <w:r w:rsidR="00953BEA">
        <w:t>r gärna våra beställare</w:t>
      </w:r>
      <w:r w:rsidR="00953BEA" w:rsidRPr="000F7909">
        <w:t xml:space="preserve"> i vår utställning efter avtalad tid</w:t>
      </w:r>
      <w:r w:rsidR="00540E76">
        <w:t>, men oftast</w:t>
      </w:r>
      <w:r w:rsidR="00953BEA" w:rsidRPr="000F7909">
        <w:t xml:space="preserve"> är det vi själva som åker ut till våra beställare på plats</w:t>
      </w:r>
      <w:r w:rsidR="00540E76">
        <w:t xml:space="preserve">. </w:t>
      </w:r>
    </w:p>
    <w:p w14:paraId="005CBC37" w14:textId="684A89EC" w:rsidR="00540E76" w:rsidRDefault="00540E76" w:rsidP="000F7909">
      <w:r>
        <w:t>Vi är;</w:t>
      </w:r>
    </w:p>
    <w:p w14:paraId="0FD02AD8" w14:textId="140F7849" w:rsidR="00540E76" w:rsidRDefault="00540E76" w:rsidP="000F7909">
      <w:r>
        <w:t xml:space="preserve">Dennis – projektledning </w:t>
      </w:r>
    </w:p>
    <w:p w14:paraId="489495DF" w14:textId="72A08A23" w:rsidR="00540E76" w:rsidRDefault="00540E76" w:rsidP="000F7909">
      <w:r>
        <w:t>Asghar – försäljning och kommunikation</w:t>
      </w:r>
    </w:p>
    <w:p w14:paraId="1AD3F93A" w14:textId="540A048A" w:rsidR="00540E76" w:rsidRDefault="00540E76" w:rsidP="000F7909">
      <w:r>
        <w:t>Noor – administration och ekonomi</w:t>
      </w:r>
    </w:p>
    <w:p w14:paraId="512683FE" w14:textId="1EDFE3E5" w:rsidR="00540E76" w:rsidRDefault="00540E76" w:rsidP="000F7909">
      <w:r>
        <w:t>Eventuellt Hernan &amp; Valentina, men det avvaktar vi lite med.</w:t>
      </w:r>
    </w:p>
    <w:p w14:paraId="5E9CF97A" w14:textId="448AF327" w:rsidR="00540E76" w:rsidRDefault="00540E76" w:rsidP="000F7909">
      <w:r>
        <w:t>Eventuellt Miks, men där behöver jag stämma av med honom först</w:t>
      </w:r>
    </w:p>
    <w:p w14:paraId="6C47A1F0" w14:textId="77777777" w:rsidR="00540E76" w:rsidRPr="000F7909" w:rsidRDefault="00540E76" w:rsidP="000F7909"/>
    <w:p w14:paraId="29862FB1" w14:textId="77777777" w:rsidR="000F7909" w:rsidRPr="000F7909" w:rsidRDefault="000F7909" w:rsidP="000F7909">
      <w:r w:rsidRPr="000F7909">
        <w:t>Här finns vi</w:t>
      </w:r>
    </w:p>
    <w:p w14:paraId="1BE06C8C" w14:textId="77777777" w:rsidR="000F7909" w:rsidRPr="000F7909" w:rsidRDefault="000F7909" w:rsidP="000F7909">
      <w:r w:rsidRPr="000F7909">
        <w:t>Utställning/Kontor</w:t>
      </w:r>
    </w:p>
    <w:p w14:paraId="7F6053A6" w14:textId="77777777" w:rsidR="000F7909" w:rsidRDefault="000F7909" w:rsidP="000F7909">
      <w:r>
        <w:t xml:space="preserve">Vi har ett litet </w:t>
      </w:r>
      <w:proofErr w:type="spellStart"/>
      <w:r>
        <w:t>showroom</w:t>
      </w:r>
      <w:proofErr w:type="spellEnd"/>
      <w:r>
        <w:t xml:space="preserve"> </w:t>
      </w:r>
      <w:r w:rsidRPr="000F7909">
        <w:t xml:space="preserve">på Birger Jarlsgatan </w:t>
      </w:r>
      <w:r>
        <w:t>99</w:t>
      </w:r>
      <w:r w:rsidRPr="000F7909">
        <w:t xml:space="preserve"> i Stockholm </w:t>
      </w:r>
      <w:r>
        <w:t xml:space="preserve">där vi visar vissa utvalda produkter och en del varuprover. Vi delar lokal med Kakeljätten som är duktiga på sten &amp; kakel. </w:t>
      </w:r>
    </w:p>
    <w:p w14:paraId="3DA669BF" w14:textId="7E6EEE35" w:rsidR="002775F1" w:rsidRDefault="002775F1" w:rsidP="000F7909">
      <w:r>
        <w:t>Vi har även kontor och ett mindre lager vid Säbyholm strax utanför Bro.</w:t>
      </w:r>
    </w:p>
    <w:p w14:paraId="21B821C3" w14:textId="55BB37F3" w:rsidR="000F7909" w:rsidRPr="000F7909" w:rsidRDefault="000F7909" w:rsidP="000F7909">
      <w:r w:rsidRPr="000F7909">
        <w:t>.</w:t>
      </w:r>
    </w:p>
    <w:p w14:paraId="2FF40976" w14:textId="245B4777" w:rsidR="000F7909" w:rsidRDefault="000F7909" w:rsidP="000F7909">
      <w:pPr>
        <w:rPr>
          <w:lang w:val="en-GB"/>
        </w:rPr>
      </w:pPr>
      <w:r w:rsidRPr="000F7909">
        <w:rPr>
          <w:lang w:val="en-GB"/>
        </w:rPr>
        <w:t>Nils Holger – Furniture &amp; Project</w:t>
      </w:r>
      <w:r w:rsidRPr="000F7909">
        <w:rPr>
          <w:lang w:val="en-GB"/>
        </w:rPr>
        <w:br/>
        <w:t xml:space="preserve">Birger </w:t>
      </w:r>
      <w:proofErr w:type="spellStart"/>
      <w:r w:rsidRPr="000F7909">
        <w:rPr>
          <w:lang w:val="en-GB"/>
        </w:rPr>
        <w:t>Jarlsgatan</w:t>
      </w:r>
      <w:proofErr w:type="spellEnd"/>
      <w:r w:rsidRPr="000F7909">
        <w:rPr>
          <w:lang w:val="en-GB"/>
        </w:rPr>
        <w:t xml:space="preserve"> </w:t>
      </w:r>
      <w:r>
        <w:rPr>
          <w:lang w:val="en-GB"/>
        </w:rPr>
        <w:t>99</w:t>
      </w:r>
      <w:r w:rsidRPr="000F7909">
        <w:rPr>
          <w:lang w:val="en-GB"/>
        </w:rPr>
        <w:br/>
      </w:r>
      <w:r>
        <w:rPr>
          <w:lang w:val="en-GB"/>
        </w:rPr>
        <w:t>10</w:t>
      </w:r>
      <w:r w:rsidRPr="000F7909">
        <w:rPr>
          <w:lang w:val="en-GB"/>
        </w:rPr>
        <w:t xml:space="preserve">4 </w:t>
      </w:r>
      <w:r>
        <w:rPr>
          <w:lang w:val="en-GB"/>
        </w:rPr>
        <w:t>32</w:t>
      </w:r>
      <w:r w:rsidRPr="000F7909">
        <w:rPr>
          <w:lang w:val="en-GB"/>
        </w:rPr>
        <w:t xml:space="preserve"> Stockholm</w:t>
      </w:r>
    </w:p>
    <w:p w14:paraId="4AA398BA" w14:textId="11695987" w:rsidR="000F7909" w:rsidRPr="000F7909" w:rsidRDefault="000F7909" w:rsidP="000F7909">
      <w:r w:rsidRPr="000F7909">
        <w:t>=</w:t>
      </w:r>
    </w:p>
    <w:p w14:paraId="7CB9284E" w14:textId="01FDF312" w:rsidR="000F7909" w:rsidRPr="000F7909" w:rsidRDefault="00564A06" w:rsidP="000F7909">
      <w:pPr>
        <w:rPr>
          <w:b/>
          <w:bCs/>
        </w:rPr>
      </w:pPr>
      <w:r>
        <w:rPr>
          <w:b/>
          <w:bCs/>
        </w:rPr>
        <w:t xml:space="preserve">Tjänster </w:t>
      </w:r>
    </w:p>
    <w:p w14:paraId="140FB30F" w14:textId="7D2D237C" w:rsidR="00564A06" w:rsidRDefault="00564A06" w:rsidP="00564A06">
      <w:pPr>
        <w:pStyle w:val="Liststycke"/>
        <w:numPr>
          <w:ilvl w:val="0"/>
          <w:numId w:val="5"/>
        </w:numPr>
      </w:pPr>
      <w:r>
        <w:t>Projektering</w:t>
      </w:r>
    </w:p>
    <w:p w14:paraId="59CCDF86" w14:textId="2782B51C" w:rsidR="00564A06" w:rsidRPr="000F7909" w:rsidRDefault="00564A06" w:rsidP="00564A06">
      <w:r>
        <w:t>När våra beställare behöver hjälp med att ta fram underlag för sitt projekt så bistår vi gärna med projektering och projekteringsledning med stöd av vårt nätverk.</w:t>
      </w:r>
      <w:r w:rsidRPr="00564A06">
        <w:t xml:space="preserve"> </w:t>
      </w:r>
      <w:r w:rsidRPr="000F7909">
        <w:t>Avser alla typer av offentliga miljöer</w:t>
      </w:r>
      <w:r>
        <w:t>.</w:t>
      </w:r>
      <w:r w:rsidRPr="00564A06">
        <w:t xml:space="preserve"> </w:t>
      </w:r>
      <w:r w:rsidRPr="000F7909">
        <w:t>När projekten är av större omfattning</w:t>
      </w:r>
      <w:r>
        <w:t xml:space="preserve"> inbegriper det olika typer av konsultgrupper såsom arkitektur, konstruktion, </w:t>
      </w:r>
      <w:r w:rsidRPr="000F7909">
        <w:t xml:space="preserve">El, VVS, brand, tillgänglighet </w:t>
      </w:r>
      <w:proofErr w:type="gramStart"/>
      <w:r w:rsidRPr="000F7909">
        <w:t>m.fl</w:t>
      </w:r>
      <w:r>
        <w:t>.</w:t>
      </w:r>
      <w:proofErr w:type="gramEnd"/>
    </w:p>
    <w:p w14:paraId="0E5D33C5" w14:textId="23A7FD36" w:rsidR="00564A06" w:rsidRDefault="00564A06" w:rsidP="000F7909"/>
    <w:p w14:paraId="5973CC4C" w14:textId="77777777" w:rsidR="00564A06" w:rsidRDefault="00564A06" w:rsidP="000F7909"/>
    <w:p w14:paraId="1B6796EA" w14:textId="77777777" w:rsidR="00564A06" w:rsidRDefault="00564A06" w:rsidP="000F7909"/>
    <w:p w14:paraId="7B67D7EC" w14:textId="77777777" w:rsidR="00564A06" w:rsidRDefault="00564A06" w:rsidP="000F7909"/>
    <w:p w14:paraId="664C2CD9" w14:textId="4D57A556" w:rsidR="000F7909" w:rsidRPr="000F7909" w:rsidRDefault="000F7909" w:rsidP="00564A06">
      <w:pPr>
        <w:pStyle w:val="Liststycke"/>
        <w:numPr>
          <w:ilvl w:val="0"/>
          <w:numId w:val="5"/>
        </w:numPr>
      </w:pPr>
      <w:r w:rsidRPr="000F7909">
        <w:t>Projektledning</w:t>
      </w:r>
    </w:p>
    <w:p w14:paraId="13616C0F" w14:textId="6B05BF67" w:rsidR="000F7909" w:rsidRPr="000F7909" w:rsidRDefault="00564A06" w:rsidP="000F7909">
      <w:r>
        <w:t xml:space="preserve">När det finns färdiga underlag </w:t>
      </w:r>
      <w:r w:rsidR="00573AB4">
        <w:t>ser</w:t>
      </w:r>
      <w:r w:rsidR="000F7909" w:rsidRPr="000F7909">
        <w:t xml:space="preserve"> vi gärna att ett första möte blir en förutsättningslös diskussion om målbild &amp; upplägg, omfattning, tidplan och ekonomi. Utifrån</w:t>
      </w:r>
      <w:r w:rsidR="000F7909">
        <w:t xml:space="preserve"> </w:t>
      </w:r>
      <w:r w:rsidR="00426987">
        <w:t>givna</w:t>
      </w:r>
      <w:r w:rsidR="000F7909" w:rsidRPr="000F7909">
        <w:t xml:space="preserve"> ramar tar vi</w:t>
      </w:r>
      <w:r w:rsidR="00426987">
        <w:t xml:space="preserve"> sedan </w:t>
      </w:r>
      <w:r w:rsidR="000F7909" w:rsidRPr="000F7909">
        <w:t>fram ett förslag på lösning oavsett innehåll.</w:t>
      </w:r>
    </w:p>
    <w:p w14:paraId="1B7B2C28" w14:textId="77777777" w:rsidR="000F7909" w:rsidRPr="000F7909" w:rsidRDefault="000F7909" w:rsidP="000F7909">
      <w:r w:rsidRPr="000F7909">
        <w:t xml:space="preserve">Inget projekt är för litet. Det kan </w:t>
      </w:r>
      <w:proofErr w:type="gramStart"/>
      <w:r w:rsidRPr="000F7909">
        <w:t>t.ex.</w:t>
      </w:r>
      <w:proofErr w:type="gramEnd"/>
      <w:r w:rsidRPr="000F7909">
        <w:t xml:space="preserve"> handla om att uppgradera en hotellobby, bygga om ett kontor, inreda nya hotellrum, skräddarsy en restaurang eller varför inte inreda en butik. Men det kan också handla om att bygga en helt ny byggnad eller att bygga om/ bygga till en befintlig. Oavsett vad så tar vi hand om ert projekt från start till mål!</w:t>
      </w:r>
    </w:p>
    <w:p w14:paraId="5F59B08E" w14:textId="7C3862AC" w:rsidR="000F7909" w:rsidRPr="000F7909" w:rsidRDefault="000F7909" w:rsidP="00564A06">
      <w:pPr>
        <w:pStyle w:val="Liststycke"/>
        <w:numPr>
          <w:ilvl w:val="0"/>
          <w:numId w:val="5"/>
        </w:numPr>
      </w:pPr>
      <w:r w:rsidRPr="000F7909">
        <w:t>Kontrollansvar (KA)</w:t>
      </w:r>
    </w:p>
    <w:p w14:paraId="602AC706" w14:textId="244A6707" w:rsidR="000F7909" w:rsidRPr="000F7909" w:rsidRDefault="000F7909" w:rsidP="00564A06">
      <w:r w:rsidRPr="000F7909">
        <w:t>Många ny-, om- eller tillbyggnadsprojekt kräver en kontrollansvarig funktion. Vi är certifierade med behörighet K.</w:t>
      </w:r>
    </w:p>
    <w:p w14:paraId="6422276A" w14:textId="45E6FDC6" w:rsidR="000F7909" w:rsidRPr="000F7909" w:rsidRDefault="000F7909" w:rsidP="00564A06">
      <w:pPr>
        <w:pStyle w:val="Liststycke"/>
        <w:numPr>
          <w:ilvl w:val="0"/>
          <w:numId w:val="5"/>
        </w:numPr>
      </w:pPr>
      <w:r w:rsidRPr="000F7909">
        <w:t>Byggnation och renovering</w:t>
      </w:r>
    </w:p>
    <w:p w14:paraId="0D4EFF7A" w14:textId="2B34B10A" w:rsidR="000F7909" w:rsidRPr="000F7909" w:rsidRDefault="000F7909" w:rsidP="000F7909">
      <w:r w:rsidRPr="000F7909">
        <w:t xml:space="preserve">Med hjälp av vårt stora nätverk av underentreprenörer </w:t>
      </w:r>
      <w:r w:rsidR="00573AB4">
        <w:t xml:space="preserve">erbjuder vi även </w:t>
      </w:r>
      <w:r w:rsidRPr="000F7909">
        <w:t>projekt- och/eller byggled</w:t>
      </w:r>
      <w:r w:rsidR="00573AB4">
        <w:t>ning</w:t>
      </w:r>
      <w:r w:rsidRPr="000F7909">
        <w:t xml:space="preserve"> för i stort sett alla typer av arbeten inom byggnation och inredning. En enkel och prisvärd lösning för beställaren.</w:t>
      </w:r>
    </w:p>
    <w:p w14:paraId="2AABA95D" w14:textId="77777777" w:rsidR="000F7909" w:rsidRPr="000F7909" w:rsidRDefault="000F7909" w:rsidP="000F7909">
      <w:r w:rsidRPr="000F7909">
        <w:t>I alla typer av lokaler blir det ofrånkomligen slitage på ytskikten. Ibland kan detta innebära patina och en känsla av trivsel, men oftast så innebär det att helhetsintrycket dras ned och att det är läge att fräscha upp eller byta ut vissa delar. Vi har stor erfarenhet av att snabbt och effektivt förändra offentliga rum så att verksamheten drabbas så lite som möjligt, enkelt och prisvärt.</w:t>
      </w:r>
    </w:p>
    <w:p w14:paraId="29540C06" w14:textId="119C5175" w:rsidR="002775F1" w:rsidRDefault="000F7909">
      <w:r>
        <w:t>=</w:t>
      </w:r>
    </w:p>
    <w:p w14:paraId="7A8C3DE0" w14:textId="77777777" w:rsidR="000F7909" w:rsidRPr="000F7909" w:rsidRDefault="000F7909" w:rsidP="000F7909">
      <w:pPr>
        <w:rPr>
          <w:b/>
          <w:bCs/>
        </w:rPr>
      </w:pPr>
      <w:r w:rsidRPr="000F7909">
        <w:rPr>
          <w:b/>
          <w:bCs/>
        </w:rPr>
        <w:t>Produkter</w:t>
      </w:r>
    </w:p>
    <w:p w14:paraId="7FE4353B" w14:textId="5AE5791E" w:rsidR="00573AB4" w:rsidRDefault="00573AB4" w:rsidP="00573AB4">
      <w:pPr>
        <w:pStyle w:val="Liststycke"/>
        <w:numPr>
          <w:ilvl w:val="0"/>
          <w:numId w:val="5"/>
        </w:numPr>
      </w:pPr>
      <w:r>
        <w:t>Befintliga eller färdiga produkter</w:t>
      </w:r>
    </w:p>
    <w:p w14:paraId="25470695" w14:textId="734A2E6E" w:rsidR="000F7909" w:rsidRPr="000F7909" w:rsidRDefault="000F7909" w:rsidP="000F7909">
      <w:r w:rsidRPr="000F7909">
        <w:t>Vi erbjuder ett stort urval av fast och lös inredning för alla typer av offentliga miljöer och för olika funktioner. Vi samarbetar med de flesta kända varumärken som finns på marknaden och kan erbjuda de flesta befintliga modeller när detta är föreskrivet</w:t>
      </w:r>
      <w:r w:rsidR="00573AB4">
        <w:t xml:space="preserve"> eller specificerat från arkitekt och/eller inredare.</w:t>
      </w:r>
    </w:p>
    <w:p w14:paraId="2E22598B" w14:textId="20E4597F" w:rsidR="00564A06" w:rsidRPr="000F7909" w:rsidRDefault="00573AB4" w:rsidP="00564A06">
      <w:r>
        <w:t xml:space="preserve">När det inte finns någon specifikation har vi </w:t>
      </w:r>
      <w:r w:rsidR="00564A06" w:rsidRPr="000F7909">
        <w:t xml:space="preserve">kompetens att designa och utforma den typ av inredning som efterfrågas. </w:t>
      </w:r>
      <w:r>
        <w:t xml:space="preserve">Vid vissa tillfällen </w:t>
      </w:r>
      <w:r w:rsidR="00564A06" w:rsidRPr="000F7909">
        <w:t>handlar det om all inredning i ett projekt,</w:t>
      </w:r>
      <w:r>
        <w:t xml:space="preserve"> </w:t>
      </w:r>
      <w:r w:rsidR="00564A06" w:rsidRPr="000F7909">
        <w:t xml:space="preserve">vid andra tillfällen </w:t>
      </w:r>
      <w:r>
        <w:t>kanske det ”bara” handlar om att</w:t>
      </w:r>
      <w:r w:rsidR="00564A06" w:rsidRPr="000F7909">
        <w:t xml:space="preserve"> ta fram någon särskild inredningsdetalj eller att komplettera befintliga möbler till en verksamhet. Vi är också duktiga på att klä om och/eller renovera befintliga möbler vilket nästan alltid är ett hållbart och prisvärt alternativ.</w:t>
      </w:r>
    </w:p>
    <w:p w14:paraId="30D44C16" w14:textId="6B4401BF" w:rsidR="000F7909" w:rsidRPr="000F7909" w:rsidRDefault="000F7909" w:rsidP="00573AB4">
      <w:pPr>
        <w:pStyle w:val="Liststycke"/>
        <w:numPr>
          <w:ilvl w:val="0"/>
          <w:numId w:val="5"/>
        </w:numPr>
      </w:pPr>
      <w:r w:rsidRPr="000F7909">
        <w:t>Egen tillverkning</w:t>
      </w:r>
    </w:p>
    <w:p w14:paraId="5B77A62E" w14:textId="7C710D17" w:rsidR="000F7909" w:rsidRDefault="002775F1" w:rsidP="000F7909">
      <w:r>
        <w:t>V</w:t>
      </w:r>
      <w:r w:rsidR="00573AB4">
        <w:t xml:space="preserve">år </w:t>
      </w:r>
      <w:r>
        <w:t xml:space="preserve">kanske </w:t>
      </w:r>
      <w:r w:rsidR="00573AB4">
        <w:t xml:space="preserve">starkaste sida är att vi </w:t>
      </w:r>
      <w:r w:rsidR="000F7909" w:rsidRPr="000F7909">
        <w:t xml:space="preserve">har egen tillverkning av både fast och lös inredning från ritning. Ibland ställs det krav på flexibel inredning med specialmått och egen design – och just detta skiljer oss från många av våra konkurrenter. Vi erbjuder </w:t>
      </w:r>
      <w:r w:rsidR="00426987">
        <w:t>skräddarsydda</w:t>
      </w:r>
      <w:r w:rsidR="000F7909" w:rsidRPr="000F7909">
        <w:t xml:space="preserve"> lösningar genom egen tillverkning i de flesta material.</w:t>
      </w:r>
    </w:p>
    <w:p w14:paraId="5617572E" w14:textId="77777777" w:rsidR="00573AB4" w:rsidRPr="000F7909" w:rsidRDefault="00573AB4" w:rsidP="000F7909"/>
    <w:p w14:paraId="182F29C6" w14:textId="31BD4AFA" w:rsidR="000F7909" w:rsidRPr="000F7909" w:rsidRDefault="000F7909" w:rsidP="00573AB4">
      <w:pPr>
        <w:pStyle w:val="Liststycke"/>
        <w:numPr>
          <w:ilvl w:val="0"/>
          <w:numId w:val="5"/>
        </w:numPr>
      </w:pPr>
      <w:r w:rsidRPr="000F7909">
        <w:t>Omklädnader och reparation</w:t>
      </w:r>
    </w:p>
    <w:p w14:paraId="64625C75" w14:textId="521C1809" w:rsidR="000F7909" w:rsidRPr="000F7909" w:rsidRDefault="00426987" w:rsidP="000F7909">
      <w:r>
        <w:t xml:space="preserve">Varför slänga bra och fungerande möbler som bara behöver en uppfräschning? </w:t>
      </w:r>
      <w:r w:rsidR="000F7909" w:rsidRPr="000F7909">
        <w:t>Som ett hållbart och prisvärt alternativ i dagens ”slit &amp; släng</w:t>
      </w:r>
      <w:r w:rsidR="00573AB4">
        <w:t>”</w:t>
      </w:r>
      <w:r w:rsidR="000F7909" w:rsidRPr="000F7909">
        <w:t xml:space="preserve"> samhälle erbjuder vi omklädnad och </w:t>
      </w:r>
      <w:r>
        <w:t>renovering</w:t>
      </w:r>
      <w:r w:rsidR="000F7909" w:rsidRPr="000F7909">
        <w:t xml:space="preserve"> av alla typer av stoppade möbler och</w:t>
      </w:r>
      <w:r>
        <w:t xml:space="preserve"> andra</w:t>
      </w:r>
      <w:r w:rsidR="000F7909" w:rsidRPr="000F7909">
        <w:t xml:space="preserve"> inredningsdetaljer.</w:t>
      </w:r>
    </w:p>
    <w:p w14:paraId="2C81D1F1" w14:textId="77777777" w:rsidR="000F7909" w:rsidRPr="000F7909" w:rsidRDefault="000F7909" w:rsidP="000F7909">
      <w:r w:rsidRPr="000F7909">
        <w:t>​Stommen i stoppade möbler är ofta i utmärkt skick även efter många år i bruk även om själva ytan kanske har gjort sitt. Stolar, soffor och fåtöljer med smutsigt eller trasigt tyg blir som nya efter en omklädnad. Vi har stor erfarenhet av omklädnader och har klätt om tusentals stolar och fåtöljer till kontor, hotell och restauranger.</w:t>
      </w:r>
    </w:p>
    <w:p w14:paraId="0B5FD170" w14:textId="77777777" w:rsidR="000F7909" w:rsidRPr="000F7909" w:rsidRDefault="000F7909" w:rsidP="000F7909">
      <w:r w:rsidRPr="000F7909">
        <w:t>Och skulle det behövas finns det ofta möjlighet att byta ut eller förstärka stoppning och olika typer av mekanismer (</w:t>
      </w:r>
      <w:proofErr w:type="gramStart"/>
      <w:r w:rsidRPr="000F7909">
        <w:t>t.ex.</w:t>
      </w:r>
      <w:proofErr w:type="gramEnd"/>
      <w:r w:rsidRPr="000F7909">
        <w:t xml:space="preserve"> fjädrar) som kan ha mattats av över tiden samtidigt som möbler kläs om. Vi erbjuder även reparation och renovering av andra inredningsdetaljer som </w:t>
      </w:r>
      <w:proofErr w:type="gramStart"/>
      <w:r w:rsidRPr="000F7909">
        <w:t>t.ex.</w:t>
      </w:r>
      <w:proofErr w:type="gramEnd"/>
      <w:r w:rsidRPr="000F7909">
        <w:t xml:space="preserve"> slipning av bordsskivor </w:t>
      </w:r>
      <w:proofErr w:type="gramStart"/>
      <w:r w:rsidRPr="000F7909">
        <w:t>m.m.</w:t>
      </w:r>
      <w:proofErr w:type="gramEnd"/>
      <w:r w:rsidRPr="000F7909">
        <w:t xml:space="preserve"> Att klä om möbler är en riktigt hållbar lösning. Förutom att det lönar sig rent ekonomiskt så innebär det ALLTID en miljömässig vinst.</w:t>
      </w:r>
    </w:p>
    <w:p w14:paraId="1FC2B0F7" w14:textId="30720CBC" w:rsidR="000F7909" w:rsidRDefault="000F7909">
      <w:r>
        <w:t>=</w:t>
      </w:r>
    </w:p>
    <w:p w14:paraId="361B0666" w14:textId="77777777" w:rsidR="000F7909" w:rsidRPr="000F7909" w:rsidRDefault="000F7909" w:rsidP="000F7909">
      <w:r w:rsidRPr="000F7909">
        <w:t>Referenser</w:t>
      </w:r>
    </w:p>
    <w:p w14:paraId="45D1553D" w14:textId="77777777" w:rsidR="000F7909" w:rsidRDefault="000F7909" w:rsidP="000F7909">
      <w:r w:rsidRPr="000F7909">
        <w:t>Urval</w:t>
      </w:r>
    </w:p>
    <w:p w14:paraId="2A1F1100" w14:textId="07703F05" w:rsidR="00573AB4" w:rsidRDefault="00573AB4" w:rsidP="000F7909">
      <w:r>
        <w:t>2025</w:t>
      </w:r>
    </w:p>
    <w:p w14:paraId="6B98BE49" w14:textId="02E92459" w:rsidR="00573AB4" w:rsidRDefault="00573AB4" w:rsidP="00573AB4">
      <w:pPr>
        <w:pStyle w:val="Liststycke"/>
        <w:numPr>
          <w:ilvl w:val="0"/>
          <w:numId w:val="5"/>
        </w:numPr>
        <w:spacing w:line="360" w:lineRule="auto"/>
      </w:pPr>
      <w:r>
        <w:t>Utemöbler restaurang</w:t>
      </w:r>
      <w:r w:rsidR="000621BC">
        <w:t xml:space="preserve">, </w:t>
      </w:r>
      <w:r>
        <w:t>Hagastaden</w:t>
      </w:r>
    </w:p>
    <w:p w14:paraId="745FB83E" w14:textId="0378D636" w:rsidR="00573AB4" w:rsidRDefault="00573AB4" w:rsidP="000621BC">
      <w:pPr>
        <w:pStyle w:val="Liststycke"/>
        <w:numPr>
          <w:ilvl w:val="0"/>
          <w:numId w:val="5"/>
        </w:numPr>
        <w:spacing w:line="360" w:lineRule="auto"/>
      </w:pPr>
      <w:r>
        <w:t>Skräddarsydd utemiljö</w:t>
      </w:r>
      <w:r w:rsidR="000621BC">
        <w:t xml:space="preserve">, </w:t>
      </w:r>
      <w:r>
        <w:t>Östermalm</w:t>
      </w:r>
    </w:p>
    <w:p w14:paraId="2B0CEF63" w14:textId="4F39847A" w:rsidR="00573AB4" w:rsidRDefault="00573AB4" w:rsidP="000621BC">
      <w:pPr>
        <w:pStyle w:val="Liststycke"/>
        <w:numPr>
          <w:ilvl w:val="0"/>
          <w:numId w:val="5"/>
        </w:numPr>
        <w:spacing w:line="360" w:lineRule="auto"/>
      </w:pPr>
      <w:r>
        <w:t>Skräddarsydd inne- och utemiljö</w:t>
      </w:r>
      <w:r w:rsidR="000621BC">
        <w:t>,</w:t>
      </w:r>
      <w:r>
        <w:t xml:space="preserve"> Stockholm City</w:t>
      </w:r>
    </w:p>
    <w:p w14:paraId="76EEEC1A" w14:textId="3CF02AB0" w:rsidR="00573AB4" w:rsidRDefault="00573AB4" w:rsidP="000621BC">
      <w:pPr>
        <w:pStyle w:val="Liststycke"/>
        <w:numPr>
          <w:ilvl w:val="0"/>
          <w:numId w:val="5"/>
        </w:numPr>
        <w:spacing w:line="360" w:lineRule="auto"/>
      </w:pPr>
      <w:r>
        <w:t>Parasollösningar hotell</w:t>
      </w:r>
      <w:r w:rsidR="000621BC">
        <w:t>, Stockholms skärgård</w:t>
      </w:r>
    </w:p>
    <w:p w14:paraId="5F892EEA" w14:textId="488061DB" w:rsidR="000621BC" w:rsidRDefault="000621BC" w:rsidP="000621BC">
      <w:pPr>
        <w:pStyle w:val="Liststycke"/>
        <w:numPr>
          <w:ilvl w:val="0"/>
          <w:numId w:val="5"/>
        </w:numPr>
        <w:spacing w:line="360" w:lineRule="auto"/>
      </w:pPr>
      <w:r>
        <w:t>KA-uppdrag nybyggnation kontor, Bro</w:t>
      </w:r>
    </w:p>
    <w:p w14:paraId="27B06E68" w14:textId="039F7620" w:rsidR="00573AB4" w:rsidRDefault="00573AB4" w:rsidP="000F7909">
      <w:r>
        <w:t>2024</w:t>
      </w:r>
    </w:p>
    <w:p w14:paraId="5DB89F29" w14:textId="7A645D22" w:rsidR="000621BC" w:rsidRDefault="000621BC" w:rsidP="000621BC">
      <w:pPr>
        <w:pStyle w:val="Liststycke"/>
        <w:numPr>
          <w:ilvl w:val="0"/>
          <w:numId w:val="6"/>
        </w:numPr>
        <w:spacing w:line="360" w:lineRule="auto"/>
      </w:pPr>
      <w:r>
        <w:t>Hotellinredning, Bålsta</w:t>
      </w:r>
    </w:p>
    <w:p w14:paraId="34F453BF" w14:textId="57B3E852" w:rsidR="000621BC" w:rsidRDefault="000621BC" w:rsidP="000621BC">
      <w:pPr>
        <w:pStyle w:val="Liststycke"/>
        <w:numPr>
          <w:ilvl w:val="0"/>
          <w:numId w:val="6"/>
        </w:numPr>
        <w:spacing w:line="360" w:lineRule="auto"/>
      </w:pPr>
      <w:r>
        <w:t>Hotellinredning, Bro</w:t>
      </w:r>
    </w:p>
    <w:p w14:paraId="73E81DD5" w14:textId="294AD1DF" w:rsidR="000621BC" w:rsidRDefault="000621BC" w:rsidP="000621BC">
      <w:pPr>
        <w:pStyle w:val="Liststycke"/>
        <w:numPr>
          <w:ilvl w:val="0"/>
          <w:numId w:val="6"/>
        </w:numPr>
        <w:spacing w:line="360" w:lineRule="auto"/>
      </w:pPr>
      <w:r>
        <w:t>Golvprojekt industrilokal, Knivsta</w:t>
      </w:r>
    </w:p>
    <w:p w14:paraId="703368F6" w14:textId="5E3451AC" w:rsidR="000621BC" w:rsidRDefault="000621BC" w:rsidP="000621BC">
      <w:pPr>
        <w:pStyle w:val="Liststycke"/>
        <w:numPr>
          <w:ilvl w:val="0"/>
          <w:numId w:val="6"/>
        </w:numPr>
        <w:spacing w:line="360" w:lineRule="auto"/>
      </w:pPr>
      <w:r>
        <w:t>Butiksinredning, Örebro</w:t>
      </w:r>
    </w:p>
    <w:p w14:paraId="3CAA7954" w14:textId="105F5A1C" w:rsidR="000621BC" w:rsidRDefault="000621BC" w:rsidP="000621BC">
      <w:pPr>
        <w:pStyle w:val="Liststycke"/>
        <w:numPr>
          <w:ilvl w:val="0"/>
          <w:numId w:val="6"/>
        </w:numPr>
        <w:spacing w:line="360" w:lineRule="auto"/>
      </w:pPr>
      <w:r>
        <w:t>KA-uppdrag nybyggnation skola, Nacka</w:t>
      </w:r>
    </w:p>
    <w:p w14:paraId="242AB209" w14:textId="5B4723F9" w:rsidR="000621BC" w:rsidRDefault="000621BC" w:rsidP="000621BC">
      <w:pPr>
        <w:pStyle w:val="Liststycke"/>
        <w:numPr>
          <w:ilvl w:val="0"/>
          <w:numId w:val="6"/>
        </w:numPr>
        <w:spacing w:line="360" w:lineRule="auto"/>
      </w:pPr>
      <w:r>
        <w:t>Kebabrestaurang, Västerås</w:t>
      </w:r>
    </w:p>
    <w:p w14:paraId="23E293C7" w14:textId="77777777" w:rsidR="00573AB4" w:rsidRPr="000F7909" w:rsidRDefault="00573AB4" w:rsidP="000F7909"/>
    <w:p w14:paraId="0ABFEB5E" w14:textId="77777777" w:rsidR="000F7909" w:rsidRPr="000F7909" w:rsidRDefault="000F7909" w:rsidP="000F7909">
      <w:r w:rsidRPr="000F7909">
        <w:t>2023</w:t>
      </w:r>
    </w:p>
    <w:p w14:paraId="7FB51F54" w14:textId="77777777" w:rsidR="000F7909" w:rsidRPr="000F7909" w:rsidRDefault="000F7909" w:rsidP="000F7909">
      <w:pPr>
        <w:numPr>
          <w:ilvl w:val="0"/>
          <w:numId w:val="2"/>
        </w:numPr>
      </w:pPr>
      <w:r w:rsidRPr="000F7909">
        <w:t>Gardinlösning hotell, Stockholm</w:t>
      </w:r>
    </w:p>
    <w:p w14:paraId="627FE3D5" w14:textId="77777777" w:rsidR="000F7909" w:rsidRPr="000F7909" w:rsidRDefault="000F7909" w:rsidP="000F7909">
      <w:pPr>
        <w:numPr>
          <w:ilvl w:val="0"/>
          <w:numId w:val="2"/>
        </w:numPr>
      </w:pPr>
      <w:r w:rsidRPr="000F7909">
        <w:t>Gardinlösning hotell, Bålsta</w:t>
      </w:r>
    </w:p>
    <w:p w14:paraId="5F544834" w14:textId="77777777" w:rsidR="000F7909" w:rsidRPr="000F7909" w:rsidRDefault="000F7909" w:rsidP="000F7909">
      <w:pPr>
        <w:numPr>
          <w:ilvl w:val="0"/>
          <w:numId w:val="2"/>
        </w:numPr>
      </w:pPr>
      <w:r w:rsidRPr="000F7909">
        <w:lastRenderedPageBreak/>
        <w:t>Omklädnad kontorslandskap, Solna</w:t>
      </w:r>
    </w:p>
    <w:p w14:paraId="3F62ED53" w14:textId="77777777" w:rsidR="000F7909" w:rsidRPr="000F7909" w:rsidRDefault="000F7909" w:rsidP="000F7909">
      <w:pPr>
        <w:numPr>
          <w:ilvl w:val="0"/>
          <w:numId w:val="2"/>
        </w:numPr>
      </w:pPr>
      <w:proofErr w:type="spellStart"/>
      <w:r w:rsidRPr="000F7909">
        <w:t>Omlackering</w:t>
      </w:r>
      <w:proofErr w:type="spellEnd"/>
      <w:r w:rsidRPr="000F7909">
        <w:t xml:space="preserve"> stolar, Stockholm</w:t>
      </w:r>
    </w:p>
    <w:p w14:paraId="51375B59" w14:textId="77777777" w:rsidR="000F7909" w:rsidRPr="000F7909" w:rsidRDefault="000F7909" w:rsidP="000F7909">
      <w:pPr>
        <w:numPr>
          <w:ilvl w:val="0"/>
          <w:numId w:val="2"/>
        </w:numPr>
      </w:pPr>
      <w:r w:rsidRPr="000F7909">
        <w:t>Omklädnad restaurang, Stockholm</w:t>
      </w:r>
    </w:p>
    <w:p w14:paraId="53B84923" w14:textId="77777777" w:rsidR="000F7909" w:rsidRPr="000F7909" w:rsidRDefault="000F7909" w:rsidP="000F7909">
      <w:pPr>
        <w:numPr>
          <w:ilvl w:val="0"/>
          <w:numId w:val="2"/>
        </w:numPr>
      </w:pPr>
      <w:r w:rsidRPr="000F7909">
        <w:t>Specialtillverkning inredning restaurang, Solna</w:t>
      </w:r>
    </w:p>
    <w:p w14:paraId="5FDA9B74" w14:textId="77777777" w:rsidR="000F7909" w:rsidRPr="000F7909" w:rsidRDefault="000F7909" w:rsidP="000F7909">
      <w:pPr>
        <w:numPr>
          <w:ilvl w:val="0"/>
          <w:numId w:val="2"/>
        </w:numPr>
      </w:pPr>
      <w:r w:rsidRPr="000F7909">
        <w:t>Restauranginredning, Hallstahammar</w:t>
      </w:r>
    </w:p>
    <w:p w14:paraId="608AA5E1" w14:textId="77777777" w:rsidR="000F7909" w:rsidRPr="000F7909" w:rsidRDefault="000F7909" w:rsidP="000F7909">
      <w:pPr>
        <w:numPr>
          <w:ilvl w:val="0"/>
          <w:numId w:val="2"/>
        </w:numPr>
      </w:pPr>
      <w:r w:rsidRPr="000F7909">
        <w:t>Butiksinredning, hela Sverige</w:t>
      </w:r>
    </w:p>
    <w:p w14:paraId="420A826D" w14:textId="77777777" w:rsidR="000F7909" w:rsidRPr="000F7909" w:rsidRDefault="000F7909" w:rsidP="000F7909">
      <w:pPr>
        <w:numPr>
          <w:ilvl w:val="0"/>
          <w:numId w:val="2"/>
        </w:numPr>
      </w:pPr>
      <w:r w:rsidRPr="000F7909">
        <w:t>Speciallösning stoppmöbler restaurang, Stockholm</w:t>
      </w:r>
    </w:p>
    <w:p w14:paraId="283A79B3" w14:textId="77777777" w:rsidR="000F7909" w:rsidRPr="000F7909" w:rsidRDefault="000F7909" w:rsidP="000F7909">
      <w:r w:rsidRPr="000F7909">
        <w:t>2022</w:t>
      </w:r>
    </w:p>
    <w:p w14:paraId="665B834B" w14:textId="77777777" w:rsidR="000F7909" w:rsidRPr="000F7909" w:rsidRDefault="000F7909" w:rsidP="000F7909">
      <w:pPr>
        <w:numPr>
          <w:ilvl w:val="0"/>
          <w:numId w:val="3"/>
        </w:numPr>
      </w:pPr>
      <w:r w:rsidRPr="000F7909">
        <w:t>Omklädnad kontorsinredning, Stockholm</w:t>
      </w:r>
    </w:p>
    <w:p w14:paraId="5FC8C815" w14:textId="77777777" w:rsidR="000F7909" w:rsidRPr="000F7909" w:rsidRDefault="000F7909" w:rsidP="000F7909">
      <w:pPr>
        <w:numPr>
          <w:ilvl w:val="0"/>
          <w:numId w:val="3"/>
        </w:numPr>
      </w:pPr>
      <w:r w:rsidRPr="000F7909">
        <w:t>Nyproduktion specialsnickerier, kontorslandskap</w:t>
      </w:r>
    </w:p>
    <w:p w14:paraId="34B0C6CA" w14:textId="77777777" w:rsidR="000F7909" w:rsidRPr="000F7909" w:rsidRDefault="000F7909" w:rsidP="000F7909">
      <w:pPr>
        <w:numPr>
          <w:ilvl w:val="0"/>
          <w:numId w:val="3"/>
        </w:numPr>
      </w:pPr>
      <w:r w:rsidRPr="000F7909">
        <w:t>Nyproduktion fast inredning hotell, Stockholm</w:t>
      </w:r>
    </w:p>
    <w:p w14:paraId="7CC70234" w14:textId="77777777" w:rsidR="000F7909" w:rsidRPr="000F7909" w:rsidRDefault="000F7909" w:rsidP="000F7909">
      <w:pPr>
        <w:numPr>
          <w:ilvl w:val="0"/>
          <w:numId w:val="3"/>
        </w:numPr>
      </w:pPr>
      <w:r w:rsidRPr="000F7909">
        <w:t>Butiksinredning, hela Sverige</w:t>
      </w:r>
    </w:p>
    <w:p w14:paraId="79AC8863" w14:textId="77777777" w:rsidR="000F7909" w:rsidRPr="000F7909" w:rsidRDefault="000F7909" w:rsidP="000F7909">
      <w:pPr>
        <w:numPr>
          <w:ilvl w:val="0"/>
          <w:numId w:val="3"/>
        </w:numPr>
      </w:pPr>
      <w:r w:rsidRPr="000F7909">
        <w:t>Restauranginredning, Västerås</w:t>
      </w:r>
    </w:p>
    <w:p w14:paraId="6AF935C6" w14:textId="77777777" w:rsidR="000F7909" w:rsidRPr="000F7909" w:rsidRDefault="000F7909" w:rsidP="000F7909">
      <w:pPr>
        <w:numPr>
          <w:ilvl w:val="0"/>
          <w:numId w:val="3"/>
        </w:numPr>
      </w:pPr>
      <w:r w:rsidRPr="000F7909">
        <w:t>Speciallösning stoppmöbler restaurang, Stockholm</w:t>
      </w:r>
    </w:p>
    <w:p w14:paraId="7590D7D9" w14:textId="77777777" w:rsidR="000F7909" w:rsidRPr="000F7909" w:rsidRDefault="000F7909" w:rsidP="000F7909">
      <w:pPr>
        <w:numPr>
          <w:ilvl w:val="0"/>
          <w:numId w:val="3"/>
        </w:numPr>
      </w:pPr>
      <w:r w:rsidRPr="000F7909">
        <w:t xml:space="preserve">Speciallösning </w:t>
      </w:r>
      <w:proofErr w:type="gramStart"/>
      <w:r w:rsidRPr="000F7909">
        <w:t>bord restaurang</w:t>
      </w:r>
      <w:proofErr w:type="gramEnd"/>
      <w:r w:rsidRPr="000F7909">
        <w:t>, Stockholm</w:t>
      </w:r>
    </w:p>
    <w:p w14:paraId="3E05C441" w14:textId="4F6481A1" w:rsidR="000F7909" w:rsidRDefault="000F7909">
      <w:r>
        <w:t>=</w:t>
      </w:r>
    </w:p>
    <w:p w14:paraId="35E88146" w14:textId="77777777" w:rsidR="000F7909" w:rsidRPr="000F7909" w:rsidRDefault="000F7909" w:rsidP="000F7909">
      <w:pPr>
        <w:rPr>
          <w:strike/>
        </w:rPr>
      </w:pPr>
      <w:r w:rsidRPr="000F7909">
        <w:rPr>
          <w:strike/>
        </w:rPr>
        <w:t>Brunner</w:t>
      </w:r>
    </w:p>
    <w:p w14:paraId="33B432B2" w14:textId="77777777" w:rsidR="000F7909" w:rsidRPr="000F7909" w:rsidRDefault="000F7909" w:rsidP="000F7909">
      <w:pPr>
        <w:rPr>
          <w:strike/>
        </w:rPr>
      </w:pPr>
      <w:r w:rsidRPr="000F7909">
        <w:rPr>
          <w:strike/>
        </w:rPr>
        <w:t xml:space="preserve">Nils Holger </w:t>
      </w:r>
      <w:proofErr w:type="spellStart"/>
      <w:r w:rsidRPr="000F7909">
        <w:rPr>
          <w:strike/>
        </w:rPr>
        <w:t>Furniture</w:t>
      </w:r>
      <w:proofErr w:type="spellEnd"/>
      <w:r w:rsidRPr="000F7909">
        <w:rPr>
          <w:strike/>
        </w:rPr>
        <w:t xml:space="preserve"> &amp;a Project representerar det tyska möbelföretaget Brunner Group i Mälardalen och Mellansverige. Brunner Group är en stark partner som omsätter över en miljard svenska kronor årligen och som erbjuder ett omfattande produktsortiment inom:</w:t>
      </w:r>
    </w:p>
    <w:p w14:paraId="2309AF75" w14:textId="77777777" w:rsidR="000F7909" w:rsidRPr="000F7909" w:rsidRDefault="000F7909" w:rsidP="000F7909">
      <w:pPr>
        <w:numPr>
          <w:ilvl w:val="0"/>
          <w:numId w:val="4"/>
        </w:numPr>
        <w:rPr>
          <w:strike/>
        </w:rPr>
      </w:pPr>
      <w:r w:rsidRPr="000F7909">
        <w:rPr>
          <w:strike/>
        </w:rPr>
        <w:t>Office</w:t>
      </w:r>
    </w:p>
    <w:p w14:paraId="459CD858" w14:textId="77777777" w:rsidR="000F7909" w:rsidRPr="000F7909" w:rsidRDefault="000F7909" w:rsidP="000F7909">
      <w:pPr>
        <w:numPr>
          <w:ilvl w:val="0"/>
          <w:numId w:val="4"/>
        </w:numPr>
        <w:rPr>
          <w:strike/>
        </w:rPr>
      </w:pPr>
      <w:r w:rsidRPr="000F7909">
        <w:rPr>
          <w:strike/>
        </w:rPr>
        <w:t>Conference</w:t>
      </w:r>
    </w:p>
    <w:p w14:paraId="2D2494B1" w14:textId="77777777" w:rsidR="000F7909" w:rsidRPr="000F7909" w:rsidRDefault="000F7909" w:rsidP="000F7909">
      <w:pPr>
        <w:numPr>
          <w:ilvl w:val="0"/>
          <w:numId w:val="4"/>
        </w:numPr>
        <w:rPr>
          <w:strike/>
        </w:rPr>
      </w:pPr>
      <w:r w:rsidRPr="000F7909">
        <w:rPr>
          <w:strike/>
        </w:rPr>
        <w:t>Event</w:t>
      </w:r>
    </w:p>
    <w:p w14:paraId="6F691347" w14:textId="77777777" w:rsidR="000F7909" w:rsidRPr="000F7909" w:rsidRDefault="000F7909" w:rsidP="000F7909">
      <w:pPr>
        <w:numPr>
          <w:ilvl w:val="0"/>
          <w:numId w:val="4"/>
        </w:numPr>
        <w:rPr>
          <w:strike/>
        </w:rPr>
      </w:pPr>
      <w:r w:rsidRPr="000F7909">
        <w:rPr>
          <w:strike/>
        </w:rPr>
        <w:t>Cafeteria</w:t>
      </w:r>
    </w:p>
    <w:p w14:paraId="2D1587DA" w14:textId="77777777" w:rsidR="000F7909" w:rsidRPr="000F7909" w:rsidRDefault="000F7909" w:rsidP="000F7909">
      <w:pPr>
        <w:numPr>
          <w:ilvl w:val="0"/>
          <w:numId w:val="4"/>
        </w:numPr>
        <w:rPr>
          <w:strike/>
        </w:rPr>
      </w:pPr>
      <w:r w:rsidRPr="000F7909">
        <w:rPr>
          <w:strike/>
        </w:rPr>
        <w:t>Lounge</w:t>
      </w:r>
    </w:p>
    <w:p w14:paraId="2E096FD1" w14:textId="77777777" w:rsidR="000F7909" w:rsidRPr="000F7909" w:rsidRDefault="000F7909" w:rsidP="000F7909">
      <w:pPr>
        <w:numPr>
          <w:ilvl w:val="0"/>
          <w:numId w:val="4"/>
        </w:numPr>
        <w:rPr>
          <w:strike/>
        </w:rPr>
      </w:pPr>
      <w:r w:rsidRPr="000F7909">
        <w:rPr>
          <w:strike/>
        </w:rPr>
        <w:t>Care</w:t>
      </w:r>
    </w:p>
    <w:p w14:paraId="3B13728D" w14:textId="77777777" w:rsidR="000F7909" w:rsidRPr="000F7909" w:rsidRDefault="000F7909" w:rsidP="000F7909">
      <w:pPr>
        <w:rPr>
          <w:strike/>
        </w:rPr>
      </w:pPr>
      <w:r w:rsidRPr="000F7909">
        <w:rPr>
          <w:strike/>
        </w:rPr>
        <w:t xml:space="preserve">I vårt </w:t>
      </w:r>
      <w:proofErr w:type="spellStart"/>
      <w:r w:rsidRPr="000F7909">
        <w:rPr>
          <w:strike/>
        </w:rPr>
        <w:t>showroom</w:t>
      </w:r>
      <w:proofErr w:type="spellEnd"/>
      <w:r w:rsidRPr="000F7909">
        <w:rPr>
          <w:strike/>
        </w:rPr>
        <w:t xml:space="preserve"> på Birger Jarlsgatan 114 i Stockholm finns en hel del inredning att testa och för påseende.</w:t>
      </w:r>
    </w:p>
    <w:p w14:paraId="3F798447" w14:textId="6835AAF3" w:rsidR="000F7909" w:rsidRDefault="000F7909">
      <w:r>
        <w:t>=</w:t>
      </w:r>
    </w:p>
    <w:p w14:paraId="369C4F7D" w14:textId="77777777" w:rsidR="000F7909" w:rsidRPr="000F7909" w:rsidRDefault="000F7909" w:rsidP="000F7909">
      <w:r w:rsidRPr="000F7909">
        <w:t>Kontakt</w:t>
      </w:r>
    </w:p>
    <w:p w14:paraId="25A2372B" w14:textId="7E51BE2D" w:rsidR="000F7909" w:rsidRPr="000F7909" w:rsidRDefault="000F7909" w:rsidP="000F7909">
      <w:r w:rsidRPr="000F7909">
        <w:t xml:space="preserve">Birger Jarlsgatan </w:t>
      </w:r>
      <w:r w:rsidR="000621BC">
        <w:t>99</w:t>
      </w:r>
    </w:p>
    <w:p w14:paraId="5B2B2E68" w14:textId="53E2AAED" w:rsidR="000F7909" w:rsidRPr="000F7909" w:rsidRDefault="000F7909" w:rsidP="000F7909">
      <w:r w:rsidRPr="000F7909">
        <w:t>1</w:t>
      </w:r>
      <w:r w:rsidR="002775F1">
        <w:t>04 32</w:t>
      </w:r>
      <w:r w:rsidRPr="000F7909">
        <w:t xml:space="preserve"> Stockholm</w:t>
      </w:r>
    </w:p>
    <w:p w14:paraId="22A0380E" w14:textId="77777777" w:rsidR="000F7909" w:rsidRPr="000F7909" w:rsidRDefault="000F7909" w:rsidP="000F7909">
      <w:r w:rsidRPr="000F7909">
        <w:lastRenderedPageBreak/>
        <w:t>Tel: +46 - 08 673 50 80</w:t>
      </w:r>
    </w:p>
    <w:p w14:paraId="7793369E" w14:textId="77777777" w:rsidR="000F7909" w:rsidRPr="000F7909" w:rsidRDefault="000F7909" w:rsidP="000F7909">
      <w:r w:rsidRPr="000F7909">
        <w:t>info@nilsholger.se</w:t>
      </w:r>
    </w:p>
    <w:p w14:paraId="158ABDDB" w14:textId="77777777" w:rsidR="000F7909" w:rsidRDefault="000F7909"/>
    <w:sectPr w:rsidR="000F79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36645"/>
    <w:multiLevelType w:val="multilevel"/>
    <w:tmpl w:val="43DE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B5CCB"/>
    <w:multiLevelType w:val="multilevel"/>
    <w:tmpl w:val="368C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73EF2"/>
    <w:multiLevelType w:val="multilevel"/>
    <w:tmpl w:val="31BA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65AE3"/>
    <w:multiLevelType w:val="hybridMultilevel"/>
    <w:tmpl w:val="F21CB3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41841FA9"/>
    <w:multiLevelType w:val="multilevel"/>
    <w:tmpl w:val="7AD0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156650"/>
    <w:multiLevelType w:val="hybridMultilevel"/>
    <w:tmpl w:val="925671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44367095">
    <w:abstractNumId w:val="2"/>
  </w:num>
  <w:num w:numId="2" w16cid:durableId="447241181">
    <w:abstractNumId w:val="1"/>
  </w:num>
  <w:num w:numId="3" w16cid:durableId="1212233079">
    <w:abstractNumId w:val="0"/>
  </w:num>
  <w:num w:numId="4" w16cid:durableId="336231395">
    <w:abstractNumId w:val="4"/>
  </w:num>
  <w:num w:numId="5" w16cid:durableId="945504819">
    <w:abstractNumId w:val="5"/>
  </w:num>
  <w:num w:numId="6" w16cid:durableId="1198733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09"/>
    <w:rsid w:val="000621BC"/>
    <w:rsid w:val="000F7909"/>
    <w:rsid w:val="00142C6C"/>
    <w:rsid w:val="002775F1"/>
    <w:rsid w:val="00426987"/>
    <w:rsid w:val="00540E76"/>
    <w:rsid w:val="00564A06"/>
    <w:rsid w:val="00573AB4"/>
    <w:rsid w:val="00953BEA"/>
    <w:rsid w:val="00A615B2"/>
    <w:rsid w:val="00B86B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A2A6"/>
  <w15:chartTrackingRefBased/>
  <w15:docId w15:val="{8B7EB24E-D678-4145-B8C6-F7F5FE3E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0F79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Rubrik2">
    <w:name w:val="heading 2"/>
    <w:basedOn w:val="Normal"/>
    <w:next w:val="Normal"/>
    <w:link w:val="Rubrik2Char"/>
    <w:uiPriority w:val="9"/>
    <w:semiHidden/>
    <w:unhideWhenUsed/>
    <w:qFormat/>
    <w:rsid w:val="000F79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Rubrik3">
    <w:name w:val="heading 3"/>
    <w:basedOn w:val="Normal"/>
    <w:next w:val="Normal"/>
    <w:link w:val="Rubrik3Char"/>
    <w:uiPriority w:val="9"/>
    <w:semiHidden/>
    <w:unhideWhenUsed/>
    <w:qFormat/>
    <w:rsid w:val="000F7909"/>
    <w:pPr>
      <w:keepNext/>
      <w:keepLines/>
      <w:spacing w:before="160" w:after="80"/>
      <w:outlineLvl w:val="2"/>
    </w:pPr>
    <w:rPr>
      <w:rFonts w:eastAsiaTheme="majorEastAsia" w:cstheme="majorBidi"/>
      <w:color w:val="2F5496" w:themeColor="accent1" w:themeShade="BF"/>
      <w:sz w:val="28"/>
      <w:szCs w:val="28"/>
    </w:rPr>
  </w:style>
  <w:style w:type="paragraph" w:styleId="Rubrik4">
    <w:name w:val="heading 4"/>
    <w:basedOn w:val="Normal"/>
    <w:next w:val="Normal"/>
    <w:link w:val="Rubrik4Char"/>
    <w:uiPriority w:val="9"/>
    <w:semiHidden/>
    <w:unhideWhenUsed/>
    <w:qFormat/>
    <w:rsid w:val="000F7909"/>
    <w:pPr>
      <w:keepNext/>
      <w:keepLines/>
      <w:spacing w:before="80" w:after="40"/>
      <w:outlineLvl w:val="3"/>
    </w:pPr>
    <w:rPr>
      <w:rFonts w:eastAsiaTheme="majorEastAsia" w:cstheme="majorBidi"/>
      <w:i/>
      <w:iCs/>
      <w:color w:val="2F5496" w:themeColor="accent1" w:themeShade="BF"/>
    </w:rPr>
  </w:style>
  <w:style w:type="paragraph" w:styleId="Rubrik5">
    <w:name w:val="heading 5"/>
    <w:basedOn w:val="Normal"/>
    <w:next w:val="Normal"/>
    <w:link w:val="Rubrik5Char"/>
    <w:uiPriority w:val="9"/>
    <w:semiHidden/>
    <w:unhideWhenUsed/>
    <w:qFormat/>
    <w:rsid w:val="000F7909"/>
    <w:pPr>
      <w:keepNext/>
      <w:keepLines/>
      <w:spacing w:before="80" w:after="40"/>
      <w:outlineLvl w:val="4"/>
    </w:pPr>
    <w:rPr>
      <w:rFonts w:eastAsiaTheme="majorEastAsia" w:cstheme="majorBidi"/>
      <w:color w:val="2F5496" w:themeColor="accent1" w:themeShade="BF"/>
    </w:rPr>
  </w:style>
  <w:style w:type="paragraph" w:styleId="Rubrik6">
    <w:name w:val="heading 6"/>
    <w:basedOn w:val="Normal"/>
    <w:next w:val="Normal"/>
    <w:link w:val="Rubrik6Char"/>
    <w:uiPriority w:val="9"/>
    <w:semiHidden/>
    <w:unhideWhenUsed/>
    <w:qFormat/>
    <w:rsid w:val="000F7909"/>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0F7909"/>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0F7909"/>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0F7909"/>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F7909"/>
    <w:rPr>
      <w:rFonts w:asciiTheme="majorHAnsi" w:eastAsiaTheme="majorEastAsia" w:hAnsiTheme="majorHAnsi" w:cstheme="majorBidi"/>
      <w:color w:val="2F5496" w:themeColor="accent1" w:themeShade="BF"/>
      <w:sz w:val="40"/>
      <w:szCs w:val="40"/>
    </w:rPr>
  </w:style>
  <w:style w:type="character" w:customStyle="1" w:styleId="Rubrik2Char">
    <w:name w:val="Rubrik 2 Char"/>
    <w:basedOn w:val="Standardstycketeckensnitt"/>
    <w:link w:val="Rubrik2"/>
    <w:uiPriority w:val="9"/>
    <w:semiHidden/>
    <w:rsid w:val="000F7909"/>
    <w:rPr>
      <w:rFonts w:asciiTheme="majorHAnsi" w:eastAsiaTheme="majorEastAsia" w:hAnsiTheme="majorHAnsi" w:cstheme="majorBidi"/>
      <w:color w:val="2F5496" w:themeColor="accent1" w:themeShade="BF"/>
      <w:sz w:val="32"/>
      <w:szCs w:val="32"/>
    </w:rPr>
  </w:style>
  <w:style w:type="character" w:customStyle="1" w:styleId="Rubrik3Char">
    <w:name w:val="Rubrik 3 Char"/>
    <w:basedOn w:val="Standardstycketeckensnitt"/>
    <w:link w:val="Rubrik3"/>
    <w:uiPriority w:val="9"/>
    <w:semiHidden/>
    <w:rsid w:val="000F7909"/>
    <w:rPr>
      <w:rFonts w:eastAsiaTheme="majorEastAsia" w:cstheme="majorBidi"/>
      <w:color w:val="2F5496" w:themeColor="accent1" w:themeShade="BF"/>
      <w:sz w:val="28"/>
      <w:szCs w:val="28"/>
    </w:rPr>
  </w:style>
  <w:style w:type="character" w:customStyle="1" w:styleId="Rubrik4Char">
    <w:name w:val="Rubrik 4 Char"/>
    <w:basedOn w:val="Standardstycketeckensnitt"/>
    <w:link w:val="Rubrik4"/>
    <w:uiPriority w:val="9"/>
    <w:semiHidden/>
    <w:rsid w:val="000F7909"/>
    <w:rPr>
      <w:rFonts w:eastAsiaTheme="majorEastAsia" w:cstheme="majorBidi"/>
      <w:i/>
      <w:iCs/>
      <w:color w:val="2F5496" w:themeColor="accent1" w:themeShade="BF"/>
    </w:rPr>
  </w:style>
  <w:style w:type="character" w:customStyle="1" w:styleId="Rubrik5Char">
    <w:name w:val="Rubrik 5 Char"/>
    <w:basedOn w:val="Standardstycketeckensnitt"/>
    <w:link w:val="Rubrik5"/>
    <w:uiPriority w:val="9"/>
    <w:semiHidden/>
    <w:rsid w:val="000F7909"/>
    <w:rPr>
      <w:rFonts w:eastAsiaTheme="majorEastAsia" w:cstheme="majorBidi"/>
      <w:color w:val="2F5496" w:themeColor="accent1" w:themeShade="BF"/>
    </w:rPr>
  </w:style>
  <w:style w:type="character" w:customStyle="1" w:styleId="Rubrik6Char">
    <w:name w:val="Rubrik 6 Char"/>
    <w:basedOn w:val="Standardstycketeckensnitt"/>
    <w:link w:val="Rubrik6"/>
    <w:uiPriority w:val="9"/>
    <w:semiHidden/>
    <w:rsid w:val="000F7909"/>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0F7909"/>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0F7909"/>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0F7909"/>
    <w:rPr>
      <w:rFonts w:eastAsiaTheme="majorEastAsia" w:cstheme="majorBidi"/>
      <w:color w:val="272727" w:themeColor="text1" w:themeTint="D8"/>
    </w:rPr>
  </w:style>
  <w:style w:type="paragraph" w:styleId="Rubrik">
    <w:name w:val="Title"/>
    <w:basedOn w:val="Normal"/>
    <w:next w:val="Normal"/>
    <w:link w:val="RubrikChar"/>
    <w:uiPriority w:val="10"/>
    <w:qFormat/>
    <w:rsid w:val="000F79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F7909"/>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0F7909"/>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0F7909"/>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0F7909"/>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0F7909"/>
    <w:rPr>
      <w:i/>
      <w:iCs/>
      <w:color w:val="404040" w:themeColor="text1" w:themeTint="BF"/>
    </w:rPr>
  </w:style>
  <w:style w:type="paragraph" w:styleId="Liststycke">
    <w:name w:val="List Paragraph"/>
    <w:basedOn w:val="Normal"/>
    <w:uiPriority w:val="34"/>
    <w:qFormat/>
    <w:rsid w:val="000F7909"/>
    <w:pPr>
      <w:ind w:left="720"/>
      <w:contextualSpacing/>
    </w:pPr>
  </w:style>
  <w:style w:type="character" w:styleId="Starkbetoning">
    <w:name w:val="Intense Emphasis"/>
    <w:basedOn w:val="Standardstycketeckensnitt"/>
    <w:uiPriority w:val="21"/>
    <w:qFormat/>
    <w:rsid w:val="000F7909"/>
    <w:rPr>
      <w:i/>
      <w:iCs/>
      <w:color w:val="2F5496" w:themeColor="accent1" w:themeShade="BF"/>
    </w:rPr>
  </w:style>
  <w:style w:type="paragraph" w:styleId="Starktcitat">
    <w:name w:val="Intense Quote"/>
    <w:basedOn w:val="Normal"/>
    <w:next w:val="Normal"/>
    <w:link w:val="StarktcitatChar"/>
    <w:uiPriority w:val="30"/>
    <w:qFormat/>
    <w:rsid w:val="000F79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arktcitatChar">
    <w:name w:val="Starkt citat Char"/>
    <w:basedOn w:val="Standardstycketeckensnitt"/>
    <w:link w:val="Starktcitat"/>
    <w:uiPriority w:val="30"/>
    <w:rsid w:val="000F7909"/>
    <w:rPr>
      <w:i/>
      <w:iCs/>
      <w:color w:val="2F5496" w:themeColor="accent1" w:themeShade="BF"/>
    </w:rPr>
  </w:style>
  <w:style w:type="character" w:styleId="Starkreferens">
    <w:name w:val="Intense Reference"/>
    <w:basedOn w:val="Standardstycketeckensnitt"/>
    <w:uiPriority w:val="32"/>
    <w:qFormat/>
    <w:rsid w:val="000F79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7445">
      <w:bodyDiv w:val="1"/>
      <w:marLeft w:val="0"/>
      <w:marRight w:val="0"/>
      <w:marTop w:val="0"/>
      <w:marBottom w:val="0"/>
      <w:divBdr>
        <w:top w:val="none" w:sz="0" w:space="0" w:color="auto"/>
        <w:left w:val="none" w:sz="0" w:space="0" w:color="auto"/>
        <w:bottom w:val="none" w:sz="0" w:space="0" w:color="auto"/>
        <w:right w:val="none" w:sz="0" w:space="0" w:color="auto"/>
      </w:divBdr>
    </w:div>
    <w:div w:id="185607018">
      <w:bodyDiv w:val="1"/>
      <w:marLeft w:val="0"/>
      <w:marRight w:val="0"/>
      <w:marTop w:val="0"/>
      <w:marBottom w:val="0"/>
      <w:divBdr>
        <w:top w:val="none" w:sz="0" w:space="0" w:color="auto"/>
        <w:left w:val="none" w:sz="0" w:space="0" w:color="auto"/>
        <w:bottom w:val="none" w:sz="0" w:space="0" w:color="auto"/>
        <w:right w:val="none" w:sz="0" w:space="0" w:color="auto"/>
      </w:divBdr>
    </w:div>
    <w:div w:id="215438044">
      <w:bodyDiv w:val="1"/>
      <w:marLeft w:val="0"/>
      <w:marRight w:val="0"/>
      <w:marTop w:val="0"/>
      <w:marBottom w:val="0"/>
      <w:divBdr>
        <w:top w:val="none" w:sz="0" w:space="0" w:color="auto"/>
        <w:left w:val="none" w:sz="0" w:space="0" w:color="auto"/>
        <w:bottom w:val="none" w:sz="0" w:space="0" w:color="auto"/>
        <w:right w:val="none" w:sz="0" w:space="0" w:color="auto"/>
      </w:divBdr>
    </w:div>
    <w:div w:id="387924239">
      <w:bodyDiv w:val="1"/>
      <w:marLeft w:val="0"/>
      <w:marRight w:val="0"/>
      <w:marTop w:val="0"/>
      <w:marBottom w:val="0"/>
      <w:divBdr>
        <w:top w:val="none" w:sz="0" w:space="0" w:color="auto"/>
        <w:left w:val="none" w:sz="0" w:space="0" w:color="auto"/>
        <w:bottom w:val="none" w:sz="0" w:space="0" w:color="auto"/>
        <w:right w:val="none" w:sz="0" w:space="0" w:color="auto"/>
      </w:divBdr>
    </w:div>
    <w:div w:id="409238363">
      <w:bodyDiv w:val="1"/>
      <w:marLeft w:val="0"/>
      <w:marRight w:val="0"/>
      <w:marTop w:val="0"/>
      <w:marBottom w:val="0"/>
      <w:divBdr>
        <w:top w:val="none" w:sz="0" w:space="0" w:color="auto"/>
        <w:left w:val="none" w:sz="0" w:space="0" w:color="auto"/>
        <w:bottom w:val="none" w:sz="0" w:space="0" w:color="auto"/>
        <w:right w:val="none" w:sz="0" w:space="0" w:color="auto"/>
      </w:divBdr>
    </w:div>
    <w:div w:id="650712237">
      <w:bodyDiv w:val="1"/>
      <w:marLeft w:val="0"/>
      <w:marRight w:val="0"/>
      <w:marTop w:val="0"/>
      <w:marBottom w:val="0"/>
      <w:divBdr>
        <w:top w:val="none" w:sz="0" w:space="0" w:color="auto"/>
        <w:left w:val="none" w:sz="0" w:space="0" w:color="auto"/>
        <w:bottom w:val="none" w:sz="0" w:space="0" w:color="auto"/>
        <w:right w:val="none" w:sz="0" w:space="0" w:color="auto"/>
      </w:divBdr>
    </w:div>
    <w:div w:id="1225871661">
      <w:bodyDiv w:val="1"/>
      <w:marLeft w:val="0"/>
      <w:marRight w:val="0"/>
      <w:marTop w:val="0"/>
      <w:marBottom w:val="0"/>
      <w:divBdr>
        <w:top w:val="none" w:sz="0" w:space="0" w:color="auto"/>
        <w:left w:val="none" w:sz="0" w:space="0" w:color="auto"/>
        <w:bottom w:val="none" w:sz="0" w:space="0" w:color="auto"/>
        <w:right w:val="none" w:sz="0" w:space="0" w:color="auto"/>
      </w:divBdr>
    </w:div>
    <w:div w:id="1229994221">
      <w:bodyDiv w:val="1"/>
      <w:marLeft w:val="0"/>
      <w:marRight w:val="0"/>
      <w:marTop w:val="0"/>
      <w:marBottom w:val="0"/>
      <w:divBdr>
        <w:top w:val="none" w:sz="0" w:space="0" w:color="auto"/>
        <w:left w:val="none" w:sz="0" w:space="0" w:color="auto"/>
        <w:bottom w:val="none" w:sz="0" w:space="0" w:color="auto"/>
        <w:right w:val="none" w:sz="0" w:space="0" w:color="auto"/>
      </w:divBdr>
    </w:div>
    <w:div w:id="1331132970">
      <w:bodyDiv w:val="1"/>
      <w:marLeft w:val="0"/>
      <w:marRight w:val="0"/>
      <w:marTop w:val="0"/>
      <w:marBottom w:val="0"/>
      <w:divBdr>
        <w:top w:val="none" w:sz="0" w:space="0" w:color="auto"/>
        <w:left w:val="none" w:sz="0" w:space="0" w:color="auto"/>
        <w:bottom w:val="none" w:sz="0" w:space="0" w:color="auto"/>
        <w:right w:val="none" w:sz="0" w:space="0" w:color="auto"/>
      </w:divBdr>
    </w:div>
    <w:div w:id="1536313481">
      <w:bodyDiv w:val="1"/>
      <w:marLeft w:val="0"/>
      <w:marRight w:val="0"/>
      <w:marTop w:val="0"/>
      <w:marBottom w:val="0"/>
      <w:divBdr>
        <w:top w:val="none" w:sz="0" w:space="0" w:color="auto"/>
        <w:left w:val="none" w:sz="0" w:space="0" w:color="auto"/>
        <w:bottom w:val="none" w:sz="0" w:space="0" w:color="auto"/>
        <w:right w:val="none" w:sz="0" w:space="0" w:color="auto"/>
      </w:divBdr>
    </w:div>
    <w:div w:id="1580213474">
      <w:bodyDiv w:val="1"/>
      <w:marLeft w:val="0"/>
      <w:marRight w:val="0"/>
      <w:marTop w:val="0"/>
      <w:marBottom w:val="0"/>
      <w:divBdr>
        <w:top w:val="none" w:sz="0" w:space="0" w:color="auto"/>
        <w:left w:val="none" w:sz="0" w:space="0" w:color="auto"/>
        <w:bottom w:val="none" w:sz="0" w:space="0" w:color="auto"/>
        <w:right w:val="none" w:sz="0" w:space="0" w:color="auto"/>
      </w:divBdr>
    </w:div>
    <w:div w:id="1785031191">
      <w:bodyDiv w:val="1"/>
      <w:marLeft w:val="0"/>
      <w:marRight w:val="0"/>
      <w:marTop w:val="0"/>
      <w:marBottom w:val="0"/>
      <w:divBdr>
        <w:top w:val="none" w:sz="0" w:space="0" w:color="auto"/>
        <w:left w:val="none" w:sz="0" w:space="0" w:color="auto"/>
        <w:bottom w:val="none" w:sz="0" w:space="0" w:color="auto"/>
        <w:right w:val="none" w:sz="0" w:space="0" w:color="auto"/>
      </w:divBdr>
    </w:div>
    <w:div w:id="1920289820">
      <w:bodyDiv w:val="1"/>
      <w:marLeft w:val="0"/>
      <w:marRight w:val="0"/>
      <w:marTop w:val="0"/>
      <w:marBottom w:val="0"/>
      <w:divBdr>
        <w:top w:val="none" w:sz="0" w:space="0" w:color="auto"/>
        <w:left w:val="none" w:sz="0" w:space="0" w:color="auto"/>
        <w:bottom w:val="none" w:sz="0" w:space="0" w:color="auto"/>
        <w:right w:val="none" w:sz="0" w:space="0" w:color="auto"/>
      </w:divBdr>
    </w:div>
    <w:div w:id="205384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5</Pages>
  <Words>1078</Words>
  <Characters>5717</Characters>
  <Application>Microsoft Office Word</Application>
  <DocSecurity>0</DocSecurity>
  <Lines>47</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Zalamans</dc:creator>
  <cp:keywords/>
  <dc:description/>
  <cp:lastModifiedBy>Dennis Zalamans</cp:lastModifiedBy>
  <cp:revision>1</cp:revision>
  <dcterms:created xsi:type="dcterms:W3CDTF">2025-06-25T17:18:00Z</dcterms:created>
  <dcterms:modified xsi:type="dcterms:W3CDTF">2025-06-25T21:33:00Z</dcterms:modified>
</cp:coreProperties>
</file>