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241E" w14:textId="4EDE8B36" w:rsidR="00890D79" w:rsidRPr="00890D79" w:rsidRDefault="00890D79" w:rsidP="00890D79">
      <w:pPr>
        <w:rPr>
          <w:b/>
          <w:bCs/>
        </w:rPr>
      </w:pP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4139B9" wp14:editId="6177E023">
                <wp:simplePos x="0" y="0"/>
                <wp:positionH relativeFrom="column">
                  <wp:posOffset>6494145</wp:posOffset>
                </wp:positionH>
                <wp:positionV relativeFrom="paragraph">
                  <wp:posOffset>7620</wp:posOffset>
                </wp:positionV>
                <wp:extent cx="76200" cy="75565"/>
                <wp:effectExtent l="0" t="0" r="19050" b="19685"/>
                <wp:wrapTight wrapText="bothSides">
                  <wp:wrapPolygon edited="0">
                    <wp:start x="0" y="0"/>
                    <wp:lineTo x="0" y="21782"/>
                    <wp:lineTo x="21600" y="21782"/>
                    <wp:lineTo x="21600" y="0"/>
                    <wp:lineTo x="0" y="0"/>
                  </wp:wrapPolygon>
                </wp:wrapTight>
                <wp:docPr id="163391014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556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97DA7" id="Rectángulo 16" o:spid="_x0000_s1026" style="position:absolute;margin-left:511.35pt;margin-top:.6pt;width:6pt;height:5.9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" fillcolor="red" strokecolor="red">
                <w10:wrap type="tight"/>
              </v:rect>
            </w:pict>
          </mc:Fallback>
        </mc:AlternateContent>
      </w: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504C65" wp14:editId="587C6EA4">
                <wp:simplePos x="0" y="0"/>
                <wp:positionH relativeFrom="column">
                  <wp:posOffset>4780915</wp:posOffset>
                </wp:positionH>
                <wp:positionV relativeFrom="paragraph">
                  <wp:posOffset>0</wp:posOffset>
                </wp:positionV>
                <wp:extent cx="1626235" cy="414655"/>
                <wp:effectExtent l="0" t="0" r="0" b="0"/>
                <wp:wrapTight wrapText="bothSides">
                  <wp:wrapPolygon edited="0">
                    <wp:start x="507" y="0"/>
                    <wp:lineTo x="507" y="20442"/>
                    <wp:lineTo x="20772" y="20442"/>
                    <wp:lineTo x="20772" y="0"/>
                    <wp:lineTo x="507" y="0"/>
                  </wp:wrapPolygon>
                </wp:wrapTight>
                <wp:docPr id="855954270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33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4EF801" w14:textId="77777777" w:rsidR="00890D79" w:rsidRDefault="00890D79" w:rsidP="00890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  <w:t>FRESNILLO PLC</w:t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504C65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376.45pt;margin-top:0;width:128.05pt;height:32.65pt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" filled="f" fillcolor="#0c9" stroked="f">
                <v:textbox style="mso-fit-shape-to-text:t">
                  <w:txbxContent>
                    <w:p w14:paraId="534EF801" w14:textId="77777777" w:rsidR="00890D79" w:rsidRDefault="00890D79" w:rsidP="00890D79">
                      <w:pPr>
                        <w:autoSpaceDE w:val="0"/>
                        <w:autoSpaceDN w:val="0"/>
                        <w:adjustRightInd w:val="0"/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  <w:t>FRESNILLO PLC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90D79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448F7E88" wp14:editId="345F1D36">
            <wp:simplePos x="0" y="0"/>
            <wp:positionH relativeFrom="column">
              <wp:posOffset>57785</wp:posOffset>
            </wp:positionH>
            <wp:positionV relativeFrom="paragraph">
              <wp:posOffset>635</wp:posOffset>
            </wp:positionV>
            <wp:extent cx="1322070" cy="422275"/>
            <wp:effectExtent l="0" t="0" r="0" b="0"/>
            <wp:wrapTight wrapText="bothSides">
              <wp:wrapPolygon edited="0">
                <wp:start x="0" y="0"/>
                <wp:lineTo x="0" y="20463"/>
                <wp:lineTo x="21164" y="20463"/>
                <wp:lineTo x="21164" y="0"/>
                <wp:lineTo x="0" y="0"/>
              </wp:wrapPolygon>
            </wp:wrapTight>
            <wp:docPr id="67484394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42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5F7F4" wp14:editId="336C22B9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643291465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FB609A" id="Conector recto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62F99" wp14:editId="42EA150B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422487962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108B81" id="Conector recto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CCBFE5" wp14:editId="2573481E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434470205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E24FFF" id="Conector recto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EAA0AF" wp14:editId="3897521C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680361326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D5CFA" id="Conector recto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890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235A60" wp14:editId="28923764">
                <wp:simplePos x="0" y="0"/>
                <wp:positionH relativeFrom="column">
                  <wp:posOffset>8060055</wp:posOffset>
                </wp:positionH>
                <wp:positionV relativeFrom="paragraph">
                  <wp:posOffset>9907270</wp:posOffset>
                </wp:positionV>
                <wp:extent cx="990600" cy="0"/>
                <wp:effectExtent l="0" t="19050" r="19050" b="19050"/>
                <wp:wrapNone/>
                <wp:docPr id="1776454030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89019B" id="Conector recto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4.65pt,780.1pt" to="712.65pt,7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bEXzoeMAAAAPAQAADwAAAAAAAAAAAAAAAAAJBAAAZHJzL2Rv&#10;d25yZXYueG1sUEsFBgAAAAAEAAQA8wAAABkFAAAAAA==&#10;" strokecolor="red" strokeweight="3pt"/>
            </w:pict>
          </mc:Fallback>
        </mc:AlternateContent>
      </w:r>
    </w:p>
    <w:p w14:paraId="5E48C77E" w14:textId="77777777" w:rsidR="00890D79" w:rsidRDefault="00890D79" w:rsidP="00322239">
      <w:pPr>
        <w:rPr>
          <w:b/>
          <w:bCs/>
        </w:rPr>
      </w:pPr>
    </w:p>
    <w:p w14:paraId="2D387A54" w14:textId="77777777" w:rsidR="005C4ADB" w:rsidRDefault="005C4ADB" w:rsidP="00322239">
      <w:pPr>
        <w:rPr>
          <w:b/>
          <w:bCs/>
        </w:rPr>
      </w:pPr>
      <w:r>
        <w:rPr>
          <w:b/>
          <w:bCs/>
        </w:rPr>
        <w:t>EXTRACTO:</w:t>
      </w:r>
    </w:p>
    <w:p w14:paraId="66824672" w14:textId="4FF870A9" w:rsidR="00890D79" w:rsidRDefault="005C4ADB" w:rsidP="00322239">
      <w:pPr>
        <w:rPr>
          <w:b/>
          <w:bCs/>
        </w:rPr>
      </w:pPr>
      <w:r>
        <w:rPr>
          <w:b/>
          <w:bCs/>
        </w:rPr>
        <w:t>EXTRACTO QUE SUSTITUYE:</w:t>
      </w:r>
    </w:p>
    <w:p w14:paraId="5C1706DB" w14:textId="69F4BEE5" w:rsidR="00322239" w:rsidRDefault="00322239" w:rsidP="00322239">
      <w:r w:rsidRPr="00147874">
        <w:rPr>
          <w:b/>
          <w:bCs/>
        </w:rPr>
        <w:t>COMPAÑÍA:</w:t>
      </w:r>
      <w:r>
        <w:t xml:space="preserve"> MINERA </w:t>
      </w:r>
      <w:r w:rsidR="00C01AA5">
        <w:t>JUANICIPIO</w:t>
      </w:r>
      <w:r>
        <w:t xml:space="preserve"> SA DE CV</w:t>
      </w:r>
    </w:p>
    <w:p w14:paraId="7A6EF006" w14:textId="7E1E0945" w:rsidR="00322239" w:rsidRDefault="00322239" w:rsidP="00322239">
      <w:r w:rsidRPr="00147874">
        <w:rPr>
          <w:b/>
          <w:bCs/>
        </w:rPr>
        <w:t>UNIDAD:</w:t>
      </w:r>
      <w:r>
        <w:t xml:space="preserve"> MINERA </w:t>
      </w:r>
      <w:r w:rsidR="00C01AA5">
        <w:t xml:space="preserve">JUANICIPIO </w:t>
      </w:r>
      <w:r>
        <w:t>SA DE CV</w:t>
      </w:r>
    </w:p>
    <w:p w14:paraId="0CFB08AC" w14:textId="0A744BED" w:rsidR="00322239" w:rsidRDefault="00322239" w:rsidP="00322239">
      <w:pPr>
        <w:jc w:val="both"/>
      </w:pPr>
      <w:r w:rsidRPr="00147874">
        <w:rPr>
          <w:b/>
          <w:bCs/>
        </w:rPr>
        <w:t>PRODUCTO:</w:t>
      </w:r>
      <w:r>
        <w:t xml:space="preserve"> CONCENTRADO DE </w:t>
      </w:r>
      <w:r w:rsidR="001426E0">
        <w:t>ZINC</w:t>
      </w:r>
      <w:r>
        <w:t xml:space="preserve"> </w:t>
      </w:r>
    </w:p>
    <w:p w14:paraId="158876F1" w14:textId="77777777" w:rsidR="00322239" w:rsidRDefault="00322239" w:rsidP="00322239">
      <w:r w:rsidRPr="00147874">
        <w:rPr>
          <w:b/>
          <w:bCs/>
        </w:rPr>
        <w:t>FECHA INICIAL DE VIGENCIA:</w:t>
      </w:r>
      <w:r w:rsidRPr="00C86DB0">
        <w:t xml:space="preserve"> 01 ENERO 2025</w:t>
      </w:r>
    </w:p>
    <w:p w14:paraId="2F47C7D4" w14:textId="77777777" w:rsidR="00322239" w:rsidRDefault="00322239" w:rsidP="00322239">
      <w:r w:rsidRPr="00147874">
        <w:rPr>
          <w:b/>
          <w:bCs/>
        </w:rPr>
        <w:t>FECHA FINAL DE VIGENCIA:</w:t>
      </w:r>
      <w:r w:rsidRPr="00C86DB0">
        <w:t xml:space="preserve"> 31 DICIEMBRE 2025</w:t>
      </w:r>
    </w:p>
    <w:p w14:paraId="6EE5A451" w14:textId="76394060" w:rsidR="005C4ADB" w:rsidRPr="00C86DB0" w:rsidRDefault="005C4ADB" w:rsidP="00322239">
      <w:r w:rsidRPr="005C4ADB">
        <w:rPr>
          <w:b/>
          <w:bCs/>
        </w:rPr>
        <w:t>VIGENCIA DE LOTES:</w:t>
      </w:r>
      <w:r>
        <w:t xml:space="preserve"> (ENTREGADOS / EMBARCADOS)</w:t>
      </w:r>
    </w:p>
    <w:p w14:paraId="3107F791" w14:textId="49623CD1" w:rsidR="005C4ADB" w:rsidRPr="00147874" w:rsidRDefault="00322239" w:rsidP="00322239">
      <w:pPr>
        <w:jc w:val="both"/>
        <w:rPr>
          <w:b/>
          <w:bCs/>
        </w:rPr>
      </w:pPr>
      <w:r w:rsidRPr="00147874">
        <w:rPr>
          <w:b/>
          <w:bCs/>
        </w:rPr>
        <w:t xml:space="preserve">CLIENTE: </w:t>
      </w:r>
      <w:r w:rsidR="005C4ADB">
        <w:rPr>
          <w:b/>
          <w:bCs/>
        </w:rPr>
        <w:t>METALURGICA METE MEX PEÑOLES</w:t>
      </w:r>
    </w:p>
    <w:p w14:paraId="2F990E2E" w14:textId="5CA3D81E" w:rsidR="00322239" w:rsidRDefault="00322239" w:rsidP="00322239">
      <w:pPr>
        <w:jc w:val="both"/>
      </w:pPr>
      <w:r w:rsidRPr="00147874">
        <w:rPr>
          <w:b/>
          <w:bCs/>
        </w:rPr>
        <w:t>NO. DE CONTRATO:</w:t>
      </w:r>
      <w:r>
        <w:t xml:space="preserve"> </w:t>
      </w:r>
      <w:r w:rsidR="001426E0">
        <w:t>Zn</w:t>
      </w:r>
      <w:r>
        <w:t xml:space="preserve"> No. 00</w:t>
      </w:r>
      <w:r w:rsidR="005352C7">
        <w:t>2</w:t>
      </w:r>
      <w:r>
        <w:t>-1</w:t>
      </w:r>
      <w:r w:rsidR="005352C7">
        <w:t>3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BD6310">
        <w:rPr>
          <w:b/>
          <w:bCs/>
        </w:rPr>
        <w:t>ADENDUM:</w:t>
      </w:r>
      <w:r>
        <w:t xml:space="preserve"> 2025</w:t>
      </w:r>
    </w:p>
    <w:p w14:paraId="1DC1D1DB" w14:textId="77777777" w:rsidR="00322239" w:rsidRDefault="00322239" w:rsidP="00322239">
      <w:pPr>
        <w:jc w:val="both"/>
      </w:pPr>
      <w:r w:rsidRPr="00147874">
        <w:rPr>
          <w:b/>
          <w:bCs/>
        </w:rPr>
        <w:t>ENSAYES:</w:t>
      </w:r>
      <w:r>
        <w:t xml:space="preserve"> (</w:t>
      </w:r>
      <w:r w:rsidRPr="00172DD3">
        <w:rPr>
          <w:u w:val="single"/>
        </w:rPr>
        <w:t>COMPARACIÓN</w:t>
      </w:r>
      <w:r w:rsidRPr="00C91CAD">
        <w:rPr>
          <w:b/>
          <w:bCs/>
        </w:rPr>
        <w:t xml:space="preserve"> </w:t>
      </w:r>
      <w:r>
        <w:t>/ CONJUNTO)</w:t>
      </w:r>
    </w:p>
    <w:p w14:paraId="2F9C7B8D" w14:textId="77777777" w:rsidR="00322239" w:rsidRDefault="00322239" w:rsidP="00890D79">
      <w:pPr>
        <w:jc w:val="both"/>
      </w:pPr>
      <w:r w:rsidRPr="00147874">
        <w:rPr>
          <w:b/>
          <w:bCs/>
        </w:rPr>
        <w:t>ENSAYE FINAL</w:t>
      </w:r>
      <w:r>
        <w:t>: (</w:t>
      </w:r>
      <w:r w:rsidRPr="00147874">
        <w:rPr>
          <w:i/>
          <w:iCs/>
        </w:rPr>
        <w:t>CATÁLOGO</w:t>
      </w:r>
      <w:r>
        <w:t>: En caso de comparación / en medio / promedio del tercero con el más cercano)</w:t>
      </w:r>
      <w:r>
        <w:br/>
      </w:r>
      <w:r>
        <w:br/>
      </w:r>
      <w:r w:rsidRPr="00147874">
        <w:rPr>
          <w:b/>
          <w:bCs/>
        </w:rPr>
        <w:t>LIMITES DE PARTICIÓN:</w:t>
      </w:r>
    </w:p>
    <w:tbl>
      <w:tblPr>
        <w:tblW w:w="5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3460"/>
        <w:gridCol w:w="1200"/>
      </w:tblGrid>
      <w:tr w:rsidR="001426E0" w:rsidRPr="001426E0" w14:paraId="64CE17AC" w14:textId="77777777" w:rsidTr="001426E0">
        <w:trPr>
          <w:trHeight w:val="315"/>
          <w:jc w:val="center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CD95AB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JUANICIPIO</w:t>
            </w:r>
          </w:p>
        </w:tc>
        <w:tc>
          <w:tcPr>
            <w:tcW w:w="34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F38DB4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CONCENTRADO DE ZINC - NIVELES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8FEEEF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LIMITES</w:t>
            </w:r>
          </w:p>
        </w:tc>
      </w:tr>
      <w:tr w:rsidR="001426E0" w:rsidRPr="001426E0" w14:paraId="1A9C6B36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16EFAF3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ORO</w:t>
            </w:r>
          </w:p>
        </w:tc>
        <w:tc>
          <w:tcPr>
            <w:tcW w:w="34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E1179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0.5 hasta 5.0 g/t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111697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0.20 </w:t>
            </w:r>
          </w:p>
        </w:tc>
      </w:tr>
      <w:tr w:rsidR="001426E0" w:rsidRPr="001426E0" w14:paraId="44CDE778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DC9AD9C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PLATA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64650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80 hasta 3,000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9442A8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20.00 </w:t>
            </w:r>
          </w:p>
        </w:tc>
      </w:tr>
      <w:tr w:rsidR="001426E0" w:rsidRPr="001426E0" w14:paraId="5B3F8BBE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A35C887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ZINC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AA607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40.0 hasta 60.0 %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CA04337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0.50 </w:t>
            </w:r>
          </w:p>
        </w:tc>
      </w:tr>
      <w:tr w:rsidR="001426E0" w:rsidRPr="001426E0" w14:paraId="19C552C8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FE0CE1E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ARSENICO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0236C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 hasta 1.0 %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6BCDDC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0.02 </w:t>
            </w:r>
          </w:p>
        </w:tc>
      </w:tr>
      <w:tr w:rsidR="001426E0" w:rsidRPr="001426E0" w14:paraId="5294D161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2057EAD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FIERRO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97947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0.05 hasta 12.0 %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0E8F1B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0.40 </w:t>
            </w:r>
          </w:p>
        </w:tc>
      </w:tr>
      <w:tr w:rsidR="001426E0" w:rsidRPr="001426E0" w14:paraId="63D25D6D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2315686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MGO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115D1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0.05 hasta 0.3 %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3EC32C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0.03 </w:t>
            </w:r>
          </w:p>
        </w:tc>
      </w:tr>
      <w:tr w:rsidR="001426E0" w:rsidRPr="001426E0" w14:paraId="24F6026F" w14:textId="77777777" w:rsidTr="001426E0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85714C3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INSOLUBLE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44179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1.0 hasta 8.0 %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10A77C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0.30 </w:t>
            </w:r>
          </w:p>
        </w:tc>
      </w:tr>
      <w:tr w:rsidR="001426E0" w:rsidRPr="001426E0" w14:paraId="2CE2739A" w14:textId="77777777" w:rsidTr="001426E0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CC8339E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CADMIO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770FF53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0.00 hasta 0.10 %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00591" w14:textId="77777777" w:rsidR="001426E0" w:rsidRPr="001426E0" w:rsidRDefault="001426E0" w:rsidP="00890D79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2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0.03 </w:t>
            </w:r>
          </w:p>
        </w:tc>
      </w:tr>
    </w:tbl>
    <w:p w14:paraId="0DBEA360" w14:textId="77777777" w:rsidR="00322239" w:rsidRDefault="00322239" w:rsidP="00890D79">
      <w:pPr>
        <w:jc w:val="both"/>
      </w:pPr>
    </w:p>
    <w:p w14:paraId="658E5F2F" w14:textId="77777777" w:rsidR="00322239" w:rsidRDefault="00322239" w:rsidP="00890D79">
      <w:pPr>
        <w:jc w:val="both"/>
      </w:pPr>
      <w:r w:rsidRPr="00BD6310">
        <w:rPr>
          <w:b/>
          <w:bCs/>
        </w:rPr>
        <w:t>LABORATORIOS TERCEROS:</w:t>
      </w:r>
      <w:r>
        <w:t xml:space="preserve"> (</w:t>
      </w:r>
      <w:r w:rsidRPr="00F21BBB">
        <w:rPr>
          <w:i/>
          <w:iCs/>
        </w:rPr>
        <w:t>CATALOGO</w:t>
      </w:r>
      <w:r>
        <w:t>: 1-10 días ALS / 11-20 días CQP / 21 – 31 días LIMSA)</w:t>
      </w:r>
    </w:p>
    <w:p w14:paraId="21E66897" w14:textId="77777777" w:rsidR="00322239" w:rsidRDefault="00322239" w:rsidP="00890D79">
      <w:pPr>
        <w:jc w:val="both"/>
      </w:pPr>
      <w:r w:rsidRPr="00F21BBB">
        <w:rPr>
          <w:b/>
          <w:bCs/>
        </w:rPr>
        <w:t>PAGOS:</w:t>
      </w:r>
      <w:r>
        <w:t xml:space="preserve"> El Comprador pagará al Vendedor el valor total de los Lotes recibidos durante el mes calendario al conocer los valores finales de: Peso en TMS, ensayes y cotizaciones de los metales.</w:t>
      </w:r>
    </w:p>
    <w:p w14:paraId="5129510F" w14:textId="77777777" w:rsidR="00C912BF" w:rsidRDefault="00C912BF" w:rsidP="00C912BF">
      <w:pPr>
        <w:rPr>
          <w:b/>
          <w:bCs/>
        </w:rPr>
      </w:pPr>
      <w:r w:rsidRPr="00322239">
        <w:rPr>
          <w:b/>
          <w:bCs/>
        </w:rPr>
        <w:t>ELEMENTOS PAGABLES:</w:t>
      </w:r>
    </w:p>
    <w:p w14:paraId="39179D71" w14:textId="693A33FD" w:rsidR="00C912BF" w:rsidRDefault="002A432E" w:rsidP="00C912BF">
      <w:r>
        <w:rPr>
          <w:b/>
          <w:bCs/>
        </w:rPr>
        <w:t>Zn</w:t>
      </w:r>
      <w:r w:rsidR="00C912BF" w:rsidRPr="00322239">
        <w:rPr>
          <w:b/>
          <w:bCs/>
        </w:rPr>
        <w:t xml:space="preserve"> – </w:t>
      </w:r>
      <w:r w:rsidR="00C912BF">
        <w:t>S</w:t>
      </w:r>
      <w:r w:rsidR="00C912BF" w:rsidRPr="00322239">
        <w:t xml:space="preserve">e pagará el 85.0% del contenido, con una deducción mínima de 8.0 unidades (80 kilos) por tonelada métrica seca de producto, a la cotización LME Settle para zinc publicada en la revista “ </w:t>
      </w:r>
      <w:proofErr w:type="spellStart"/>
      <w:r w:rsidR="00C912BF" w:rsidRPr="00322239">
        <w:t>Platt’s</w:t>
      </w:r>
      <w:proofErr w:type="spellEnd"/>
      <w:r w:rsidR="00C912BF" w:rsidRPr="00322239">
        <w:t xml:space="preserve"> </w:t>
      </w:r>
      <w:proofErr w:type="spellStart"/>
      <w:r w:rsidR="00C912BF" w:rsidRPr="00322239">
        <w:t>Metals</w:t>
      </w:r>
      <w:proofErr w:type="spellEnd"/>
      <w:r w:rsidR="00C912BF" w:rsidRPr="00322239">
        <w:t xml:space="preserve"> Week – Price </w:t>
      </w:r>
      <w:proofErr w:type="spellStart"/>
      <w:r w:rsidR="00C912BF" w:rsidRPr="00322239">
        <w:t>Notification</w:t>
      </w:r>
      <w:proofErr w:type="spellEnd"/>
      <w:r w:rsidR="00C912BF" w:rsidRPr="00322239">
        <w:t xml:space="preserve"> </w:t>
      </w:r>
      <w:proofErr w:type="spellStart"/>
      <w:r w:rsidR="00C912BF" w:rsidRPr="00322239">
        <w:t>Monthly</w:t>
      </w:r>
      <w:proofErr w:type="spellEnd"/>
      <w:r w:rsidR="00C912BF" w:rsidRPr="00322239">
        <w:t xml:space="preserve"> </w:t>
      </w:r>
      <w:proofErr w:type="spellStart"/>
      <w:r w:rsidR="00C912BF" w:rsidRPr="00322239">
        <w:t>Report</w:t>
      </w:r>
      <w:proofErr w:type="spellEnd"/>
      <w:r w:rsidR="00C912BF" w:rsidRPr="00322239">
        <w:t>”.</w:t>
      </w:r>
    </w:p>
    <w:p w14:paraId="59FFCE97" w14:textId="11F87331" w:rsidR="00C912BF" w:rsidRDefault="002A432E" w:rsidP="00C912BF">
      <w:pPr>
        <w:jc w:val="both"/>
      </w:pPr>
      <w:r>
        <w:rPr>
          <w:b/>
          <w:bCs/>
        </w:rPr>
        <w:lastRenderedPageBreak/>
        <w:t>Au</w:t>
      </w:r>
      <w:r w:rsidR="00C912BF" w:rsidRPr="006A114E">
        <w:rPr>
          <w:b/>
          <w:bCs/>
        </w:rPr>
        <w:t xml:space="preserve"> </w:t>
      </w:r>
      <w:r w:rsidR="00C912BF">
        <w:t xml:space="preserve">– Ensaye menos 1.5 gramos por TMS, se pagará el 65% del resto contenido a la cotización London Final para oro publicada en la revista </w:t>
      </w:r>
      <w:r w:rsidR="00C912BF" w:rsidRPr="00322239">
        <w:t xml:space="preserve">“ </w:t>
      </w:r>
      <w:proofErr w:type="spellStart"/>
      <w:r w:rsidR="00C912BF" w:rsidRPr="00322239">
        <w:t>Platt’s</w:t>
      </w:r>
      <w:proofErr w:type="spellEnd"/>
      <w:r w:rsidR="00C912BF" w:rsidRPr="00322239">
        <w:t xml:space="preserve"> </w:t>
      </w:r>
      <w:proofErr w:type="spellStart"/>
      <w:r w:rsidR="00C912BF" w:rsidRPr="00322239">
        <w:t>Metals</w:t>
      </w:r>
      <w:proofErr w:type="spellEnd"/>
      <w:r w:rsidR="00C912BF" w:rsidRPr="00322239">
        <w:t xml:space="preserve"> Week – Price </w:t>
      </w:r>
      <w:proofErr w:type="spellStart"/>
      <w:r w:rsidR="00C912BF" w:rsidRPr="00322239">
        <w:t>Notification</w:t>
      </w:r>
      <w:proofErr w:type="spellEnd"/>
      <w:r w:rsidR="00C912BF" w:rsidRPr="00322239">
        <w:t xml:space="preserve"> </w:t>
      </w:r>
      <w:proofErr w:type="spellStart"/>
      <w:r w:rsidR="00C912BF" w:rsidRPr="00322239">
        <w:t>Monthly</w:t>
      </w:r>
      <w:proofErr w:type="spellEnd"/>
      <w:r w:rsidR="00C912BF" w:rsidRPr="00322239">
        <w:t xml:space="preserve"> </w:t>
      </w:r>
      <w:proofErr w:type="spellStart"/>
      <w:r w:rsidR="00C912BF" w:rsidRPr="00322239">
        <w:t>Report</w:t>
      </w:r>
      <w:proofErr w:type="spellEnd"/>
      <w:r w:rsidR="00C912BF" w:rsidRPr="00322239">
        <w:t>”.</w:t>
      </w:r>
    </w:p>
    <w:p w14:paraId="45A56F31" w14:textId="7CF583AF" w:rsidR="00C912BF" w:rsidRDefault="002A432E" w:rsidP="00C912BF">
      <w:pPr>
        <w:jc w:val="both"/>
      </w:pPr>
      <w:r>
        <w:rPr>
          <w:b/>
          <w:bCs/>
        </w:rPr>
        <w:t>Ag</w:t>
      </w:r>
      <w:r w:rsidR="00C912BF" w:rsidRPr="006A114E">
        <w:rPr>
          <w:b/>
          <w:bCs/>
        </w:rPr>
        <w:t xml:space="preserve"> </w:t>
      </w:r>
      <w:r w:rsidR="00C912BF">
        <w:t xml:space="preserve">– Ensaye menos 124.4 gramos por TMS, se pagará el 70.0 % del resto contenido al promedio aritmético de las cotizaciones Comex 1st position y London Fix, US, publicadas en la revista </w:t>
      </w:r>
      <w:r w:rsidR="00C912BF" w:rsidRPr="00322239">
        <w:t xml:space="preserve">“ </w:t>
      </w:r>
      <w:proofErr w:type="spellStart"/>
      <w:r w:rsidR="00C912BF" w:rsidRPr="00322239">
        <w:t>Platt’s</w:t>
      </w:r>
      <w:proofErr w:type="spellEnd"/>
      <w:r w:rsidR="00C912BF" w:rsidRPr="00322239">
        <w:t xml:space="preserve"> </w:t>
      </w:r>
      <w:proofErr w:type="spellStart"/>
      <w:r w:rsidR="00C912BF" w:rsidRPr="00322239">
        <w:t>Metals</w:t>
      </w:r>
      <w:proofErr w:type="spellEnd"/>
      <w:r w:rsidR="00C912BF" w:rsidRPr="00322239">
        <w:t xml:space="preserve"> Week – Price </w:t>
      </w:r>
      <w:proofErr w:type="spellStart"/>
      <w:r w:rsidR="00C912BF" w:rsidRPr="00322239">
        <w:t>Notification</w:t>
      </w:r>
      <w:proofErr w:type="spellEnd"/>
      <w:r w:rsidR="00C912BF" w:rsidRPr="00322239">
        <w:t xml:space="preserve"> </w:t>
      </w:r>
      <w:proofErr w:type="spellStart"/>
      <w:r w:rsidR="00C912BF" w:rsidRPr="00322239">
        <w:t>Monthly</w:t>
      </w:r>
      <w:proofErr w:type="spellEnd"/>
      <w:r w:rsidR="00C912BF" w:rsidRPr="00322239">
        <w:t xml:space="preserve"> </w:t>
      </w:r>
      <w:proofErr w:type="spellStart"/>
      <w:r w:rsidR="00C912BF" w:rsidRPr="00322239">
        <w:t>Report</w:t>
      </w:r>
      <w:proofErr w:type="spellEnd"/>
      <w:r w:rsidR="00C912BF" w:rsidRPr="00322239">
        <w:t>”.</w:t>
      </w:r>
    </w:p>
    <w:p w14:paraId="1F472C85" w14:textId="00310C28" w:rsidR="00322239" w:rsidRDefault="00322239" w:rsidP="00890D79">
      <w:pPr>
        <w:jc w:val="both"/>
      </w:pPr>
      <w:r w:rsidRPr="00F21BBB">
        <w:rPr>
          <w:b/>
          <w:bCs/>
        </w:rPr>
        <w:t>PERIODO DE COTIZACION:</w:t>
      </w:r>
      <w:r>
        <w:t xml:space="preserve"> </w:t>
      </w:r>
      <w:r w:rsidR="006A114E">
        <w:t>Para los metales pagables: zinc, oro, plata será el promedio aritmético mensual del mes siguiente de la fecha de cierre de Lote.</w:t>
      </w:r>
    </w:p>
    <w:p w14:paraId="12EC00EE" w14:textId="3EAD64AB" w:rsidR="00C912BF" w:rsidRDefault="00C3334D" w:rsidP="00890D79">
      <w:pPr>
        <w:rPr>
          <w:b/>
          <w:bCs/>
        </w:rPr>
      </w:pPr>
      <w:r>
        <w:rPr>
          <w:b/>
          <w:bCs/>
        </w:rPr>
        <w:t>DEDUCCIONES. -</w:t>
      </w:r>
      <w:r w:rsidR="00C912BF">
        <w:rPr>
          <w:b/>
          <w:bCs/>
        </w:rPr>
        <w:br/>
      </w:r>
      <w:r w:rsidR="00C912BF" w:rsidRPr="00C3334D">
        <w:rPr>
          <w:b/>
          <w:bCs/>
        </w:rPr>
        <w:t>Car</w:t>
      </w:r>
      <w:r w:rsidRPr="00C3334D">
        <w:rPr>
          <w:b/>
          <w:bCs/>
        </w:rPr>
        <w:t>g</w:t>
      </w:r>
      <w:r w:rsidR="00C912BF" w:rsidRPr="00C3334D">
        <w:rPr>
          <w:b/>
          <w:bCs/>
        </w:rPr>
        <w:t>o por tratamiento</w:t>
      </w:r>
      <w:r w:rsidR="00C912BF" w:rsidRPr="00DB0D65">
        <w:t xml:space="preserve"> USCy$319.89 </w:t>
      </w:r>
      <w:r w:rsidR="00DB0D65" w:rsidRPr="00DB0D65">
        <w:t>por tonelada métrica seca entregada en el lugar de descarga en la planta del Comprador establecida en Torreón, Coahuila, o paridad.</w:t>
      </w:r>
    </w:p>
    <w:p w14:paraId="64EBB26E" w14:textId="1505B2FA" w:rsidR="0059136F" w:rsidRPr="0052772F" w:rsidRDefault="00C3334D" w:rsidP="00890D79">
      <w:r>
        <w:rPr>
          <w:b/>
          <w:bCs/>
        </w:rPr>
        <w:t xml:space="preserve">Escalador y Precio Base – </w:t>
      </w:r>
      <w:r w:rsidRPr="0052772F">
        <w:t xml:space="preserve">Por cada dólar que el precio del zinc aumente del precio base de $ 3,800 </w:t>
      </w:r>
      <w:proofErr w:type="spellStart"/>
      <w:r w:rsidRPr="0052772F">
        <w:t>usd</w:t>
      </w:r>
      <w:proofErr w:type="spellEnd"/>
      <w:r w:rsidRPr="0052772F">
        <w:t>/ton se realizarán los siguientes ajustes</w:t>
      </w:r>
      <w:r w:rsidR="0052772F" w:rsidRPr="0052772F">
        <w:t xml:space="preserve"> al cargo de tratamiento por tonelada seca de concentrado de acuerdo a lo siguiente:</w:t>
      </w:r>
    </w:p>
    <w:p w14:paraId="764FECA9" w14:textId="01A93899" w:rsidR="0052772F" w:rsidRPr="0052772F" w:rsidRDefault="0052772F" w:rsidP="0052772F">
      <w:pPr>
        <w:ind w:firstLine="708"/>
      </w:pPr>
      <w:r w:rsidRPr="0052772F">
        <w:t xml:space="preserve">Si el precio del zinc es mayor a 3,800 </w:t>
      </w:r>
      <w:proofErr w:type="spellStart"/>
      <w:r w:rsidRPr="0052772F">
        <w:t>USDCy</w:t>
      </w:r>
      <w:proofErr w:type="spellEnd"/>
      <w:r w:rsidRPr="0052772F">
        <w:t>/Ton se incrementarán 5.0% por tonelada de concentrado.</w:t>
      </w:r>
    </w:p>
    <w:p w14:paraId="09E9BA26" w14:textId="77777777" w:rsidR="006A114E" w:rsidRDefault="00322239" w:rsidP="00890D79">
      <w:pPr>
        <w:jc w:val="both"/>
        <w:rPr>
          <w:b/>
          <w:bCs/>
        </w:rPr>
      </w:pPr>
      <w:r w:rsidRPr="004D22CE">
        <w:rPr>
          <w:b/>
          <w:bCs/>
        </w:rPr>
        <w:t>ELEMENTOS CASTIGABLES:</w:t>
      </w:r>
    </w:p>
    <w:p w14:paraId="036D17F4" w14:textId="29C27D3D" w:rsidR="006A114E" w:rsidRDefault="00E1356C" w:rsidP="00890D79">
      <w:pPr>
        <w:jc w:val="both"/>
      </w:pPr>
      <w:r>
        <w:rPr>
          <w:b/>
          <w:bCs/>
        </w:rPr>
        <w:t>Fe</w:t>
      </w:r>
      <w:r w:rsidR="006A114E">
        <w:rPr>
          <w:b/>
          <w:bCs/>
        </w:rPr>
        <w:t xml:space="preserve">– </w:t>
      </w:r>
      <w:r w:rsidR="006A114E" w:rsidRPr="006A114E">
        <w:t xml:space="preserve">libre 8.0% el exceso se cobrará a razón de </w:t>
      </w:r>
      <w:proofErr w:type="spellStart"/>
      <w:r w:rsidR="006A114E" w:rsidRPr="006A114E">
        <w:t>USCy</w:t>
      </w:r>
      <w:proofErr w:type="spellEnd"/>
      <w:r w:rsidR="006A114E" w:rsidRPr="006A114E">
        <w:t>$ 2.00 por cada 1.0 % fracciones en proporción.</w:t>
      </w:r>
    </w:p>
    <w:p w14:paraId="1E80EB4C" w14:textId="251AA10B" w:rsidR="00102987" w:rsidRDefault="006A114E" w:rsidP="00890D79">
      <w:pPr>
        <w:jc w:val="both"/>
      </w:pPr>
      <w:proofErr w:type="spellStart"/>
      <w:r w:rsidRPr="00102987">
        <w:rPr>
          <w:b/>
          <w:bCs/>
        </w:rPr>
        <w:t>Ins</w:t>
      </w:r>
      <w:proofErr w:type="spellEnd"/>
      <w:r w:rsidRPr="00102987">
        <w:rPr>
          <w:b/>
          <w:bCs/>
        </w:rPr>
        <w:t xml:space="preserve"> </w:t>
      </w:r>
      <w:r>
        <w:t xml:space="preserve">– libre 2.0%, el exceso se cobrará a razón de </w:t>
      </w:r>
      <w:proofErr w:type="spellStart"/>
      <w:r>
        <w:t>USCy</w:t>
      </w:r>
      <w:proofErr w:type="spellEnd"/>
      <w:r>
        <w:t>$ 2.00 por cada 1</w:t>
      </w:r>
      <w:r w:rsidR="00102987">
        <w:t>.0% fracciones en proporción.</w:t>
      </w:r>
    </w:p>
    <w:p w14:paraId="486BF120" w14:textId="33399C98" w:rsidR="00102987" w:rsidRDefault="00102987" w:rsidP="00890D79">
      <w:pPr>
        <w:jc w:val="both"/>
      </w:pPr>
      <w:r w:rsidRPr="00102987">
        <w:rPr>
          <w:b/>
          <w:bCs/>
        </w:rPr>
        <w:t>A</w:t>
      </w:r>
      <w:r w:rsidR="00E1356C">
        <w:rPr>
          <w:b/>
          <w:bCs/>
        </w:rPr>
        <w:t>s</w:t>
      </w:r>
      <w:r w:rsidRPr="00102987">
        <w:rPr>
          <w:b/>
          <w:bCs/>
        </w:rPr>
        <w:t xml:space="preserve"> </w:t>
      </w:r>
      <w:r>
        <w:t xml:space="preserve">– Libre 0.1%, el exceso se cobrará a razón de </w:t>
      </w:r>
      <w:proofErr w:type="spellStart"/>
      <w:r>
        <w:t>US$Cy</w:t>
      </w:r>
      <w:proofErr w:type="spellEnd"/>
      <w:r>
        <w:t xml:space="preserve"> 1.00 por cada 0.10 %, fracciones en proporción.</w:t>
      </w:r>
    </w:p>
    <w:p w14:paraId="0AC0071D" w14:textId="3D35539E" w:rsidR="00102987" w:rsidRDefault="00102987" w:rsidP="00890D79">
      <w:pPr>
        <w:jc w:val="both"/>
      </w:pPr>
      <w:r w:rsidRPr="00102987">
        <w:rPr>
          <w:b/>
          <w:bCs/>
        </w:rPr>
        <w:t>MgO</w:t>
      </w:r>
      <w:r>
        <w:t xml:space="preserve"> – Si el ensaye es igual o mayor de 0.1 %, se cobrará todo el contenido a razón de </w:t>
      </w:r>
      <w:proofErr w:type="spellStart"/>
      <w:r>
        <w:t>USCy</w:t>
      </w:r>
      <w:proofErr w:type="spellEnd"/>
      <w:r>
        <w:t>$ 1.50 por cada 0.1% fracciones en proporción.</w:t>
      </w:r>
    </w:p>
    <w:p w14:paraId="4E74FDE9" w14:textId="45D2157B" w:rsidR="00322239" w:rsidRDefault="00102987" w:rsidP="00890D79">
      <w:r w:rsidRPr="00102987">
        <w:rPr>
          <w:b/>
          <w:bCs/>
        </w:rPr>
        <w:t>C</w:t>
      </w:r>
      <w:r w:rsidR="00E1356C">
        <w:rPr>
          <w:b/>
          <w:bCs/>
        </w:rPr>
        <w:t>d</w:t>
      </w:r>
      <w:r>
        <w:t xml:space="preserve"> – libre 0.2%, el exceso se cobrará a razón de </w:t>
      </w:r>
      <w:proofErr w:type="spellStart"/>
      <w:r>
        <w:t>USCy</w:t>
      </w:r>
      <w:proofErr w:type="spellEnd"/>
      <w:r>
        <w:t>$ 1.00 por cada 0.10%, fracciones en proporción.</w:t>
      </w:r>
      <w:r w:rsidR="00322239">
        <w:br/>
      </w:r>
      <w:r w:rsidR="00322239">
        <w:rPr>
          <w:b/>
          <w:bCs/>
        </w:rPr>
        <w:br/>
      </w:r>
      <w:r w:rsidR="00322239" w:rsidRPr="00F21BBB">
        <w:rPr>
          <w:b/>
          <w:bCs/>
        </w:rPr>
        <w:t>DEPOSITOS EN GARANTÍA:</w:t>
      </w:r>
      <w:r w:rsidR="00322239">
        <w:t xml:space="preserve">  80% del valor provisional de cada Lote recibido, el día 1</w:t>
      </w:r>
      <w:r>
        <w:t>7</w:t>
      </w:r>
      <w:r w:rsidR="00322239">
        <w:t xml:space="preserve"> del mes siguiente a la fecha del cierre del Lote. En caso de que el día 1</w:t>
      </w:r>
      <w:r>
        <w:t>7</w:t>
      </w:r>
      <w:r w:rsidR="00322239">
        <w:t xml:space="preserve"> sea inhábil, la cantidad deberá entregarse el día hábil inmediato siguiente.</w:t>
      </w:r>
    </w:p>
    <w:p w14:paraId="0ABC616B" w14:textId="77777777" w:rsidR="00631BAA" w:rsidRDefault="00631BAA" w:rsidP="00890D79"/>
    <w:p w14:paraId="199B75A3" w14:textId="77777777" w:rsidR="00631BAA" w:rsidRDefault="00631BAA" w:rsidP="00890D79"/>
    <w:p w14:paraId="51121E02" w14:textId="77777777" w:rsidR="00631BAA" w:rsidRDefault="00631BAA" w:rsidP="00890D79"/>
    <w:p w14:paraId="1A145381" w14:textId="77777777" w:rsidR="00631BAA" w:rsidRDefault="00631BAA" w:rsidP="00890D79"/>
    <w:p w14:paraId="2089291E" w14:textId="47F7D324" w:rsidR="00662154" w:rsidRDefault="00662154" w:rsidP="00890D79">
      <w:r>
        <w:t>GENERA</w:t>
      </w:r>
      <w:r w:rsidR="00631BAA">
        <w:tab/>
      </w:r>
      <w:r w:rsidR="00631BAA">
        <w:tab/>
      </w:r>
      <w:r w:rsidR="00631BAA">
        <w:tab/>
      </w:r>
      <w:r w:rsidR="00631BAA">
        <w:tab/>
      </w:r>
      <w:r w:rsidR="00631BAA">
        <w:tab/>
      </w:r>
      <w:r w:rsidR="00631BAA">
        <w:tab/>
      </w:r>
      <w:r>
        <w:t>REVISA</w:t>
      </w:r>
      <w:r w:rsidR="00631BAA">
        <w:tab/>
      </w:r>
      <w:r w:rsidR="00631BAA">
        <w:tab/>
      </w:r>
      <w:r w:rsidR="00631BAA">
        <w:tab/>
      </w:r>
      <w:r w:rsidR="00631BAA">
        <w:tab/>
      </w:r>
      <w:r w:rsidR="00631BAA">
        <w:tab/>
      </w:r>
      <w:r>
        <w:t>AUTORIZA</w:t>
      </w:r>
    </w:p>
    <w:p w14:paraId="793DA2D7" w14:textId="77777777" w:rsidR="00322239" w:rsidRDefault="00322239" w:rsidP="00890D79">
      <w:pPr>
        <w:jc w:val="both"/>
      </w:pPr>
    </w:p>
    <w:p w14:paraId="196DE605" w14:textId="77777777" w:rsidR="00322239" w:rsidRDefault="00322239" w:rsidP="00890D79">
      <w:pPr>
        <w:jc w:val="both"/>
      </w:pPr>
    </w:p>
    <w:sectPr w:rsidR="00322239" w:rsidSect="003222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ñoles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39"/>
    <w:rsid w:val="00102987"/>
    <w:rsid w:val="001426E0"/>
    <w:rsid w:val="00172DD3"/>
    <w:rsid w:val="001958DA"/>
    <w:rsid w:val="001A20E9"/>
    <w:rsid w:val="002A432E"/>
    <w:rsid w:val="00322239"/>
    <w:rsid w:val="003A0DBF"/>
    <w:rsid w:val="004D6D32"/>
    <w:rsid w:val="0052772F"/>
    <w:rsid w:val="005352C7"/>
    <w:rsid w:val="0059136F"/>
    <w:rsid w:val="005C4ADB"/>
    <w:rsid w:val="005F0A27"/>
    <w:rsid w:val="00631BAA"/>
    <w:rsid w:val="00662154"/>
    <w:rsid w:val="006A114E"/>
    <w:rsid w:val="00872E5F"/>
    <w:rsid w:val="00890D79"/>
    <w:rsid w:val="008A54B4"/>
    <w:rsid w:val="008F5E25"/>
    <w:rsid w:val="00B82C35"/>
    <w:rsid w:val="00BB3795"/>
    <w:rsid w:val="00C01AA5"/>
    <w:rsid w:val="00C3334D"/>
    <w:rsid w:val="00C912BF"/>
    <w:rsid w:val="00C91CAD"/>
    <w:rsid w:val="00D12FC9"/>
    <w:rsid w:val="00DB0D65"/>
    <w:rsid w:val="00E1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9B35"/>
  <w15:chartTrackingRefBased/>
  <w15:docId w15:val="{CF153C76-DCEC-41BC-913D-0DF775B5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239"/>
  </w:style>
  <w:style w:type="paragraph" w:styleId="Ttulo1">
    <w:name w:val="heading 1"/>
    <w:basedOn w:val="Normal"/>
    <w:next w:val="Normal"/>
    <w:link w:val="Ttulo1Car"/>
    <w:uiPriority w:val="9"/>
    <w:qFormat/>
    <w:rsid w:val="0032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2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2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2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2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2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2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87349D256D584A8859AB7414D38CF3" ma:contentTypeVersion="8" ma:contentTypeDescription="Crear nuevo documento." ma:contentTypeScope="" ma:versionID="a0876716b52af2d11f23eed5e85dc777">
  <xsd:schema xmlns:xsd="http://www.w3.org/2001/XMLSchema" xmlns:xs="http://www.w3.org/2001/XMLSchema" xmlns:p="http://schemas.microsoft.com/office/2006/metadata/properties" xmlns:ns2="9542a5e6-5c59-4cd0-a533-4ed315844aa8" targetNamespace="http://schemas.microsoft.com/office/2006/metadata/properties" ma:root="true" ma:fieldsID="9a667eb32f75f4875772896aeac95384" ns2:_="">
    <xsd:import namespace="9542a5e6-5c59-4cd0-a533-4ed315844a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2a5e6-5c59-4cd0-a533-4ed315844a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e02593c-419b-40f6-97f2-c4d0cb8096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42a5e6-5c59-4cd0-a533-4ed315844a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53D440-7AD1-4C3E-AC98-A12B02A2BE01}"/>
</file>

<file path=customXml/itemProps2.xml><?xml version="1.0" encoding="utf-8"?>
<ds:datastoreItem xmlns:ds="http://schemas.openxmlformats.org/officeDocument/2006/customXml" ds:itemID="{D5D1DCF2-C94F-4D0B-86D4-5E06A7CDB259}"/>
</file>

<file path=customXml/itemProps3.xml><?xml version="1.0" encoding="utf-8"?>
<ds:datastoreItem xmlns:ds="http://schemas.openxmlformats.org/officeDocument/2006/customXml" ds:itemID="{7CF1512D-B542-471A-8D87-07C6262976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ALEJANDRA SANCHEZ MONTOYA</dc:creator>
  <cp:keywords/>
  <dc:description/>
  <cp:lastModifiedBy>NANCY ALEJANDRA SANCHEZ MONTOYA</cp:lastModifiedBy>
  <cp:revision>19</cp:revision>
  <dcterms:created xsi:type="dcterms:W3CDTF">2026-09-18T14:40:00Z</dcterms:created>
  <dcterms:modified xsi:type="dcterms:W3CDTF">2026-09-18T19:28:00Z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41d95-a710-41f5-bcf8-d175e20ea8ae_Enabled">
    <vt:lpwstr>true</vt:lpwstr>
  </property>
  <property fmtid="{D5CDD505-2E9C-101B-9397-08002B2CF9AE}" pid="3" name="MSIP_Label_aac41d95-a710-41f5-bcf8-d175e20ea8ae_SetDate">
    <vt:lpwstr>2026-09-18T15:25:00Z</vt:lpwstr>
  </property>
  <property fmtid="{D5CDD505-2E9C-101B-9397-08002B2CF9AE}" pid="4" name="MSIP_Label_aac41d95-a710-41f5-bcf8-d175e20ea8ae_Method">
    <vt:lpwstr>Standard</vt:lpwstr>
  </property>
  <property fmtid="{D5CDD505-2E9C-101B-9397-08002B2CF9AE}" pid="5" name="MSIP_Label_aac41d95-a710-41f5-bcf8-d175e20ea8ae_Name">
    <vt:lpwstr>Uso Interno</vt:lpwstr>
  </property>
  <property fmtid="{D5CDD505-2E9C-101B-9397-08002B2CF9AE}" pid="6" name="MSIP_Label_aac41d95-a710-41f5-bcf8-d175e20ea8ae_SiteId">
    <vt:lpwstr>683aea85-cbd0-40b8-b303-9c688cc14826</vt:lpwstr>
  </property>
  <property fmtid="{D5CDD505-2E9C-101B-9397-08002B2CF9AE}" pid="7" name="MSIP_Label_aac41d95-a710-41f5-bcf8-d175e20ea8ae_ActionId">
    <vt:lpwstr>660ec4b1-6d15-4e2e-a11b-5aa9f9fefd24</vt:lpwstr>
  </property>
  <property fmtid="{D5CDD505-2E9C-101B-9397-08002B2CF9AE}" pid="8" name="MSIP_Label_aac41d95-a710-41f5-bcf8-d175e20ea8ae_ContentBits">
    <vt:lpwstr>0</vt:lpwstr>
  </property>
  <property fmtid="{D5CDD505-2E9C-101B-9397-08002B2CF9AE}" pid="9" name="MSIP_Label_aac41d95-a710-41f5-bcf8-d175e20ea8ae_Tag">
    <vt:lpwstr>10, 3, 0, 1</vt:lpwstr>
  </property>
  <property fmtid="{D5CDD505-2E9C-101B-9397-08002B2CF9AE}" pid="10" name="ContentTypeId">
    <vt:lpwstr>0x0101002A87349D256D584A8859AB7414D38CF3</vt:lpwstr>
  </property>
</Properties>
</file>