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27F2A" w14:textId="77777777" w:rsidR="00047BB6" w:rsidRPr="00047BB6" w:rsidRDefault="00047BB6" w:rsidP="00047BB6">
      <w:r w:rsidRPr="00047BB6">
        <w:t>Amazon RDS (Relational Database Service) is a managed database service provided by AWS that simplifies the setup, operation, and scaling of relational databases in the cloud. Here’s a detailed overview:</w:t>
      </w:r>
    </w:p>
    <w:p w14:paraId="5265330B" w14:textId="77777777" w:rsidR="00047BB6" w:rsidRPr="00047BB6" w:rsidRDefault="00047BB6" w:rsidP="00047BB6">
      <w:r w:rsidRPr="00047BB6">
        <w:pict w14:anchorId="2292D879">
          <v:rect id="_x0000_i1055" style="width:0;height:1.5pt" o:hralign="center" o:hrstd="t" o:hr="t" fillcolor="#a0a0a0" stroked="f"/>
        </w:pict>
      </w:r>
    </w:p>
    <w:p w14:paraId="0F63FD19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Key Features of RDS</w:t>
      </w:r>
    </w:p>
    <w:p w14:paraId="09F1623B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Managed Service</w:t>
      </w:r>
      <w:r w:rsidRPr="00047BB6">
        <w:t>:</w:t>
      </w:r>
    </w:p>
    <w:p w14:paraId="0C52231D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t>Handles database administration tasks such as provisioning, patching, backups, and scaling automatically.</w:t>
      </w:r>
    </w:p>
    <w:p w14:paraId="4619D36C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Database Engines Supported</w:t>
      </w:r>
      <w:r w:rsidRPr="00047BB6">
        <w:t>:</w:t>
      </w:r>
    </w:p>
    <w:p w14:paraId="67D09F70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Amazon Aurora</w:t>
      </w:r>
      <w:r w:rsidRPr="00047BB6">
        <w:t xml:space="preserve"> (MySQL and PostgreSQL-compatible)</w:t>
      </w:r>
    </w:p>
    <w:p w14:paraId="49817749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MySQL</w:t>
      </w:r>
    </w:p>
    <w:p w14:paraId="06C9FF12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PostgreSQL</w:t>
      </w:r>
    </w:p>
    <w:p w14:paraId="0E4AF6F6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MariaDB</w:t>
      </w:r>
    </w:p>
    <w:p w14:paraId="6CF0EF4A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Oracle</w:t>
      </w:r>
    </w:p>
    <w:p w14:paraId="7218E55D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SQL Server</w:t>
      </w:r>
    </w:p>
    <w:p w14:paraId="402407D0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High Availability and Durability</w:t>
      </w:r>
      <w:r w:rsidRPr="00047BB6">
        <w:t>:</w:t>
      </w:r>
    </w:p>
    <w:p w14:paraId="414C871C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Multi-AZ Deployment</w:t>
      </w:r>
      <w:r w:rsidRPr="00047BB6">
        <w:t>: Provides failover support with automated standby replication in a different availability zone.</w:t>
      </w:r>
    </w:p>
    <w:p w14:paraId="2FE82121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Read Replicas</w:t>
      </w:r>
      <w:r w:rsidRPr="00047BB6">
        <w:t>: Supports read-intensive workloads by creating replicas of the database.</w:t>
      </w:r>
    </w:p>
    <w:p w14:paraId="774BAE4D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Performance Optimization</w:t>
      </w:r>
      <w:r w:rsidRPr="00047BB6">
        <w:t>:</w:t>
      </w:r>
    </w:p>
    <w:p w14:paraId="2D6AAC78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t>Offers SSD-backed storage optimized for high-performance OLTP applications.</w:t>
      </w:r>
    </w:p>
    <w:p w14:paraId="70675208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Provisioned IOPS (PIOPS)</w:t>
      </w:r>
      <w:r w:rsidRPr="00047BB6">
        <w:t>: Provides consistent and low-latency performance.</w:t>
      </w:r>
    </w:p>
    <w:p w14:paraId="46C2DFF6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Backup and Recovery</w:t>
      </w:r>
      <w:r w:rsidRPr="00047BB6">
        <w:t>:</w:t>
      </w:r>
    </w:p>
    <w:p w14:paraId="3D16BF4D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t>Automatic backups with the ability to restore to any point in time within the retention period (up to 35 days).</w:t>
      </w:r>
    </w:p>
    <w:p w14:paraId="2CB5CC22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lastRenderedPageBreak/>
        <w:t>Supports manual snapshots for long-term data retention.</w:t>
      </w:r>
    </w:p>
    <w:p w14:paraId="5565020D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Security</w:t>
      </w:r>
      <w:r w:rsidRPr="00047BB6">
        <w:t>:</w:t>
      </w:r>
    </w:p>
    <w:p w14:paraId="1F0C946D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Encryption</w:t>
      </w:r>
      <w:r w:rsidRPr="00047BB6">
        <w:t>: Data is encrypted at rest using AWS KMS and during transit using SSL/TLS.</w:t>
      </w:r>
    </w:p>
    <w:p w14:paraId="40A6DC0F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Network Isolation</w:t>
      </w:r>
      <w:r w:rsidRPr="00047BB6">
        <w:t>: Uses Amazon VPC to secure databases.</w:t>
      </w:r>
    </w:p>
    <w:p w14:paraId="5C5509B5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IAM Integration</w:t>
      </w:r>
      <w:r w:rsidRPr="00047BB6">
        <w:t>: For managing database access.</w:t>
      </w:r>
    </w:p>
    <w:p w14:paraId="456251ED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Scalability</w:t>
      </w:r>
      <w:r w:rsidRPr="00047BB6">
        <w:t>:</w:t>
      </w:r>
    </w:p>
    <w:p w14:paraId="67EDBD86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Vertical Scaling</w:t>
      </w:r>
      <w:r w:rsidRPr="00047BB6">
        <w:t>: Change instance types to scale up or down.</w:t>
      </w:r>
    </w:p>
    <w:p w14:paraId="268CA203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rPr>
          <w:b/>
          <w:bCs/>
        </w:rPr>
        <w:t>Horizontal Scaling</w:t>
      </w:r>
      <w:r w:rsidRPr="00047BB6">
        <w:t>: Add read replicas for scaling out read operations.</w:t>
      </w:r>
    </w:p>
    <w:p w14:paraId="7C3008E1" w14:textId="77777777" w:rsidR="00047BB6" w:rsidRPr="00047BB6" w:rsidRDefault="00047BB6" w:rsidP="00047BB6">
      <w:pPr>
        <w:numPr>
          <w:ilvl w:val="0"/>
          <w:numId w:val="1"/>
        </w:numPr>
      </w:pPr>
      <w:r w:rsidRPr="00047BB6">
        <w:rPr>
          <w:b/>
          <w:bCs/>
        </w:rPr>
        <w:t>Monitoring and Metrics</w:t>
      </w:r>
      <w:r w:rsidRPr="00047BB6">
        <w:t>:</w:t>
      </w:r>
    </w:p>
    <w:p w14:paraId="59D19DFE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t>Integrated with Amazon CloudWatch for real-time monitoring.</w:t>
      </w:r>
    </w:p>
    <w:p w14:paraId="59A6F5A9" w14:textId="77777777" w:rsidR="00047BB6" w:rsidRPr="00047BB6" w:rsidRDefault="00047BB6" w:rsidP="00047BB6">
      <w:pPr>
        <w:numPr>
          <w:ilvl w:val="1"/>
          <w:numId w:val="1"/>
        </w:numPr>
      </w:pPr>
      <w:r w:rsidRPr="00047BB6">
        <w:t>Provides detailed performance metrics like CPU utilization, memory usage, and query performance.</w:t>
      </w:r>
    </w:p>
    <w:p w14:paraId="752B2CCF" w14:textId="77777777" w:rsidR="00047BB6" w:rsidRPr="00047BB6" w:rsidRDefault="00047BB6" w:rsidP="00047BB6">
      <w:r w:rsidRPr="00047BB6">
        <w:pict w14:anchorId="76875D9E">
          <v:rect id="_x0000_i1056" style="width:0;height:1.5pt" o:hralign="center" o:hrstd="t" o:hr="t" fillcolor="#a0a0a0" stroked="f"/>
        </w:pict>
      </w:r>
    </w:p>
    <w:p w14:paraId="1462E7EE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How RDS Works</w:t>
      </w:r>
    </w:p>
    <w:p w14:paraId="31684A23" w14:textId="77777777" w:rsidR="00047BB6" w:rsidRPr="00047BB6" w:rsidRDefault="00047BB6" w:rsidP="00047BB6">
      <w:pPr>
        <w:numPr>
          <w:ilvl w:val="0"/>
          <w:numId w:val="2"/>
        </w:numPr>
      </w:pPr>
      <w:r w:rsidRPr="00047BB6">
        <w:rPr>
          <w:b/>
          <w:bCs/>
        </w:rPr>
        <w:t>Instance Provisioning</w:t>
      </w:r>
      <w:r w:rsidRPr="00047BB6">
        <w:t>:</w:t>
      </w:r>
    </w:p>
    <w:p w14:paraId="08F0EECB" w14:textId="77777777" w:rsidR="00047BB6" w:rsidRPr="00047BB6" w:rsidRDefault="00047BB6" w:rsidP="00047BB6">
      <w:pPr>
        <w:numPr>
          <w:ilvl w:val="1"/>
          <w:numId w:val="2"/>
        </w:numPr>
      </w:pPr>
      <w:r w:rsidRPr="00047BB6">
        <w:t xml:space="preserve">Select the database engine, instance size, storage type, and availability options (e.g., </w:t>
      </w:r>
      <w:proofErr w:type="gramStart"/>
      <w:r w:rsidRPr="00047BB6">
        <w:t>Multi-AZ</w:t>
      </w:r>
      <w:proofErr w:type="gramEnd"/>
      <w:r w:rsidRPr="00047BB6">
        <w:t>).</w:t>
      </w:r>
    </w:p>
    <w:p w14:paraId="1E059F90" w14:textId="77777777" w:rsidR="00047BB6" w:rsidRPr="00047BB6" w:rsidRDefault="00047BB6" w:rsidP="00047BB6">
      <w:pPr>
        <w:numPr>
          <w:ilvl w:val="0"/>
          <w:numId w:val="2"/>
        </w:numPr>
      </w:pPr>
      <w:r w:rsidRPr="00047BB6">
        <w:rPr>
          <w:b/>
          <w:bCs/>
        </w:rPr>
        <w:t>Connection</w:t>
      </w:r>
      <w:r w:rsidRPr="00047BB6">
        <w:t>:</w:t>
      </w:r>
    </w:p>
    <w:p w14:paraId="58C72B88" w14:textId="77777777" w:rsidR="00047BB6" w:rsidRPr="00047BB6" w:rsidRDefault="00047BB6" w:rsidP="00047BB6">
      <w:pPr>
        <w:numPr>
          <w:ilvl w:val="1"/>
          <w:numId w:val="2"/>
        </w:numPr>
      </w:pPr>
      <w:r w:rsidRPr="00047BB6">
        <w:t>Applications connect to the database using standard protocols (e.g., JDBC/ODBC for SQL databases).</w:t>
      </w:r>
    </w:p>
    <w:p w14:paraId="6BDDE089" w14:textId="77777777" w:rsidR="00047BB6" w:rsidRPr="00047BB6" w:rsidRDefault="00047BB6" w:rsidP="00047BB6">
      <w:pPr>
        <w:numPr>
          <w:ilvl w:val="0"/>
          <w:numId w:val="2"/>
        </w:numPr>
      </w:pPr>
      <w:r w:rsidRPr="00047BB6">
        <w:rPr>
          <w:b/>
          <w:bCs/>
        </w:rPr>
        <w:t>Management</w:t>
      </w:r>
      <w:r w:rsidRPr="00047BB6">
        <w:t>:</w:t>
      </w:r>
    </w:p>
    <w:p w14:paraId="39FBE9B2" w14:textId="77777777" w:rsidR="00047BB6" w:rsidRPr="00047BB6" w:rsidRDefault="00047BB6" w:rsidP="00047BB6">
      <w:pPr>
        <w:numPr>
          <w:ilvl w:val="1"/>
          <w:numId w:val="2"/>
        </w:numPr>
      </w:pPr>
      <w:r w:rsidRPr="00047BB6">
        <w:t>AWS handles infrastructure-level maintenance.</w:t>
      </w:r>
    </w:p>
    <w:p w14:paraId="10412A4F" w14:textId="77777777" w:rsidR="00047BB6" w:rsidRPr="00047BB6" w:rsidRDefault="00047BB6" w:rsidP="00047BB6">
      <w:pPr>
        <w:numPr>
          <w:ilvl w:val="1"/>
          <w:numId w:val="2"/>
        </w:numPr>
      </w:pPr>
      <w:r w:rsidRPr="00047BB6">
        <w:t>Users control database schemas and query optimization.</w:t>
      </w:r>
    </w:p>
    <w:p w14:paraId="2F00C79B" w14:textId="77777777" w:rsidR="00047BB6" w:rsidRPr="00047BB6" w:rsidRDefault="00047BB6" w:rsidP="00047BB6">
      <w:r w:rsidRPr="00047BB6">
        <w:pict w14:anchorId="421F6811">
          <v:rect id="_x0000_i1057" style="width:0;height:1.5pt" o:hralign="center" o:hrstd="t" o:hr="t" fillcolor="#a0a0a0" stroked="f"/>
        </w:pict>
      </w:r>
    </w:p>
    <w:p w14:paraId="4BF653E8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Use Cases</w:t>
      </w:r>
    </w:p>
    <w:p w14:paraId="43FDD9E0" w14:textId="77777777" w:rsidR="00047BB6" w:rsidRPr="00047BB6" w:rsidRDefault="00047BB6" w:rsidP="00047BB6">
      <w:pPr>
        <w:numPr>
          <w:ilvl w:val="0"/>
          <w:numId w:val="3"/>
        </w:numPr>
      </w:pPr>
      <w:r w:rsidRPr="00047BB6">
        <w:rPr>
          <w:b/>
          <w:bCs/>
        </w:rPr>
        <w:t>Web Applications</w:t>
      </w:r>
      <w:r w:rsidRPr="00047BB6">
        <w:t>:</w:t>
      </w:r>
    </w:p>
    <w:p w14:paraId="7C9C441B" w14:textId="77777777" w:rsidR="00047BB6" w:rsidRPr="00047BB6" w:rsidRDefault="00047BB6" w:rsidP="00047BB6">
      <w:pPr>
        <w:numPr>
          <w:ilvl w:val="1"/>
          <w:numId w:val="3"/>
        </w:numPr>
      </w:pPr>
      <w:r w:rsidRPr="00047BB6">
        <w:lastRenderedPageBreak/>
        <w:t>Hosting relational databases for web and mobile applications.</w:t>
      </w:r>
    </w:p>
    <w:p w14:paraId="11EDC8EE" w14:textId="77777777" w:rsidR="00047BB6" w:rsidRPr="00047BB6" w:rsidRDefault="00047BB6" w:rsidP="00047BB6">
      <w:pPr>
        <w:numPr>
          <w:ilvl w:val="0"/>
          <w:numId w:val="3"/>
        </w:numPr>
      </w:pPr>
      <w:r w:rsidRPr="00047BB6">
        <w:rPr>
          <w:b/>
          <w:bCs/>
        </w:rPr>
        <w:t>Analytics</w:t>
      </w:r>
      <w:r w:rsidRPr="00047BB6">
        <w:t>:</w:t>
      </w:r>
    </w:p>
    <w:p w14:paraId="6A421585" w14:textId="77777777" w:rsidR="00047BB6" w:rsidRPr="00047BB6" w:rsidRDefault="00047BB6" w:rsidP="00047BB6">
      <w:pPr>
        <w:numPr>
          <w:ilvl w:val="1"/>
          <w:numId w:val="3"/>
        </w:numPr>
      </w:pPr>
      <w:r w:rsidRPr="00047BB6">
        <w:t>Storing structured data for analysis.</w:t>
      </w:r>
    </w:p>
    <w:p w14:paraId="04407EF7" w14:textId="77777777" w:rsidR="00047BB6" w:rsidRPr="00047BB6" w:rsidRDefault="00047BB6" w:rsidP="00047BB6">
      <w:pPr>
        <w:numPr>
          <w:ilvl w:val="0"/>
          <w:numId w:val="3"/>
        </w:numPr>
      </w:pPr>
      <w:r w:rsidRPr="00047BB6">
        <w:rPr>
          <w:b/>
          <w:bCs/>
        </w:rPr>
        <w:t>SaaS Applications</w:t>
      </w:r>
      <w:r w:rsidRPr="00047BB6">
        <w:t>:</w:t>
      </w:r>
    </w:p>
    <w:p w14:paraId="39536F92" w14:textId="77777777" w:rsidR="00047BB6" w:rsidRPr="00047BB6" w:rsidRDefault="00047BB6" w:rsidP="00047BB6">
      <w:pPr>
        <w:numPr>
          <w:ilvl w:val="1"/>
          <w:numId w:val="3"/>
        </w:numPr>
      </w:pPr>
      <w:r w:rsidRPr="00047BB6">
        <w:t>Reliable backend database for Software-as-a-Service platforms.</w:t>
      </w:r>
    </w:p>
    <w:p w14:paraId="50EC0376" w14:textId="77777777" w:rsidR="00047BB6" w:rsidRPr="00047BB6" w:rsidRDefault="00047BB6" w:rsidP="00047BB6">
      <w:r w:rsidRPr="00047BB6">
        <w:pict w14:anchorId="49E81CC8">
          <v:rect id="_x0000_i1058" style="width:0;height:1.5pt" o:hralign="center" o:hrstd="t" o:hr="t" fillcolor="#a0a0a0" stroked="f"/>
        </w:pict>
      </w:r>
    </w:p>
    <w:p w14:paraId="094DB464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Pricing</w:t>
      </w:r>
    </w:p>
    <w:p w14:paraId="050E10BC" w14:textId="77777777" w:rsidR="00047BB6" w:rsidRPr="00047BB6" w:rsidRDefault="00047BB6" w:rsidP="00047BB6">
      <w:pPr>
        <w:numPr>
          <w:ilvl w:val="0"/>
          <w:numId w:val="4"/>
        </w:numPr>
      </w:pPr>
      <w:r w:rsidRPr="00047BB6">
        <w:rPr>
          <w:b/>
          <w:bCs/>
        </w:rPr>
        <w:t>Instance Types</w:t>
      </w:r>
      <w:r w:rsidRPr="00047BB6">
        <w:t>: Varies by database engine, CPU, memory, and network performance.</w:t>
      </w:r>
    </w:p>
    <w:p w14:paraId="07A4BCD0" w14:textId="77777777" w:rsidR="00047BB6" w:rsidRPr="00047BB6" w:rsidRDefault="00047BB6" w:rsidP="00047BB6">
      <w:pPr>
        <w:numPr>
          <w:ilvl w:val="0"/>
          <w:numId w:val="4"/>
        </w:numPr>
      </w:pPr>
      <w:r w:rsidRPr="00047BB6">
        <w:rPr>
          <w:b/>
          <w:bCs/>
        </w:rPr>
        <w:t>Storage</w:t>
      </w:r>
      <w:r w:rsidRPr="00047BB6">
        <w:t>:</w:t>
      </w:r>
    </w:p>
    <w:p w14:paraId="55EC3A19" w14:textId="77777777" w:rsidR="00047BB6" w:rsidRPr="00047BB6" w:rsidRDefault="00047BB6" w:rsidP="00047BB6">
      <w:pPr>
        <w:numPr>
          <w:ilvl w:val="1"/>
          <w:numId w:val="4"/>
        </w:numPr>
      </w:pPr>
      <w:r w:rsidRPr="00047BB6">
        <w:rPr>
          <w:b/>
          <w:bCs/>
        </w:rPr>
        <w:t>General Purpose SSD</w:t>
      </w:r>
      <w:r w:rsidRPr="00047BB6">
        <w:t>: For most workloads.</w:t>
      </w:r>
    </w:p>
    <w:p w14:paraId="627DB64F" w14:textId="77777777" w:rsidR="00047BB6" w:rsidRPr="00047BB6" w:rsidRDefault="00047BB6" w:rsidP="00047BB6">
      <w:pPr>
        <w:numPr>
          <w:ilvl w:val="1"/>
          <w:numId w:val="4"/>
        </w:numPr>
      </w:pPr>
      <w:r w:rsidRPr="00047BB6">
        <w:rPr>
          <w:b/>
          <w:bCs/>
        </w:rPr>
        <w:t>Provisioned IOPS SSD</w:t>
      </w:r>
      <w:r w:rsidRPr="00047BB6">
        <w:t>: For high-performance applications.</w:t>
      </w:r>
    </w:p>
    <w:p w14:paraId="0BC7DDC1" w14:textId="77777777" w:rsidR="00047BB6" w:rsidRPr="00047BB6" w:rsidRDefault="00047BB6" w:rsidP="00047BB6">
      <w:pPr>
        <w:numPr>
          <w:ilvl w:val="0"/>
          <w:numId w:val="4"/>
        </w:numPr>
      </w:pPr>
      <w:r w:rsidRPr="00047BB6">
        <w:rPr>
          <w:b/>
          <w:bCs/>
        </w:rPr>
        <w:t>Additional Costs</w:t>
      </w:r>
      <w:r w:rsidRPr="00047BB6">
        <w:t>:</w:t>
      </w:r>
    </w:p>
    <w:p w14:paraId="0D92DB8E" w14:textId="77777777" w:rsidR="00047BB6" w:rsidRPr="00047BB6" w:rsidRDefault="00047BB6" w:rsidP="00047BB6">
      <w:pPr>
        <w:numPr>
          <w:ilvl w:val="1"/>
          <w:numId w:val="4"/>
        </w:numPr>
      </w:pPr>
      <w:r w:rsidRPr="00047BB6">
        <w:t>Backups beyond free tier.</w:t>
      </w:r>
    </w:p>
    <w:p w14:paraId="55FD9107" w14:textId="77777777" w:rsidR="00047BB6" w:rsidRPr="00047BB6" w:rsidRDefault="00047BB6" w:rsidP="00047BB6">
      <w:pPr>
        <w:numPr>
          <w:ilvl w:val="1"/>
          <w:numId w:val="4"/>
        </w:numPr>
      </w:pPr>
      <w:r w:rsidRPr="00047BB6">
        <w:t>Data transfer fees outside AWS.</w:t>
      </w:r>
    </w:p>
    <w:p w14:paraId="7BB1AD74" w14:textId="77777777" w:rsidR="00047BB6" w:rsidRPr="00047BB6" w:rsidRDefault="00047BB6" w:rsidP="00047BB6">
      <w:r w:rsidRPr="00047BB6">
        <w:pict w14:anchorId="68A4FEDE">
          <v:rect id="_x0000_i1059" style="width:0;height:1.5pt" o:hralign="center" o:hrstd="t" o:hr="t" fillcolor="#a0a0a0" stroked="f"/>
        </w:pict>
      </w:r>
    </w:p>
    <w:p w14:paraId="6A583B44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Advantages</w:t>
      </w:r>
    </w:p>
    <w:p w14:paraId="55E690EB" w14:textId="77777777" w:rsidR="00047BB6" w:rsidRPr="00047BB6" w:rsidRDefault="00047BB6" w:rsidP="00047BB6">
      <w:pPr>
        <w:numPr>
          <w:ilvl w:val="0"/>
          <w:numId w:val="5"/>
        </w:numPr>
      </w:pPr>
      <w:r w:rsidRPr="00047BB6">
        <w:t>Reduces administrative overhead.</w:t>
      </w:r>
    </w:p>
    <w:p w14:paraId="095272D2" w14:textId="77777777" w:rsidR="00047BB6" w:rsidRPr="00047BB6" w:rsidRDefault="00047BB6" w:rsidP="00047BB6">
      <w:pPr>
        <w:numPr>
          <w:ilvl w:val="0"/>
          <w:numId w:val="5"/>
        </w:numPr>
      </w:pPr>
      <w:r w:rsidRPr="00047BB6">
        <w:t>High availability and disaster recovery support.</w:t>
      </w:r>
    </w:p>
    <w:p w14:paraId="3B0BA7E6" w14:textId="77777777" w:rsidR="00047BB6" w:rsidRPr="00047BB6" w:rsidRDefault="00047BB6" w:rsidP="00047BB6">
      <w:pPr>
        <w:numPr>
          <w:ilvl w:val="0"/>
          <w:numId w:val="5"/>
        </w:numPr>
      </w:pPr>
      <w:r w:rsidRPr="00047BB6">
        <w:t>Simplified scaling and maintenance.</w:t>
      </w:r>
    </w:p>
    <w:p w14:paraId="4934F294" w14:textId="77777777" w:rsidR="00047BB6" w:rsidRPr="00047BB6" w:rsidRDefault="00047BB6" w:rsidP="00047BB6">
      <w:pPr>
        <w:numPr>
          <w:ilvl w:val="0"/>
          <w:numId w:val="5"/>
        </w:numPr>
      </w:pPr>
      <w:r w:rsidRPr="00047BB6">
        <w:t>Enhanced security.</w:t>
      </w:r>
    </w:p>
    <w:p w14:paraId="0F4AF14F" w14:textId="77777777" w:rsidR="00047BB6" w:rsidRPr="00047BB6" w:rsidRDefault="00047BB6" w:rsidP="00047BB6">
      <w:pPr>
        <w:rPr>
          <w:b/>
          <w:bCs/>
        </w:rPr>
      </w:pPr>
      <w:r w:rsidRPr="00047BB6">
        <w:rPr>
          <w:b/>
          <w:bCs/>
        </w:rPr>
        <w:t>Limitations</w:t>
      </w:r>
    </w:p>
    <w:p w14:paraId="4918197F" w14:textId="77777777" w:rsidR="00047BB6" w:rsidRPr="00047BB6" w:rsidRDefault="00047BB6" w:rsidP="00047BB6">
      <w:pPr>
        <w:numPr>
          <w:ilvl w:val="0"/>
          <w:numId w:val="6"/>
        </w:numPr>
      </w:pPr>
      <w:r w:rsidRPr="00047BB6">
        <w:t>Limited customization compared to self-managed databases.</w:t>
      </w:r>
    </w:p>
    <w:p w14:paraId="3C970703" w14:textId="77777777" w:rsidR="00047BB6" w:rsidRPr="00047BB6" w:rsidRDefault="00047BB6" w:rsidP="00047BB6">
      <w:pPr>
        <w:numPr>
          <w:ilvl w:val="0"/>
          <w:numId w:val="6"/>
        </w:numPr>
      </w:pPr>
      <w:r w:rsidRPr="00047BB6">
        <w:t>Licensing costs for certain engines like Oracle and SQL Server.</w:t>
      </w:r>
    </w:p>
    <w:p w14:paraId="08F4CAD2" w14:textId="77777777" w:rsidR="00047BB6" w:rsidRPr="00047BB6" w:rsidRDefault="00047BB6" w:rsidP="00047BB6">
      <w:pPr>
        <w:numPr>
          <w:ilvl w:val="0"/>
          <w:numId w:val="6"/>
        </w:numPr>
      </w:pPr>
      <w:r w:rsidRPr="00047BB6">
        <w:t>Higher cost for fully managed services compared to unmanaged alternatives.</w:t>
      </w:r>
    </w:p>
    <w:p w14:paraId="4C48E12A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C5AD1"/>
    <w:multiLevelType w:val="multilevel"/>
    <w:tmpl w:val="9C68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E0068"/>
    <w:multiLevelType w:val="multilevel"/>
    <w:tmpl w:val="9958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53E49"/>
    <w:multiLevelType w:val="multilevel"/>
    <w:tmpl w:val="619E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F1769"/>
    <w:multiLevelType w:val="multilevel"/>
    <w:tmpl w:val="9AD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52246"/>
    <w:multiLevelType w:val="multilevel"/>
    <w:tmpl w:val="356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F4589"/>
    <w:multiLevelType w:val="multilevel"/>
    <w:tmpl w:val="BD66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554571">
    <w:abstractNumId w:val="5"/>
  </w:num>
  <w:num w:numId="2" w16cid:durableId="487861652">
    <w:abstractNumId w:val="0"/>
  </w:num>
  <w:num w:numId="3" w16cid:durableId="651836834">
    <w:abstractNumId w:val="1"/>
  </w:num>
  <w:num w:numId="4" w16cid:durableId="659961764">
    <w:abstractNumId w:val="2"/>
  </w:num>
  <w:num w:numId="5" w16cid:durableId="2079208847">
    <w:abstractNumId w:val="3"/>
  </w:num>
  <w:num w:numId="6" w16cid:durableId="89720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B6"/>
    <w:rsid w:val="00047BB6"/>
    <w:rsid w:val="004C177B"/>
    <w:rsid w:val="007329D0"/>
    <w:rsid w:val="00A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2487"/>
  <w15:chartTrackingRefBased/>
  <w15:docId w15:val="{6973F6B4-A815-4DDC-90D1-AE57CF17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2024-11-19T04:54:00Z</dcterms:created>
  <dcterms:modified xsi:type="dcterms:W3CDTF">2024-11-19T04:54:00Z</dcterms:modified>
</cp:coreProperties>
</file>