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http-equiv="Content-Type"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content="text/html; charset=utf-8"&gt;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JavaScript function to find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area of a rectangle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style="text-align: center;"&gt;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&lt;h1 style="color: green;"&gt;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JavaScript function to find the area of a rectangle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&lt;label for="length"&gt;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Enter the value of  length: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&lt;input type="number" id="length"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placeholder="Enter value of length"&gt;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&lt;br&gt;&lt;br&gt;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&lt;label for="width"&gt;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Enter the value of  width: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&lt;input type="number" id="width"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placeholder="Enter value of width"&gt;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&lt;br&gt;&lt;br&gt;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&lt;button onclick="Area()"&gt;Click Here!&lt;/button&gt;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Area of Reactangle: &lt;span id="display"&gt;&lt;/span&gt;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function Area()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length = parseInt(document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.getElementById("length").value);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width = parseInt(document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.getElementById("width").value);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area= length*width;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document.getElementById(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"display").innerHTML = area;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