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AA3A0" w14:textId="6392860D" w:rsidR="006E016F" w:rsidRDefault="00384E54" w:rsidP="00384E54">
      <w:pPr>
        <w:jc w:val="center"/>
        <w:rPr>
          <w:b/>
          <w:bCs/>
        </w:rPr>
      </w:pPr>
      <w:r>
        <w:rPr>
          <w:b/>
          <w:bCs/>
        </w:rPr>
        <w:t>LAB 7.2 LOG</w:t>
      </w:r>
    </w:p>
    <w:p w14:paraId="7B868126" w14:textId="1C4D6AE9" w:rsidR="00384E54" w:rsidRDefault="00384E54" w:rsidP="00384E54">
      <w:r>
        <w:t>11/7</w:t>
      </w:r>
    </w:p>
    <w:p w14:paraId="05CD350E" w14:textId="681E3BA7" w:rsidR="00384E54" w:rsidRDefault="00384E54" w:rsidP="00384E54">
      <w:r>
        <w:t xml:space="preserve">12AM: Added BRAM block into HDMI text controller toplevel. Connected to logic signals inside of </w:t>
      </w:r>
      <w:proofErr w:type="gramStart"/>
      <w:r>
        <w:t>toplevel, but</w:t>
      </w:r>
      <w:proofErr w:type="gramEnd"/>
      <w:r>
        <w:t xml:space="preserve"> have not connected to the AXI module. Simulation still runs as </w:t>
      </w:r>
      <w:proofErr w:type="gramStart"/>
      <w:r>
        <w:t>expected</w:t>
      </w:r>
      <w:proofErr w:type="gramEnd"/>
    </w:p>
    <w:p w14:paraId="1598049C" w14:textId="03F5889A" w:rsidR="007D6E81" w:rsidRDefault="007D6E81" w:rsidP="00384E54">
      <w:r>
        <w:t xml:space="preserve">2AM: Successfully </w:t>
      </w:r>
      <w:proofErr w:type="gramStart"/>
      <w:r>
        <w:t>tested</w:t>
      </w:r>
      <w:proofErr w:type="gramEnd"/>
      <w:r>
        <w:t xml:space="preserve"> just BRAM through forced signals in the testbench. Found that for a write operation, the write data must be consistent for a little over one clock cycle (it cannot change RIGHT before the write strobe signal goes low again). If this happens, no data </w:t>
      </w:r>
      <w:proofErr w:type="gramStart"/>
      <w:r>
        <w:t>is written</w:t>
      </w:r>
      <w:proofErr w:type="gramEnd"/>
      <w:r>
        <w:t>.</w:t>
      </w:r>
    </w:p>
    <w:p w14:paraId="2AC0291A" w14:textId="211FF0B1" w:rsidR="00384E54" w:rsidRDefault="007D6E81" w:rsidP="00384E54">
      <w:r>
        <w:rPr>
          <w:noProof/>
        </w:rPr>
        <w:drawing>
          <wp:inline distT="0" distB="0" distL="0" distR="0" wp14:anchorId="61617444" wp14:editId="14B9F82D">
            <wp:extent cx="5943600" cy="867410"/>
            <wp:effectExtent l="0" t="0" r="0" b="8890"/>
            <wp:docPr id="152325833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58335" name="Picture 1" descr="A screenshot of a video game&#10;&#10;Description automatically generated"/>
                    <pic:cNvPicPr/>
                  </pic:nvPicPr>
                  <pic:blipFill>
                    <a:blip r:embed="rId5"/>
                    <a:stretch>
                      <a:fillRect/>
                    </a:stretch>
                  </pic:blipFill>
                  <pic:spPr>
                    <a:xfrm>
                      <a:off x="0" y="0"/>
                      <a:ext cx="5943600" cy="867410"/>
                    </a:xfrm>
                    <a:prstGeom prst="rect">
                      <a:avLst/>
                    </a:prstGeom>
                  </pic:spPr>
                </pic:pic>
              </a:graphicData>
            </a:graphic>
          </wp:inline>
        </w:drawing>
      </w:r>
    </w:p>
    <w:p w14:paraId="1F20FC0E" w14:textId="3BE539C9" w:rsidR="007D6E81" w:rsidRDefault="007D6E81" w:rsidP="00384E54">
      <w:r>
        <w:t xml:space="preserve">Confirmed that when doing a read from BRAM, the </w:t>
      </w:r>
      <w:proofErr w:type="gramStart"/>
      <w:r>
        <w:t>read</w:t>
      </w:r>
      <w:proofErr w:type="gramEnd"/>
      <w:r>
        <w:t xml:space="preserve"> data </w:t>
      </w:r>
      <w:proofErr w:type="gramStart"/>
      <w:r>
        <w:t>is guaranteed</w:t>
      </w:r>
      <w:proofErr w:type="gramEnd"/>
      <w:r>
        <w:t xml:space="preserve"> to be correct on the rising edge of the clock one cycle </w:t>
      </w:r>
      <w:r w:rsidR="00E55E4C">
        <w:t>after asserting the address and enable</w:t>
      </w:r>
      <w:r>
        <w:t>.</w:t>
      </w:r>
    </w:p>
    <w:p w14:paraId="4C4C610E" w14:textId="0BCB5501" w:rsidR="00E55E4C" w:rsidRDefault="00E55E4C" w:rsidP="00384E54">
      <w:r>
        <w:rPr>
          <w:noProof/>
        </w:rPr>
        <w:drawing>
          <wp:inline distT="0" distB="0" distL="0" distR="0" wp14:anchorId="1288BE24" wp14:editId="034F05EF">
            <wp:extent cx="5943600" cy="922655"/>
            <wp:effectExtent l="0" t="0" r="0" b="0"/>
            <wp:docPr id="45695127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1271" name="Picture 1" descr="A screenshot of a video game&#10;&#10;Description automatically generated"/>
                    <pic:cNvPicPr/>
                  </pic:nvPicPr>
                  <pic:blipFill>
                    <a:blip r:embed="rId6"/>
                    <a:stretch>
                      <a:fillRect/>
                    </a:stretch>
                  </pic:blipFill>
                  <pic:spPr>
                    <a:xfrm>
                      <a:off x="0" y="0"/>
                      <a:ext cx="5943600" cy="922655"/>
                    </a:xfrm>
                    <a:prstGeom prst="rect">
                      <a:avLst/>
                    </a:prstGeom>
                  </pic:spPr>
                </pic:pic>
              </a:graphicData>
            </a:graphic>
          </wp:inline>
        </w:drawing>
      </w:r>
    </w:p>
    <w:p w14:paraId="2E53F58E" w14:textId="15BF636A" w:rsidR="00384E54" w:rsidRPr="00384E54" w:rsidRDefault="00527B0B" w:rsidP="00384E54">
      <w:r>
        <w:t xml:space="preserve">6AM: Successfully ran old AXI test code with new BRAM memory implemented. The address width is still 12 bits, and this will need to be increased to 13 bits to support the </w:t>
      </w:r>
      <w:proofErr w:type="gramStart"/>
      <w:r>
        <w:t>1200 word</w:t>
      </w:r>
      <w:proofErr w:type="gramEnd"/>
      <w:r>
        <w:t xml:space="preserve"> addresses.</w:t>
      </w:r>
    </w:p>
    <w:sectPr w:rsidR="00384E54" w:rsidRPr="00384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E33FD"/>
    <w:multiLevelType w:val="hybridMultilevel"/>
    <w:tmpl w:val="5F243BDC"/>
    <w:lvl w:ilvl="0" w:tplc="4208B474">
      <w:start w:val="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38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54"/>
    <w:rsid w:val="00384E54"/>
    <w:rsid w:val="00527B0B"/>
    <w:rsid w:val="006E016F"/>
    <w:rsid w:val="007D6E81"/>
    <w:rsid w:val="00E55E4C"/>
    <w:rsid w:val="00F70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7A0CF"/>
  <w15:chartTrackingRefBased/>
  <w15:docId w15:val="{5FD89127-05F7-4C88-852F-7724BBF2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E54"/>
    <w:rPr>
      <w:rFonts w:eastAsiaTheme="majorEastAsia" w:cstheme="majorBidi"/>
      <w:color w:val="272727" w:themeColor="text1" w:themeTint="D8"/>
    </w:rPr>
  </w:style>
  <w:style w:type="paragraph" w:styleId="Title">
    <w:name w:val="Title"/>
    <w:basedOn w:val="Normal"/>
    <w:next w:val="Normal"/>
    <w:link w:val="TitleChar"/>
    <w:uiPriority w:val="10"/>
    <w:qFormat/>
    <w:rsid w:val="0038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E54"/>
    <w:pPr>
      <w:spacing w:before="160"/>
      <w:jc w:val="center"/>
    </w:pPr>
    <w:rPr>
      <w:i/>
      <w:iCs/>
      <w:color w:val="404040" w:themeColor="text1" w:themeTint="BF"/>
    </w:rPr>
  </w:style>
  <w:style w:type="character" w:customStyle="1" w:styleId="QuoteChar">
    <w:name w:val="Quote Char"/>
    <w:basedOn w:val="DefaultParagraphFont"/>
    <w:link w:val="Quote"/>
    <w:uiPriority w:val="29"/>
    <w:rsid w:val="00384E54"/>
    <w:rPr>
      <w:i/>
      <w:iCs/>
      <w:color w:val="404040" w:themeColor="text1" w:themeTint="BF"/>
    </w:rPr>
  </w:style>
  <w:style w:type="paragraph" w:styleId="ListParagraph">
    <w:name w:val="List Paragraph"/>
    <w:basedOn w:val="Normal"/>
    <w:uiPriority w:val="34"/>
    <w:qFormat/>
    <w:rsid w:val="00384E54"/>
    <w:pPr>
      <w:ind w:left="720"/>
      <w:contextualSpacing/>
    </w:pPr>
  </w:style>
  <w:style w:type="character" w:styleId="IntenseEmphasis">
    <w:name w:val="Intense Emphasis"/>
    <w:basedOn w:val="DefaultParagraphFont"/>
    <w:uiPriority w:val="21"/>
    <w:qFormat/>
    <w:rsid w:val="00384E54"/>
    <w:rPr>
      <w:i/>
      <w:iCs/>
      <w:color w:val="0F4761" w:themeColor="accent1" w:themeShade="BF"/>
    </w:rPr>
  </w:style>
  <w:style w:type="paragraph" w:styleId="IntenseQuote">
    <w:name w:val="Intense Quote"/>
    <w:basedOn w:val="Normal"/>
    <w:next w:val="Normal"/>
    <w:link w:val="IntenseQuoteChar"/>
    <w:uiPriority w:val="30"/>
    <w:qFormat/>
    <w:rsid w:val="00384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E54"/>
    <w:rPr>
      <w:i/>
      <w:iCs/>
      <w:color w:val="0F4761" w:themeColor="accent1" w:themeShade="BF"/>
    </w:rPr>
  </w:style>
  <w:style w:type="character" w:styleId="IntenseReference">
    <w:name w:val="Intense Reference"/>
    <w:basedOn w:val="DefaultParagraphFont"/>
    <w:uiPriority w:val="32"/>
    <w:qFormat/>
    <w:rsid w:val="00384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Shane Tate</dc:creator>
  <cp:keywords/>
  <dc:description/>
  <cp:lastModifiedBy>Andres, Shane Tate</cp:lastModifiedBy>
  <cp:revision>3</cp:revision>
  <dcterms:created xsi:type="dcterms:W3CDTF">2024-11-06T06:50:00Z</dcterms:created>
  <dcterms:modified xsi:type="dcterms:W3CDTF">2024-11-06T12:16:00Z</dcterms:modified>
</cp:coreProperties>
</file>