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sz w:val="56"/>
          <w:szCs w:val="56"/>
        </w:rPr>
        <w:t xml:space="preserve">Nuclear Powered</w:t>
      </w:r>
    </w:p>
    <w:p>
      <w:pPr>
        <w:spacing w:after="400"/>
        <w:jc w:val="center"/>
      </w:pPr>
      <w:r>
        <w:rPr>
          <w:rFonts w:ascii="Arial" w:cs="Arial" w:eastAsia="Arial" w:hAnsi="Arial"/>
          <w:i/>
          <w:iCs/>
          <w:color w:val="555555"/>
          <w:sz w:val="28"/>
          <w:szCs w:val="28"/>
        </w:rPr>
        <w:t xml:space="preserve">Minecraft Mod — Design Document v5</w:t>
      </w:r>
    </w:p>
    <w:p>
      <w:pPr>
        <w:spacing w:after="200" w:before="200"/>
        <w:jc w:val="center"/>
      </w:pPr>
      <w:r>
        <w:rPr>
          <w:rFonts w:ascii="Arial" w:cs="Arial" w:eastAsia="Arial" w:hAnsi="Arial"/>
          <w:color w:val="777777"/>
          <w:sz w:val="24"/>
          <w:szCs w:val="24"/>
        </w:rPr>
        <w:t xml:space="preserve">Real-World Reactor Progression · Steam Age to Endgame</w:t>
      </w:r>
    </w:p>
    <w:p>
      <w:pPr>
        <w:spacing w:before="200"/>
        <w:jc w:val="center"/>
      </w:pPr>
      <w:r>
        <w:rPr>
          <w:rFonts w:ascii="Arial" w:cs="Arial" w:eastAsia="Arial" w:hAnsi="Arial"/>
          <w:color w:val="777777"/>
          <w:sz w:val="22"/>
          <w:szCs w:val="22"/>
        </w:rPr>
        <w:t xml:space="preserve">Target: Minecraft 1.20.1 (NeoForge primary)</w:t>
      </w:r>
    </w:p>
    <w:p>
      <w:pPr>
        <w:spacing w:before="5000"/>
        <w:jc w:val="center"/>
      </w:pPr>
      <w:r>
        <w:rPr>
          <w:rFonts w:ascii="Arial" w:cs="Arial" w:eastAsia="Arial" w:hAnsi="Arial"/>
          <w:color w:val="777777"/>
          <w:sz w:val="22"/>
          <w:szCs w:val="22"/>
        </w:rPr>
        <w:t xml:space="preserve">v5 · Reactor Internals, Modifiers &amp; Thermal MW</w:t>
      </w:r>
    </w:p>
    <w:p>
      <w:r>
        <w:br w:type="page"/>
      </w:r>
    </w:p>
    <w:p>
      <w:pPr>
        <w:pStyle w:val="Heading1"/>
      </w:pPr>
      <w:r>
        <w:t xml:space="preserve">1. Overview &amp; Design Philosophy</w:t>
      </w:r>
    </w:p>
    <w:p>
      <w:pPr>
        <w:spacing w:after="120" w:line="300"/>
      </w:pPr>
      <w:r>
        <w:t xml:space="preserve">Nuclear Powered is a nuclear power mod for Minecraft 1.20.1, grounded in real-world reactor history. Players progress from primitive graphite piles through commercial reactors to endgame Super Massive Reactors (SMRs) via a realistic fuel cycle, isotope economy, and research system. The mod prioritises accessibility (NuclearCraft-level simplicity, not GregTech-level simulation) while drawing heavily on real nuclear engineering for flavour, progression logic, and reactor identity.</w:t>
      </w:r>
    </w:p>
    <w:p>
      <w:pPr>
        <w:pStyle w:val="Heading2"/>
      </w:pPr>
      <w:r>
        <w:t xml:space="preserve">Mod Identity</w:t>
      </w:r>
    </w:p>
    <w:p>
      <w:pPr>
        <w:pStyle w:val="ListParagraph"/>
        <w:numPr>
          <w:ilvl w:val="0"/>
          <w:numId w:val="2"/>
        </w:numPr>
        <w:spacing w:after="80" w:line="280"/>
      </w:pPr>
      <w:r>
        <w:t xml:space="preserve">Name: Nuclear Powered</w:t>
      </w:r>
    </w:p>
    <w:p>
      <w:pPr>
        <w:pStyle w:val="ListParagraph"/>
        <w:numPr>
          <w:ilvl w:val="0"/>
          <w:numId w:val="2"/>
        </w:numPr>
        <w:spacing w:after="80" w:line="280"/>
      </w:pPr>
      <w:r>
        <w:t xml:space="preserve">Target MC version: 1.20.1 (with NeoForge as primary loader; Forge compat optional)</w:t>
      </w:r>
    </w:p>
    <w:p>
      <w:pPr>
        <w:pStyle w:val="ListParagraph"/>
        <w:numPr>
          <w:ilvl w:val="0"/>
          <w:numId w:val="2"/>
        </w:numPr>
        <w:spacing w:after="80" w:line="280"/>
      </w:pPr>
      <w:r>
        <w:t xml:space="preserve">Primary target pack: SkyGreg (GTCEu-based skyblock), with tag-based compatibility for ATM/FTB-style packs and standalone play</w:t>
      </w:r>
    </w:p>
    <w:p>
      <w:pPr>
        <w:pStyle w:val="ListParagraph"/>
        <w:numPr>
          <w:ilvl w:val="0"/>
          <w:numId w:val="2"/>
        </w:numPr>
        <w:spacing w:after="80" w:line="280"/>
      </w:pPr>
      <w:r>
        <w:t xml:space="preserve">Release strategy: Incremental — ship a complete, self-sustaining Tier 1 first, expand via updates</w:t>
      </w:r>
    </w:p>
    <w:p>
      <w:pPr>
        <w:pStyle w:val="Heading2"/>
      </w:pPr>
      <w:r>
        <w:t xml:space="preserve">Core Design Principles</w:t>
      </w:r>
    </w:p>
    <w:p>
      <w:pPr>
        <w:pStyle w:val="ListParagraph"/>
        <w:numPr>
          <w:ilvl w:val="0"/>
          <w:numId w:val="2"/>
        </w:numPr>
        <w:spacing w:after="80" w:line="280"/>
      </w:pPr>
      <w:r>
        <w:t xml:space="preserve">Real-world reactor types drive the tech tree. Each tier represents a genuine historical stage: piles, Magnox/RBMK, commercial PWR/BWR/AGR/CANDU, fast breeders and molten salt reactors, then the mod's endgame Super Massive Reactors.</w:t>
      </w:r>
    </w:p>
    <w:p>
      <w:pPr>
        <w:pStyle w:val="ListParagraph"/>
        <w:numPr>
          <w:ilvl w:val="0"/>
          <w:numId w:val="2"/>
        </w:numPr>
        <w:spacing w:after="80" w:line="280"/>
      </w:pPr>
      <w:r>
        <w:t xml:space="preserve">Byproduct economy closes the tech tree. Reprocessing output from lower-tier reactors provides the materials to build higher-tier reactors. No tier can be skipped.</w:t>
      </w:r>
    </w:p>
    <w:p>
      <w:pPr>
        <w:pStyle w:val="ListParagraph"/>
        <w:numPr>
          <w:ilvl w:val="0"/>
          <w:numId w:val="2"/>
        </w:numPr>
        <w:spacing w:after="80" w:line="280"/>
      </w:pPr>
      <w:r>
        <w:t xml:space="preserve">Everything eventually decays to lead. Radioactive materials in storage slowly become inert over time, creating ongoing pressure to keep the fuel cycle running rather than hoarding.</w:t>
      </w:r>
    </w:p>
    <w:p>
      <w:pPr>
        <w:pStyle w:val="ListParagraph"/>
        <w:numPr>
          <w:ilvl w:val="0"/>
          <w:numId w:val="2"/>
        </w:numPr>
        <w:spacing w:after="80" w:line="280"/>
      </w:pPr>
      <w:r>
        <w:t xml:space="preserve">Simple operations, rich consequences. Three core reactor stats — heat, fuel, coolant — with a clear three-stage emergency ladder. Failure is dramatic but contained.</w:t>
      </w:r>
    </w:p>
    <w:p>
      <w:pPr>
        <w:pStyle w:val="ListParagraph"/>
        <w:numPr>
          <w:ilvl w:val="0"/>
          <w:numId w:val="2"/>
        </w:numPr>
        <w:spacing w:after="80" w:line="280"/>
      </w:pPr>
      <w:r>
        <w:t xml:space="preserve">Reactor identity through mechanics, not stats. RBMKs differ from PWRs because they behave differently (positive void coefficient, graphite fire on meltdown), not because their numbers are tuned higher.</w:t>
      </w:r>
    </w:p>
    <w:p>
      <w:pPr>
        <w:pStyle w:val="ListParagraph"/>
        <w:numPr>
          <w:ilvl w:val="0"/>
          <w:numId w:val="2"/>
        </w:numPr>
        <w:spacing w:after="80" w:line="280"/>
      </w:pPr>
      <w:r>
        <w:t xml:space="preserve">Self-contained but compatible. The mod provides its own complete chain from ore to reactor. Tag-based material definitions allow graceful interop with GregTech, Mekanism, Create, and others.</w:t>
      </w:r>
    </w:p>
    <w:p>
      <w:pPr>
        <w:pStyle w:val="ListParagraph"/>
        <w:numPr>
          <w:ilvl w:val="0"/>
          <w:numId w:val="2"/>
        </w:numPr>
        <w:spacing w:after="80" w:line="280"/>
      </w:pPr>
      <w:r>
        <w:t xml:space="preserve">Steam-age accessible. The tier 1 pile can be built, operated, and used for power generation without requiring pre-existing high-voltage electrical infrastructure.</w:t>
      </w:r>
    </w:p>
    <w:p>
      <w:pPr>
        <w:pStyle w:val="Heading2"/>
      </w:pPr>
      <w:r>
        <w:t xml:space="preserve">What This Mod Is Not</w:t>
      </w:r>
    </w:p>
    <w:p>
      <w:pPr>
        <w:pStyle w:val="ListParagraph"/>
        <w:numPr>
          <w:ilvl w:val="0"/>
          <w:numId w:val="2"/>
        </w:numPr>
        <w:spacing w:after="80" w:line="280"/>
      </w:pPr>
      <w:r>
        <w:t xml:space="preserve">Not a physics simulator. No xenon poisoning, no thermal-hydraulic modelling, no neutron transport equations.</w:t>
      </w:r>
    </w:p>
    <w:p>
      <w:pPr>
        <w:pStyle w:val="ListParagraph"/>
        <w:numPr>
          <w:ilvl w:val="0"/>
          <w:numId w:val="2"/>
        </w:numPr>
        <w:spacing w:after="80" w:line="280"/>
      </w:pPr>
      <w:r>
        <w:t xml:space="preserve">Not a griefing mod. Meltdowns are contained — no world damage, no persistent radiation zones.</w:t>
      </w:r>
    </w:p>
    <w:p>
      <w:pPr>
        <w:pStyle w:val="ListParagraph"/>
        <w:numPr>
          <w:ilvl w:val="0"/>
          <w:numId w:val="2"/>
        </w:numPr>
        <w:spacing w:after="80" w:line="280"/>
      </w:pPr>
      <w:r>
        <w:t xml:space="preserve">Not a weapons mod. Weapons-grade enrichment (&gt;20%) is deliberately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31C" w:sz="12"/>
              <w:left w:val="single" w:color="BBBBBB" w:sz="4"/>
              <w:bottom w:val="single" w:color="BBBBBB" w:sz="4"/>
              <w:right w:val="single" w:color="BBBBBB" w:sz="4"/>
            </w:tcBorders>
            <w:shd w:fill="FFF4E5" w:color="auto" w:val="clear"/>
            <w:tcMar>
              <w:top w:type="dxa" w:w="180"/>
              <w:left w:type="dxa" w:w="200"/>
              <w:bottom w:type="dxa" w:w="180"/>
              <w:right w:type="dxa" w:w="200"/>
            </w:tcMar>
          </w:tcPr>
          <w:p>
            <w:pPr>
              <w:spacing w:after="0" w:line="300"/>
            </w:pPr>
            <w:r>
              <w:rPr>
                <w:rFonts w:ascii="Arial" w:cs="Arial" w:eastAsia="Arial" w:hAnsi="Arial"/>
                <w:i/>
                <w:iCs/>
                <w:sz w:val="22"/>
                <w:szCs w:val="22"/>
              </w:rPr>
              <w:t xml:space="preserve">Creative license note: in this mod, SMR stands for Super Massive Reactor — a knowing riff on the real-world acronym (Small Modular Reactor). The mod's SMR multiblock is the largest in the tech tree at 13×13×13 minimum, and represents the endgame rather than a miniaturisation.</w:t>
            </w:r>
          </w:p>
        </w:tc>
      </w:tr>
    </w:tbl>
    <w:p>
      <w:pPr>
        <w:pStyle w:val="Heading1"/>
        <w:pageBreakBefore/>
      </w:pPr>
      <w:r>
        <w:t xml:space="preserve">2. Release Strategy &amp; Scope</w:t>
      </w:r>
    </w:p>
    <w:p>
      <w:pPr>
        <w:spacing w:after="120" w:line="300"/>
      </w:pPr>
      <w:r>
        <w:t xml:space="preserve">The mod will be developed and released incrementally. Each release milestone is independently playable and valuable — a player starting with Release 1 can fully enjoy Tier 1 nuclear power without ever needing the later releases.</w:t>
      </w:r>
    </w:p>
    <w:p>
      <w:pPr>
        <w:pStyle w:val="Heading2"/>
      </w:pPr>
      <w:r>
        <w:t xml:space="preserve">Release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3420"/>
        <w:gridCol w:w="2880"/>
        <w:gridCol w:w="1800"/>
      </w:tblGrid>
      <w:tr>
        <w:trPr>
          <w:tblHeader/>
        </w:trPr>
        <w:tc>
          <w:tcPr>
            <w:tcW w:type="dxa" w:w="12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Release</w:t>
            </w:r>
          </w:p>
        </w:tc>
        <w:tc>
          <w:tcPr>
            <w:tcW w:type="dxa" w:w="342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Scope</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Player Experience</w:t>
            </w:r>
          </w:p>
        </w:tc>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Est. Effort</w:t>
            </w:r>
          </w:p>
        </w:tc>
      </w:tr>
      <w:tr>
        <w:tc>
          <w:tcPr>
            <w:tcW w:type="dxa" w:w="12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R1 — Foundations</w:t>
            </w:r>
          </w:p>
        </w:tc>
        <w:tc>
          <w:tcPr>
            <w:tcW w:type="dxa" w:w="34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1 complete: pile, basic processing, basic reprocessing, steam-age power conversion, self-sustaining fuel cycle, first research</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First nuclear reactor, replaces coal power, begins isotope stockpile</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Weeks to months of part-time work</w:t>
            </w:r>
          </w:p>
        </w:tc>
      </w:tr>
      <w:tr>
        <w:tc>
          <w:tcPr>
            <w:tcW w:type="dxa" w:w="12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R2 — Commercial</w:t>
            </w:r>
          </w:p>
        </w:tc>
        <w:tc>
          <w:tcPr>
            <w:tcW w:type="dxa" w:w="34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2 &amp; 3 reactors (Magnox, RBMK, PWR, BWR, AGR, CANDU), tiered enrichment, intermediate reprocessing, institutional questlines, coin economy with tier-tag fungibility, reactor commitment mechanic, blueprint &amp; tiered deployer system</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Grown-up reactor choices, branching tech, diverse base, scalable reactor fleet, institutional flavour</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6–12 months part-time</w:t>
            </w:r>
          </w:p>
        </w:tc>
      </w:tr>
      <w:tr>
        <w:tc>
          <w:tcPr>
            <w:tcW w:type="dxa" w:w="12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R3 — Advanced</w:t>
            </w:r>
          </w:p>
        </w:tc>
        <w:tc>
          <w:tcPr>
            <w:tcW w:type="dxa" w:w="34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4 (fast breeder, MSR, LFTR), advanced reprocessing, Am/Cm separation, thorium chain</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Closed fuel cycle, exotic reactors</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Several months after R2</w:t>
            </w:r>
          </w:p>
        </w:tc>
      </w:tr>
      <w:tr>
        <w:tc>
          <w:tcPr>
            <w:tcW w:type="dxa" w:w="12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R4 — Super Massive</w:t>
            </w:r>
          </w:p>
        </w:tc>
        <w:tc>
          <w:tcPr>
            <w:tcW w:type="dxa" w:w="34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5 Super Massive Reactor, full THORP, Pu-238 production, endgame polish</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Endgame reactor, completionist content</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Final polish release</w:t>
            </w:r>
          </w:p>
        </w:tc>
      </w:tr>
    </w:tbl>
    <w:p>
      <w:pPr>
        <w:pStyle w:val="Heading2"/>
      </w:pPr>
      <w:r>
        <w:t xml:space="preserve">Release 1 — The MVP</w:t>
      </w:r>
    </w:p>
    <w:p>
      <w:pPr>
        <w:spacing w:after="120" w:line="300"/>
      </w:pPr>
      <w:r>
        <w:t xml:space="preserve">The first release is designed to be genuinely satisfying to play and complete in its own right. Players should be able to install R1, build a pile, generate nuclear power, escape coal dependency, and feel the progression loop working — without any awareness that R2+ is coming.</w:t>
      </w:r>
    </w:p>
    <w:p>
      <w:pPr>
        <w:pStyle w:val="ListParagraph"/>
        <w:numPr>
          <w:ilvl w:val="0"/>
          <w:numId w:val="2"/>
        </w:numPr>
        <w:spacing w:after="80" w:line="280"/>
      </w:pPr>
      <w:r>
        <w:t xml:space="preserve">Must include a full tier 1 fuel cycle: uranium mining, ore processing, pile construction, operation, spent fuel reprocessing, Pu-239 and Cs-137 extraction, decay to lead.</w:t>
      </w:r>
    </w:p>
    <w:p>
      <w:pPr>
        <w:pStyle w:val="ListParagraph"/>
        <w:numPr>
          <w:ilvl w:val="0"/>
          <w:numId w:val="2"/>
        </w:numPr>
        <w:spacing w:after="80" w:line="280"/>
      </w:pPr>
      <w:r>
        <w:t xml:space="preserve">Must include steam-age power conversion: heat exchangers, thermocouples, basic boiler, simple steam engine.</w:t>
      </w:r>
    </w:p>
    <w:p>
      <w:pPr>
        <w:pStyle w:val="ListParagraph"/>
        <w:numPr>
          <w:ilvl w:val="0"/>
          <w:numId w:val="2"/>
        </w:numPr>
        <w:spacing w:after="80" w:line="280"/>
      </w:pPr>
      <w:r>
        <w:t xml:space="preserve">Must include the first chunk of the research system: enough to make tier 1 choices feel meaningful, without requiring the full commitment/diversification mechanic planned for R2.</w:t>
      </w:r>
    </w:p>
    <w:p>
      <w:pPr>
        <w:pStyle w:val="ListParagraph"/>
        <w:numPr>
          <w:ilvl w:val="0"/>
          <w:numId w:val="2"/>
        </w:numPr>
        <w:spacing w:after="80" w:line="280"/>
      </w:pPr>
      <w:r>
        <w:t xml:space="preserve">Must include enough quest book content to guide a new player through the tier 1 loop.</w:t>
      </w:r>
    </w:p>
    <w:p>
      <w:pPr>
        <w:pStyle w:val="ListParagraph"/>
        <w:numPr>
          <w:ilvl w:val="0"/>
          <w:numId w:val="2"/>
        </w:numPr>
        <w:spacing w:after="80" w:line="280"/>
      </w:pPr>
      <w:r>
        <w:t xml:space="preserve">Must be genuinely self-contained — no hanging references to 'coming later' tech.</w:t>
      </w:r>
    </w:p>
    <w:p>
      <w:pPr>
        <w:pStyle w:val="Heading2"/>
      </w:pPr>
      <w:r>
        <w:t xml:space="preserve">Deferred to Later Releases</w:t>
      </w:r>
    </w:p>
    <w:p>
      <w:pPr>
        <w:spacing w:after="120" w:line="300"/>
      </w:pPr>
      <w:r>
        <w:t xml:space="preserve">The following are designed in this document but deliberately not targeted for R1:</w:t>
      </w:r>
    </w:p>
    <w:p>
      <w:pPr>
        <w:pStyle w:val="ListParagraph"/>
        <w:numPr>
          <w:ilvl w:val="0"/>
          <w:numId w:val="2"/>
        </w:numPr>
        <w:spacing w:after="80" w:line="280"/>
      </w:pPr>
      <w:r>
        <w:t xml:space="preserve">All tier 2+ reactors and their infrastructure</w:t>
      </w:r>
    </w:p>
    <w:p>
      <w:pPr>
        <w:pStyle w:val="ListParagraph"/>
        <w:numPr>
          <w:ilvl w:val="0"/>
          <w:numId w:val="2"/>
        </w:numPr>
        <w:spacing w:after="80" w:line="280"/>
      </w:pPr>
      <w:r>
        <w:t xml:space="preserve">The reactor commitment / second-reactor-unlock mechanic (becomes relevant when there are multiple reactors per tier)</w:t>
      </w:r>
    </w:p>
    <w:p>
      <w:pPr>
        <w:pStyle w:val="ListParagraph"/>
        <w:numPr>
          <w:ilvl w:val="0"/>
          <w:numId w:val="2"/>
        </w:numPr>
        <w:spacing w:after="80" w:line="280"/>
      </w:pPr>
      <w:r>
        <w:t xml:space="preserve">Tiered enrichment (tier 1 uses natural uranium only)</w:t>
      </w:r>
    </w:p>
    <w:p>
      <w:pPr>
        <w:pStyle w:val="ListParagraph"/>
        <w:numPr>
          <w:ilvl w:val="0"/>
          <w:numId w:val="2"/>
        </w:numPr>
        <w:spacing w:after="80" w:line="280"/>
      </w:pPr>
      <w:r>
        <w:t xml:space="preserve">Advanced reprocessing outputs (Tc-99, Am-241, etc. — tier 1 reprocessing only extracts Pu-239 and Cs-137)</w:t>
      </w:r>
    </w:p>
    <w:p>
      <w:pPr>
        <w:pStyle w:val="ListParagraph"/>
        <w:numPr>
          <w:ilvl w:val="0"/>
          <w:numId w:val="2"/>
        </w:numPr>
        <w:spacing w:after="80" w:line="280"/>
      </w:pPr>
      <w:r>
        <w:t xml:space="preserve">The full research laboratory (R1 uses milestone-based research; the laboratory and sample system come in R2)</w:t>
      </w:r>
    </w:p>
    <w:p>
      <w:pPr>
        <w:pStyle w:val="ListParagraph"/>
        <w:numPr>
          <w:ilvl w:val="0"/>
          <w:numId w:val="2"/>
        </w:numPr>
        <w:spacing w:after="80" w:line="280"/>
      </w:pPr>
      <w:r>
        <w:t xml:space="preserve">Most side-path content (CANDU heavy water chain, LFTR thorium chain, fast breeder sodium handling)</w:t>
      </w:r>
    </w:p>
    <w:p>
      <w:pPr>
        <w:pStyle w:val="ListParagraph"/>
        <w:numPr>
          <w:ilvl w:val="0"/>
          <w:numId w:val="2"/>
        </w:numPr>
        <w:spacing w:after="80" w:line="280"/>
      </w:pPr>
      <w:r>
        <w:t xml:space="preserve">The blueprint and tiered deployer system (R2 feature — tier 1 pile is always hand-built in R1, which matches the 'primitive first reactor' character anyway)</w:t>
      </w:r>
    </w:p>
    <w:p>
      <w:pPr>
        <w:pStyle w:val="Heading1"/>
        <w:pageBreakBefore/>
      </w:pPr>
      <w:r>
        <w:t xml:space="preserve">3. Tier Progression &amp; Tech Tree</w:t>
      </w:r>
    </w:p>
    <w:p>
      <w:pPr>
        <w:spacing w:after="120" w:line="300"/>
      </w:pPr>
      <w:r>
        <w:t xml:space="preserve">Five tiers of reactor technology, each unlocking a new class of reactors and enrichment capability. Progression is gated by reprocessing output from the previous tier — you physically cannot build tier N+1 without running tier N and reprocessing its spent fuel.</w:t>
      </w:r>
    </w:p>
    <w:p>
      <w:pPr>
        <w:pStyle w:val="Heading2"/>
      </w:pPr>
      <w:r>
        <w:t xml:space="preserve">Tier Summary</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3960"/>
        <w:gridCol w:w="2160"/>
        <w:gridCol w:w="1680"/>
      </w:tblGrid>
      <w:tr>
        <w:trPr>
          <w:tblHeader/>
        </w:trPr>
        <w:tc>
          <w:tcPr>
            <w:tcW w:type="dxa" w:w="72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Tier</w:t>
            </w:r>
          </w:p>
        </w:tc>
        <w:tc>
          <w:tcPr>
            <w:tcW w:type="dxa" w:w="14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Era</w:t>
            </w:r>
          </w:p>
        </w:tc>
        <w:tc>
          <w:tcPr>
            <w:tcW w:type="dxa" w:w="39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Reactors</w:t>
            </w:r>
          </w:p>
        </w:tc>
        <w:tc>
          <w:tcPr>
            <w:tcW w:type="dxa" w:w="21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Fuel</w:t>
            </w:r>
          </w:p>
        </w:tc>
        <w:tc>
          <w:tcPr>
            <w:tcW w:type="dxa" w:w="16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Base Size</w:t>
            </w:r>
          </w:p>
        </w:tc>
      </w:tr>
      <w:tr>
        <w:tc>
          <w:tcPr>
            <w:tcW w:type="dxa" w:w="7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w:t>
            </w:r>
          </w:p>
        </w:tc>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Pioneer</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Graphite pile (air or water cooled)</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Natural U</w:t>
            </w:r>
          </w:p>
        </w:tc>
        <w:tc>
          <w:tcPr>
            <w:tcW w:type="dxa" w:w="1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3×3×3 – 6×3×3</w:t>
            </w:r>
          </w:p>
        </w:tc>
      </w:tr>
      <w:tr>
        <w:tc>
          <w:tcPr>
            <w:tcW w:type="dxa" w:w="7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2</w:t>
            </w:r>
          </w:p>
        </w:tc>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First Generation</w:t>
            </w:r>
          </w:p>
        </w:tc>
        <w:tc>
          <w:tcPr>
            <w:tcW w:type="dxa" w:w="39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Magnox, RBMK</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Natural U / very low LEU</w:t>
            </w:r>
          </w:p>
        </w:tc>
        <w:tc>
          <w:tcPr>
            <w:tcW w:type="dxa" w:w="16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5×5×5 min, 7×7×5 max</w:t>
            </w:r>
          </w:p>
        </w:tc>
      </w:tr>
      <w:tr>
        <w:tc>
          <w:tcPr>
            <w:tcW w:type="dxa" w:w="7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w:t>
            </w:r>
          </w:p>
        </w:tc>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Commercial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PWR, BWR, AGR, CANDU</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3–5% LEU (CANDU: natural U + D₂O)</w:t>
            </w:r>
          </w:p>
        </w:tc>
        <w:tc>
          <w:tcPr>
            <w:tcW w:type="dxa" w:w="1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7×7×7</w:t>
            </w:r>
          </w:p>
        </w:tc>
      </w:tr>
      <w:tr>
        <w:tc>
          <w:tcPr>
            <w:tcW w:type="dxa" w:w="7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4</w:t>
            </w:r>
          </w:p>
        </w:tc>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Advanced</w:t>
            </w:r>
          </w:p>
        </w:tc>
        <w:tc>
          <w:tcPr>
            <w:tcW w:type="dxa" w:w="39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Fast breeder, MSR, LFTR</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Pu/MOX, Thorium, HALEU</w:t>
            </w:r>
          </w:p>
        </w:tc>
        <w:tc>
          <w:tcPr>
            <w:tcW w:type="dxa" w:w="16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9×9×9</w:t>
            </w:r>
          </w:p>
        </w:tc>
      </w:tr>
      <w:tr>
        <w:tc>
          <w:tcPr>
            <w:tcW w:type="dxa" w:w="7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5</w:t>
            </w:r>
          </w:p>
        </w:tc>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Super Massive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SMR (Super Massive Reactor)</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HALEU / multi-fuel</w:t>
            </w:r>
          </w:p>
        </w:tc>
        <w:tc>
          <w:tcPr>
            <w:tcW w:type="dxa" w:w="1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13×13×13</w:t>
            </w:r>
          </w:p>
        </w:tc>
      </w:tr>
    </w:tbl>
    <w:p>
      <w:pPr>
        <w:pStyle w:val="Heading2"/>
      </w:pPr>
      <w:r>
        <w:t xml:space="preserve">Reactor Commitment Mechanic (R2+)</w:t>
      </w:r>
    </w:p>
    <w:p>
      <w:pPr>
        <w:spacing w:after="120" w:line="300"/>
      </w:pPr>
      <w:r>
        <w:t xml:space="preserve">From tier 2 onwards, a player reaching a new tier selects ONE reactor to unlock first. Alternate reactors at the same tier remain locked but visible in JEI with a clear requirement to unlock. Later, using coins earned from the PREVIOUS tier, players can unlock additional reactors at their current tier. See Section 13 for the full coin economy.</w:t>
      </w:r>
    </w:p>
    <w:p>
      <w:pPr>
        <w:pStyle w:val="ListParagraph"/>
        <w:numPr>
          <w:ilvl w:val="0"/>
          <w:numId w:val="2"/>
        </w:numPr>
        <w:spacing w:after="80" w:line="280"/>
      </w:pPr>
      <w:r>
        <w:t xml:space="preserve">First reactor at each tier: unlocked via milestone / direct progression when the player crosses the tier boundary.</w:t>
      </w:r>
    </w:p>
    <w:p>
      <w:pPr>
        <w:pStyle w:val="ListParagraph"/>
        <w:numPr>
          <w:ilvl w:val="0"/>
          <w:numId w:val="2"/>
        </w:numPr>
        <w:spacing w:after="80" w:line="280"/>
      </w:pPr>
      <w:r>
        <w:t xml:space="preserve">Additional reactors at the same tier: unlocked by spending previous-tier coins (e.g., spend Fermi Credits to unlock RBMK once you're already in tier 2 with a Magnox). Gives accumulated tier 1 savings a meaningful purpose after you've advanced.</w:t>
      </w:r>
    </w:p>
    <w:p>
      <w:pPr>
        <w:pStyle w:val="ListParagraph"/>
        <w:numPr>
          <w:ilvl w:val="0"/>
          <w:numId w:val="2"/>
        </w:numPr>
        <w:spacing w:after="80" w:line="280"/>
      </w:pPr>
      <w:r>
        <w:t xml:space="preserve">Tier advancement requires only ONE functional reactor from the previous tier. A pure-Magnox player can advance to tier 3 without building an RBMK; their RBMK becomes optional tier 2 content.</w:t>
      </w:r>
    </w:p>
    <w:p>
      <w:pPr>
        <w:pStyle w:val="ListParagraph"/>
        <w:numPr>
          <w:ilvl w:val="0"/>
          <w:numId w:val="2"/>
        </w:numPr>
        <w:spacing w:after="80" w:line="280"/>
      </w:pPr>
      <w:r>
        <w:t xml:space="preserve">Cross-tier choices are independent. A tier 2 Magnox player is not locked out of any tier 3 reactor.</w:t>
      </w:r>
    </w:p>
    <w:p>
      <w:pPr>
        <w:pStyle w:val="Heading2"/>
      </w:pPr>
      <w:r>
        <w:t xml:space="preserve">The Tier 5 Exception</w:t>
      </w:r>
    </w:p>
    <w:p>
      <w:pPr>
        <w:spacing w:after="120" w:line="300"/>
      </w:pPr>
      <w:r>
        <w:t xml:space="preserve">Tier 5 (Project Ascension) is the one deliberate exception to the 'one reactor per tier' rule. To unlock the first tier 5 block (the SMR controller), the player must have commissioned at least one reactor of EVERY type from tiers 1 through 4, and spend ONE coin from each tier to unlock it. Tier 5 is therefore a genuine culmination of the full nuclear engineering tree rather than another branch choice.</w:t>
      </w:r>
    </w:p>
    <w:p>
      <w:pPr>
        <w:pStyle w:val="Heading2"/>
      </w:pPr>
      <w:r>
        <w:t xml:space="preserve">Why This Matters</w:t>
      </w:r>
    </w:p>
    <w:p>
      <w:pPr>
        <w:pStyle w:val="ListParagraph"/>
        <w:numPr>
          <w:ilvl w:val="0"/>
          <w:numId w:val="2"/>
        </w:numPr>
        <w:spacing w:after="80" w:line="280"/>
      </w:pPr>
      <w:r>
        <w:t xml:space="preserve">Player commitment. Choosing Magnox over RBMK at tier 2 is a statement about playstyle, not a tick-box exercise.</w:t>
      </w:r>
    </w:p>
    <w:p>
      <w:pPr>
        <w:pStyle w:val="ListParagraph"/>
        <w:numPr>
          <w:ilvl w:val="0"/>
          <w:numId w:val="2"/>
        </w:numPr>
        <w:spacing w:after="80" w:line="280"/>
      </w:pPr>
      <w:r>
        <w:t xml:space="preserve">Replayability. Different reactor choices across playthroughs produce genuinely different bases, bottlenecks, and isotope streams.</w:t>
      </w:r>
    </w:p>
    <w:p>
      <w:pPr>
        <w:pStyle w:val="ListParagraph"/>
        <w:numPr>
          <w:ilvl w:val="0"/>
          <w:numId w:val="2"/>
        </w:numPr>
        <w:spacing w:after="80" w:line="280"/>
      </w:pPr>
      <w:r>
        <w:t xml:space="preserve">Multi-reactor gameplay. Players who unlock additional reactors at a tier can operate them simultaneously, specialising each for different roles (Magnox for plutonium breeding, PWR for power output, etc.).</w:t>
      </w:r>
    </w:p>
    <w:p>
      <w:pPr>
        <w:pStyle w:val="ListParagraph"/>
        <w:numPr>
          <w:ilvl w:val="0"/>
          <w:numId w:val="2"/>
        </w:numPr>
        <w:spacing w:after="80" w:line="280"/>
      </w:pPr>
      <w:r>
        <w:t xml:space="preserve">Coin economy. Gives the coin system a clear and satisfying use — diversifying your reactor fleet and gating the tier 5 capstone.</w:t>
      </w:r>
    </w:p>
    <w:p>
      <w:pPr>
        <w:pStyle w:val="ListParagraph"/>
        <w:numPr>
          <w:ilvl w:val="0"/>
          <w:numId w:val="2"/>
        </w:numPr>
        <w:spacing w:after="80" w:line="280"/>
      </w:pPr>
      <w:r>
        <w:t xml:space="preserve">Endgame focus. The tier 5 all-reactor requirement means completionist players have a genuine reason to experience every reactor type, while casual players can still progress through tiers 1-4 focusing on their preferred path.</w:t>
      </w:r>
    </w:p>
    <w:p>
      <w:pPr>
        <w:pStyle w:val="Heading1"/>
        <w:pageBreakBefore/>
      </w:pPr>
      <w:r>
        <w:t xml:space="preserve">4. The Mod Name Acronym</w:t>
      </w:r>
    </w:p>
    <w:p>
      <w:pPr>
        <w:spacing w:after="120" w:line="300"/>
      </w:pPr>
      <w:r>
        <w:t xml:space="preserve">In this mod, SMR stands for Super Massive Reactor. This is a deliberate creative licence choice — in real life, SMR stands for Small Modular Reactor and refers to sub-300MW designs emphasising safety and manufacturability. This mod's SMR is the opposite: the endgame reactor, the culmination of every tech tree branch, built only after a player has mastered every preceding reactor type.</w:t>
      </w:r>
    </w:p>
    <w:p>
      <w:pPr>
        <w:spacing w:after="120" w:line="300"/>
      </w:pPr>
      <w:r>
        <w:t xml:space="preserve">The naming reveal is part of the quest book progression. Earlier quest entries reference real-world SMRs in the expected sense, then tier 5 flips the acronym. This is a one-time joke that rewards players paying attention.</w:t>
      </w:r>
    </w:p>
    <w:p>
      <w:pPr>
        <w:pStyle w:val="Heading2"/>
      </w:pPr>
      <w:r>
        <w:t xml:space="preserve">What Makes the Super Massive Reactor Special</w:t>
      </w:r>
    </w:p>
    <w:p>
      <w:pPr>
        <w:spacing w:after="120" w:line="300"/>
      </w:pPr>
      <w:r>
        <w:t xml:space="preserve">The tier 5 SMR is the 'everything reactor' — flexibility and scale are its defining features:</w:t>
      </w:r>
    </w:p>
    <w:p>
      <w:pPr>
        <w:pStyle w:val="ListParagraph"/>
        <w:numPr>
          <w:ilvl w:val="0"/>
          <w:numId w:val="2"/>
        </w:numPr>
        <w:spacing w:after="80" w:line="280"/>
      </w:pPr>
      <w:r>
        <w:t xml:space="preserve">Multi-fuel: accepts natural U, LEU at any enrichment, HALEU, MOX, thorium salt, and recycled minor actinides. Runs on whatever the player has.</w:t>
      </w:r>
    </w:p>
    <w:p>
      <w:pPr>
        <w:pStyle w:val="ListParagraph"/>
        <w:numPr>
          <w:ilvl w:val="0"/>
          <w:numId w:val="2"/>
        </w:numPr>
        <w:spacing w:after="80" w:line="280"/>
      </w:pPr>
      <w:r>
        <w:t xml:space="preserve">Multi-output: simultaneously generates power, breeds fresh fuel, and burns waste actinides.</w:t>
      </w:r>
    </w:p>
    <w:p>
      <w:pPr>
        <w:pStyle w:val="ListParagraph"/>
        <w:numPr>
          <w:ilvl w:val="0"/>
          <w:numId w:val="2"/>
        </w:numPr>
        <w:spacing w:after="80" w:line="280"/>
      </w:pPr>
      <w:r>
        <w:t xml:space="preserve">Massive scale: 13×13×13 minimum. Can be overbuilt further.</w:t>
      </w:r>
    </w:p>
    <w:p>
      <w:pPr>
        <w:pStyle w:val="ListParagraph"/>
        <w:numPr>
          <w:ilvl w:val="0"/>
          <w:numId w:val="2"/>
        </w:numPr>
        <w:spacing w:after="80" w:line="280"/>
      </w:pPr>
      <w:r>
        <w:t xml:space="preserve">Endgame: construction requires materials and isotopes from every prior tier. No shortcuts.</w:t>
      </w:r>
    </w:p>
    <w:p>
      <w:pPr>
        <w:pStyle w:val="Heading1"/>
        <w:pageBreakBefore/>
      </w:pPr>
      <w:r>
        <w:t xml:space="preserve">5. Fuel Cycle &amp; Materials Economy</w:t>
      </w:r>
    </w:p>
    <w:p>
      <w:pPr>
        <w:pStyle w:val="Heading2"/>
      </w:pPr>
      <w:r>
        <w:t xml:space="preserve">The Three Cycles</w:t>
      </w:r>
    </w:p>
    <w:p>
      <w:pPr>
        <w:spacing w:after="120" w:line="300"/>
      </w:pPr>
      <w:r>
        <w:t xml:space="preserve">The mod's economy is built on three interlocking cycles, none of which can be ignored at scale:</w:t>
      </w:r>
    </w:p>
    <w:p>
      <w:pPr>
        <w:pStyle w:val="ListParagraph"/>
        <w:numPr>
          <w:ilvl w:val="0"/>
          <w:numId w:val="2"/>
        </w:numPr>
        <w:spacing w:after="80" w:line="280"/>
      </w:pPr>
      <w:r>
        <w:rPr>
          <w:b/>
          <w:bCs/>
        </w:rPr>
        <w:t xml:space="preserve">Mining cycle — </w:t>
      </w:r>
      <w:r>
        <w:t xml:space="preserve">uranium ore is finite per-chunk and requires exploration. Thorium ore exists as a parallel resource for the MSR/LFTR branch (R3+).</w:t>
      </w:r>
    </w:p>
    <w:p>
      <w:pPr>
        <w:pStyle w:val="ListParagraph"/>
        <w:numPr>
          <w:ilvl w:val="0"/>
          <w:numId w:val="2"/>
        </w:numPr>
        <w:spacing w:after="80" w:line="280"/>
      </w:pPr>
      <w:r>
        <w:rPr>
          <w:b/>
          <w:bCs/>
        </w:rPr>
        <w:t xml:space="preserve">Reprocessing cycle — </w:t>
      </w:r>
      <w:r>
        <w:t xml:space="preserve">spent fuel from any reactor goes through PUREX-style reprocessing to extract usable isotopes and reclaimed LEU. Mandatory for tier progression.</w:t>
      </w:r>
    </w:p>
    <w:p>
      <w:pPr>
        <w:pStyle w:val="ListParagraph"/>
        <w:numPr>
          <w:ilvl w:val="0"/>
          <w:numId w:val="2"/>
        </w:numPr>
        <w:spacing w:after="80" w:line="280"/>
      </w:pPr>
      <w:r>
        <w:rPr>
          <w:b/>
          <w:bCs/>
        </w:rPr>
        <w:t xml:space="preserve">Decay cycle — </w:t>
      </w:r>
      <w:r>
        <w:t xml:space="preserve">all radioactive items in storage slowly decay toward stable lead over in-game days to weeks. Lead becomes structural shielding. Stockpiling indefinitely is not an option.</w:t>
      </w:r>
    </w:p>
    <w:p>
      <w:pPr>
        <w:pStyle w:val="Heading2"/>
      </w:pPr>
      <w:r>
        <w:t xml:space="preserve">Enrichment Tiers (R2+)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2160"/>
        <w:gridCol w:w="1800"/>
      </w:tblGrid>
      <w:tr>
        <w:trPr>
          <w:tblHeader/>
        </w:trPr>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Facility</w:t>
            </w:r>
          </w:p>
        </w:tc>
        <w:tc>
          <w:tcPr>
            <w:tcW w:type="dxa" w:w="21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Input</w:t>
            </w:r>
          </w:p>
        </w:tc>
        <w:tc>
          <w:tcPr>
            <w:tcW w:type="dxa" w:w="21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Output</w:t>
            </w:r>
          </w:p>
        </w:tc>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Unlocks</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1 (basic centrifuge)</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Natural U</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Up to 3% LEU</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2 reactors</w:t>
            </w:r>
          </w:p>
        </w:tc>
      </w:tr>
      <w:tr>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2 (cascade centrifuge)</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3% LEU or natural U</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Up to 5% LEU</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3 reactors</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3 (advanced / laser)</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5% LEU</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HALEU 10–20%</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4 &amp; 5 reactors</w:t>
            </w:r>
          </w:p>
        </w:tc>
      </w:tr>
    </w:tbl>
    <w:p>
      <w:pPr>
        <w:spacing w:after="120" w:line="300"/>
      </w:pPr>
      <w:r>
        <w:t xml:space="preserve">Every enrichment step produces depleted uranium (DU) tails as a byproduct. DU accumulates in storage until fed to a fast breeder (converts to Pu-239 via neutron capture on a blanket) or reprocessed through full THORP (reclaims usable LEU from fission-product mix).</w:t>
      </w:r>
    </w:p>
    <w:p>
      <w:pPr>
        <w:pStyle w:val="Heading2"/>
      </w:pPr>
      <w:r>
        <w:t xml:space="preserve">Fission Products &amp; Their Uses</w:t>
      </w:r>
    </w:p>
    <w:p>
      <w:pPr>
        <w:spacing w:after="120" w:line="300"/>
      </w:pPr>
      <w:r>
        <w:t xml:space="preserve">Reprocessing separates spent fuel into distinct isotopes. Most are construction and infrastructure materials, not fuels. Scope column indicates earliest release in which each isotope is extracted.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40"/>
        <w:gridCol w:w="2700"/>
        <w:gridCol w:w="2880"/>
        <w:gridCol w:w="1340"/>
      </w:tblGrid>
      <w:tr>
        <w:trPr>
          <w:tblHeader/>
        </w:trPr>
        <w:tc>
          <w:tcPr>
            <w:tcW w:type="dxa" w:w="14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Isotope</w:t>
            </w:r>
          </w:p>
        </w:tc>
        <w:tc>
          <w:tcPr>
            <w:tcW w:type="dxa" w:w="27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Role</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Notes</w:t>
            </w:r>
          </w:p>
        </w:tc>
        <w:tc>
          <w:tcPr>
            <w:tcW w:type="dxa" w:w="13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Scope</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Pu-239</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MOX fuel / breeder startup</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High energy density, closes fuel cycle</w:t>
            </w:r>
          </w:p>
        </w:tc>
        <w:tc>
          <w:tcPr>
            <w:tcW w:type="dxa" w:w="1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R1</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Cs-137</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Startup block irradiation (thermal reactors)</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Abundant, reliable thermal gamma source</w:t>
            </w:r>
          </w:p>
        </w:tc>
        <w:tc>
          <w:tcPr>
            <w:tcW w:type="dxa" w:w="1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R1</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Sr-90</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RTG fuel (passive power)</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Set-and-forget, works without reactor</w:t>
            </w:r>
          </w:p>
        </w:tc>
        <w:tc>
          <w:tcPr>
            <w:tcW w:type="dxa" w:w="1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R2</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Tc-99</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Control rod material (tier 3+)</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Strong neutron absorber</w:t>
            </w:r>
          </w:p>
        </w:tc>
        <w:tc>
          <w:tcPr>
            <w:tcW w:type="dxa" w:w="1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R2</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Am-241</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Startup block irradiation (fast reactors)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Fast-spectrum source</w:t>
            </w:r>
          </w:p>
        </w:tc>
        <w:tc>
          <w:tcPr>
            <w:tcW w:type="dxa" w:w="1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R3</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Np-237</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Precursor for Pu-238 production</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Gateway to premium RTG fuel</w:t>
            </w:r>
          </w:p>
        </w:tc>
        <w:tc>
          <w:tcPr>
            <w:tcW w:type="dxa" w:w="1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R3</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Am-243 / Cm</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Fast reactor / MSR exotic fuels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Late-game specialist fuel</w:t>
            </w:r>
          </w:p>
        </w:tc>
        <w:tc>
          <w:tcPr>
            <w:tcW w:type="dxa" w:w="1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R3</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Pu-238 (derived)</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Premium RTG fuel</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Much higher output than Sr-90</w:t>
            </w:r>
          </w:p>
        </w:tc>
        <w:tc>
          <w:tcPr>
            <w:tcW w:type="dxa" w:w="1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R4</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Vitrified waste</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Final disposal output</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Stable glass form; must be stored</w:t>
            </w:r>
          </w:p>
        </w:tc>
        <w:tc>
          <w:tcPr>
            <w:tcW w:type="dxa" w:w="1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R1</w:t>
            </w:r>
          </w:p>
        </w:tc>
      </w:tr>
    </w:tbl>
    <w:p>
      <w:pPr>
        <w:pStyle w:val="Heading1"/>
        <w:pageBreakBefore/>
      </w:pPr>
      <w:r>
        <w:t xml:space="preserve">6. Processing Line (PUREX-Based)</w:t>
      </w:r>
    </w:p>
    <w:p>
      <w:pPr>
        <w:spacing w:after="120" w:line="300"/>
      </w:pPr>
      <w:r>
        <w:t xml:space="preserve">Real-world spent fuel reprocessing uses the PUREX (Plutonium Uranium Reduction EXtraction) process — a liquid-liquid chemistry chain that has been used at Sellafield, La Hague, and Hanford since the 1950s. The mod's processing line follows this sequence, giving players a genuine nuclear chemistry experience rather than a generic 'waste in, fuel out' machine.</w:t>
      </w:r>
    </w:p>
    <w:p>
      <w:pPr>
        <w:pStyle w:val="Heading2"/>
      </w:pPr>
      <w:r>
        <w:t xml:space="preserve">Distinction: Enrichment vs Reprocessing</w:t>
      </w:r>
    </w:p>
    <w:p>
      <w:pPr>
        <w:spacing w:after="120" w:line="300"/>
      </w:pPr>
      <w:r>
        <w:t xml:space="preserve">Two distinct processes, often confused:</w:t>
      </w:r>
    </w:p>
    <w:p>
      <w:pPr>
        <w:pStyle w:val="ListParagraph"/>
        <w:numPr>
          <w:ilvl w:val="0"/>
          <w:numId w:val="2"/>
        </w:numPr>
        <w:spacing w:after="80" w:line="280"/>
      </w:pPr>
      <w:r>
        <w:rPr>
          <w:b/>
          <w:bCs/>
        </w:rPr>
        <w:t xml:space="preserve">Enrichment (pre-reactor) — </w:t>
      </w:r>
      <w:r>
        <w:t xml:space="preserve">Natural U is converted to UF₆ gas, spun through centrifuge cascades to concentrate U-235, then converted back to solid UO₂ fuel. Used to produce the enriched fuel for tiers 2+. Gas-based.</w:t>
      </w:r>
    </w:p>
    <w:p>
      <w:pPr>
        <w:pStyle w:val="ListParagraph"/>
        <w:numPr>
          <w:ilvl w:val="0"/>
          <w:numId w:val="2"/>
        </w:numPr>
        <w:spacing w:after="80" w:line="280"/>
      </w:pPr>
      <w:r>
        <w:rPr>
          <w:b/>
          <w:bCs/>
        </w:rPr>
        <w:t xml:space="preserve">Reprocessing (post-reactor) — </w:t>
      </w:r>
      <w:r>
        <w:t xml:space="preserve">Spent fuel is chopped, dissolved in nitric acid, and separated via liquid-liquid solvent extraction. Used to recover U and Pu from spent rods and to separate fission products. Liquid-based, no gas phase.</w:t>
      </w:r>
    </w:p>
    <w:p>
      <w:pPr>
        <w:pStyle w:val="Heading2"/>
      </w:pPr>
      <w:r>
        <w:t xml:space="preserve">The PUREX Processing Chain</w:t>
      </w:r>
    </w:p>
    <w:p>
      <w:pPr>
        <w:spacing w:after="120" w:line="300"/>
      </w:pPr>
      <w:r>
        <w:t xml:space="preserve">From spent fuel rods to separated products, the full chain is:</w:t>
      </w:r>
    </w:p>
    <w:p>
      <w:pPr>
        <w:pStyle w:val="Heading3"/>
      </w:pPr>
      <w:r>
        <w:t xml:space="preserve">Step 1 — Decladding</w:t>
      </w:r>
    </w:p>
    <w:p>
      <w:pPr>
        <w:spacing w:after="120" w:line="300"/>
      </w:pPr>
      <w:r>
        <w:t xml:space="preserve">Spent fuel is encased in metal cladding (Magnox alloy, aluminium, zircaloy). This must be removed before dissolution.</w:t>
      </w:r>
    </w:p>
    <w:p>
      <w:pPr>
        <w:pStyle w:val="ListParagraph"/>
        <w:numPr>
          <w:ilvl w:val="0"/>
          <w:numId w:val="2"/>
        </w:numPr>
        <w:spacing w:after="80" w:line="280"/>
      </w:pPr>
      <w:r>
        <w:t xml:space="preserve">Shearing Machine: mechanically chops fuel rods into short segments. Outputs chopped fuel + separated cladding scrap (recyclable).</w:t>
      </w:r>
    </w:p>
    <w:p>
      <w:pPr>
        <w:pStyle w:val="ListParagraph"/>
        <w:numPr>
          <w:ilvl w:val="0"/>
          <w:numId w:val="2"/>
        </w:numPr>
        <w:spacing w:after="80" w:line="280"/>
      </w:pPr>
      <w:r>
        <w:t xml:space="preserve">Alternative (Magnox fuel only): chemical decladding in dilute caustic solution.</w:t>
      </w:r>
    </w:p>
    <w:p>
      <w:pPr>
        <w:pStyle w:val="Heading3"/>
      </w:pPr>
      <w:r>
        <w:t xml:space="preserve">Step 2 — Dissolution</w:t>
      </w:r>
    </w:p>
    <w:p>
      <w:pPr>
        <w:spacing w:after="120" w:line="300"/>
      </w:pPr>
      <w:r>
        <w:t xml:space="preserve">Chopped fuel is dropped into boiling concentrated nitric acid. UO₂ dissolves as uranyl nitrate. Plutonium and most fission products dissolve alongside.</w:t>
      </w:r>
    </w:p>
    <w:p>
      <w:pPr>
        <w:pStyle w:val="ListParagraph"/>
        <w:numPr>
          <w:ilvl w:val="0"/>
          <w:numId w:val="2"/>
        </w:numPr>
        <w:spacing w:after="80" w:line="280"/>
      </w:pPr>
      <w:r>
        <w:t xml:space="preserve">Dissolver Tank multiblock: input chopped fuel + nitric acid, output dissolved fuel solution (fluid) + insoluble sludge (small byproduct).</w:t>
      </w:r>
    </w:p>
    <w:p>
      <w:pPr>
        <w:pStyle w:val="ListParagraph"/>
        <w:numPr>
          <w:ilvl w:val="0"/>
          <w:numId w:val="2"/>
        </w:numPr>
        <w:spacing w:after="80" w:line="280"/>
      </w:pPr>
      <w:r>
        <w:t xml:space="preserve">Consumes: nitric acid (fluid input)</w:t>
      </w:r>
    </w:p>
    <w:p>
      <w:pPr>
        <w:pStyle w:val="Heading3"/>
      </w:pPr>
      <w:r>
        <w:t xml:space="preserve">Step 3 — Solvent Extraction (PUREX core)</w:t>
      </w:r>
    </w:p>
    <w:p>
      <w:pPr>
        <w:spacing w:after="120" w:line="300"/>
      </w:pPr>
      <w:r>
        <w:t xml:space="preserve">The dissolved fuel solution is mixed with an organic solvent (TBP dissolved in kerosene). TBP selectively binds uranium and plutonium nitrates while ignoring fission products. The two phases are separated.</w:t>
      </w:r>
    </w:p>
    <w:p>
      <w:pPr>
        <w:pStyle w:val="ListParagraph"/>
        <w:numPr>
          <w:ilvl w:val="0"/>
          <w:numId w:val="2"/>
        </w:numPr>
        <w:spacing w:after="80" w:line="280"/>
      </w:pPr>
      <w:r>
        <w:t xml:space="preserve">Solvent Extraction Column: a tall multiblock where aqueous and organic fluids meet, mix, and separate. Input: dissolved fuel solution + TBP/kerosene. Output: U+Pu organic stream + fission product aqueous stream.</w:t>
      </w:r>
    </w:p>
    <w:p>
      <w:pPr>
        <w:pStyle w:val="Heading3"/>
      </w:pPr>
      <w:r>
        <w:t xml:space="preserve">Step 4 — Partitioning (U from Pu)</w:t>
      </w:r>
    </w:p>
    <w:p>
      <w:pPr>
        <w:spacing w:after="120" w:line="300"/>
      </w:pPr>
      <w:r>
        <w:t xml:space="preserve">The U+Pu organic stream is treated with a reducing agent, which converts Pu(IV) to Pu(III). Pu(III) no longer binds to TBP and washes out into a fresh aqueous phase. Uranium remains in the organic.</w:t>
      </w:r>
    </w:p>
    <w:p>
      <w:pPr>
        <w:pStyle w:val="ListParagraph"/>
        <w:numPr>
          <w:ilvl w:val="0"/>
          <w:numId w:val="2"/>
        </w:numPr>
        <w:spacing w:after="80" w:line="280"/>
      </w:pPr>
      <w:r>
        <w:t xml:space="preserve">Partitioning Chamber: input U+Pu organic + reducing agent, output separated U nitrate + Pu nitrate streams.</w:t>
      </w:r>
    </w:p>
    <w:p>
      <w:pPr>
        <w:pStyle w:val="Heading3"/>
      </w:pPr>
      <w:r>
        <w:t xml:space="preserve">Step 5 — Conversion to Oxides</w:t>
      </w:r>
    </w:p>
    <w:p>
      <w:pPr>
        <w:spacing w:after="120" w:line="300"/>
      </w:pPr>
      <w:r>
        <w:t xml:space="preserve">Each nitrate stream is evaporated and heated to produce solid oxide powders.</w:t>
      </w:r>
    </w:p>
    <w:p>
      <w:pPr>
        <w:pStyle w:val="ListParagraph"/>
        <w:numPr>
          <w:ilvl w:val="0"/>
          <w:numId w:val="2"/>
        </w:numPr>
        <w:spacing w:after="80" w:line="280"/>
      </w:pPr>
      <w:r>
        <w:t xml:space="preserve">Denitration Furnace: converts uranyl nitrate → UO₃ → UO₂ (with hydrogen reduction).</w:t>
      </w:r>
    </w:p>
    <w:p>
      <w:pPr>
        <w:pStyle w:val="ListParagraph"/>
        <w:numPr>
          <w:ilvl w:val="0"/>
          <w:numId w:val="2"/>
        </w:numPr>
        <w:spacing w:after="80" w:line="280"/>
      </w:pPr>
      <w:r>
        <w:t xml:space="preserve">Plutonium Calciner: precipitates Pu as oxalate, calcines to PuO₂ powder.</w:t>
      </w:r>
    </w:p>
    <w:p>
      <w:pPr>
        <w:pStyle w:val="ListParagraph"/>
        <w:numPr>
          <w:ilvl w:val="0"/>
          <w:numId w:val="2"/>
        </w:numPr>
        <w:spacing w:after="80" w:line="280"/>
      </w:pPr>
      <w:r>
        <w:t xml:space="preserve">Consumes: hydrogen (for UO₃ → UO₂ reduction)</w:t>
      </w:r>
    </w:p>
    <w:p>
      <w:pPr>
        <w:pStyle w:val="Heading3"/>
      </w:pPr>
      <w:r>
        <w:t xml:space="preserve">Step 6 — Fission Product Separation (R1 basic, expands in R2+)</w:t>
      </w:r>
    </w:p>
    <w:p>
      <w:pPr>
        <w:spacing w:after="120" w:line="300"/>
      </w:pPr>
      <w:r>
        <w:t xml:space="preserve">The aqueous fission product stream is pumped through selective ion exchange columns, each tuned to a specific isotope or isotope group. The product chain expands as the player tiers up their reprocessing infrastructure.</w:t>
      </w:r>
    </w:p>
    <w:p>
      <w:pPr>
        <w:pStyle w:val="ListParagraph"/>
        <w:numPr>
          <w:ilvl w:val="0"/>
          <w:numId w:val="2"/>
        </w:numPr>
        <w:spacing w:after="80" w:line="280"/>
      </w:pPr>
      <w:r>
        <w:t xml:space="preserve">R1 basic: Cs-137 column only. Output: Cs-137, residual waste stream.</w:t>
      </w:r>
    </w:p>
    <w:p>
      <w:pPr>
        <w:pStyle w:val="ListParagraph"/>
        <w:numPr>
          <w:ilvl w:val="0"/>
          <w:numId w:val="2"/>
        </w:numPr>
        <w:spacing w:after="80" w:line="280"/>
      </w:pPr>
      <w:r>
        <w:t xml:space="preserve">R2 intermediate: + Sr-90, Tc-99 columns.</w:t>
      </w:r>
    </w:p>
    <w:p>
      <w:pPr>
        <w:pStyle w:val="ListParagraph"/>
        <w:numPr>
          <w:ilvl w:val="0"/>
          <w:numId w:val="2"/>
        </w:numPr>
        <w:spacing w:after="80" w:line="280"/>
      </w:pPr>
      <w:r>
        <w:t xml:space="preserve">R3 advanced: + Am-241, Np-237 columns (DIAMEX-equivalent).</w:t>
      </w:r>
    </w:p>
    <w:p>
      <w:pPr>
        <w:pStyle w:val="ListParagraph"/>
        <w:numPr>
          <w:ilvl w:val="0"/>
          <w:numId w:val="2"/>
        </w:numPr>
        <w:spacing w:after="80" w:line="280"/>
      </w:pPr>
      <w:r>
        <w:t xml:space="preserve">R4 full THORP: + Am-243, Cm columns (SANEX-equivalent).</w:t>
      </w:r>
    </w:p>
    <w:p>
      <w:pPr>
        <w:pStyle w:val="Heading3"/>
      </w:pPr>
      <w:r>
        <w:t xml:space="preserve">Step 7 — Vitrification</w:t>
      </w:r>
    </w:p>
    <w:p>
      <w:pPr>
        <w:spacing w:after="120" w:line="300"/>
      </w:pPr>
      <w:r>
        <w:t xml:space="preserve">Residual waste solution is mixed with borosilicate glass frit and heated to produce molten glass, poured into canisters to solidify as stable glass logs for long-term disposal.</w:t>
      </w:r>
    </w:p>
    <w:p>
      <w:pPr>
        <w:pStyle w:val="ListParagraph"/>
        <w:numPr>
          <w:ilvl w:val="0"/>
          <w:numId w:val="2"/>
        </w:numPr>
        <w:spacing w:after="80" w:line="280"/>
      </w:pPr>
      <w:r>
        <w:t xml:space="preserve">Vitrification Furnace multiblock: input residual waste + glass frit, output vitrified waste blocks.</w:t>
      </w:r>
    </w:p>
    <w:p>
      <w:pPr>
        <w:pStyle w:val="Heading2"/>
      </w:pPr>
      <w:r>
        <w:t xml:space="preserve">Supporting Chemistry</w:t>
      </w:r>
    </w:p>
    <w:p>
      <w:pPr>
        <w:spacing w:after="120" w:line="300"/>
      </w:pPr>
      <w:r>
        <w:t xml:space="preserve">The processing line consumes several chemical inputs. These are produced by the mod's own chemistry infrastructure OR, via tags, by compatible mods (GregTech, Mekanism,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40"/>
        <w:gridCol w:w="5220"/>
      </w:tblGrid>
      <w:tr>
        <w:trPr>
          <w:tblHeader/>
        </w:trPr>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Reagent</w:t>
            </w:r>
          </w:p>
        </w:tc>
        <w:tc>
          <w:tcPr>
            <w:tcW w:type="dxa" w:w="23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Used In</w:t>
            </w:r>
          </w:p>
        </w:tc>
        <w:tc>
          <w:tcPr>
            <w:tcW w:type="dxa" w:w="522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Production Path</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Nitric acid</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Dissolution</w:t>
            </w:r>
          </w:p>
        </w:tc>
        <w:tc>
          <w:tcPr>
            <w:tcW w:type="dxa" w:w="52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Ostwald process: ammonia + air → NO → NO₂ → HNO₃. Tag: forge:fluids/nitric_acid</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Sulfuric acid</w:t>
            </w:r>
          </w:p>
        </w:tc>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Nitric acid production, general chemistry</w:t>
            </w:r>
          </w:p>
        </w:tc>
        <w:tc>
          <w:tcPr>
            <w:tcW w:type="dxa" w:w="52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Contact process from sulfur. Tag: forge:fluids/sulfuric_acid</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TBP / extraction solvent</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Solvent extraction</w:t>
            </w:r>
          </w:p>
        </w:tc>
        <w:tc>
          <w:tcPr>
            <w:tcW w:type="dxa" w:w="52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Nuclear-specific. Crafted from phosphate + solvents. Tag: nuclearpowered:fluids/extraction_solvent</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Reducing agent</w:t>
            </w:r>
          </w:p>
        </w:tc>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Partitioning</w:t>
            </w:r>
          </w:p>
        </w:tc>
        <w:tc>
          <w:tcPr>
            <w:tcW w:type="dxa" w:w="52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Iron sulfamate or hydroxylamine, abstracted. Tag: nuclearpowered:fluids/reducer</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Glass frit</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Vitrification</w:t>
            </w:r>
          </w:p>
        </w:tc>
        <w:tc>
          <w:tcPr>
            <w:tcW w:type="dxa" w:w="52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Sand + borax + lithium. Item.</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Hydrogen</w:t>
            </w:r>
          </w:p>
        </w:tc>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UO₃ reduction</w:t>
            </w:r>
          </w:p>
        </w:tc>
        <w:tc>
          <w:tcPr>
            <w:tcW w:type="dxa" w:w="52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Electrolysis of water. Tag: forge:gases/hydrogen</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Ion exchange resin</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Fission product separation</w:t>
            </w:r>
          </w:p>
        </w:tc>
        <w:tc>
          <w:tcPr>
            <w:tcW w:type="dxa" w:w="52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Consumable, periodically replaced. Item.</w:t>
            </w:r>
          </w:p>
        </w:tc>
      </w:tr>
    </w:tbl>
    <w:p>
      <w:pPr>
        <w:pStyle w:val="Heading2"/>
      </w:pPr>
      <w:r>
        <w:t xml:space="preserve">Reprocessing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3060"/>
        <w:gridCol w:w="1800"/>
      </w:tblGrid>
      <w:tr>
        <w:trPr>
          <w:tblHeader/>
        </w:trPr>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Stage</w:t>
            </w:r>
          </w:p>
        </w:tc>
        <w:tc>
          <w:tcPr>
            <w:tcW w:type="dxa" w:w="27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Outputs</w:t>
            </w:r>
          </w:p>
        </w:tc>
        <w:tc>
          <w:tcPr>
            <w:tcW w:type="dxa" w:w="30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Machines Added</w:t>
            </w:r>
          </w:p>
        </w:tc>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Unlocks</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Basic (R1)</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Pu-239, Cs-137, reclaimed U, waste</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Shearer, Dissolver, basic Extraction Column, Cs column, small Vitrifier</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2 construction</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Intermediate (R2)</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 Sr-90, Tc-99</w:t>
            </w:r>
          </w:p>
        </w:tc>
        <w:tc>
          <w:tcPr>
            <w:tcW w:type="dxa" w:w="30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Partitioning Chamber, Denitration Furnace, Sr &amp; Tc columns</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3 construction</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Advanced (R3)</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 Am-241, Np-237</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DIAMEX-equivalent columns, minor actinide handling</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4 construction</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Full THORP (R4)</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 Am-243, Cm, Pu-238 production</w:t>
            </w:r>
          </w:p>
        </w:tc>
        <w:tc>
          <w:tcPr>
            <w:tcW w:type="dxa" w:w="30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SANEX columns, Pu-238 irradiation loop</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5 (SMR)</w:t>
            </w:r>
          </w:p>
        </w:tc>
      </w:tr>
    </w:tbl>
    <w:p>
      <w:pPr>
        <w:pStyle w:val="Heading1"/>
        <w:pageBreakBefore/>
      </w:pPr>
      <w:r>
        <w:t xml:space="preserve">7. Power Conversion Chain</w:t>
      </w:r>
    </w:p>
    <w:p>
      <w:pPr>
        <w:spacing w:after="120" w:line="300"/>
      </w:pPr>
      <w:r>
        <w:t xml:space="preserve">Reactors generate heat, not electricity directly. The mod's power conversion chain is the bridge between reactor heat and usable FE output. It's explicitly decoupled from reactor operation so players can upgrade power generation independently of reactor upgrades.</w:t>
      </w:r>
    </w:p>
    <w:p>
      <w:pPr>
        <w:pStyle w:val="Heading2"/>
      </w:pPr>
      <w:r>
        <w:t xml:space="preserve">The Three-Zone Reactor Architecture</w:t>
      </w:r>
    </w:p>
    <w:p>
      <w:pPr>
        <w:spacing w:after="120" w:line="300"/>
      </w:pPr>
      <w:r>
        <w:t xml:space="preserve">Every reactor has three functional zones:</w:t>
      </w:r>
    </w:p>
    <w:p>
      <w:pPr>
        <w:pStyle w:val="ListParagraph"/>
        <w:numPr>
          <w:ilvl w:val="0"/>
          <w:numId w:val="2"/>
        </w:numPr>
        <w:spacing w:after="80" w:line="280"/>
      </w:pPr>
      <w:r>
        <w:rPr>
          <w:b/>
          <w:bCs/>
        </w:rPr>
        <w:t xml:space="preserve">Core — </w:t>
      </w:r>
      <w:r>
        <w:t xml:space="preserve">the multiblock proper (channels for piles, fuel chambers for tier 2+). Generates heat.</w:t>
      </w:r>
    </w:p>
    <w:p>
      <w:pPr>
        <w:pStyle w:val="ListParagraph"/>
        <w:numPr>
          <w:ilvl w:val="0"/>
          <w:numId w:val="2"/>
        </w:numPr>
        <w:spacing w:after="80" w:line="280"/>
      </w:pPr>
      <w:r>
        <w:rPr>
          <w:b/>
          <w:bCs/>
        </w:rPr>
        <w:t xml:space="preserve">Active cooling — </w:t>
      </w:r>
      <w:r>
        <w:t xml:space="preserve">fans, pumps, gas circulation, sodium loops, molten salt — whatever the reactor type requires. Keeps the core at safe operating temperature.</w:t>
      </w:r>
    </w:p>
    <w:p>
      <w:pPr>
        <w:pStyle w:val="ListParagraph"/>
        <w:numPr>
          <w:ilvl w:val="0"/>
          <w:numId w:val="2"/>
        </w:numPr>
        <w:spacing w:after="80" w:line="280"/>
      </w:pPr>
      <w:r>
        <w:rPr>
          <w:b/>
          <w:bCs/>
        </w:rPr>
        <w:t xml:space="preserve">Heat capture — </w:t>
      </w:r>
      <w:r>
        <w:t xml:space="preserve">heat exchangers wrapped around the exterior, which tap the heat being rejected and convert it to usable output (FE directly or via steam).</w:t>
      </w:r>
    </w:p>
    <w:p>
      <w:pPr>
        <w:spacing w:after="120" w:line="300"/>
      </w:pPr>
      <w:r>
        <w:t xml:space="preserve">This separation means the reactor itself is unchanged as the player upgrades their power generation — they just swap out the downstream conversion equipment.</w:t>
      </w:r>
    </w:p>
    <w:p>
      <w:pPr>
        <w:pStyle w:val="Heading2"/>
      </w:pPr>
      <w:r>
        <w:t xml:space="preserve">Conversion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2700"/>
        <w:gridCol w:w="1260"/>
      </w:tblGrid>
      <w:tr>
        <w:trPr>
          <w:tblHeader/>
        </w:trPr>
        <w:tc>
          <w:tcPr>
            <w:tcW w:type="dxa" w:w="36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Tech</w:t>
            </w:r>
          </w:p>
        </w:tc>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Efficiency</w:t>
            </w:r>
          </w:p>
        </w:tc>
        <w:tc>
          <w:tcPr>
            <w:tcW w:type="dxa" w:w="27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Requires</w:t>
            </w:r>
          </w:p>
        </w:tc>
        <w:tc>
          <w:tcPr>
            <w:tcW w:type="dxa" w:w="12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Available From</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Thermocouples (direct heat → FE)</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Low (~40%)</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Thermocouple blocks adjacent to reactor heat exchangers</w:t>
            </w:r>
          </w:p>
        </w:tc>
        <w:tc>
          <w:tcPr>
            <w:tcW w:type="dxa" w:w="12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R1 day one</w:t>
            </w:r>
          </w:p>
        </w:tc>
      </w:tr>
      <w:tr>
        <w:tc>
          <w:tcPr>
            <w:tcW w:type="dxa" w:w="36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Steam engine (heat → water → steam → piston)</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Medium (~60%)</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External water loop, boiler block, steam engine block</w:t>
            </w:r>
          </w:p>
        </w:tc>
        <w:tc>
          <w:tcPr>
            <w:tcW w:type="dxa" w:w="12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R1 mid-tier</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Steam turbine (heat → water → steam → turbine)</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High (~80%)</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External water loop, boiler, turbine multiblock</w:t>
            </w:r>
          </w:p>
        </w:tc>
        <w:tc>
          <w:tcPr>
            <w:tcW w:type="dxa" w:w="12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R2+</w:t>
            </w:r>
          </w:p>
        </w:tc>
      </w:tr>
    </w:tbl>
    <w:p>
      <w:pPr>
        <w:pStyle w:val="Heading2"/>
      </w:pPr>
      <w:r>
        <w:t xml:space="preserve">R1 Self-Sustaining Target</w:t>
      </w:r>
    </w:p>
    <w:p>
      <w:pPr>
        <w:spacing w:after="120" w:line="300"/>
      </w:pPr>
      <w:r>
        <w:t xml:space="preserve">A minimum-size tier 1 pile with basic thermocouple conversion must produce enough FE to run the mod's own basic processing chain, plus a small surplus for a modest base. This is the defining success criterion for R1.</w:t>
      </w:r>
    </w:p>
    <w:p>
      <w:pPr>
        <w:pStyle w:val="Heading2"/>
      </w:pPr>
      <w:r>
        <w:t xml:space="preserve">R1 Power Budget (Rough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Item</w:t>
            </w:r>
          </w:p>
        </w:tc>
        <w:tc>
          <w:tcPr>
            <w:tcW w:type="dxa" w:w="21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FE/tick</w:t>
            </w:r>
          </w:p>
        </w:tc>
      </w:tr>
      <w:tr>
        <w:tc>
          <w:tcPr>
            <w:tcW w:type="dxa" w:w="7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Basic crusher (ore → crushed ore)</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~20</w:t>
            </w:r>
          </w:p>
        </w:tc>
      </w:tr>
      <w:tr>
        <w:tc>
          <w:tcPr>
            <w:tcW w:type="dxa" w:w="72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Ore washer (purification)</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~20</w:t>
            </w:r>
          </w:p>
        </w:tc>
      </w:tr>
      <w:tr>
        <w:tc>
          <w:tcPr>
            <w:tcW w:type="dxa" w:w="7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Electric furnace (smelting)</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~30</w:t>
            </w:r>
          </w:p>
        </w:tc>
      </w:tr>
      <w:tr>
        <w:tc>
          <w:tcPr>
            <w:tcW w:type="dxa" w:w="72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Fuel fabricator (assembly)</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~40</w:t>
            </w:r>
          </w:p>
        </w:tc>
      </w:tr>
      <w:tr>
        <w:tc>
          <w:tcPr>
            <w:tcW w:type="dxa" w:w="7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Pile cooling (if electric)</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~10–20</w:t>
            </w:r>
          </w:p>
        </w:tc>
      </w:tr>
      <w:tr>
        <w:tc>
          <w:tcPr>
            <w:tcW w:type="dxa" w:w="72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Monitoring / control</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~5</w:t>
            </w:r>
          </w:p>
        </w:tc>
      </w:tr>
      <w:tr>
        <w:tc>
          <w:tcPr>
            <w:tcW w:type="dxa" w:w="7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Total draw (everything running)</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~130</w:t>
            </w:r>
          </w:p>
        </w:tc>
      </w:tr>
      <w:tr>
        <w:tc>
          <w:tcPr>
            <w:tcW w:type="dxa" w:w="72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Realistic average draw (batched operation)</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~50–70</w:t>
            </w:r>
          </w:p>
        </w:tc>
      </w:tr>
    </w:tbl>
    <w:p>
      <w:pPr>
        <w:pStyle w:val="Heading2"/>
      </w:pPr>
      <w:r>
        <w:t xml:space="preserve">R1 Pile Output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3060"/>
      </w:tblGrid>
      <w:tr>
        <w:trPr>
          <w:tblHeader/>
        </w:trPr>
        <w:tc>
          <w:tcPr>
            <w:tcW w:type="dxa" w:w="36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Configuration</w:t>
            </w:r>
          </w:p>
        </w:tc>
        <w:tc>
          <w:tcPr>
            <w:tcW w:type="dxa" w:w="27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Thermocouple FE/tick</w:t>
            </w:r>
          </w:p>
        </w:tc>
        <w:tc>
          <w:tcPr>
            <w:tcW w:type="dxa" w:w="30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Notes</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3×3×3 minimum pile, basic thermocouples</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~120</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Small margin above basic processing. Self-sustaining.</w:t>
            </w:r>
          </w:p>
        </w:tc>
      </w:tr>
      <w:tr>
        <w:tc>
          <w:tcPr>
            <w:tcW w:type="dxa" w:w="36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6×3×3 max pile, basic thermocouples</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~200</w:t>
            </w:r>
          </w:p>
        </w:tc>
        <w:tc>
          <w:tcPr>
            <w:tcW w:type="dxa" w:w="30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Comfortable surplus. Small base viable.</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6×3×3 max pile + steam engine</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~300</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Upgrade path visible. Water loop investment rewarded.</w:t>
            </w:r>
          </w:p>
        </w:tc>
      </w:tr>
      <w:tr>
        <w:tc>
          <w:tcPr>
            <w:tcW w:type="dxa" w:w="36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6×3×3 max pile + steam turbine (R2)</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~400</w:t>
            </w:r>
          </w:p>
        </w:tc>
        <w:tc>
          <w:tcPr>
            <w:tcW w:type="dxa" w:w="30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Pile outscaled by Magnox but still viable as auxiliary.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31C" w:sz="12"/>
              <w:left w:val="single" w:color="BBBBBB" w:sz="4"/>
              <w:bottom w:val="single" w:color="BBBBBB" w:sz="4"/>
              <w:right w:val="single" w:color="BBBBBB" w:sz="4"/>
            </w:tcBorders>
            <w:shd w:fill="FFF4E5" w:color="auto" w:val="clear"/>
            <w:tcMar>
              <w:top w:type="dxa" w:w="180"/>
              <w:left w:type="dxa" w:w="200"/>
              <w:bottom w:type="dxa" w:w="180"/>
              <w:right w:type="dxa" w:w="200"/>
            </w:tcMar>
          </w:tcPr>
          <w:p>
            <w:pPr>
              <w:spacing w:after="0" w:line="300"/>
            </w:pPr>
            <w:r>
              <w:rPr>
                <w:rFonts w:ascii="Arial" w:cs="Arial" w:eastAsia="Arial" w:hAnsi="Arial"/>
                <w:i/>
                <w:iCs/>
                <w:sz w:val="22"/>
                <w:szCs w:val="22"/>
              </w:rPr>
              <w:t xml:space="preserve">These numbers are illustrative — expect to tune during testing. What matters is the ratio: a minimum pile must comfortably power the basic processing chain, and upgrading conversion must feel like a meaningful jump.</w:t>
            </w:r>
          </w:p>
        </w:tc>
      </w:tr>
    </w:tbl>
    <w:p>
      <w:pPr>
        <w:pStyle w:val="Heading2"/>
      </w:pPr>
      <w:r>
        <w:t xml:space="preserve">Thermocouples Stay Relevant</w:t>
      </w:r>
    </w:p>
    <w:p>
      <w:pPr>
        <w:spacing w:after="120" w:line="300"/>
      </w:pPr>
      <w:r>
        <w:t xml:space="preserve">Thermocouples are not a throwaway tier 1 block. The same block technology is used for RTGs (Sr-90 and Pu-238 variants) in R2+, providing passive remote power for satellite bases and specialised machinery. Players learn thermocouples at tier 1 and apply them across the mod's lifespan.</w:t>
      </w:r>
    </w:p>
    <w:p>
      <w:pPr>
        <w:pStyle w:val="Heading1"/>
        <w:pageBreakBefore/>
      </w:pPr>
      <w:r>
        <w:t xml:space="preserve">8. Reactor Designs</w:t>
      </w:r>
    </w:p>
    <w:p>
      <w:pPr>
        <w:pStyle w:val="Heading2"/>
      </w:pPr>
      <w:r>
        <w:t xml:space="preserve">Tier 1 — Graphite Pile / Fermi-III (R1)</w:t>
      </w:r>
    </w:p>
    <w:p>
      <w:pPr>
        <w:spacing w:after="120" w:line="300"/>
      </w:pPr>
      <w:r>
        <w:t xml:space="preserve">The player's first reactor, named Fermi-III in the mod's lightly alternate-history framing (the third generation of Fermi's pile design, with CP-1 and CP-2 having happened in lore). A graphite stack with channels drilled through it, loaded with natural uranium fuel slugs. Minimal automation, dangerous through radiation rather than explosion, produces small but critical amounts of Pu-239 and Cs-137 for tier 2 construction.</w:t>
      </w:r>
    </w:p>
    <w:p>
      <w:pPr>
        <w:pStyle w:val="Heading3"/>
      </w:pPr>
      <w:r>
        <w:t xml:space="preserve">Structure</w:t>
      </w:r>
    </w:p>
    <w:p>
      <w:pPr>
        <w:pStyle w:val="ListParagraph"/>
        <w:numPr>
          <w:ilvl w:val="0"/>
          <w:numId w:val="2"/>
        </w:numPr>
        <w:spacing w:after="80" w:line="280"/>
      </w:pPr>
      <w:r>
        <w:t xml:space="preserve">Size: 3×3×3 minimum to 6×3×3 maximum. The larger Hanford-style layout has more channels.</w:t>
      </w:r>
    </w:p>
    <w:p>
      <w:pPr>
        <w:pStyle w:val="ListParagraph"/>
        <w:numPr>
          <w:ilvl w:val="0"/>
          <w:numId w:val="2"/>
        </w:numPr>
        <w:spacing w:after="80" w:line="280"/>
      </w:pPr>
      <w:r>
        <w:t xml:space="preserve">Channels: 9 at minimum (3×3 grid in top view), 15 at maximum (5×3 grid).</w:t>
      </w:r>
    </w:p>
    <w:p>
      <w:pPr>
        <w:pStyle w:val="ListParagraph"/>
        <w:numPr>
          <w:ilvl w:val="0"/>
          <w:numId w:val="2"/>
        </w:numPr>
        <w:spacing w:after="80" w:line="280"/>
      </w:pPr>
      <w:r>
        <w:t xml:space="preserve">Rods per channel: 3 (stacked vertically within the 3-block-tall core).</w:t>
      </w:r>
    </w:p>
    <w:p>
      <w:pPr>
        <w:pStyle w:val="ListParagraph"/>
        <w:numPr>
          <w:ilvl w:val="0"/>
          <w:numId w:val="2"/>
        </w:numPr>
        <w:spacing w:after="80" w:line="280"/>
      </w:pPr>
      <w:r>
        <w:t xml:space="preserve">Total rod capacity: 27 at min, 45 at max.</w:t>
      </w:r>
    </w:p>
    <w:p>
      <w:pPr>
        <w:pStyle w:val="ListParagraph"/>
        <w:numPr>
          <w:ilvl w:val="0"/>
          <w:numId w:val="2"/>
        </w:numPr>
        <w:spacing w:after="80" w:line="280"/>
      </w:pPr>
      <w:r>
        <w:t xml:space="preserve">Control rod channels separate from fuel channels (exact layout TBD).</w:t>
      </w:r>
    </w:p>
    <w:p>
      <w:pPr>
        <w:pStyle w:val="Heading3"/>
      </w:pPr>
      <w:r>
        <w:t xml:space="preserve">Cooling Options</w:t>
      </w:r>
    </w:p>
    <w:p>
      <w:pPr>
        <w:pStyle w:val="ListParagraph"/>
        <w:numPr>
          <w:ilvl w:val="0"/>
          <w:numId w:val="2"/>
        </w:numPr>
        <w:spacing w:after="80" w:line="280"/>
      </w:pPr>
      <w:r>
        <w:rPr>
          <w:b/>
          <w:bCs/>
        </w:rPr>
        <w:t xml:space="preserve">Air cooling — </w:t>
      </w:r>
      <w:r>
        <w:t xml:space="preserve">Giant industrial fans (Windscale / Brookhaven style). Can be steam-driven (no electricity required). Cheap, lower cooling capacity, restricts burn rate. Failure mode: graphite fire on overheat.</w:t>
      </w:r>
    </w:p>
    <w:p>
      <w:pPr>
        <w:pStyle w:val="ListParagraph"/>
        <w:numPr>
          <w:ilvl w:val="0"/>
          <w:numId w:val="2"/>
        </w:numPr>
        <w:spacing w:after="80" w:line="280"/>
      </w:pPr>
      <w:r>
        <w:rPr>
          <w:b/>
          <w:bCs/>
        </w:rPr>
        <w:t xml:space="preserve">Water cooling — </w:t>
      </w:r>
      <w:r>
        <w:t xml:space="preserve">Large pumps pulling through water source blocks (Hanford B Reactor style). Higher infrastructure cost, higher cooling capacity. Failure mode: loss-of-coolant meltdown.</w:t>
      </w:r>
    </w:p>
    <w:p>
      <w:pPr>
        <w:pStyle w:val="Heading3"/>
      </w:pPr>
      <w:r>
        <w:t xml:space="preserve">Operation &amp; Outputs</w:t>
      </w:r>
    </w:p>
    <w:p>
      <w:pPr>
        <w:pStyle w:val="ListParagraph"/>
        <w:numPr>
          <w:ilvl w:val="0"/>
          <w:numId w:val="2"/>
        </w:numPr>
        <w:spacing w:after="80" w:line="280"/>
      </w:pPr>
      <w:r>
        <w:t xml:space="preserve">Startup block: not required. Piles go critical on natural criticality — deliberate gentle introduction before tier 2 raises complexity.</w:t>
      </w:r>
    </w:p>
    <w:p>
      <w:pPr>
        <w:pStyle w:val="ListParagraph"/>
        <w:numPr>
          <w:ilvl w:val="0"/>
          <w:numId w:val="2"/>
        </w:numPr>
        <w:spacing w:after="80" w:line="280"/>
      </w:pPr>
      <w:r>
        <w:t xml:space="preserve">Primary output: heat (to be converted via thermocouples, engine, or turbine).</w:t>
      </w:r>
    </w:p>
    <w:p>
      <w:pPr>
        <w:pStyle w:val="ListParagraph"/>
        <w:numPr>
          <w:ilvl w:val="0"/>
          <w:numId w:val="2"/>
        </w:numPr>
        <w:spacing w:after="80" w:line="280"/>
      </w:pPr>
      <w:r>
        <w:t xml:space="preserve">Byproduct output: Pu-239 (from neutron capture on U-238), Cs-137, spent natural U for reprocessing.</w:t>
      </w:r>
    </w:p>
    <w:p>
      <w:pPr>
        <w:pStyle w:val="ListParagraph"/>
        <w:numPr>
          <w:ilvl w:val="0"/>
          <w:numId w:val="2"/>
        </w:numPr>
        <w:spacing w:after="80" w:line="280"/>
      </w:pPr>
      <w:r>
        <w:t xml:space="preserve">Steam-age accessible: all tier 1 machines can run on steam power, no electricity required to start.</w:t>
      </w:r>
    </w:p>
    <w:p>
      <w:pPr>
        <w:pStyle w:val="Heading2"/>
      </w:pPr>
      <w:r>
        <w:t xml:space="preserve">Tier 2 — First Generation (R2)</w:t>
      </w:r>
    </w:p>
    <w:p>
      <w:pPr>
        <w:spacing w:after="120" w:line="300"/>
      </w:pPr>
      <w:r>
        <w:t xml:space="preserve">Commercial-scale reactor engineering begins. Two reactors with distinct operational characters, both graphite-moderated, both fed by tier 1 enrichment (up to 3% LEU).</w:t>
      </w:r>
    </w:p>
    <w:p>
      <w:pPr>
        <w:pStyle w:val="Heading3"/>
      </w:pPr>
      <w:r>
        <w:t xml:space="preserve">Magnox</w:t>
      </w:r>
    </w:p>
    <w:p>
      <w:pPr>
        <w:pStyle w:val="ListParagraph"/>
        <w:numPr>
          <w:ilvl w:val="0"/>
          <w:numId w:val="2"/>
        </w:numPr>
        <w:spacing w:after="80" w:line="280"/>
      </w:pPr>
      <w:r>
        <w:t xml:space="preserve">Size: 5×5×5 minimum (no modifier zone) or 7×7×5 maximum (48 modifier slots). Height locked at 5.</w:t>
      </w:r>
    </w:p>
    <w:p>
      <w:pPr>
        <w:pStyle w:val="ListParagraph"/>
        <w:numPr>
          <w:ilvl w:val="0"/>
          <w:numId w:val="2"/>
        </w:numPr>
        <w:spacing w:after="80" w:line="280"/>
      </w:pPr>
      <w:r>
        <w:t xml:space="preserve">Coolant: CO₂ gas.</w:t>
      </w:r>
    </w:p>
    <w:p>
      <w:pPr>
        <w:pStyle w:val="ListParagraph"/>
        <w:numPr>
          <w:ilvl w:val="0"/>
          <w:numId w:val="2"/>
        </w:numPr>
        <w:spacing w:after="80" w:line="280"/>
      </w:pPr>
      <w:r>
        <w:t xml:space="preserve">Fuel: Natural uranium in Magnox alloy cladding, or up to 3% LEU.</w:t>
      </w:r>
    </w:p>
    <w:p>
      <w:pPr>
        <w:pStyle w:val="ListParagraph"/>
        <w:numPr>
          <w:ilvl w:val="0"/>
          <w:numId w:val="2"/>
        </w:numPr>
        <w:spacing w:after="80" w:line="280"/>
      </w:pPr>
      <w:r>
        <w:t xml:space="preserve">Fuel core pattern: 4 fuel assemblies + 5 graphite blocks per active slice (graphite-dominant). Total 12 FA across 3 active slices. See 'Tier 2 Reactor Internals' below.</w:t>
      </w:r>
    </w:p>
    <w:p>
      <w:pPr>
        <w:pStyle w:val="ListParagraph"/>
        <w:numPr>
          <w:ilvl w:val="0"/>
          <w:numId w:val="2"/>
        </w:numPr>
        <w:spacing w:after="80" w:line="280"/>
      </w:pPr>
      <w:r>
        <w:t xml:space="preserve">Thermal MW: linear response to rod position. Predictable and stable. Magnox is the teaching reactor for MW operations.</w:t>
      </w:r>
    </w:p>
    <w:p>
      <w:pPr>
        <w:pStyle w:val="ListParagraph"/>
        <w:numPr>
          <w:ilvl w:val="0"/>
          <w:numId w:val="2"/>
        </w:numPr>
        <w:spacing w:after="80" w:line="280"/>
      </w:pPr>
      <w:r>
        <w:t xml:space="preserve">Character: steady workhorse. Hard to break, modest output, forgiving.</w:t>
      </w:r>
    </w:p>
    <w:p>
      <w:pPr>
        <w:pStyle w:val="ListParagraph"/>
        <w:numPr>
          <w:ilvl w:val="0"/>
          <w:numId w:val="2"/>
        </w:numPr>
        <w:spacing w:after="80" w:line="280"/>
      </w:pPr>
      <w:r>
        <w:t xml:space="preserve">Failure mode: graphite fire (contained, local, no explosion).</w:t>
      </w:r>
    </w:p>
    <w:p>
      <w:pPr>
        <w:pStyle w:val="Heading3"/>
      </w:pPr>
      <w:r>
        <w:t xml:space="preserve">RBMK</w:t>
      </w:r>
    </w:p>
    <w:p>
      <w:pPr>
        <w:pStyle w:val="ListParagraph"/>
        <w:numPr>
          <w:ilvl w:val="0"/>
          <w:numId w:val="2"/>
        </w:numPr>
        <w:spacing w:after="80" w:line="280"/>
      </w:pPr>
      <w:r>
        <w:t xml:space="preserve">Size: per current design, RBMK uses the same 5×5×5 / 7×7×5 pattern as Magnox at tier 2. (Real-world RBMK footprint of 10×10×7 may inform a future redesign — see Section 17 open questions.)</w:t>
      </w:r>
    </w:p>
    <w:p>
      <w:pPr>
        <w:pStyle w:val="ListParagraph"/>
        <w:numPr>
          <w:ilvl w:val="0"/>
          <w:numId w:val="2"/>
        </w:numPr>
        <w:spacing w:after="80" w:line="280"/>
      </w:pPr>
      <w:r>
        <w:t xml:space="preserve">Coolant: light water.</w:t>
      </w:r>
    </w:p>
    <w:p>
      <w:pPr>
        <w:pStyle w:val="ListParagraph"/>
        <w:numPr>
          <w:ilvl w:val="0"/>
          <w:numId w:val="2"/>
        </w:numPr>
        <w:spacing w:after="80" w:line="280"/>
      </w:pPr>
      <w:r>
        <w:t xml:space="preserve">Fuel: 3% LEU.</w:t>
      </w:r>
    </w:p>
    <w:p>
      <w:pPr>
        <w:pStyle w:val="ListParagraph"/>
        <w:numPr>
          <w:ilvl w:val="0"/>
          <w:numId w:val="2"/>
        </w:numPr>
        <w:spacing w:after="80" w:line="280"/>
      </w:pPr>
      <w:r>
        <w:t xml:space="preserve">Fuel core pattern: 5 fuel assemblies + 4 graphite blocks per active slice (fuel-dominant — inverted from Magnox). Total 15 FA across 3 active slices, 25% more fuel capacity than Magnox at the same size. This expresses the historical reality that RBMK cores were genuinely more fuel-dense than Magnox cores.</w:t>
      </w:r>
    </w:p>
    <w:p>
      <w:pPr>
        <w:pStyle w:val="ListParagraph"/>
        <w:numPr>
          <w:ilvl w:val="0"/>
          <w:numId w:val="2"/>
        </w:numPr>
        <w:spacing w:after="80" w:line="280"/>
      </w:pPr>
      <w:r>
        <w:rPr>
          <w:b/>
          <w:bCs/>
        </w:rPr>
        <w:t xml:space="preserve">Positive void coefficient — </w:t>
      </w:r>
      <w:r>
        <w:t xml:space="preserve">thermal MW rises when coolant boils or flow drops, even with rods at fixed position. Coolant management is critical for MW stability, not just temperature stability. Real Chernobyl-flavoured behaviour expressed as gameplay mechanic.</w:t>
      </w:r>
    </w:p>
    <w:p>
      <w:pPr>
        <w:pStyle w:val="ListParagraph"/>
        <w:numPr>
          <w:ilvl w:val="0"/>
          <w:numId w:val="2"/>
        </w:numPr>
        <w:spacing w:after="80" w:line="280"/>
      </w:pPr>
      <w:r>
        <w:t xml:space="preserve">Character: high output, temperamental, rewards careful operation.</w:t>
      </w:r>
    </w:p>
    <w:p>
      <w:pPr>
        <w:pStyle w:val="ListParagraph"/>
        <w:numPr>
          <w:ilvl w:val="0"/>
          <w:numId w:val="2"/>
        </w:numPr>
        <w:spacing w:after="80" w:line="280"/>
      </w:pPr>
      <w:r>
        <w:t xml:space="preserve">Failure mode: runaway excursion + steam explosion + graphite fire. Dramatic but contained.</w:t>
      </w:r>
    </w:p>
    <w:p>
      <w:pPr>
        <w:pStyle w:val="ListParagraph"/>
        <w:numPr>
          <w:ilvl w:val="0"/>
          <w:numId w:val="2"/>
        </w:numPr>
        <w:spacing w:after="80" w:line="280"/>
      </w:pPr>
      <w:r>
        <w:t xml:space="preserve">Online refuelling (shared with CANDU): fuel channels can be swapped while running; no scram required for fuel changes.</w:t>
      </w:r>
    </w:p>
    <w:p>
      <w:pPr>
        <w:pStyle w:val="Heading2"/>
      </w:pPr>
      <w:r>
        <w:t xml:space="preserve">Tier 3 — Commercial Reactors (R2/R3)</w:t>
      </w:r>
    </w:p>
    <w:p>
      <w:pPr>
        <w:spacing w:after="120" w:line="300"/>
      </w:pPr>
      <w:r>
        <w:t xml:space="preserve">The mainstream of civilian nuclear power. Four reactor types with distinct characters; all at 7×7×7 base size.</w:t>
      </w:r>
    </w:p>
    <w:p>
      <w:pPr>
        <w:pStyle w:val="Heading3"/>
      </w:pPr>
      <w:r>
        <w:t xml:space="preserve">PWR (Pressurised Water Reactor)</w:t>
      </w:r>
    </w:p>
    <w:p>
      <w:pPr>
        <w:pStyle w:val="ListParagraph"/>
        <w:numPr>
          <w:ilvl w:val="0"/>
          <w:numId w:val="2"/>
        </w:numPr>
        <w:spacing w:after="80" w:line="280"/>
      </w:pPr>
      <w:r>
        <w:t xml:space="preserve">Coolant/moderator: pressurised light water. Fuel: 3–5% LEU assemblies.</w:t>
      </w:r>
    </w:p>
    <w:p>
      <w:pPr>
        <w:pStyle w:val="ListParagraph"/>
        <w:numPr>
          <w:ilvl w:val="0"/>
          <w:numId w:val="2"/>
        </w:numPr>
        <w:spacing w:after="80" w:line="280"/>
      </w:pPr>
      <w:r>
        <w:t xml:space="preserve">Character: well-balanced workhorse of the tier.</w:t>
      </w:r>
    </w:p>
    <w:p>
      <w:pPr>
        <w:pStyle w:val="Heading3"/>
      </w:pPr>
      <w:r>
        <w:t xml:space="preserve">BWR (Boiling Water Reactor)</w:t>
      </w:r>
    </w:p>
    <w:p>
      <w:pPr>
        <w:pStyle w:val="ListParagraph"/>
        <w:numPr>
          <w:ilvl w:val="0"/>
          <w:numId w:val="2"/>
        </w:numPr>
        <w:spacing w:after="80" w:line="280"/>
      </w:pPr>
      <w:r>
        <w:t xml:space="preserve">Coolant/moderator: boiling light water (single loop). Fuel: 3–5% LEU.</w:t>
      </w:r>
    </w:p>
    <w:p>
      <w:pPr>
        <w:pStyle w:val="ListParagraph"/>
        <w:numPr>
          <w:ilvl w:val="0"/>
          <w:numId w:val="2"/>
        </w:numPr>
        <w:spacing w:after="80" w:line="280"/>
      </w:pPr>
      <w:r>
        <w:t xml:space="preserve">Simpler than PWR but coolant is radioactive during operation.</w:t>
      </w:r>
    </w:p>
    <w:p>
      <w:pPr>
        <w:pStyle w:val="Heading3"/>
      </w:pPr>
      <w:r>
        <w:t xml:space="preserve">AGR (Advanced Gas-Cooled Reactor)</w:t>
      </w:r>
    </w:p>
    <w:p>
      <w:pPr>
        <w:pStyle w:val="ListParagraph"/>
        <w:numPr>
          <w:ilvl w:val="0"/>
          <w:numId w:val="2"/>
        </w:numPr>
        <w:spacing w:after="80" w:line="280"/>
      </w:pPr>
      <w:r>
        <w:t xml:space="preserve">Coolant: CO₂. Moderator: graphite. Fuel: 2–3% LEU.</w:t>
      </w:r>
    </w:p>
    <w:p>
      <w:pPr>
        <w:pStyle w:val="ListParagraph"/>
        <w:numPr>
          <w:ilvl w:val="0"/>
          <w:numId w:val="2"/>
        </w:numPr>
        <w:spacing w:after="80" w:line="280"/>
      </w:pPr>
      <w:r>
        <w:t xml:space="preserve">High thermal efficiency; more FE per unit fuel.</w:t>
      </w:r>
    </w:p>
    <w:p>
      <w:pPr>
        <w:pStyle w:val="Heading3"/>
      </w:pPr>
      <w:r>
        <w:t xml:space="preserve">CANDU</w:t>
      </w:r>
    </w:p>
    <w:p>
      <w:pPr>
        <w:pStyle w:val="ListParagraph"/>
        <w:numPr>
          <w:ilvl w:val="0"/>
          <w:numId w:val="2"/>
        </w:numPr>
        <w:spacing w:after="80" w:line="280"/>
      </w:pPr>
      <w:r>
        <w:t xml:space="preserve">Coolant/moderator: heavy water (D₂O). Fuel: natural uranium (no enrichment required).</w:t>
      </w:r>
    </w:p>
    <w:p>
      <w:pPr>
        <w:pStyle w:val="ListParagraph"/>
        <w:numPr>
          <w:ilvl w:val="0"/>
          <w:numId w:val="2"/>
        </w:numPr>
        <w:spacing w:after="80" w:line="280"/>
      </w:pPr>
      <w:r>
        <w:t xml:space="preserve">Online refuelling supported.</w:t>
      </w:r>
    </w:p>
    <w:p>
      <w:pPr>
        <w:pStyle w:val="ListParagraph"/>
        <w:numPr>
          <w:ilvl w:val="0"/>
          <w:numId w:val="2"/>
        </w:numPr>
        <w:spacing w:after="80" w:line="280"/>
      </w:pPr>
      <w:r>
        <w:t xml:space="preserve">Parallel-path reactor: skips enrichment entirely but requires heavy water infrastructure.</w:t>
      </w:r>
    </w:p>
    <w:p>
      <w:pPr>
        <w:pStyle w:val="Heading2"/>
      </w:pPr>
      <w:r>
        <w:t xml:space="preserve">Tier 4 — Advanced &amp; Exotic (R3)</w:t>
      </w:r>
    </w:p>
    <w:p>
      <w:pPr>
        <w:pStyle w:val="Heading3"/>
      </w:pPr>
      <w:r>
        <w:t xml:space="preserve">Fast Breeder (sodium-cooled)</w:t>
      </w:r>
    </w:p>
    <w:p>
      <w:pPr>
        <w:pStyle w:val="ListParagraph"/>
        <w:numPr>
          <w:ilvl w:val="0"/>
          <w:numId w:val="2"/>
        </w:numPr>
        <w:spacing w:after="80" w:line="280"/>
      </w:pPr>
      <w:r>
        <w:t xml:space="preserve">Sodium coolant, no moderator (fast spectrum), Pu/MOX fuel with DU blanket.</w:t>
      </w:r>
    </w:p>
    <w:p>
      <w:pPr>
        <w:pStyle w:val="ListParagraph"/>
        <w:numPr>
          <w:ilvl w:val="0"/>
          <w:numId w:val="2"/>
        </w:numPr>
        <w:spacing w:after="80" w:line="280"/>
      </w:pPr>
      <w:r>
        <w:t xml:space="preserve">Breeds Pu-239 from DU. Net fissile gain over operation.</w:t>
      </w:r>
    </w:p>
    <w:p>
      <w:pPr>
        <w:pStyle w:val="ListParagraph"/>
        <w:numPr>
          <w:ilvl w:val="0"/>
          <w:numId w:val="2"/>
        </w:numPr>
        <w:spacing w:after="80" w:line="280"/>
      </w:pPr>
      <w:r>
        <w:t xml:space="preserve">Sodium fire failure mode.</w:t>
      </w:r>
    </w:p>
    <w:p>
      <w:pPr>
        <w:pStyle w:val="Heading3"/>
      </w:pPr>
      <w:r>
        <w:t xml:space="preserve">MSR / LFTR (Molten Salt)</w:t>
      </w:r>
    </w:p>
    <w:p>
      <w:pPr>
        <w:pStyle w:val="ListParagraph"/>
        <w:numPr>
          <w:ilvl w:val="0"/>
          <w:numId w:val="2"/>
        </w:numPr>
        <w:spacing w:after="80" w:line="280"/>
      </w:pPr>
      <w:r>
        <w:t xml:space="preserve">Molten fluoride salt coolant + dissolved fuel. Thorium bred to U-233 (LFTR) or U/Pu dissolved (MSR).</w:t>
      </w:r>
    </w:p>
    <w:p>
      <w:pPr>
        <w:pStyle w:val="ListParagraph"/>
        <w:numPr>
          <w:ilvl w:val="0"/>
          <w:numId w:val="2"/>
        </w:numPr>
        <w:spacing w:after="80" w:line="280"/>
      </w:pPr>
      <w:r>
        <w:t xml:space="preserve">Freeze plug safety: drains core to passive dump tanks on overheat. Very difficult to meltdown.</w:t>
      </w:r>
    </w:p>
    <w:p>
      <w:pPr>
        <w:pStyle w:val="Heading2"/>
      </w:pPr>
      <w:r>
        <w:t xml:space="preserve">Tier 5 — Super Massive Reactor (R4)</w:t>
      </w:r>
    </w:p>
    <w:p>
      <w:pPr>
        <w:spacing w:after="120" w:line="300"/>
      </w:pPr>
      <w:r>
        <w:t xml:space="preserve">The endgame reactor. 13×13×13 minimum, multi-fuel, multi-output. Construction requires materials and isotopes from every preceding tier. The Super Massive Reactor is the reward for completing the mod's tech tree.</w:t>
      </w:r>
    </w:p>
    <w:p>
      <w:pPr>
        <w:pStyle w:val="ListParagraph"/>
        <w:numPr>
          <w:ilvl w:val="0"/>
          <w:numId w:val="2"/>
        </w:numPr>
        <w:spacing w:after="80" w:line="280"/>
      </w:pPr>
      <w:r>
        <w:t xml:space="preserve">Multi-fuel: accepts any fuel type the player has available.</w:t>
      </w:r>
    </w:p>
    <w:p>
      <w:pPr>
        <w:pStyle w:val="ListParagraph"/>
        <w:numPr>
          <w:ilvl w:val="0"/>
          <w:numId w:val="2"/>
        </w:numPr>
        <w:spacing w:after="80" w:line="280"/>
      </w:pPr>
      <w:r>
        <w:t xml:space="preserve">Multi-output: generates power, breeds fuel, transmutes actinides simultaneously.</w:t>
      </w:r>
    </w:p>
    <w:p>
      <w:pPr>
        <w:pStyle w:val="ListParagraph"/>
        <w:numPr>
          <w:ilvl w:val="0"/>
          <w:numId w:val="2"/>
        </w:numPr>
        <w:spacing w:after="80" w:line="280"/>
      </w:pPr>
      <w:r>
        <w:t xml:space="preserve">Massive scale: larger than any prior reactor; can be overbuilt even further.</w:t>
      </w:r>
    </w:p>
    <w:p>
      <w:pPr>
        <w:pStyle w:val="ListParagraph"/>
        <w:numPr>
          <w:ilvl w:val="0"/>
          <w:numId w:val="2"/>
        </w:numPr>
        <w:spacing w:after="80" w:line="280"/>
      </w:pPr>
      <w:r>
        <w:t xml:space="preserve">Quest book naming reveal: 'SMR' flips from real-world meaning to Super Massive Reactor.</w:t>
      </w:r>
    </w:p>
    <w:p>
      <w:pPr>
        <w:pStyle w:val="Heading2"/>
      </w:pPr>
      <w:r>
        <w:t xml:space="preserve">Thermal MW Operations (R2+)</w:t>
      </w:r>
    </w:p>
    <w:p>
      <w:pPr>
        <w:spacing w:after="120" w:line="300"/>
      </w:pPr>
      <w:r>
        <w:t xml:space="preserve">From tier 2 onwards, reactors expose thermal megawatts (MWth) as a player-managed quantity distinct from core temperature. This mirrors real reactor operations and gives players a meaningful interface to tune output. Tier 1 piles deliberately do NOT use this system — they remain simple heat → FE converters, by design (see Section 7).</w:t>
      </w:r>
    </w:p>
    <w:p>
      <w:pPr>
        <w:pStyle w:val="Heading3"/>
      </w:pPr>
      <w:r>
        <w:t xml:space="preserve">The MW vs Heat Distinction</w:t>
      </w:r>
    </w:p>
    <w:p>
      <w:pPr>
        <w:spacing w:after="120" w:line="300"/>
      </w:pPr>
      <w:r>
        <w:t xml:space="preserve">Two stats, easily confused, modelled separately:</w:t>
      </w:r>
    </w:p>
    <w:p>
      <w:pPr>
        <w:pStyle w:val="ListParagraph"/>
        <w:numPr>
          <w:ilvl w:val="0"/>
          <w:numId w:val="2"/>
        </w:numPr>
        <w:spacing w:after="80" w:line="280"/>
      </w:pPr>
      <w:r>
        <w:rPr>
          <w:b/>
          <w:bCs/>
        </w:rPr>
        <w:t xml:space="preserve">Thermal Power (MWth) — </w:t>
      </w:r>
      <w:r>
        <w:t xml:space="preserve">the rate at which fission produces energy. Set continuously by control rod position. More fission means more MW. This is what the player adjusts to control reactor output.</w:t>
      </w:r>
    </w:p>
    <w:p>
      <w:pPr>
        <w:pStyle w:val="ListParagraph"/>
        <w:numPr>
          <w:ilvl w:val="0"/>
          <w:numId w:val="2"/>
        </w:numPr>
        <w:spacing w:after="80" w:line="280"/>
      </w:pPr>
      <w:r>
        <w:rPr>
          <w:b/>
          <w:bCs/>
        </w:rPr>
        <w:t xml:space="preserve">Core Temperature — </w:t>
      </w:r>
      <w:r>
        <w:t xml:space="preserve">the heat level in the core. Rises if cooling cannot remove the heat being produced; falls when active cooling exceeds heat production. This is the safety stat — too high triggers meltdown.</w:t>
      </w:r>
    </w:p>
    <w:p>
      <w:pPr>
        <w:spacing w:after="120" w:line="300"/>
      </w:pPr>
      <w:r>
        <w:t xml:space="preserve">A reactor running at 100% MW with 100% cooling stays cool indefinitely. The same reactor at 100% MW with 50% cooling overheats rapidly. MW tells you what you are producing; temperature tells you whether you are safe. Both must be managed.</w:t>
      </w:r>
    </w:p>
    <w:p>
      <w:pPr>
        <w:pStyle w:val="Heading3"/>
      </w:pPr>
      <w:r>
        <w:t xml:space="preserve">Control Rods as a Continuous Dial</w:t>
      </w:r>
    </w:p>
    <w:p>
      <w:pPr>
        <w:spacing w:after="120" w:line="300"/>
      </w:pPr>
      <w:r>
        <w:t xml:space="preserve">Control rod position is no longer just on/off (run/standby). The reactor controller GUI exposes a slider showing rod insertion percentage (0 to 100% withdrawn). Rod position maps to thermal MW output:</w:t>
      </w:r>
    </w:p>
    <w:p>
      <w:pPr>
        <w:pStyle w:val="ListParagraph"/>
        <w:numPr>
          <w:ilvl w:val="0"/>
          <w:numId w:val="2"/>
        </w:numPr>
        <w:spacing w:after="80" w:line="280"/>
      </w:pPr>
      <w:r>
        <w:t xml:space="preserve">0% withdrawn (rods fully in): ~0 MW thermal output. Reactor is in standby. Heat decays naturally.</w:t>
      </w:r>
    </w:p>
    <w:p>
      <w:pPr>
        <w:pStyle w:val="ListParagraph"/>
        <w:numPr>
          <w:ilvl w:val="0"/>
          <w:numId w:val="2"/>
        </w:numPr>
        <w:spacing w:after="80" w:line="280"/>
      </w:pPr>
      <w:r>
        <w:t xml:space="preserve">50% withdrawn: approximately half rated thermal MW.</w:t>
      </w:r>
    </w:p>
    <w:p>
      <w:pPr>
        <w:pStyle w:val="ListParagraph"/>
        <w:numPr>
          <w:ilvl w:val="0"/>
          <w:numId w:val="2"/>
        </w:numPr>
        <w:spacing w:after="80" w:line="280"/>
      </w:pPr>
      <w:r>
        <w:t xml:space="preserve">100% withdrawn (rods fully out): full rated thermal MW. Maximum fuel consumption, maximum heat, maximum potential power.</w:t>
      </w:r>
    </w:p>
    <w:p>
      <w:pPr>
        <w:spacing w:after="120" w:line="300"/>
      </w:pPr>
      <w:r>
        <w:t xml:space="preserve">Players can run reactors deliberately at part load to reduce fuel consumption when base power demand is low. Bringing rods back out ramps the reactor back up. This enables real load-following gameplay similar to how grid-connected reactors operate in practice.</w:t>
      </w:r>
    </w:p>
    <w:p>
      <w:pPr>
        <w:pStyle w:val="Heading3"/>
      </w:pPr>
      <w:r>
        <w:t xml:space="preserve">The MW → Steam → FE Chain</w:t>
      </w:r>
    </w:p>
    <w:p>
      <w:pPr>
        <w:spacing w:after="120" w:line="300"/>
      </w:pPr>
      <w:r>
        <w:t xml:space="preserve">Thermal MW is not the player's final output. It propagates through the conversion chain (Section 7) to become FE:</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620"/>
        <w:gridCol w:w="2700"/>
        <w:gridCol w:w="4860"/>
      </w:tblGrid>
      <w:tr>
        <w:trPr>
          <w:tblHeader/>
        </w:trPr>
        <w:tc>
          <w:tcPr>
            <w:tcW w:type="dxa" w:w="162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Step</w:t>
            </w:r>
          </w:p>
        </w:tc>
        <w:tc>
          <w:tcPr>
            <w:tcW w:type="dxa" w:w="27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Quantity</w:t>
            </w:r>
          </w:p>
        </w:tc>
        <w:tc>
          <w:tcPr>
            <w:tcW w:type="dxa" w:w="48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Determined By</w:t>
            </w:r>
          </w:p>
        </w:tc>
      </w:tr>
      <w:tr>
        <w:tc>
          <w:tcPr>
            <w:tcW w:type="dxa" w:w="16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Fission</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Thermal MW (MWth)</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Rod position × rated reactor MW × modifier effects</w:t>
            </w:r>
          </w:p>
        </w:tc>
      </w:tr>
      <w:tr>
        <w:tc>
          <w:tcPr>
            <w:tcW w:type="dxa" w:w="16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Heat transfer</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Coolant temperature rise</w:t>
            </w:r>
          </w:p>
        </w:tc>
        <w:tc>
          <w:tcPr>
            <w:tcW w:type="dxa" w:w="48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Coolant flow rate, heat exchanger efficiency</w:t>
            </w:r>
          </w:p>
        </w:tc>
      </w:tr>
      <w:tr>
        <w:tc>
          <w:tcPr>
            <w:tcW w:type="dxa" w:w="16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Steam generation</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Steam mass flow</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Coolant temperature × boiler efficiency</w:t>
            </w:r>
          </w:p>
        </w:tc>
      </w:tr>
      <w:tr>
        <w:tc>
          <w:tcPr>
            <w:tcW w:type="dxa" w:w="16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Power generation</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Electrical MW (MWe) → FE/tick</w:t>
            </w:r>
          </w:p>
        </w:tc>
        <w:tc>
          <w:tcPr>
            <w:tcW w:type="dxa" w:w="48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Steam × turbine efficiency</w:t>
            </w:r>
          </w:p>
        </w:tc>
      </w:tr>
    </w:tbl>
    <w:p>
      <w:pPr>
        <w:spacing w:after="120" w:line="300"/>
      </w:pPr>
      <w:r>
        <w:t xml:space="preserve">Each step has its own efficiency. A player with great cooling but a basic turbine has steam to spare but only converts 60% of it to FE. A player with excellent turbine but limited cooling cannot sustain enough thermal MW to feed the turbine. Both bottlenecks matter, both are upgradable independently.</w:t>
      </w:r>
    </w:p>
    <w:p>
      <w:pPr>
        <w:pStyle w:val="Heading3"/>
      </w:pPr>
      <w:r>
        <w:t xml:space="preserve">Reactor-Specific MW Behaviour</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800"/>
        <w:gridCol w:w="4860"/>
        <w:gridCol w:w="2520"/>
      </w:tblGrid>
      <w:tr>
        <w:trPr>
          <w:tblHeader/>
        </w:trPr>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Reactor</w:t>
            </w:r>
          </w:p>
        </w:tc>
        <w:tc>
          <w:tcPr>
            <w:tcW w:type="dxa" w:w="48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MW Behaviour</w:t>
            </w:r>
          </w:p>
        </w:tc>
        <w:tc>
          <w:tcPr>
            <w:tcW w:type="dxa" w:w="252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Character</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Magnox</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Linear: rod position maps cleanly to thermal MW. Predictable, stable.</w:t>
            </w:r>
          </w:p>
        </w:tc>
        <w:tc>
          <w:tcPr>
            <w:tcW w:type="dxa" w:w="25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Boring and safe. The teaching reactor for MW operations.</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RBMK</w:t>
            </w:r>
          </w:p>
        </w:tc>
        <w:tc>
          <w:tcPr>
            <w:tcW w:type="dxa" w:w="48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Positive void coefficient: thermal MW depends on BOTH rod position AND coolant state. Loss of coolant flow causes MW to RISE, not fall, even with rods at fixed position. Rewards vigilance.</w:t>
            </w:r>
          </w:p>
        </w:tc>
        <w:tc>
          <w:tcPr>
            <w:tcW w:type="dxa" w:w="25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Temperamental. The Chernobyl mechanic, expressed in real gameplay terms.</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PWR / BWR</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Negative void coefficient: loss of coolant naturally reduces MW. Self-stabilising. Highest commercial-tier MW output.</w:t>
            </w:r>
          </w:p>
        </w:tc>
        <w:tc>
          <w:tcPr>
            <w:tcW w:type="dxa" w:w="25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 mature, well-behaved commercial reactor.</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AGR</w:t>
            </w:r>
          </w:p>
        </w:tc>
        <w:tc>
          <w:tcPr>
            <w:tcW w:type="dxa" w:w="48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Linear like Magnox, but with higher temperature limits. More thermal MW per rod due to gas coolant temperatures.</w:t>
            </w:r>
          </w:p>
        </w:tc>
        <w:tc>
          <w:tcPr>
            <w:tcW w:type="dxa" w:w="25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High-efficiency Magnox successor.</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CANDU</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Linear; supports online refuelling; no enrichment dependency. Modest MW per rod but huge fuel headroom.</w:t>
            </w:r>
          </w:p>
        </w:tc>
        <w:tc>
          <w:tcPr>
            <w:tcW w:type="dxa" w:w="25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 pragmatic choice.</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Fast Breeder</w:t>
            </w:r>
          </w:p>
        </w:tc>
        <w:tc>
          <w:tcPr>
            <w:tcW w:type="dxa" w:w="48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Linear with sodium coolant; fast spectrum produces high MW per fuel mass. Catastrophic if sodium contacts water/air.</w:t>
            </w:r>
          </w:p>
        </w:tc>
        <w:tc>
          <w:tcPr>
            <w:tcW w:type="dxa" w:w="25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High output, dangerous coolant chemistry.</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MSR / LFTR</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Negative temperature coefficient: as salt heats up, fission slows automatically. Self-regulating; player can set target MW and reactor holds it.</w:t>
            </w:r>
          </w:p>
        </w:tc>
        <w:tc>
          <w:tcPr>
            <w:tcW w:type="dxa" w:w="25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Forgiving. The 'set and forget' late-game reactor.</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SMR (Project Ascension)</w:t>
            </w:r>
          </w:p>
        </w:tc>
        <w:tc>
          <w:tcPr>
            <w:tcW w:type="dxa" w:w="48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Configurable per subtype, but generally high rated MW with modern automatic control assistance.</w:t>
            </w:r>
          </w:p>
        </w:tc>
        <w:tc>
          <w:tcPr>
            <w:tcW w:type="dxa" w:w="25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Endgame: dramatic MW figures, designed for industrial-scale base power.</w:t>
            </w:r>
          </w:p>
        </w:tc>
      </w:tr>
    </w:tbl>
    <w:p>
      <w:pPr>
        <w:pStyle w:val="Heading3"/>
      </w:pPr>
      <w:r>
        <w:t xml:space="preserve">Reference: Real-World Thermal Outputs</w:t>
      </w:r>
    </w:p>
    <w:p>
      <w:pPr>
        <w:spacing w:after="120" w:line="300"/>
      </w:pPr>
      <w:r>
        <w:t xml:space="preserve">Real-world thermal MW figures are useful for grounding the mod's relative scaling, even though absolute values may differ for gameplay reasons:</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5040"/>
        <w:gridCol w:w="4140"/>
      </w:tblGrid>
      <w:tr>
        <w:trPr>
          <w:tblHeader/>
        </w:trPr>
        <w:tc>
          <w:tcPr>
            <w:tcW w:type="dxa" w:w="50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Reactor (real-world)</w:t>
            </w:r>
          </w:p>
        </w:tc>
        <w:tc>
          <w:tcPr>
            <w:tcW w:type="dxa" w:w="41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Thermal MW (typical)</w:t>
            </w:r>
          </w:p>
        </w:tc>
      </w:tr>
      <w:tr>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Magnox (UK)</w:t>
            </w:r>
          </w:p>
        </w:tc>
        <w:tc>
          <w:tcPr>
            <w:tcW w:type="dxa" w:w="41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800–1500 MWth</w:t>
            </w:r>
          </w:p>
        </w:tc>
      </w:tr>
      <w:tr>
        <w:tc>
          <w:tcPr>
            <w:tcW w:type="dxa" w:w="50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RBMK-1000 (Soviet, e.g. Chernobyl)</w:t>
            </w:r>
          </w:p>
        </w:tc>
        <w:tc>
          <w:tcPr>
            <w:tcW w:type="dxa" w:w="41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3200 MWth</w:t>
            </w:r>
          </w:p>
        </w:tc>
      </w:tr>
      <w:tr>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PWR (typical commercial)</w:t>
            </w:r>
          </w:p>
        </w:tc>
        <w:tc>
          <w:tcPr>
            <w:tcW w:type="dxa" w:w="41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3000–3500 MWth</w:t>
            </w:r>
          </w:p>
        </w:tc>
      </w:tr>
      <w:tr>
        <w:tc>
          <w:tcPr>
            <w:tcW w:type="dxa" w:w="50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BWR (typical commercial)</w:t>
            </w:r>
          </w:p>
        </w:tc>
        <w:tc>
          <w:tcPr>
            <w:tcW w:type="dxa" w:w="41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3000–4000 MWth</w:t>
            </w:r>
          </w:p>
        </w:tc>
      </w:tr>
      <w:tr>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AGR (UK)</w:t>
            </w:r>
          </w:p>
        </w:tc>
        <w:tc>
          <w:tcPr>
            <w:tcW w:type="dxa" w:w="41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1500 MWth</w:t>
            </w:r>
          </w:p>
        </w:tc>
      </w:tr>
      <w:tr>
        <w:tc>
          <w:tcPr>
            <w:tcW w:type="dxa" w:w="50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CANDU-6</w:t>
            </w:r>
          </w:p>
        </w:tc>
        <w:tc>
          <w:tcPr>
            <w:tcW w:type="dxa" w:w="41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2000 MWth</w:t>
            </w:r>
          </w:p>
        </w:tc>
      </w:tr>
      <w:tr>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Fast Breeder (BN-800)</w:t>
            </w:r>
          </w:p>
        </w:tc>
        <w:tc>
          <w:tcPr>
            <w:tcW w:type="dxa" w:w="41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2100 MWth</w:t>
            </w:r>
          </w:p>
        </w:tc>
      </w:tr>
      <w:tr>
        <w:tc>
          <w:tcPr>
            <w:tcW w:type="dxa" w:w="50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Real-world SMR module (NuScale)</w:t>
            </w:r>
          </w:p>
        </w:tc>
        <w:tc>
          <w:tcPr>
            <w:tcW w:type="dxa" w:w="41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200 MWth</w:t>
            </w:r>
          </w:p>
        </w:tc>
      </w:tr>
    </w:tbl>
    <w:p>
      <w:pPr>
        <w:spacing w:after="120" w:line="300"/>
      </w:pPr>
      <w:r>
        <w:t xml:space="preserve">Note that real-world SMRs are deliberately small. The mod's Super Massive Reactor inverts this — the in-mod scale is dramatic.</w:t>
      </w:r>
    </w:p>
    <w:p>
      <w:pPr>
        <w:pStyle w:val="Heading3"/>
      </w:pPr>
      <w:r>
        <w:t xml:space="preserve">Suggested In-Mod MW Scale</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5400"/>
        <w:gridCol w:w="3780"/>
      </w:tblGrid>
      <w:tr>
        <w:trPr>
          <w:tblHeader/>
        </w:trPr>
        <w:tc>
          <w:tcPr>
            <w:tcW w:type="dxa" w:w="54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Tier</w:t>
            </w:r>
          </w:p>
        </w:tc>
        <w:tc>
          <w:tcPr>
            <w:tcW w:type="dxa" w:w="37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Rated Thermal MW (illustrative)</w:t>
            </w:r>
          </w:p>
        </w:tc>
      </w:tr>
      <w:tr>
        <w:tc>
          <w:tcPr>
            <w:tcW w:type="dxa" w:w="5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1 pile (R1, no MW system — heat only)</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w:t>
            </w:r>
          </w:p>
        </w:tc>
      </w:tr>
      <w:tr>
        <w:tc>
          <w:tcPr>
            <w:tcW w:type="dxa" w:w="54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2 Magnox</w:t>
            </w:r>
          </w:p>
        </w:tc>
        <w:tc>
          <w:tcPr>
            <w:tcW w:type="dxa" w:w="37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100–300 MWth</w:t>
            </w:r>
          </w:p>
        </w:tc>
      </w:tr>
      <w:tr>
        <w:tc>
          <w:tcPr>
            <w:tcW w:type="dxa" w:w="5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2 RBMK</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500–1500 MWth</w:t>
            </w:r>
          </w:p>
        </w:tc>
      </w:tr>
      <w:tr>
        <w:tc>
          <w:tcPr>
            <w:tcW w:type="dxa" w:w="54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3 commercial (PWR/BWR/AGR/CANDU)</w:t>
            </w:r>
          </w:p>
        </w:tc>
        <w:tc>
          <w:tcPr>
            <w:tcW w:type="dxa" w:w="37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1000–3500 MWth</w:t>
            </w:r>
          </w:p>
        </w:tc>
      </w:tr>
      <w:tr>
        <w:tc>
          <w:tcPr>
            <w:tcW w:type="dxa" w:w="5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4 advanced (Breeder/MSR)</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1500–3500 MWth</w:t>
            </w:r>
          </w:p>
        </w:tc>
      </w:tr>
      <w:tr>
        <w:tc>
          <w:tcPr>
            <w:tcW w:type="dxa" w:w="54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5 SMR (Super Massive Reactor)</w:t>
            </w:r>
          </w:p>
        </w:tc>
        <w:tc>
          <w:tcPr>
            <w:tcW w:type="dxa" w:w="37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5000–20000 MWth at scale</w:t>
            </w:r>
          </w:p>
        </w:tc>
      </w:tr>
    </w:tbl>
    <w:p>
      <w:pPr>
        <w:pStyle w:val="Heading3"/>
      </w:pPr>
      <w:r>
        <w:t xml:space="preserve">Tier 2 Info Quest</w:t>
      </w:r>
    </w:p>
    <w:p>
      <w:pPr>
        <w:spacing w:after="120" w:line="300"/>
      </w:pPr>
      <w:r>
        <w:t xml:space="preserve">The thermal MW concept is taught via a dedicated quest book entry at the start of the tier 2 main chapter. The entry frames the concept as engineering history, references the Magnox programme's introduction of explicit MW management in the 1950s, and explains the relationship between rod position, MW, heat, steam, and FE. For RBMK-path players, the entry hints at the void coefficient mechanic without spelling it out fully — discovery in operation rewards careful play.</w:t>
      </w:r>
    </w:p>
    <w:p>
      <w:pPr>
        <w:pStyle w:val="Heading2"/>
      </w:pPr>
      <w:r>
        <w:t xml:space="preserve">Tier 2 Reactor Internals &amp; Modifier Zones</w:t>
      </w:r>
    </w:p>
    <w:p>
      <w:pPr>
        <w:spacing w:after="120" w:line="300"/>
      </w:pPr>
      <w:r>
        <w:t xml:space="preserve">Tier 2 reactors have a fully designed internal layout. Two size choices give two distinct gameplay profiles: a compact 5×5×5 reactor with no modifiers, or a larger 7×7×5 reactor with 48 modifier zone slots for tuning. Reactor height is locked at 5 blocks for tier 2 to keep the modifier zone count clean and reactor footprint focused.</w:t>
      </w:r>
    </w:p>
    <w:p>
      <w:pPr>
        <w:pStyle w:val="Heading3"/>
      </w:pPr>
      <w:r>
        <w:t xml:space="preserve">Cross-Section Geometry</w:t>
      </w:r>
    </w:p>
    <w:p>
      <w:pPr>
        <w:spacing w:after="120" w:line="300"/>
      </w:pPr>
      <w:r>
        <w:t xml:space="preserve">All tier 2 reactors share the same vertical structure:</w:t>
      </w:r>
    </w:p>
    <w:p>
      <w:pPr>
        <w:pStyle w:val="ListParagraph"/>
        <w:numPr>
          <w:ilvl w:val="0"/>
          <w:numId w:val="2"/>
        </w:numPr>
        <w:spacing w:after="80" w:line="280"/>
      </w:pPr>
      <w:r>
        <w:t xml:space="preserve">Top slab (slice 1): solid Reactor Casing, full footprint.</w:t>
      </w:r>
    </w:p>
    <w:p>
      <w:pPr>
        <w:pStyle w:val="ListParagraph"/>
        <w:numPr>
          <w:ilvl w:val="0"/>
          <w:numId w:val="2"/>
        </w:numPr>
        <w:spacing w:after="80" w:line="280"/>
      </w:pPr>
      <w:r>
        <w:t xml:space="preserve">Active slices (slices 2 to 4): the layout pattern repeats per slice. Three active slices total.</w:t>
      </w:r>
    </w:p>
    <w:p>
      <w:pPr>
        <w:pStyle w:val="ListParagraph"/>
        <w:numPr>
          <w:ilvl w:val="0"/>
          <w:numId w:val="2"/>
        </w:numPr>
        <w:spacing w:after="80" w:line="280"/>
      </w:pPr>
      <w:r>
        <w:t xml:space="preserve">Bottom slab (slice 5): solid Reactor Casing, full footprint.</w:t>
      </w:r>
    </w:p>
    <w:p>
      <w:pPr>
        <w:pStyle w:val="Heading3"/>
      </w:pPr>
      <w:r>
        <w:t xml:space="preserve">Minimum Size — 5×5×5</w:t>
      </w:r>
    </w:p>
    <w:p>
      <w:pPr>
        <w:spacing w:after="120" w:line="300"/>
      </w:pPr>
      <w:r>
        <w:t xml:space="preserve">Each active slice is laid out as: outer 1-block ring of Reactor Casing (16 blocks), inner 3×3 of fuel core (graphite + fuel assemblies). The casing touches the fuel core directly — there is no modifier zone in a minimum-size reactor.</w:t>
      </w:r>
    </w:p>
    <w:p>
      <w:pPr>
        <w:pStyle w:val="ListParagraph"/>
        <w:numPr>
          <w:ilvl w:val="0"/>
          <w:numId w:val="2"/>
        </w:numPr>
        <w:spacing w:after="80" w:line="280"/>
      </w:pPr>
      <w:r>
        <w:t xml:space="preserve">Active slice composition: 16 Reactor Casing + 9 fuel core blocks (3×3) = 25 blocks per active slice.</w:t>
      </w:r>
    </w:p>
    <w:p>
      <w:pPr>
        <w:pStyle w:val="ListParagraph"/>
        <w:numPr>
          <w:ilvl w:val="0"/>
          <w:numId w:val="2"/>
        </w:numPr>
        <w:spacing w:after="80" w:line="280"/>
      </w:pPr>
      <w:r>
        <w:t xml:space="preserve">Three active slices + two RC slabs (top and bottom, 25 blocks each) = 125 blocks total in the multiblock shell.</w:t>
      </w:r>
    </w:p>
    <w:p>
      <w:pPr>
        <w:pStyle w:val="ListParagraph"/>
        <w:numPr>
          <w:ilvl w:val="0"/>
          <w:numId w:val="2"/>
        </w:numPr>
        <w:spacing w:after="80" w:line="280"/>
      </w:pPr>
      <w:r>
        <w:t xml:space="preserve">No modifier slots. Reactor is fixed-design — players choose Magnox or RBMK fuel core pattern (see below) but cannot tune further.</w:t>
      </w:r>
    </w:p>
    <w:p>
      <w:pPr>
        <w:pStyle w:val="ListParagraph"/>
        <w:numPr>
          <w:ilvl w:val="0"/>
          <w:numId w:val="2"/>
        </w:numPr>
        <w:spacing w:after="80" w:line="280"/>
      </w:pPr>
      <w:r>
        <w:t xml:space="preserve">Suitable for: cheap tier 2 entry, players still gathering resources, players who want a simple commitment to one reactor type before diversifying.</w:t>
      </w:r>
    </w:p>
    <w:p>
      <w:pPr>
        <w:pStyle w:val="Heading3"/>
      </w:pPr>
      <w:r>
        <w:t xml:space="preserve">Maximum Size — 7×7×5</w:t>
      </w:r>
    </w:p>
    <w:p>
      <w:pPr>
        <w:spacing w:after="120" w:line="300"/>
      </w:pPr>
      <w:r>
        <w:t xml:space="preserve">Each active slice is laid out as: outer 1-block ring of Reactor Casing (24 blocks), then a 1-block ring of Modifier Zone slots (16 blocks), then the inner 3×3 fuel core. The expansion of the multiblock footprint creates the modifier zone gap between casing and fuel core.</w:t>
      </w:r>
    </w:p>
    <w:p>
      <w:pPr>
        <w:pStyle w:val="ListParagraph"/>
        <w:numPr>
          <w:ilvl w:val="0"/>
          <w:numId w:val="2"/>
        </w:numPr>
        <w:spacing w:after="80" w:line="280"/>
      </w:pPr>
      <w:r>
        <w:t xml:space="preserve">Active slice composition: 24 Reactor Casing + 16 Modifier Zone slots + 9 fuel core blocks (3×3) = 49 blocks per active slice.</w:t>
      </w:r>
    </w:p>
    <w:p>
      <w:pPr>
        <w:pStyle w:val="ListParagraph"/>
        <w:numPr>
          <w:ilvl w:val="0"/>
          <w:numId w:val="2"/>
        </w:numPr>
        <w:spacing w:after="80" w:line="280"/>
      </w:pPr>
      <w:r>
        <w:t xml:space="preserve">Three active slices × 16 MZ slots = 48 total Modifier Zone slots in the reactor.</w:t>
      </w:r>
    </w:p>
    <w:p>
      <w:pPr>
        <w:pStyle w:val="ListParagraph"/>
        <w:numPr>
          <w:ilvl w:val="0"/>
          <w:numId w:val="2"/>
        </w:numPr>
        <w:spacing w:after="80" w:line="280"/>
      </w:pPr>
      <w:r>
        <w:t xml:space="preserve">Three active slices + two RC slabs (49 blocks each) = 245 blocks total in the multiblock shell.</w:t>
      </w:r>
    </w:p>
    <w:p>
      <w:pPr>
        <w:pStyle w:val="ListParagraph"/>
        <w:numPr>
          <w:ilvl w:val="0"/>
          <w:numId w:val="2"/>
        </w:numPr>
        <w:spacing w:after="80" w:line="280"/>
      </w:pPr>
      <w:r>
        <w:t xml:space="preserve">Modifier zone enables fine-tuning of reactor character. See Modifier Materials below.</w:t>
      </w:r>
    </w:p>
    <w:p>
      <w:pPr>
        <w:pStyle w:val="ListParagraph"/>
        <w:numPr>
          <w:ilvl w:val="0"/>
          <w:numId w:val="2"/>
        </w:numPr>
        <w:spacing w:after="80" w:line="280"/>
      </w:pPr>
      <w:r>
        <w:t xml:space="preserve">Suitable for: established tier 2 play, players who want to optimise for specific outputs, players preparing to push into tier 3 with a high-performance tier 2 reactor.</w:t>
      </w:r>
    </w:p>
    <w:p>
      <w:pPr>
        <w:pStyle w:val="Heading3"/>
      </w:pPr>
      <w:r>
        <w:t xml:space="preserve">Magnox vs RBMK Fuel Core Patterns</w:t>
      </w:r>
    </w:p>
    <w:p>
      <w:pPr>
        <w:spacing w:after="120" w:line="300"/>
      </w:pPr>
      <w:r>
        <w:t xml:space="preserve">The 3×3 fuel core uses the same checkerboard logic in both reactors but with INVERTED ratios. This is the primary mechanical distinction between tier 2 reactor types — same shell, same modifier zone, different fuel density.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060"/>
        <w:gridCol w:w="3060"/>
      </w:tblGrid>
      <w:tr>
        <w:trPr>
          <w:tblHeader/>
        </w:trPr>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Slice Position</w:t>
            </w:r>
          </w:p>
        </w:tc>
        <w:tc>
          <w:tcPr>
            <w:tcW w:type="dxa" w:w="30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Magnox (4 FA, 5 GR)</w:t>
            </w:r>
          </w:p>
        </w:tc>
        <w:tc>
          <w:tcPr>
            <w:tcW w:type="dxa" w:w="30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RBMK (5 FA, 4 GR)</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Corner ×4</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Graphite (GR)</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Fuel Assembly (FA)</w:t>
            </w:r>
          </w:p>
        </w:tc>
      </w:tr>
      <w:tr>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Edge midpoint ×4</w:t>
            </w:r>
          </w:p>
        </w:tc>
        <w:tc>
          <w:tcPr>
            <w:tcW w:type="dxa" w:w="30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Fuel Assembly (FA)</w:t>
            </w:r>
          </w:p>
        </w:tc>
        <w:tc>
          <w:tcPr>
            <w:tcW w:type="dxa" w:w="30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Graphite (GR)</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Centre ×1</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Graphite (GR)</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Fuel Assembly (FA)</w:t>
            </w:r>
          </w:p>
        </w:tc>
      </w:tr>
    </w:tbl>
    <w:p>
      <w:pPr>
        <w:spacing w:after="120" w:line="300"/>
      </w:pPr>
      <w:r>
        <w:t xml:space="preserve">Per active slice: Magnox has 4 fuel assemblies, RBMK has 5. Per full reactor (3 slices): Magnox has 12 FA, RBMK has 15 FA — a 25% fuel capacity difference. This expresses the historical reality that RBMK cores were genuinely more fuel-dense than Magnox cores. RBMK gets more thermal MW from the same multiblock structure, but generates more heat and demands more cooling.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31C" w:sz="12"/>
              <w:left w:val="single" w:color="BBBBBB" w:sz="4"/>
              <w:bottom w:val="single" w:color="BBBBBB" w:sz="4"/>
              <w:right w:val="single" w:color="BBBBBB" w:sz="4"/>
            </w:tcBorders>
            <w:shd w:fill="FFF4E5" w:color="auto" w:val="clear"/>
            <w:tcMar>
              <w:top w:type="dxa" w:w="180"/>
              <w:left w:type="dxa" w:w="200"/>
              <w:bottom w:type="dxa" w:w="180"/>
              <w:right w:type="dxa" w:w="200"/>
            </w:tcMar>
          </w:tcPr>
          <w:p>
            <w:pPr>
              <w:spacing w:after="0" w:line="300"/>
            </w:pPr>
            <w:r>
              <w:rPr>
                <w:rFonts w:ascii="Arial" w:cs="Arial" w:eastAsia="Arial" w:hAnsi="Arial"/>
                <w:i/>
                <w:iCs/>
                <w:sz w:val="22"/>
                <w:szCs w:val="22"/>
              </w:rPr>
              <w:t xml:space="preserve">Real-world note: RBMKs in real life packed more uranium per cubic metre than Magnox reactors. This wasn't just a design choice — it was core to the RBMK's higher power output and its cooling demands. The mod's inverted checkerboard captures this real distinction with a single visual swap.</w:t>
            </w:r>
          </w:p>
        </w:tc>
      </w:tr>
    </w:tbl>
    <w:p>
      <w:pPr>
        <w:pStyle w:val="Heading3"/>
      </w:pPr>
      <w:r>
        <w:t xml:space="preserve">Modifier Zone — Vanilla Material Slots</w:t>
      </w:r>
    </w:p>
    <w:p>
      <w:pPr>
        <w:spacing w:after="120" w:line="300"/>
      </w:pPr>
      <w:r>
        <w:t xml:space="preserve">The 48 MZ slots (max-size reactor only) accept vanilla Minecraft material blocks as 'modifier blocks'. Each material has distinct effects on the reactor's three operational axes: thermal MW, core heat, and burn time.</w:t>
      </w:r>
    </w:p>
    <w:p>
      <w:pPr>
        <w:spacing w:after="120" w:line="300"/>
      </w:pPr>
      <w:r>
        <w:t xml:space="preserve">Burn time baseline: each fuel rod consumes over 5 real-time minutes at stock pace. Modifier effects on burn time scale ±1% per block: 'fast' modifiers reduce burn time (rods consumed faster), 'slow' modifiers extend it (rods last longer). Effects stack linearly.</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2520"/>
        <w:gridCol w:w="1980"/>
      </w:tblGrid>
      <w:tr>
        <w:trPr>
          <w:tblHeader/>
        </w:trPr>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Material</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Thermal MW</w:t>
            </w:r>
          </w:p>
        </w:tc>
        <w:tc>
          <w:tcPr>
            <w:tcW w:type="dxa" w:w="252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Core Heat</w:t>
            </w:r>
          </w:p>
        </w:tc>
        <w:tc>
          <w:tcPr>
            <w:tcW w:type="dxa" w:w="19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Burn Time</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Iron block</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Small gain</w:t>
            </w:r>
          </w:p>
        </w:tc>
        <w:tc>
          <w:tcPr>
            <w:tcW w:type="dxa" w:w="25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Small reduction</w:t>
            </w:r>
          </w:p>
        </w:tc>
        <w:tc>
          <w:tcPr>
            <w:tcW w:type="dxa" w:w="19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Faster (-1%)</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Steel block</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Bigger gain (more than iron)</w:t>
            </w:r>
          </w:p>
        </w:tc>
        <w:tc>
          <w:tcPr>
            <w:tcW w:type="dxa" w:w="25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Bigger reduction (more than iron)</w:t>
            </w:r>
          </w:p>
        </w:tc>
        <w:tc>
          <w:tcPr>
            <w:tcW w:type="dxa" w:w="19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Faster (-1%)</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Gold block</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Decreased</w:t>
            </w:r>
          </w:p>
        </w:tc>
        <w:tc>
          <w:tcPr>
            <w:tcW w:type="dxa" w:w="25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No effect</w:t>
            </w:r>
          </w:p>
        </w:tc>
        <w:tc>
          <w:tcPr>
            <w:tcW w:type="dxa" w:w="19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No effect</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Diamond block</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Big thermal gain</w:t>
            </w:r>
          </w:p>
        </w:tc>
        <w:tc>
          <w:tcPr>
            <w:tcW w:type="dxa" w:w="25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No effect</w:t>
            </w:r>
          </w:p>
        </w:tc>
        <w:tc>
          <w:tcPr>
            <w:tcW w:type="dxa" w:w="19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Slower (+1%)</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Emerald block</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No effect</w:t>
            </w:r>
          </w:p>
        </w:tc>
        <w:tc>
          <w:tcPr>
            <w:tcW w:type="dxa" w:w="25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Big heat drop</w:t>
            </w:r>
          </w:p>
        </w:tc>
        <w:tc>
          <w:tcPr>
            <w:tcW w:type="dxa" w:w="19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Slower (+1%)</w:t>
            </w:r>
          </w:p>
        </w:tc>
      </w:tr>
    </w:tbl>
    <w:p>
      <w:pPr>
        <w:pStyle w:val="Heading3"/>
      </w:pPr>
      <w:r>
        <w:t xml:space="preserve">Modifier Material Roles</w:t>
      </w:r>
    </w:p>
    <w:p>
      <w:pPr>
        <w:pStyle w:val="ListParagraph"/>
        <w:numPr>
          <w:ilvl w:val="0"/>
          <w:numId w:val="2"/>
        </w:numPr>
        <w:spacing w:after="80" w:line="280"/>
      </w:pPr>
      <w:r>
        <w:rPr>
          <w:b/>
          <w:bCs/>
        </w:rPr>
        <w:t xml:space="preserve">Iron — </w:t>
      </w:r>
      <w:r>
        <w:t xml:space="preserve">the cheap default. Modest gains across MW and heat axes, faster burn. Available immediately when tier 2 begins. Players' first taste of modifiers.</w:t>
      </w:r>
    </w:p>
    <w:p>
      <w:pPr>
        <w:pStyle w:val="ListParagraph"/>
        <w:numPr>
          <w:ilvl w:val="0"/>
          <w:numId w:val="2"/>
        </w:numPr>
        <w:spacing w:after="80" w:line="280"/>
      </w:pPr>
      <w:r>
        <w:rPr>
          <w:b/>
          <w:bCs/>
        </w:rPr>
        <w:t xml:space="preserve">Steel — </w:t>
      </w:r>
      <w:r>
        <w:t xml:space="preserve">iron's upgrade. Bigger MW gain and bigger heat reduction; same fast burn rate. Strict upgrade over iron in MW/heat terms; same downside on burn time.</w:t>
      </w:r>
    </w:p>
    <w:p>
      <w:pPr>
        <w:pStyle w:val="ListParagraph"/>
        <w:numPr>
          <w:ilvl w:val="0"/>
          <w:numId w:val="2"/>
        </w:numPr>
        <w:spacing w:after="80" w:line="280"/>
      </w:pPr>
      <w:r>
        <w:rPr>
          <w:b/>
          <w:bCs/>
        </w:rPr>
        <w:t xml:space="preserve">Gold — </w:t>
      </w:r>
      <w:r>
        <w:t xml:space="preserve">the deliberate suppressor. Reduces MW with no other effects. Used to build purpose-built low-output reactors (e.g., for Pu-239 production or Calder Hall Coin generation rather than power) without using control rods.</w:t>
      </w:r>
    </w:p>
    <w:p>
      <w:pPr>
        <w:pStyle w:val="ListParagraph"/>
        <w:numPr>
          <w:ilvl w:val="0"/>
          <w:numId w:val="2"/>
        </w:numPr>
        <w:spacing w:after="80" w:line="280"/>
      </w:pPr>
      <w:r>
        <w:rPr>
          <w:b/>
          <w:bCs/>
        </w:rPr>
        <w:t xml:space="preserve">Diamond — </w:t>
      </w:r>
      <w:r>
        <w:t xml:space="preserve">premium thermal performance. Large MW gain with neutral heat impact, but slower burn. Reactor consumes fuel more slowly while producing more output — efficient but expensive. Diamond's high real-world thermal conductivity makes it a thematic fit.</w:t>
      </w:r>
    </w:p>
    <w:p>
      <w:pPr>
        <w:pStyle w:val="ListParagraph"/>
        <w:numPr>
          <w:ilvl w:val="0"/>
          <w:numId w:val="2"/>
        </w:numPr>
        <w:spacing w:after="80" w:line="280"/>
      </w:pPr>
      <w:r>
        <w:rPr>
          <w:b/>
          <w:bCs/>
        </w:rPr>
        <w:t xml:space="preserve">Emerald — </w:t>
      </w:r>
      <w:r>
        <w:t xml:space="preserve">premium safety. Large heat reduction with no MW change, slower burn. Used to push reactors into otherwise unsafe MW territory by aggressively reducing core heat. Emerald has no real-world reactor relevance — it is the mod's premium safety material by gameplay design.</w:t>
      </w:r>
    </w:p>
    <w:p>
      <w:pPr>
        <w:pStyle w:val="Heading3"/>
      </w:pPr>
      <w:r>
        <w:t xml:space="preserve">Modifier Unlock Chain</w:t>
      </w:r>
    </w:p>
    <w:p>
      <w:pPr>
        <w:spacing w:after="120" w:line="300"/>
      </w:pPr>
      <w:r>
        <w:t xml:space="preserve">Modifier materials are unlocked progressively. The player must use each tier of modifier in their reactor before the next becomes available. This forces hands-on familiarity with each material's effects before progression.</w:t>
      </w:r>
    </w:p>
    <w:p>
      <w:pPr>
        <w:pStyle w:val="ListParagraph"/>
        <w:numPr>
          <w:ilvl w:val="0"/>
          <w:numId w:val="2"/>
        </w:numPr>
        <w:spacing w:after="80" w:line="280"/>
      </w:pPr>
      <w:r>
        <w:t xml:space="preserve">Iron: available immediately when tier 2 unlocks (first Magnox or RBMK commissioned).</w:t>
      </w:r>
    </w:p>
    <w:p>
      <w:pPr>
        <w:pStyle w:val="ListParagraph"/>
        <w:numPr>
          <w:ilvl w:val="0"/>
          <w:numId w:val="2"/>
        </w:numPr>
        <w:spacing w:after="80" w:line="280"/>
      </w:pPr>
      <w:r>
        <w:t xml:space="preserve">Steel: unlocked after placing 16 iron modifier blocks across reactor builds.</w:t>
      </w:r>
    </w:p>
    <w:p>
      <w:pPr>
        <w:pStyle w:val="ListParagraph"/>
        <w:numPr>
          <w:ilvl w:val="0"/>
          <w:numId w:val="2"/>
        </w:numPr>
        <w:spacing w:after="80" w:line="280"/>
      </w:pPr>
      <w:r>
        <w:t xml:space="preserve">Gold: unlocked after placing 16 steel modifier blocks.</w:t>
      </w:r>
    </w:p>
    <w:p>
      <w:pPr>
        <w:pStyle w:val="ListParagraph"/>
        <w:numPr>
          <w:ilvl w:val="0"/>
          <w:numId w:val="2"/>
        </w:numPr>
        <w:spacing w:after="80" w:line="280"/>
      </w:pPr>
      <w:r>
        <w:t xml:space="preserve">Diamond and Emerald: both unlocked together after placing 16 gold modifier blocks.</w:t>
      </w:r>
    </w:p>
    <w:p>
      <w:pPr>
        <w:pStyle w:val="Heading3"/>
      </w:pPr>
      <w:r>
        <w:t xml:space="preserve">Modifier Caps</w:t>
      </w:r>
    </w:p>
    <w:p>
      <w:pPr>
        <w:spacing w:after="120" w:line="300"/>
      </w:pPr>
      <w:r>
        <w:t xml:space="preserve">To prevent pure-premium reactor configurations from dominating, diamond and emerald are each capped at 24 blocks per reactor. Other materials have no cap (a 48-iron reactor is allowed, as is 48 steel, 48 gold, etc.).</w:t>
      </w:r>
    </w:p>
    <w:p>
      <w:pPr>
        <w:pStyle w:val="ListParagraph"/>
        <w:numPr>
          <w:ilvl w:val="0"/>
          <w:numId w:val="2"/>
        </w:numPr>
        <w:spacing w:after="80" w:line="280"/>
      </w:pPr>
      <w:r>
        <w:t xml:space="preserve">Diamond: maximum 24 blocks per reactor.</w:t>
      </w:r>
    </w:p>
    <w:p>
      <w:pPr>
        <w:pStyle w:val="ListParagraph"/>
        <w:numPr>
          <w:ilvl w:val="0"/>
          <w:numId w:val="2"/>
        </w:numPr>
        <w:spacing w:after="80" w:line="280"/>
      </w:pPr>
      <w:r>
        <w:t xml:space="preserve">Emerald: maximum 24 blocks per reactor.</w:t>
      </w:r>
    </w:p>
    <w:p>
      <w:pPr>
        <w:pStyle w:val="ListParagraph"/>
        <w:numPr>
          <w:ilvl w:val="0"/>
          <w:numId w:val="2"/>
        </w:numPr>
        <w:spacing w:after="80" w:line="280"/>
      </w:pPr>
      <w:r>
        <w:t xml:space="preserve">Iron, steel, gold: no cap (up to 48 of any single material allowed).</w:t>
      </w:r>
    </w:p>
    <w:p>
      <w:pPr>
        <w:spacing w:after="120" w:line="300"/>
      </w:pPr>
      <w:r>
        <w:t xml:space="preserve">With both caps maxed (24 diamond + 24 emerald = 48 total), the reactor is fully configured with premium materials and cannot fit additional modifiers. This is the 'premium endgame T2' build, requiring 216 diamonds plus 216 emeralds — a serious resource commitment but achievable for established players.</w:t>
      </w:r>
    </w:p>
    <w:p>
      <w:pPr>
        <w:pStyle w:val="Heading3"/>
      </w:pPr>
      <w:r>
        <w:t xml:space="preserve">Sample Reactor Configurations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4140"/>
      </w:tblGrid>
      <w:tr>
        <w:trPr>
          <w:tblHeader/>
        </w:trPr>
        <w:tc>
          <w:tcPr>
            <w:tcW w:type="dxa" w:w="21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Build Style</w:t>
            </w:r>
          </w:p>
        </w:tc>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Configuration</w:t>
            </w:r>
          </w:p>
        </w:tc>
        <w:tc>
          <w:tcPr>
            <w:tcW w:type="dxa" w:w="41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Character</w:t>
            </w:r>
          </w:p>
        </w:tc>
      </w:tr>
      <w:tr>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First T2 reactor</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48 iron modifiers</w:t>
            </w:r>
          </w:p>
        </w:tc>
        <w:tc>
          <w:tcPr>
            <w:tcW w:type="dxa" w:w="41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Cheap, modest gains, fast burn. Easy entry.</w:t>
            </w:r>
          </w:p>
        </w:tc>
      </w:tr>
      <w:tr>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Workhorse T2</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48 steel modifiers</w:t>
            </w:r>
          </w:p>
        </w:tc>
        <w:tc>
          <w:tcPr>
            <w:tcW w:type="dxa" w:w="41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Strong MW, low heat, fast burn. The reliable everyday reactor.</w:t>
            </w:r>
          </w:p>
        </w:tc>
      </w:tr>
      <w:tr>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Premium endgame T2</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24 diamond + 24 emerald</w:t>
            </w:r>
          </w:p>
        </w:tc>
        <w:tc>
          <w:tcPr>
            <w:tcW w:type="dxa" w:w="41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Maximum MW, maximum heat reduction, slowest burn (+48%). Highest output, longest fuel cycles.</w:t>
            </w:r>
          </w:p>
        </w:tc>
      </w:tr>
      <w:tr>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Performance hybrid</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24 steel + 24 diamond</w:t>
            </w:r>
          </w:p>
        </w:tc>
        <w:tc>
          <w:tcPr>
            <w:tcW w:type="dxa" w:w="41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Very high MW, moderate heat reduction, neutral burn time (steel cancels diamond).</w:t>
            </w:r>
          </w:p>
        </w:tc>
      </w:tr>
      <w:tr>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Low-profile passive</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24 gold + 24 iron</w:t>
            </w:r>
          </w:p>
        </w:tc>
        <w:tc>
          <w:tcPr>
            <w:tcW w:type="dxa" w:w="41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Suppressed MW, low heat, mixed burn. Purpose-built for coin/isotope production at minimal power output.</w:t>
            </w:r>
          </w:p>
        </w:tc>
      </w:tr>
      <w:tr>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Specialised safety</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24 emerald + 24 steel</w:t>
            </w:r>
          </w:p>
        </w:tc>
        <w:tc>
          <w:tcPr>
            <w:tcW w:type="dxa" w:w="41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Massive heat headroom, modest MW, neutral burn. For pushing reactor limits without melting.</w:t>
            </w:r>
          </w:p>
        </w:tc>
      </w:tr>
    </w:tbl>
    <w:p>
      <w:pPr>
        <w:pStyle w:val="Heading3"/>
      </w:pPr>
      <w:r>
        <w:t xml:space="preserve">Interaction with Blueprints</w:t>
      </w:r>
    </w:p>
    <w:p>
      <w:pPr>
        <w:spacing w:after="120" w:line="300"/>
      </w:pPr>
      <w:r>
        <w:t xml:space="preserve">Recorded blueprints (see Section 9) capture the full modifier configuration of a reactor at the moment of commissioning. A player who hand-builds a steel/diamond hybrid Magnox will have that exact tuning reproduced by the deployer in subsequent builds. Players who want to experiment with new modifier configurations must hand-build a new reactor and record an updated blueprint.</w:t>
      </w:r>
    </w:p>
    <w:p>
      <w:pPr>
        <w:pStyle w:val="Heading3"/>
      </w:pPr>
      <w:r>
        <w:t xml:space="preserve">Open Design Decisions</w:t>
      </w:r>
    </w:p>
    <w:p>
      <w:pPr>
        <w:spacing w:after="120" w:line="300"/>
      </w:pPr>
      <w:r>
        <w:t xml:space="preserve">Several aspects of the modifier system remain to be tuned during implementation:</w:t>
      </w:r>
    </w:p>
    <w:p>
      <w:pPr>
        <w:pStyle w:val="ListParagraph"/>
        <w:numPr>
          <w:ilvl w:val="0"/>
          <w:numId w:val="2"/>
        </w:numPr>
        <w:spacing w:after="80" w:line="280"/>
      </w:pPr>
      <w:r>
        <w:t xml:space="preserve">Whether modifier effects scale linearly (each block ±1% identical) or with diminishing returns at high counts.</w:t>
      </w:r>
    </w:p>
    <w:p>
      <w:pPr>
        <w:pStyle w:val="ListParagraph"/>
        <w:numPr>
          <w:ilvl w:val="0"/>
          <w:numId w:val="2"/>
        </w:numPr>
        <w:spacing w:after="80" w:line="280"/>
      </w:pPr>
      <w:r>
        <w:t xml:space="preserve">Whether modifier position within the MZ ring matters (NuclearCraft-style adjacency rules) or only count matters (simpler bookkeeping).</w:t>
      </w:r>
    </w:p>
    <w:p>
      <w:pPr>
        <w:pStyle w:val="ListParagraph"/>
        <w:numPr>
          <w:ilvl w:val="0"/>
          <w:numId w:val="2"/>
        </w:numPr>
        <w:spacing w:after="80" w:line="280"/>
      </w:pPr>
      <w:r>
        <w:t xml:space="preserve">Whether RBMK's higher base fuel density should multiply modifier effects (richer base = larger modifier impacts), or whether modifier effects should be reactor-independent.</w:t>
      </w:r>
    </w:p>
    <w:p>
      <w:pPr>
        <w:pStyle w:val="ListParagraph"/>
        <w:numPr>
          <w:ilvl w:val="0"/>
          <w:numId w:val="2"/>
        </w:numPr>
        <w:spacing w:after="80" w:line="280"/>
      </w:pPr>
      <w:r>
        <w:t xml:space="preserve">Exact magnitude of 'small gain', 'bigger gain', 'big thermal' — placeholder language until playtest.</w:t>
      </w:r>
    </w:p>
    <w:p>
      <w:pPr>
        <w:pStyle w:val="Heading2"/>
      </w:pPr>
      <w:r>
        <w:t xml:space="preserve">Universal Sizing Rules (Tier 2+)</w:t>
      </w:r>
    </w:p>
    <w:p>
      <w:pPr>
        <w:spacing w:after="120" w:line="300"/>
      </w:pPr>
      <w:r>
        <w:t xml:space="preserve">Every tier-2+ reactor has a base size and can be overbuilt within reason. Size determines interior volume, which determines how many internal components (fuel chambers, cooling, control rods, moderator) fit inside.</w:t>
      </w:r>
    </w:p>
    <w:p>
      <w:pPr>
        <w:pStyle w:val="ListParagraph"/>
        <w:numPr>
          <w:ilvl w:val="0"/>
          <w:numId w:val="2"/>
        </w:numPr>
        <w:spacing w:after="80" w:line="280"/>
      </w:pPr>
      <w:r>
        <w:t xml:space="preserve">Building bigger = more capacity, not a different reactor tier.</w:t>
      </w:r>
    </w:p>
    <w:p>
      <w:pPr>
        <w:pStyle w:val="ListParagraph"/>
        <w:numPr>
          <w:ilvl w:val="0"/>
          <w:numId w:val="2"/>
        </w:numPr>
        <w:spacing w:after="80" w:line="280"/>
      </w:pPr>
      <w:r>
        <w:t xml:space="preserve">Oversized lower-tier reactors are always less efficient than standard higher-tier reactors.</w:t>
      </w:r>
    </w:p>
    <w:p>
      <w:pPr>
        <w:pStyle w:val="ListParagraph"/>
        <w:numPr>
          <w:ilvl w:val="0"/>
          <w:numId w:val="2"/>
        </w:numPr>
        <w:spacing w:after="80" w:line="280"/>
      </w:pPr>
      <w:r>
        <w:t xml:space="preserve">Size fixed at commissioning; decommission to resize.</w:t>
      </w:r>
    </w:p>
    <w:p>
      <w:pPr>
        <w:pStyle w:val="Heading2"/>
      </w:pPr>
      <w:r>
        <w:t xml:space="preserve">Internal Component Placement (Tier 2+)</w:t>
      </w:r>
    </w:p>
    <w:p>
      <w:pPr>
        <w:spacing w:after="120" w:line="300"/>
      </w:pPr>
      <w:r>
        <w:t xml:space="preserve">Tier 2+ reactors use NuclearCraft-style placed internal components. The player builds the multiblock shell, then places fuel chambers, cooling components, control rod blocks, and moderator blocks inside. The controller GUI calculates capacity from what's placed.</w:t>
      </w:r>
    </w:p>
    <w:p>
      <w:pPr>
        <w:pStyle w:val="ListParagraph"/>
        <w:numPr>
          <w:ilvl w:val="0"/>
          <w:numId w:val="2"/>
        </w:numPr>
        <w:spacing w:after="80" w:line="280"/>
      </w:pPr>
      <w:r>
        <w:t xml:space="preserve">Fuel chamber count and total rod capacity</w:t>
      </w:r>
    </w:p>
    <w:p>
      <w:pPr>
        <w:pStyle w:val="ListParagraph"/>
        <w:numPr>
          <w:ilvl w:val="0"/>
          <w:numId w:val="2"/>
        </w:numPr>
        <w:spacing w:after="80" w:line="280"/>
      </w:pPr>
      <w:r>
        <w:t xml:space="preserve">Cooling capacity (sum of components)</w:t>
      </w:r>
    </w:p>
    <w:p>
      <w:pPr>
        <w:pStyle w:val="ListParagraph"/>
        <w:numPr>
          <w:ilvl w:val="0"/>
          <w:numId w:val="2"/>
        </w:numPr>
        <w:spacing w:after="80" w:line="280"/>
      </w:pPr>
      <w:r>
        <w:t xml:space="preserve">Control rod coverage</w:t>
      </w:r>
    </w:p>
    <w:p>
      <w:pPr>
        <w:pStyle w:val="ListParagraph"/>
        <w:numPr>
          <w:ilvl w:val="0"/>
          <w:numId w:val="2"/>
        </w:numPr>
        <w:spacing w:after="80" w:line="280"/>
      </w:pPr>
      <w:r>
        <w:t xml:space="preserve">Required cooling at full load</w:t>
      </w:r>
    </w:p>
    <w:p>
      <w:pPr>
        <w:pStyle w:val="ListParagraph"/>
        <w:numPr>
          <w:ilvl w:val="0"/>
          <w:numId w:val="2"/>
        </w:numPr>
        <w:spacing w:after="80" w:line="280"/>
      </w:pPr>
      <w:r>
        <w:t xml:space="preserve">Ready-to-commission status</w:t>
      </w:r>
    </w:p>
    <w:p>
      <w:pPr>
        <w:spacing w:after="120" w:line="300"/>
      </w:pPr>
      <w:r>
        <w:t xml:space="preserve">Layout matters. Chambers adjacent to cooling run cooler; clustered chambers overheat. Reactor-internals design is a meaningful puzzle within each multiblock.</w:t>
      </w:r>
    </w:p>
    <w:p>
      <w:pPr>
        <w:pStyle w:val="Heading1"/>
        <w:pageBreakBefore/>
      </w:pPr>
      <w:r>
        <w:t xml:space="preserve">9. Blueprints &amp; Tiered Deployers (R2+)</w:t>
      </w:r>
    </w:p>
    <w:p>
      <w:pPr>
        <w:spacing w:after="120" w:line="300"/>
      </w:pPr>
      <w:r>
        <w:t xml:space="preserve">From tier 2 onwards, reactor construction has two modes: the first reactor of each type is built by hand, and all subsequent reactors of that type can be constructed from a recorded blueprint via a tiered deployer machine. This mechanic turns reactor construction into a first-time-ritual followed by industrial repetition — which mirrors how real engineering progresses and gives the mod a distinctive mechanic you don't see in other reactor mods.</w:t>
      </w:r>
    </w:p>
    <w:p>
      <w:pPr>
        <w:pStyle w:val="Heading2"/>
      </w:pPr>
      <w:r>
        <w:t xml:space="preserve">Design Intent</w:t>
      </w:r>
    </w:p>
    <w:p>
      <w:pPr>
        <w:pStyle w:val="ListParagraph"/>
        <w:numPr>
          <w:ilvl w:val="0"/>
          <w:numId w:val="2"/>
        </w:numPr>
        <w:spacing w:after="80" w:line="280"/>
      </w:pPr>
      <w:r>
        <w:t xml:space="preserve">The first reactor of any type must be built by hand, block by block. This forces the player to learn the structure — where fuel chambers go, where cooling sits, where control rods insert.</w:t>
      </w:r>
    </w:p>
    <w:p>
      <w:pPr>
        <w:pStyle w:val="ListParagraph"/>
        <w:numPr>
          <w:ilvl w:val="0"/>
          <w:numId w:val="2"/>
        </w:numPr>
        <w:spacing w:after="80" w:line="280"/>
      </w:pPr>
      <w:r>
        <w:t xml:space="preserve">On successful commissioning of a first-built reactor, a Reactor Blueprint item is produced, recording that specific reactor's layout including the player's chosen internal component placement.</w:t>
      </w:r>
    </w:p>
    <w:p>
      <w:pPr>
        <w:pStyle w:val="ListParagraph"/>
        <w:numPr>
          <w:ilvl w:val="0"/>
          <w:numId w:val="2"/>
        </w:numPr>
        <w:spacing w:after="80" w:line="280"/>
      </w:pPr>
      <w:r>
        <w:t xml:space="preserve">Subsequent reactors of the same type can be built via a Deployer using the blueprint, which fast-tracks construction once the player has proven they understand the design.</w:t>
      </w:r>
    </w:p>
    <w:p>
      <w:pPr>
        <w:pStyle w:val="ListParagraph"/>
        <w:numPr>
          <w:ilvl w:val="0"/>
          <w:numId w:val="2"/>
        </w:numPr>
        <w:spacing w:after="80" w:line="280"/>
      </w:pPr>
      <w:r>
        <w:t xml:space="preserve">The deployer itself is tiered. Each deployer tier can only build reactors of its tier and below. Upgrading the deployer in place is a separate progression track that parallels reactor unlocks.</w:t>
      </w:r>
    </w:p>
    <w:p>
      <w:pPr>
        <w:pStyle w:val="Heading2"/>
      </w:pPr>
      <w:r>
        <w:t xml:space="preserve">Blueprint Mechanics</w:t>
      </w:r>
    </w:p>
    <w:p>
      <w:pPr>
        <w:pStyle w:val="ListParagraph"/>
        <w:numPr>
          <w:ilvl w:val="0"/>
          <w:numId w:val="2"/>
        </w:numPr>
        <w:spacing w:after="80" w:line="280"/>
      </w:pPr>
      <w:r>
        <w:t xml:space="preserve">Reactor-type specific. A Magnox blueprint only builds Magnox reactors. You must hand-build each reactor type at least once, ever.</w:t>
      </w:r>
    </w:p>
    <w:p>
      <w:pPr>
        <w:pStyle w:val="ListParagraph"/>
        <w:numPr>
          <w:ilvl w:val="0"/>
          <w:numId w:val="2"/>
        </w:numPr>
        <w:spacing w:after="80" w:line="280"/>
      </w:pPr>
      <w:r>
        <w:t xml:space="preserve">Produced only on full successful commissioning — you cannot get a blueprint by placing blocks and breaking them down.</w:t>
      </w:r>
    </w:p>
    <w:p>
      <w:pPr>
        <w:pStyle w:val="ListParagraph"/>
        <w:numPr>
          <w:ilvl w:val="0"/>
          <w:numId w:val="2"/>
        </w:numPr>
        <w:spacing w:after="80" w:line="280"/>
      </w:pPr>
      <w:r>
        <w:t xml:space="preserve">Records the player's actual layout, not a generic template. If you optimised your first Magnox's internal placement, the blueprint preserves it. Players who tune layouts are rewarded permanently.</w:t>
      </w:r>
    </w:p>
    <w:p>
      <w:pPr>
        <w:pStyle w:val="ListParagraph"/>
        <w:numPr>
          <w:ilvl w:val="0"/>
          <w:numId w:val="2"/>
        </w:numPr>
        <w:spacing w:after="80" w:line="280"/>
      </w:pPr>
      <w:r>
        <w:t xml:space="preserve">Reusable, not consumable. Once recorded, a blueprint can be used as many times as the player wants.</w:t>
      </w:r>
    </w:p>
    <w:p>
      <w:pPr>
        <w:pStyle w:val="ListParagraph"/>
        <w:numPr>
          <w:ilvl w:val="0"/>
          <w:numId w:val="2"/>
        </w:numPr>
        <w:spacing w:after="80" w:line="280"/>
      </w:pPr>
      <w:r>
        <w:t xml:space="preserve">Improvable. A player who later hand-builds a better Magnox layout can record a new blueprint that replaces the old one. Each reactor type has a single 'current blueprint' the deployer uses.</w:t>
      </w:r>
    </w:p>
    <w:p>
      <w:pPr>
        <w:pStyle w:val="ListParagraph"/>
        <w:numPr>
          <w:ilvl w:val="0"/>
          <w:numId w:val="2"/>
        </w:numPr>
        <w:spacing w:after="80" w:line="280"/>
      </w:pPr>
      <w:r>
        <w:t xml:space="preserve">Overbuilt reactors: blueprints cover the structural shell and chosen internal layout; if you overbuilt your first reactor, the blueprint reproduces that scale. A separate hand-built pass is required if the player wants to record a blueprint for a different size.</w:t>
      </w:r>
    </w:p>
    <w:p>
      <w:pPr>
        <w:pStyle w:val="Heading2"/>
      </w:pPr>
      <w:r>
        <w:t xml:space="preserve">The Tiered Deployer</w:t>
      </w:r>
    </w:p>
    <w:p>
      <w:pPr>
        <w:spacing w:after="120" w:line="300"/>
      </w:pPr>
      <w:r>
        <w:t xml:space="preserve">The deployer is a multiblock placed somewhere in the player's base. It accepts blueprints, material inputs, and FE, and constructs reactors over time at a location the player specifies. Each deployer tier raises the maximum reactor tier it can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60"/>
        <w:gridCol w:w="2880"/>
        <w:gridCol w:w="1980"/>
      </w:tblGrid>
      <w:tr>
        <w:trPr>
          <w:tblHeader/>
        </w:trPr>
        <w:tc>
          <w:tcPr>
            <w:tcW w:type="dxa" w:w="14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Deployer Tier</w:t>
            </w:r>
          </w:p>
        </w:tc>
        <w:tc>
          <w:tcPr>
            <w:tcW w:type="dxa" w:w="30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Builds</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Unlock Trigger</w:t>
            </w:r>
          </w:p>
        </w:tc>
        <w:tc>
          <w:tcPr>
            <w:tcW w:type="dxa" w:w="19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Upgrade Cost</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1</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1 (pile) + Tier 2 (Magnox, RBMK)</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After first Magnox or RBMK commissioned</w:t>
            </w:r>
          </w:p>
        </w:tc>
        <w:tc>
          <w:tcPr>
            <w:tcW w:type="dxa" w:w="19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Initial build — basic steel, motors, lead shielding, simple control circuits</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2</w:t>
            </w:r>
          </w:p>
        </w:tc>
        <w:tc>
          <w:tcPr>
            <w:tcW w:type="dxa" w:w="30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Above + Tier 3 (PWR, BWR, AGR, CANDU)</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After first tier 3 reactor commissioned + research unlock</w:t>
            </w:r>
          </w:p>
        </w:tc>
        <w:tc>
          <w:tcPr>
            <w:tcW w:type="dxa" w:w="19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Upgrade kit: Tc-99 reinforced framing, improved motors, reactor-grade control chips</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3</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Above + Tier 4 (fast breeder, MSR, LFTR)</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After first tier 4 reactor commissioned + research unlock</w:t>
            </w:r>
          </w:p>
        </w:tc>
        <w:tc>
          <w:tcPr>
            <w:tcW w:type="dxa" w:w="19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Upgrade kit: Am-241 calibration modules, high-temp materials, exotic seals</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4</w:t>
            </w:r>
          </w:p>
        </w:tc>
        <w:tc>
          <w:tcPr>
            <w:tcW w:type="dxa" w:w="30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Above + Tier 5 (Super Massive Reactor)</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After first SMR commissioned + research unlock</w:t>
            </w:r>
          </w:p>
        </w:tc>
        <w:tc>
          <w:tcPr>
            <w:tcW w:type="dxa" w:w="19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Upgrade kit: HALEU-grade fabrication components, minor actinide materials</w:t>
            </w:r>
          </w:p>
        </w:tc>
      </w:tr>
    </w:tbl>
    <w:p>
      <w:pPr>
        <w:pStyle w:val="Heading2"/>
      </w:pPr>
      <w:r>
        <w:t xml:space="preserve">Deployer Operation</w:t>
      </w:r>
    </w:p>
    <w:p>
      <w:pPr>
        <w:pStyle w:val="ListParagraph"/>
        <w:numPr>
          <w:ilvl w:val="0"/>
          <w:numId w:val="2"/>
        </w:numPr>
        <w:spacing w:after="80" w:line="280"/>
      </w:pPr>
      <w:r>
        <w:t xml:space="preserve">Materials still required. The deployer saves labour, not resources. Building a second Magnox costs the same materials as the first; the deployer just places them.</w:t>
      </w:r>
    </w:p>
    <w:p>
      <w:pPr>
        <w:pStyle w:val="ListParagraph"/>
        <w:numPr>
          <w:ilvl w:val="0"/>
          <w:numId w:val="2"/>
        </w:numPr>
        <w:spacing w:after="80" w:line="280"/>
      </w:pPr>
      <w:r>
        <w:t xml:space="preserve">Build speed is proportional to reactor size/tier. Tier 2 reactors complete in minutes; a tier 5 Super Massive Reactor construction is a multi-tens-of-minutes event.</w:t>
      </w:r>
    </w:p>
    <w:p>
      <w:pPr>
        <w:pStyle w:val="ListParagraph"/>
        <w:numPr>
          <w:ilvl w:val="0"/>
          <w:numId w:val="2"/>
        </w:numPr>
        <w:spacing w:after="80" w:line="280"/>
      </w:pPr>
      <w:r>
        <w:t xml:space="preserve">FE consumption during build scales with target reactor tier. Higher tiers consume more power per tick during construction.</w:t>
      </w:r>
    </w:p>
    <w:p>
      <w:pPr>
        <w:pStyle w:val="ListParagraph"/>
        <w:numPr>
          <w:ilvl w:val="0"/>
          <w:numId w:val="2"/>
        </w:numPr>
        <w:spacing w:after="80" w:line="280"/>
      </w:pPr>
      <w:r>
        <w:t xml:space="preserve">Higher-tier deployers build lower-tier reactors faster. A tier 4 deployer building a Magnox is much faster than a tier 1 deployer building the same thing — the infrastructure has improved even when the target hasn't.</w:t>
      </w:r>
    </w:p>
    <w:p>
      <w:pPr>
        <w:pStyle w:val="ListParagraph"/>
        <w:numPr>
          <w:ilvl w:val="0"/>
          <w:numId w:val="2"/>
        </w:numPr>
        <w:spacing w:after="80" w:line="280"/>
      </w:pPr>
      <w:r>
        <w:t xml:space="preserve">Only one deployer per base is needed. Upgrades happen in-place: apply an upgrade kit to the existing multiblock, the tier counter increases, no rebuild required.</w:t>
      </w:r>
    </w:p>
    <w:p>
      <w:pPr>
        <w:pStyle w:val="Heading2"/>
      </w:pPr>
      <w:r>
        <w:t xml:space="preserve">Visual &amp; Base Identity</w:t>
      </w:r>
    </w:p>
    <w:p>
      <w:pPr>
        <w:spacing w:after="120" w:line="300"/>
      </w:pPr>
      <w:r>
        <w:t xml:space="preserve">The deployer is a growing multiblock. Each upgrade extends the physical structure with additional blocks — robotic arms, material handling belts, hazard-striped platforms, steam-venting stacks. Visitors to a player's base can tell at a glance what tier the deployer has reached just by looking at it.</w:t>
      </w:r>
    </w:p>
    <w:p>
      <w:pPr>
        <w:pStyle w:val="Heading2"/>
      </w:pPr>
      <w:r>
        <w:t xml:space="preserve">Quest Book Integration</w:t>
      </w:r>
    </w:p>
    <w:p>
      <w:pPr>
        <w:pStyle w:val="ListParagraph"/>
        <w:numPr>
          <w:ilvl w:val="0"/>
          <w:numId w:val="2"/>
        </w:numPr>
        <w:spacing w:after="80" w:line="280"/>
      </w:pPr>
      <w:r>
        <w:t xml:space="preserve">'First Criticality': build and commission the first pile. Blueprint recorded (pile blueprint).</w:t>
      </w:r>
    </w:p>
    <w:p>
      <w:pPr>
        <w:pStyle w:val="ListParagraph"/>
        <w:numPr>
          <w:ilvl w:val="0"/>
          <w:numId w:val="2"/>
        </w:numPr>
        <w:spacing w:after="80" w:line="280"/>
      </w:pPr>
      <w:r>
        <w:t xml:space="preserve">'Industrial Assembly': build the first Magnox or RBMK. Unlocks Tier 1 Deployer recipe; Magnox/RBMK blueprint recorded.</w:t>
      </w:r>
    </w:p>
    <w:p>
      <w:pPr>
        <w:pStyle w:val="ListParagraph"/>
        <w:numPr>
          <w:ilvl w:val="0"/>
          <w:numId w:val="2"/>
        </w:numPr>
        <w:spacing w:after="80" w:line="280"/>
      </w:pPr>
      <w:r>
        <w:t xml:space="preserve">'Scaling Up': deploy a second reactor using the deployer. Validates the player has used the mechanic.</w:t>
      </w:r>
    </w:p>
    <w:p>
      <w:pPr>
        <w:pStyle w:val="ListParagraph"/>
        <w:numPr>
          <w:ilvl w:val="0"/>
          <w:numId w:val="2"/>
        </w:numPr>
        <w:spacing w:after="80" w:line="280"/>
      </w:pPr>
      <w:r>
        <w:t xml:space="preserve">Research unlock 'Advanced Fabrication I': after completing a tier 3 reactor, spend research points to unlock the Tier 1 → Tier 2 deployer upgrade recipe. Similar unlocks at each deployer tier.</w:t>
      </w:r>
    </w:p>
    <w:p>
      <w:pPr>
        <w:pStyle w:val="Heading2"/>
      </w:pPr>
      <w:r>
        <w:t xml:space="preserve">Design Notes</w:t>
      </w:r>
    </w:p>
    <w:p>
      <w:pPr>
        <w:pStyle w:val="ListParagraph"/>
        <w:numPr>
          <w:ilvl w:val="0"/>
          <w:numId w:val="2"/>
        </w:numPr>
        <w:spacing w:after="80" w:line="280"/>
      </w:pPr>
      <w:r>
        <w:t xml:space="preserve">The pile is eligible for deployer construction. Players who want to build multiple piles (for heavy Pu-239 breeding from natural U) should not have to hand-place each one. The first pile is hand-built; subsequent piles can deploy.</w:t>
      </w:r>
    </w:p>
    <w:p>
      <w:pPr>
        <w:pStyle w:val="ListParagraph"/>
        <w:numPr>
          <w:ilvl w:val="0"/>
          <w:numId w:val="2"/>
        </w:numPr>
        <w:spacing w:after="80" w:line="280"/>
      </w:pPr>
      <w:r>
        <w:t xml:space="preserve">The first reactor of each type always requires hand-building. There is no way to skip the learning experience. Sharing a friend's late-game blueprint does not let a new player leap ahead, because they still need the deployer tier to use it.</w:t>
      </w:r>
    </w:p>
    <w:p>
      <w:pPr>
        <w:pStyle w:val="ListParagraph"/>
        <w:numPr>
          <w:ilvl w:val="0"/>
          <w:numId w:val="2"/>
        </w:numPr>
        <w:spacing w:after="80" w:line="280"/>
      </w:pPr>
      <w:r>
        <w:t xml:space="preserve">The deployer mechanic does not apply in R1 — tier 1 piles in R1 are hand-built, which matches the 'primitive first reactor' character of the pile anyway. Blueprints and deployers arrive with R2.</w:t>
      </w:r>
    </w:p>
    <w:p>
      <w:pPr>
        <w:pStyle w:val="Heading1"/>
        <w:pageBreakBefore/>
      </w:pPr>
      <w:r>
        <w:t xml:space="preserve">10. Radiation &amp; Shielding System</w:t>
      </w:r>
    </w:p>
    <w:p>
      <w:pPr>
        <w:spacing w:after="120" w:line="300"/>
      </w:pPr>
      <w:r>
        <w:t xml:space="preserve">One radiation model governs irradiation chambers, operating reactors, spent fuel transport, RTGs, and waste storage: source strength vs shielding thickness, with effects decreasing by distance.</w:t>
      </w:r>
    </w:p>
    <w:p>
      <w:pPr>
        <w:pStyle w:val="Heading2"/>
      </w:pPr>
      <w:r>
        <w:t xml:space="preserve">Shielding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40"/>
        <w:gridCol w:w="2340"/>
        <w:gridCol w:w="2880"/>
      </w:tblGrid>
      <w:tr>
        <w:trPr>
          <w:tblHeader/>
        </w:trPr>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Material</w:t>
            </w:r>
          </w:p>
        </w:tc>
        <w:tc>
          <w:tcPr>
            <w:tcW w:type="dxa" w:w="23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Gamma</w:t>
            </w:r>
          </w:p>
        </w:tc>
        <w:tc>
          <w:tcPr>
            <w:tcW w:type="dxa" w:w="23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Neutron</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Notes</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Lead block</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High</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Low</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Produced from decay; primary gamma shielding</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Concrete block</w:t>
            </w:r>
          </w:p>
        </w:tc>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Moderate</w:t>
            </w:r>
          </w:p>
        </w:tc>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Moderate</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Bulk shielding</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Stone</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Low</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Low</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Minimal use; early-game fallback only</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Water block</w:t>
            </w:r>
          </w:p>
        </w:tc>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Low</w:t>
            </w:r>
          </w:p>
        </w:tc>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High</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Essential for neutron shielding</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Iron/steel</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Moderate</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Low</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Structural component with partial shielding</w:t>
            </w:r>
          </w:p>
        </w:tc>
      </w:tr>
    </w:tbl>
    <w:p>
      <w:pPr>
        <w:pStyle w:val="Heading2"/>
      </w:pPr>
      <w:r>
        <w:t xml:space="preserve">Radiation Effects</w:t>
      </w:r>
    </w:p>
    <w:p>
      <w:pPr>
        <w:pStyle w:val="ListParagraph"/>
        <w:numPr>
          <w:ilvl w:val="0"/>
          <w:numId w:val="2"/>
        </w:numPr>
        <w:spacing w:after="80" w:line="280"/>
      </w:pPr>
      <w:r>
        <w:t xml:space="preserve">Correctly shielded sources emit zero leakage. Player stands nearby safely.</w:t>
      </w:r>
    </w:p>
    <w:p>
      <w:pPr>
        <w:pStyle w:val="ListParagraph"/>
        <w:numPr>
          <w:ilvl w:val="0"/>
          <w:numId w:val="2"/>
        </w:numPr>
        <w:spacing w:after="80" w:line="280"/>
      </w:pPr>
      <w:r>
        <w:t xml:space="preserve">Missing a single block of shielding causes directional leakage (radiation cone through the gap).</w:t>
      </w:r>
    </w:p>
    <w:p>
      <w:pPr>
        <w:pStyle w:val="ListParagraph"/>
        <w:numPr>
          <w:ilvl w:val="0"/>
          <w:numId w:val="2"/>
        </w:numPr>
        <w:spacing w:after="80" w:line="280"/>
      </w:pPr>
      <w:r>
        <w:t xml:space="preserve">Unshielded sources affect the player within a source-strength-dependent radius.</w:t>
      </w:r>
    </w:p>
    <w:p>
      <w:pPr>
        <w:pStyle w:val="ListParagraph"/>
        <w:numPr>
          <w:ilvl w:val="0"/>
          <w:numId w:val="2"/>
        </w:numPr>
        <w:spacing w:after="80" w:line="280"/>
      </w:pPr>
      <w:r>
        <w:t xml:space="preserve">Hazmat suit (R2+): full set grants substantial radiation resistance.</w:t>
      </w:r>
    </w:p>
    <w:p>
      <w:pPr>
        <w:pStyle w:val="Heading2"/>
      </w:pPr>
      <w:r>
        <w:t xml:space="preserve">Irradiation Chamber Sizing (R2+)</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3240"/>
        <w:gridCol w:w="2160"/>
      </w:tblGrid>
      <w:tr>
        <w:trPr>
          <w:tblHeader/>
        </w:trPr>
        <w:tc>
          <w:tcPr>
            <w:tcW w:type="dxa" w:w="21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Chamber</w:t>
            </w:r>
          </w:p>
        </w:tc>
        <w:tc>
          <w:tcPr>
            <w:tcW w:type="dxa" w:w="14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Exterior</w:t>
            </w:r>
          </w:p>
        </w:tc>
        <w:tc>
          <w:tcPr>
            <w:tcW w:type="dxa" w:w="14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Interior</w:t>
            </w:r>
          </w:p>
        </w:tc>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Wall Requirement</w:t>
            </w:r>
          </w:p>
        </w:tc>
        <w:tc>
          <w:tcPr>
            <w:tcW w:type="dxa" w:w="21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Used For</w:t>
            </w:r>
          </w:p>
        </w:tc>
      </w:tr>
      <w:tr>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Thermal (Cs-137)</w:t>
            </w:r>
          </w:p>
        </w:tc>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3×3×3</w:t>
            </w:r>
          </w:p>
        </w:tc>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1×1×1</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1-block lead</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2/3 startup blocks</w:t>
            </w:r>
          </w:p>
        </w:tc>
      </w:tr>
      <w:tr>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Fast (Am-241)</w:t>
            </w:r>
          </w:p>
        </w:tc>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5×5×5</w:t>
            </w:r>
          </w:p>
        </w:tc>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3×3×3</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2-block composite (lead + water/concrete)</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4/5 startup blocks</w:t>
            </w:r>
          </w:p>
        </w:tc>
      </w:tr>
    </w:tbl>
    <w:p>
      <w:pPr>
        <w:pStyle w:val="Heading1"/>
        <w:pageBreakBefore/>
      </w:pPr>
      <w:r>
        <w:t xml:space="preserve">11. Operations &amp; Failure Mechanics</w:t>
      </w:r>
    </w:p>
    <w:p>
      <w:pPr>
        <w:pStyle w:val="Heading2"/>
      </w:pPr>
      <w:r>
        <w:t xml:space="preserve">Core Reactor Stats</w:t>
      </w:r>
    </w:p>
    <w:p>
      <w:pPr>
        <w:pStyle w:val="ListParagraph"/>
        <w:numPr>
          <w:ilvl w:val="0"/>
          <w:numId w:val="2"/>
        </w:numPr>
        <w:spacing w:after="80" w:line="280"/>
      </w:pPr>
      <w:r>
        <w:rPr>
          <w:b/>
          <w:bCs/>
        </w:rPr>
        <w:t xml:space="preserve">Heat — </w:t>
      </w:r>
      <w:r>
        <w:t xml:space="preserve">rises with power output, falls with cooling. Exceeding threshold triggers meltdown.</w:t>
      </w:r>
    </w:p>
    <w:p>
      <w:pPr>
        <w:pStyle w:val="ListParagraph"/>
        <w:numPr>
          <w:ilvl w:val="0"/>
          <w:numId w:val="2"/>
        </w:numPr>
        <w:spacing w:after="80" w:line="280"/>
      </w:pPr>
      <w:r>
        <w:rPr>
          <w:b/>
          <w:bCs/>
        </w:rPr>
        <w:t xml:space="preserve">Fuel — </w:t>
      </w:r>
      <w:r>
        <w:t xml:space="preserve">rods deplete over time based on reactor type and size. Spent rods must be removed for reprocessing.</w:t>
      </w:r>
    </w:p>
    <w:p>
      <w:pPr>
        <w:pStyle w:val="ListParagraph"/>
        <w:numPr>
          <w:ilvl w:val="0"/>
          <w:numId w:val="2"/>
        </w:numPr>
        <w:spacing w:after="80" w:line="280"/>
      </w:pPr>
      <w:r>
        <w:rPr>
          <w:b/>
          <w:bCs/>
        </w:rPr>
        <w:t xml:space="preserve">Coolant — </w:t>
      </w:r>
      <w:r>
        <w:t xml:space="preserve">varies by reactor type. Loss of coolant triggers rapid heat rise (and on RBMKs, runaway power increase).</w:t>
      </w:r>
    </w:p>
    <w:p>
      <w:pPr>
        <w:pStyle w:val="Heading2"/>
      </w:pPr>
      <w:r>
        <w:t xml:space="preserve">The Emergency Response Ladder</w:t>
      </w:r>
    </w:p>
    <w:p>
      <w:pPr>
        <w:spacing w:after="120" w:line="300"/>
      </w:pPr>
      <w:r>
        <w:rPr>
          <w:b/>
          <w:bCs/>
        </w:rPr>
        <w:t xml:space="preserve">Stage 1 — Coolant to max. </w:t>
      </w:r>
      <w:r>
        <w:t xml:space="preserve">Fans/pumps go full. Early catch resolves most incidents with minor FE cost.</w:t>
      </w:r>
    </w:p>
    <w:p>
      <w:pPr>
        <w:spacing w:after="120" w:line="300"/>
      </w:pPr>
      <w:r>
        <w:rPr>
          <w:b/>
          <w:bCs/>
        </w:rPr>
        <w:t xml:space="preserve">Stage 1.5 — Insert control rods. </w:t>
      </w:r>
      <w:r>
        <w:t xml:space="preserve">Reactor drops to standby. No startup block consumed. Rods can be withdrawn later to restart.</w:t>
      </w:r>
    </w:p>
    <w:p>
      <w:pPr>
        <w:spacing w:after="120" w:line="300"/>
      </w:pPr>
      <w:r>
        <w:rPr>
          <w:b/>
          <w:bCs/>
        </w:rPr>
        <w:t xml:space="preserve">Stage 2 — Scram (AZ-5). </w:t>
      </w:r>
      <w:r>
        <w:t xml:space="preserve">Emergency shutdown. Startup block consumed. Requires new irradiated block to restart. Behaviour identical across all reactor types — scram is always reliable.</w:t>
      </w:r>
    </w:p>
    <w:p>
      <w:pPr>
        <w:spacing w:after="120" w:line="300"/>
      </w:pPr>
      <w:r>
        <w:rPr>
          <w:b/>
          <w:bCs/>
        </w:rPr>
        <w:t xml:space="preserve">Stage 3 — Meltdown. </w:t>
      </w:r>
      <w:r>
        <w:t xml:space="preserve">Heat exceeded critical threshold. See below.</w:t>
      </w:r>
    </w:p>
    <w:p>
      <w:pPr>
        <w:pStyle w:val="Heading2"/>
      </w:pPr>
      <w:r>
        <w:t xml:space="preserve">Meltdown Behaviour (NuclearCraft-Style)</w:t>
      </w:r>
    </w:p>
    <w:p>
      <w:pPr>
        <w:spacing w:after="120" w:line="300"/>
      </w:pPr>
      <w:r>
        <w:t xml:space="preserve">All meltdowns are contained — no world damage outside the reactor footprint, no persistent radiation zones.</w:t>
      </w:r>
    </w:p>
    <w:p>
      <w:pPr>
        <w:pStyle w:val="ListParagraph"/>
        <w:numPr>
          <w:ilvl w:val="0"/>
          <w:numId w:val="2"/>
        </w:numPr>
        <w:spacing w:after="80" w:line="280"/>
      </w:pPr>
      <w:r>
        <w:t xml:space="preserve">Partial meltdown: fuel chambers melt. Fuel lost. Walls survive.</w:t>
      </w:r>
    </w:p>
    <w:p>
      <w:pPr>
        <w:pStyle w:val="ListParagraph"/>
        <w:numPr>
          <w:ilvl w:val="0"/>
          <w:numId w:val="2"/>
        </w:numPr>
        <w:spacing w:after="80" w:line="280"/>
      </w:pPr>
      <w:r>
        <w:t xml:space="preserve">Full meltdown: fuel + walls melt. Full rebuild required.</w:t>
      </w:r>
    </w:p>
    <w:p>
      <w:pPr>
        <w:pStyle w:val="ListParagraph"/>
        <w:numPr>
          <w:ilvl w:val="0"/>
          <w:numId w:val="2"/>
        </w:numPr>
        <w:spacing w:after="80" w:line="280"/>
      </w:pPr>
      <w:r>
        <w:t xml:space="preserve">Catastrophic failure: as full meltdown + cosmetic damage in reactor room (burn marks, broken blocks). Does not spread.</w:t>
      </w:r>
    </w:p>
    <w:p>
      <w:pPr>
        <w:pStyle w:val="Heading2"/>
      </w:pPr>
      <w:r>
        <w:t xml:space="preserve">Reactor-Specific Failure Flavour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4320"/>
      </w:tblGrid>
      <w:tr>
        <w:trPr>
          <w:tblHeader/>
        </w:trPr>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Reactor</w:t>
            </w:r>
          </w:p>
        </w:tc>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Primary Failure Mode</w:t>
            </w:r>
          </w:p>
        </w:tc>
        <w:tc>
          <w:tcPr>
            <w:tcW w:type="dxa" w:w="432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Character</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Pile (air)</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Graphite fire</w:t>
            </w:r>
          </w:p>
        </w:tc>
        <w:tc>
          <w:tcPr>
            <w:tcW w:type="dxa" w:w="4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Smoke, no explosion</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Pile (water)</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Core melt</w:t>
            </w:r>
          </w:p>
        </w:tc>
        <w:tc>
          <w:tcPr>
            <w:tcW w:type="dxa" w:w="43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Radioactive puddle</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Magnox</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Graphite fire</w:t>
            </w:r>
          </w:p>
        </w:tc>
        <w:tc>
          <w:tcPr>
            <w:tcW w:type="dxa" w:w="4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Slow, forgiving</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RBMK</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Steam explosion + graphite fire</w:t>
            </w:r>
          </w:p>
        </w:tc>
        <w:tc>
          <w:tcPr>
            <w:tcW w:type="dxa" w:w="43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Dramatic, punishes lateness</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PWR / BWR</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Steam explosion + core melt</w:t>
            </w:r>
          </w:p>
        </w:tc>
        <w:tc>
          <w:tcPr>
            <w:tcW w:type="dxa" w:w="4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Fast, pressure event</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AGR</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Mild graphite fire</w:t>
            </w:r>
          </w:p>
        </w:tc>
        <w:tc>
          <w:tcPr>
            <w:tcW w:type="dxa" w:w="43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Gas coolant limits steam risk</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CANDU</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Core melt, tritium release</w:t>
            </w:r>
          </w:p>
        </w:tc>
        <w:tc>
          <w:tcPr>
            <w:tcW w:type="dxa" w:w="4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Heavy water loss accelerates failure</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Fast Breeder</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Sodium fire + core melt</w:t>
            </w:r>
          </w:p>
        </w:tc>
        <w:tc>
          <w:tcPr>
            <w:tcW w:type="dxa" w:w="43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Sodium burns on air/water contact</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MSR / LFTR</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Rarely fails; freeze plug drains core</w:t>
            </w:r>
          </w:p>
        </w:tc>
        <w:tc>
          <w:tcPr>
            <w:tcW w:type="dxa" w:w="4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Graceful; fuel recoverable</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SMR (Super Massive)</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Scaled to fuel loaded</w:t>
            </w:r>
          </w:p>
        </w:tc>
        <w:tc>
          <w:tcPr>
            <w:tcW w:type="dxa" w:w="43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Largest footprint event in game</w:t>
            </w:r>
          </w:p>
        </w:tc>
      </w:tr>
    </w:tbl>
    <w:p>
      <w:pPr>
        <w:pStyle w:val="Heading1"/>
        <w:pageBreakBefore/>
      </w:pPr>
      <w:r>
        <w:t xml:space="preserve">12. Startup Block Commissioning (R2+)</w:t>
      </w:r>
    </w:p>
    <w:p>
      <w:pPr>
        <w:spacing w:after="120" w:line="300"/>
      </w:pPr>
      <w:r>
        <w:t xml:space="preserve">Every tier-2+ reactor requires a charged startup block to be installed before commissioning. The mod's signature ritual — a deliberate pre-operation step that makes reactor startup feel like an event.</w:t>
      </w:r>
    </w:p>
    <w:p>
      <w:pPr>
        <w:pStyle w:val="Heading2"/>
      </w:pPr>
      <w:r>
        <w:t xml:space="preserve">Commissioning Flow</w:t>
      </w:r>
    </w:p>
    <w:p>
      <w:pPr>
        <w:pStyle w:val="ListParagraph"/>
        <w:numPr>
          <w:ilvl w:val="0"/>
          <w:numId w:val="2"/>
        </w:numPr>
        <w:spacing w:after="80" w:line="280"/>
      </w:pPr>
      <w:r>
        <w:t xml:space="preserve">Craft uncharged startup assembly (lead shielding, metals, reactor-grade components).</w:t>
      </w:r>
    </w:p>
    <w:p>
      <w:pPr>
        <w:pStyle w:val="ListParagraph"/>
        <w:numPr>
          <w:ilvl w:val="0"/>
          <w:numId w:val="2"/>
        </w:numPr>
        <w:spacing w:after="80" w:line="280"/>
      </w:pPr>
      <w:r>
        <w:t xml:space="preserve">Place in irradiation chamber sized for required source type.</w:t>
      </w:r>
    </w:p>
    <w:p>
      <w:pPr>
        <w:pStyle w:val="ListParagraph"/>
        <w:numPr>
          <w:ilvl w:val="0"/>
          <w:numId w:val="2"/>
        </w:numPr>
        <w:spacing w:after="80" w:line="280"/>
      </w:pPr>
      <w:r>
        <w:t xml:space="preserve">Insert required isotope source (Cs-137 for thermal, Am-241 for fast, Pu-based mix for MSR).</w:t>
      </w:r>
    </w:p>
    <w:p>
      <w:pPr>
        <w:pStyle w:val="ListParagraph"/>
        <w:numPr>
          <w:ilvl w:val="0"/>
          <w:numId w:val="2"/>
        </w:numPr>
        <w:spacing w:after="80" w:line="280"/>
      </w:pPr>
      <w:r>
        <w:t xml:space="preserve">Wait for irradiation. Source depletes.</w:t>
      </w:r>
    </w:p>
    <w:p>
      <w:pPr>
        <w:pStyle w:val="ListParagraph"/>
        <w:numPr>
          <w:ilvl w:val="0"/>
          <w:numId w:val="2"/>
        </w:numPr>
        <w:spacing w:after="80" w:line="280"/>
      </w:pPr>
      <w:r>
        <w:t xml:space="preserve">Install charged block in reactor socket.</w:t>
      </w:r>
    </w:p>
    <w:p>
      <w:pPr>
        <w:pStyle w:val="ListParagraph"/>
        <w:numPr>
          <w:ilvl w:val="0"/>
          <w:numId w:val="2"/>
        </w:numPr>
        <w:spacing w:after="80" w:line="280"/>
      </w:pPr>
      <w:r>
        <w:t xml:space="preserve">Reactor is now commissionable.</w:t>
      </w:r>
    </w:p>
    <w:p>
      <w:pPr>
        <w:pStyle w:val="Heading2"/>
      </w:pPr>
      <w:r>
        <w:t xml:space="preserve">Source Requirements by Reactor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tblHeader/>
        </w:trPr>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Reactor</w:t>
            </w:r>
          </w:p>
        </w:tc>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Source</w:t>
            </w:r>
          </w:p>
        </w:tc>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Chamber</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1 pile</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None required</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w:t>
            </w:r>
          </w:p>
        </w:tc>
      </w:tr>
      <w:tr>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Magnox, RBMK, PWR, BWR, AGR, CANDU</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Cs-137</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Thermal (3×3×3)</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Fast breeder</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Am-241</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Fast (5×5×5)</w:t>
            </w:r>
          </w:p>
        </w:tc>
      </w:tr>
      <w:tr>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MSR / LFTR</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Pu-based mixed source</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Fast (5×5×5)</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SMR (thermal config)</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Cs-137</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Thermal (3×3×3)</w:t>
            </w:r>
          </w:p>
        </w:tc>
      </w:tr>
      <w:tr>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SMR (fast config)</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Am-241</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Fast (5×5×5)</w:t>
            </w:r>
          </w:p>
        </w:tc>
      </w:tr>
    </w:tbl>
    <w:p>
      <w:pPr>
        <w:pStyle w:val="Heading2"/>
      </w:pPr>
      <w:r>
        <w:t xml:space="preserve">Startup Block Lifecycle</w:t>
      </w:r>
    </w:p>
    <w:p>
      <w:pPr>
        <w:pStyle w:val="ListParagraph"/>
        <w:numPr>
          <w:ilvl w:val="0"/>
          <w:numId w:val="2"/>
        </w:numPr>
        <w:spacing w:after="80" w:line="280"/>
      </w:pPr>
      <w:r>
        <w:t xml:space="preserve">Installed / running: intact. Reactor operates indefinitely on fuel + coolant.</w:t>
      </w:r>
    </w:p>
    <w:p>
      <w:pPr>
        <w:pStyle w:val="ListParagraph"/>
        <w:numPr>
          <w:ilvl w:val="0"/>
          <w:numId w:val="2"/>
        </w:numPr>
        <w:spacing w:after="80" w:line="280"/>
      </w:pPr>
      <w:r>
        <w:t xml:space="preserve">Standby (rods in): intact. Restart without new block.</w:t>
      </w:r>
    </w:p>
    <w:p>
      <w:pPr>
        <w:pStyle w:val="ListParagraph"/>
        <w:numPr>
          <w:ilvl w:val="0"/>
          <w:numId w:val="2"/>
        </w:numPr>
        <w:spacing w:after="80" w:line="280"/>
      </w:pPr>
      <w:r>
        <w:t xml:space="preserve">Scram: consumed. New block required.</w:t>
      </w:r>
    </w:p>
    <w:p>
      <w:pPr>
        <w:pStyle w:val="ListParagraph"/>
        <w:numPr>
          <w:ilvl w:val="0"/>
          <w:numId w:val="2"/>
        </w:numPr>
        <w:spacing w:after="80" w:line="280"/>
      </w:pPr>
      <w:r>
        <w:t xml:space="preserve">Reactor destroyed: lost.</w:t>
      </w:r>
    </w:p>
    <w:p>
      <w:pPr>
        <w:pStyle w:val="Heading1"/>
        <w:pageBreakBefore/>
      </w:pPr>
      <w:r>
        <w:t xml:space="preserve">13. Questlines, Institutions &amp; Coin Economy</w:t>
      </w:r>
    </w:p>
    <w:p>
      <w:pPr>
        <w:spacing w:after="120" w:line="300"/>
      </w:pPr>
      <w:r>
        <w:t xml:space="preserve">Progression is driven by a hybrid system: milestone-based direct unlocks along the critical path, plus a tier-branded coin economy for reactor diversification and upgrade specialisation. Each reactor questline is named after the real-world institution that designed or pioneered that reactor type, and each institution has its own signature coin that plays into the research economy. FTB Quests is the implementation platform.</w:t>
      </w:r>
    </w:p>
    <w:p>
      <w:pPr>
        <w:pStyle w:val="Heading2"/>
      </w:pPr>
      <w:r>
        <w:t xml:space="preserve">Alternate-History Framing</w:t>
      </w:r>
    </w:p>
    <w:p>
      <w:pPr>
        <w:spacing w:after="120" w:line="300"/>
      </w:pPr>
      <w:r>
        <w:t xml:space="preserve">The mod occupies a lightly alternate-history nuclear timeline. Tier 1 is called 'Fermi-III' — the third generation of Fermi's pile design, implying that prior generations (CP-1, CP-2) happened in lore before the player arrives. This does several useful things for the mod's identity:</w:t>
      </w:r>
    </w:p>
    <w:p>
      <w:pPr>
        <w:pStyle w:val="ListParagraph"/>
        <w:numPr>
          <w:ilvl w:val="0"/>
          <w:numId w:val="2"/>
        </w:numPr>
        <w:spacing w:after="80" w:line="280"/>
      </w:pPr>
      <w:r>
        <w:t xml:space="preserve">It grounds the player as continuing an existing engineering tradition rather than inventing nuclear physics from scratch.</w:t>
      </w:r>
    </w:p>
    <w:p>
      <w:pPr>
        <w:pStyle w:val="ListParagraph"/>
        <w:numPr>
          <w:ilvl w:val="0"/>
          <w:numId w:val="2"/>
        </w:numPr>
        <w:spacing w:after="80" w:line="280"/>
      </w:pPr>
      <w:r>
        <w:t xml:space="preserve">It justifies why a lone enthusiast in a Minecraft world can build a pile — the knowledge is mature, the designs are well-documented.</w:t>
      </w:r>
    </w:p>
    <w:p>
      <w:pPr>
        <w:pStyle w:val="ListParagraph"/>
        <w:numPr>
          <w:ilvl w:val="0"/>
          <w:numId w:val="2"/>
        </w:numPr>
        <w:spacing w:after="80" w:line="280"/>
      </w:pPr>
      <w:r>
        <w:t xml:space="preserve">It sets up the mod's whole naming convention: every reactor is built on institutional work that came before.</w:t>
      </w:r>
    </w:p>
    <w:p>
      <w:pPr>
        <w:pStyle w:val="ListParagraph"/>
        <w:numPr>
          <w:ilvl w:val="0"/>
          <w:numId w:val="2"/>
        </w:numPr>
        <w:spacing w:after="80" w:line="280"/>
      </w:pPr>
      <w:r>
        <w:t xml:space="preserve">It creates room for the tier 5 reveal — when real-world institutional names give way to Project Ascension, the player understands they've moved beyond the historical baseline into speculative territory.</w:t>
      </w:r>
    </w:p>
    <w:p>
      <w:pPr>
        <w:pStyle w:val="Heading2"/>
      </w:pPr>
      <w:r>
        <w:t xml:space="preserve">Questline Names</w:t>
      </w:r>
    </w:p>
    <w:p>
      <w:pPr>
        <w:spacing w:after="120" w:line="300"/>
      </w:pPr>
      <w:r>
        <w:t xml:space="preserve">Each reactor tier and path has its own named questline, drawing on the real institutional lineage of the reactor in question. Tone and flavour voice in quest text should subtly reflect each institution's engineering culture.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Tier / Path</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Questline Name</w:t>
            </w:r>
          </w:p>
        </w:tc>
        <w:tc>
          <w:tcPr>
            <w:tcW w:type="dxa" w:w="432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Historical Reference</w:t>
            </w:r>
          </w:p>
        </w:tc>
      </w:tr>
      <w:tr>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1 Pile</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Fermi-III</w:t>
            </w:r>
          </w:p>
        </w:tc>
        <w:tc>
          <w:tcPr>
            <w:tcW w:type="dxa" w:w="4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Enrico Fermi's Chicago Pile lineage (CP-1, 1942). Mod treats this as the third iteration.</w:t>
            </w:r>
          </w:p>
        </w:tc>
      </w:tr>
      <w:tr>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2 Magnox</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The Calder Hall Legacy</w:t>
            </w:r>
          </w:p>
        </w:tc>
        <w:tc>
          <w:tcPr>
            <w:tcW w:type="dxa" w:w="43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Calder Hall, UK — the world's first commercial nuclear power station (1956).</w:t>
            </w:r>
          </w:p>
        </w:tc>
      </w:tr>
      <w:tr>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2 RBMK</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 NIKIET Institute</w:t>
            </w:r>
          </w:p>
        </w:tc>
        <w:tc>
          <w:tcPr>
            <w:tcW w:type="dxa" w:w="4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NIKIET Dollezhal Institute, Russia — designers of the RBMK reactor.</w:t>
            </w:r>
          </w:p>
        </w:tc>
      </w:tr>
      <w:tr>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3 PWR</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The Westinghouse Legacy</w:t>
            </w:r>
          </w:p>
        </w:tc>
        <w:tc>
          <w:tcPr>
            <w:tcW w:type="dxa" w:w="43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Westinghouse — commercialised PWRs in the West; built Shippingport (1957).</w:t>
            </w:r>
          </w:p>
        </w:tc>
      </w:tr>
      <w:tr>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3 BWR</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 General Electric Line</w:t>
            </w:r>
          </w:p>
        </w:tc>
        <w:tc>
          <w:tcPr>
            <w:tcW w:type="dxa" w:w="4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General Electric — BWR pioneers; built Dresden-1 (1960).</w:t>
            </w:r>
          </w:p>
        </w:tc>
      </w:tr>
      <w:tr>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3 AGR</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The CEGB Programme</w:t>
            </w:r>
          </w:p>
        </w:tc>
        <w:tc>
          <w:tcPr>
            <w:tcW w:type="dxa" w:w="43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Central Electricity Generating Board — UK body that commissioned AGRs.</w:t>
            </w:r>
          </w:p>
        </w:tc>
      </w:tr>
      <w:tr>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3 CANDU</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 AECL Project</w:t>
            </w:r>
          </w:p>
        </w:tc>
        <w:tc>
          <w:tcPr>
            <w:tcW w:type="dxa" w:w="4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Atomic Energy of Canada Limited — designer of every CANDU reactor.</w:t>
            </w:r>
          </w:p>
        </w:tc>
      </w:tr>
      <w:tr>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4 (both branches)</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The Weinberg Experimentals</w:t>
            </w:r>
          </w:p>
        </w:tc>
        <w:tc>
          <w:tcPr>
            <w:tcW w:type="dxa" w:w="43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Alvin Weinberg, ORNL — championed molten salt reactors over conventional PWR designs.</w:t>
            </w:r>
          </w:p>
        </w:tc>
      </w:tr>
      <w:tr>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5 SMR</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Project Ascension</w:t>
            </w:r>
          </w:p>
        </w:tc>
        <w:tc>
          <w:tcPr>
            <w:tcW w:type="dxa" w:w="4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Fictional endgame programme — the culmination of all nuclear engineering traditions.</w:t>
            </w:r>
          </w:p>
        </w:tc>
      </w:tr>
      <w:tr>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Parallel — Reprocessing</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The Harwell Programme</w:t>
            </w:r>
          </w:p>
        </w:tc>
        <w:tc>
          <w:tcPr>
            <w:tcW w:type="dxa" w:w="43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AERE Harwell — the cradle of British civilian nuclear research and chemistry.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31C" w:sz="12"/>
              <w:left w:val="single" w:color="BBBBBB" w:sz="4"/>
              <w:bottom w:val="single" w:color="BBBBBB" w:sz="4"/>
              <w:right w:val="single" w:color="BBBBBB" w:sz="4"/>
            </w:tcBorders>
            <w:shd w:fill="FFF4E5" w:color="auto" w:val="clear"/>
            <w:tcMar>
              <w:top w:type="dxa" w:w="180"/>
              <w:left w:type="dxa" w:w="200"/>
              <w:bottom w:type="dxa" w:w="180"/>
              <w:right w:type="dxa" w:w="200"/>
            </w:tcMar>
          </w:tcPr>
          <w:p>
            <w:pPr>
              <w:spacing w:after="0" w:line="300"/>
            </w:pPr>
            <w:r>
              <w:rPr>
                <w:rFonts w:ascii="Arial" w:cs="Arial" w:eastAsia="Arial" w:hAnsi="Arial"/>
                <w:i/>
                <w:iCs/>
                <w:sz w:val="22"/>
                <w:szCs w:val="22"/>
              </w:rPr>
              <w:t xml:space="preserve">Harwell vs Calder Hall split: historically these were distinct institutional identities — Harwell did the research and chemistry, Calder Hall did the industrial power generation. The mod's Harwell questline handles reprocessing and PUREX chemistry; the Calder Hall Legacy handles Magnox reactor operation. This matches real-world engineering-culture boundaries and gives both paths distinct flavour voice.</w:t>
            </w:r>
          </w:p>
        </w:tc>
      </w:tr>
    </w:tbl>
    <w:p>
      <w:pPr>
        <w:pStyle w:val="Heading2"/>
      </w:pPr>
      <w:r>
        <w:t xml:space="preserve">Coin Economy</w:t>
      </w:r>
    </w:p>
    <w:p>
      <w:pPr>
        <w:spacing w:after="120" w:line="300"/>
      </w:pPr>
      <w:r>
        <w:t xml:space="preserve">Each questline produces its own signature coin. Coins within a tier share a Forge/NeoForge tag, making them fungible for most tier-appropriate spending while preserving institutional identity for specialist recipes. This is the same tagging pattern used for cross-mod material compatibility (e.g., forge:ingots/copper), applied to progression currency.</w:t>
      </w:r>
    </w:p>
    <w:p>
      <w:pPr>
        <w:pStyle w:val="Heading3"/>
      </w:pPr>
      <w:r>
        <w:t xml:space="preserve">Coin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780"/>
        <w:gridCol w:w="2880"/>
      </w:tblGrid>
      <w:tr>
        <w:trPr>
          <w:tblHeader/>
        </w:trPr>
        <w:tc>
          <w:tcPr>
            <w:tcW w:type="dxa" w:w="27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Coin</w:t>
            </w:r>
          </w:p>
        </w:tc>
        <w:tc>
          <w:tcPr>
            <w:tcW w:type="dxa" w:w="37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Earned From</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Tier Tag</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Fermi Credits</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Fermi-III pile operation, tier 1 milestones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nuclearpowered:coins/tier_1</w:t>
            </w:r>
          </w:p>
        </w:tc>
      </w:tr>
      <w:tr>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Calder Hall Coins</w:t>
            </w:r>
          </w:p>
        </w:tc>
        <w:tc>
          <w:tcPr>
            <w:tcW w:type="dxa" w:w="37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Magnox operation and milestones</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nuclearpowered:coins/tier_2</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NIKIET Seals</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RBMK operation and milestones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nuclearpowered:coins/tier_2</w:t>
            </w:r>
          </w:p>
        </w:tc>
      </w:tr>
      <w:tr>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Westinghouse Credits</w:t>
            </w:r>
          </w:p>
        </w:tc>
        <w:tc>
          <w:tcPr>
            <w:tcW w:type="dxa" w:w="37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PWR operation and milestones</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nuclearpowered:coins/tier_3</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GE Marks</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BWR operation and milestones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nuclearpowered:coins/tier_3</w:t>
            </w:r>
          </w:p>
        </w:tc>
      </w:tr>
      <w:tr>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CEGB Certificates</w:t>
            </w:r>
          </w:p>
        </w:tc>
        <w:tc>
          <w:tcPr>
            <w:tcW w:type="dxa" w:w="37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AGR operation and milestones</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nuclearpowered:coins/tier_3</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AECL Tokens</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CANDU operation and milestones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nuclearpowered:coins/tier_3</w:t>
            </w:r>
          </w:p>
        </w:tc>
      </w:tr>
      <w:tr>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Afrikantov Marks</w:t>
            </w:r>
          </w:p>
        </w:tc>
        <w:tc>
          <w:tcPr>
            <w:tcW w:type="dxa" w:w="37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Fast breeder operation and milestones</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nuclearpowered:coins/tier_4</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Oak Ridge Tokens</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MSR / LFTR operation and milestones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nuclearpowered:coins/tier_4</w:t>
            </w:r>
          </w:p>
        </w:tc>
      </w:tr>
      <w:tr>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Ascension Certifications</w:t>
            </w:r>
          </w:p>
        </w:tc>
        <w:tc>
          <w:tcPr>
            <w:tcW w:type="dxa" w:w="37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Project Ascension (tier 5) operation</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nuclearpowered:coins/tier_5</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Harwell Research Credits</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Reprocessing throughput, lab samples, PUREX milestones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nuclearpowered:coins/harwell (parallel — not a tier tag)</w:t>
            </w:r>
          </w:p>
        </w:tc>
      </w:tr>
    </w:tbl>
    <w:p>
      <w:pPr>
        <w:pStyle w:val="Heading3"/>
      </w:pPr>
      <w:r>
        <w:t xml:space="preserve">The Three Recipe Patterns</w:t>
      </w:r>
    </w:p>
    <w:p>
      <w:pPr>
        <w:spacing w:after="120" w:line="300"/>
      </w:pPr>
      <w:r>
        <w:t xml:space="preserve">Recipes in the mod follow three patterns with regard to coin inputs:</w:t>
      </w:r>
    </w:p>
    <w:p>
      <w:pPr>
        <w:pStyle w:val="ListParagraph"/>
        <w:numPr>
          <w:ilvl w:val="0"/>
          <w:numId w:val="2"/>
        </w:numPr>
        <w:spacing w:after="80" w:line="280"/>
      </w:pPr>
      <w:r>
        <w:rPr>
          <w:b/>
          <w:bCs/>
        </w:rPr>
        <w:t xml:space="preserve">Tagged (fungible) — </w:t>
      </w:r>
      <w:r>
        <w:t xml:space="preserve">Recipe accepts any coin matching a tier tag. Most routine upgrades use this pattern. Example: a tier 2 deployer upgrade kit requires 3 items tagged nuclearpowered:coins/tier_2 — player can pay with any mix of Calder Hall Coins and NIKIET Seals.</w:t>
      </w:r>
    </w:p>
    <w:p>
      <w:pPr>
        <w:pStyle w:val="ListParagraph"/>
        <w:numPr>
          <w:ilvl w:val="0"/>
          <w:numId w:val="2"/>
        </w:numPr>
        <w:spacing w:after="80" w:line="280"/>
      </w:pPr>
      <w:r>
        <w:rPr>
          <w:b/>
          <w:bCs/>
        </w:rPr>
        <w:t xml:space="preserve">Specific (single institution) — </w:t>
      </w:r>
      <w:r>
        <w:t xml:space="preserve">Recipe requires a specific coin type. Used for upgrades that are unique to one engineering tradition. Example: 'Advanced Magnox Efficiency' requires 5 Calder Hall Coins specifically — only Magnox players can buy it.</w:t>
      </w:r>
    </w:p>
    <w:p>
      <w:pPr>
        <w:pStyle w:val="ListParagraph"/>
        <w:numPr>
          <w:ilvl w:val="0"/>
          <w:numId w:val="2"/>
        </w:numPr>
        <w:spacing w:after="80" w:line="280"/>
      </w:pPr>
      <w:r>
        <w:rPr>
          <w:b/>
          <w:bCs/>
        </w:rPr>
        <w:t xml:space="preserve">Combined specific (mastery gates) — </w:t>
      </w:r>
      <w:r>
        <w:t xml:space="preserve">Recipe requires multiple specific coin types together. Used for tier-mastery research and cross-tier capstones. Example: 'Industrial Synthesis Breakthrough' (tier 2 capstone) requires 5 Calder Hall Coins + 5 NIKIET Seals — only players who have engaged with both tier 2 reactors can unlock it.</w:t>
      </w:r>
    </w:p>
    <w:p>
      <w:pPr>
        <w:pStyle w:val="Heading3"/>
      </w:pPr>
      <w:r>
        <w:t xml:space="preserve">Progression Gating with Coins</w:t>
      </w:r>
    </w:p>
    <w:p>
      <w:pPr>
        <w:spacing w:after="120" w:line="300"/>
      </w:pPr>
      <w:r>
        <w:t xml:space="preserve">Tier advancement and reactor diversification both use the coin economy:</w:t>
      </w:r>
    </w:p>
    <w:p>
      <w:pPr>
        <w:pStyle w:val="ListParagraph"/>
        <w:numPr>
          <w:ilvl w:val="0"/>
          <w:numId w:val="2"/>
        </w:numPr>
        <w:spacing w:after="80" w:line="280"/>
      </w:pPr>
      <w:r>
        <w:rPr>
          <w:b/>
          <w:bCs/>
        </w:rPr>
        <w:t xml:space="preserve">Tier advancement — </w:t>
      </w:r>
      <w:r>
        <w:t xml:space="preserve">Reaching a new tier requires only ONE functional reactor from the previous tier (tier 5 is the exception, see below). The player is not required to build every reactor of a tier before advancing.</w:t>
      </w:r>
    </w:p>
    <w:p>
      <w:pPr>
        <w:pStyle w:val="ListParagraph"/>
        <w:numPr>
          <w:ilvl w:val="0"/>
          <w:numId w:val="2"/>
        </w:numPr>
        <w:spacing w:after="80" w:line="280"/>
      </w:pPr>
      <w:r>
        <w:rPr>
          <w:b/>
          <w:bCs/>
        </w:rPr>
        <w:t xml:space="preserve">Unlocking alternate reactors within a tier — </w:t>
      </w:r>
      <w:r>
        <w:t xml:space="preserve">To unlock the second reactor at your current tier, spend coins earned from the PREVIOUS tier. Example: once in tier 2, if you initially picked Magnox, you can unlock RBMK by spending Fermi Credits (tier 1 coins). This creates a meaningful use for accumulated tier 1 savings after you've advanced, and ensures alternate-reactor unlocks don't feel 'free'.</w:t>
      </w:r>
    </w:p>
    <w:p>
      <w:pPr>
        <w:pStyle w:val="ListParagraph"/>
        <w:numPr>
          <w:ilvl w:val="0"/>
          <w:numId w:val="2"/>
        </w:numPr>
        <w:spacing w:after="80" w:line="280"/>
      </w:pPr>
      <w:r>
        <w:rPr>
          <w:b/>
          <w:bCs/>
        </w:rPr>
        <w:t xml:space="preserve">Within-tier specialisation — </w:t>
      </w:r>
      <w:r>
        <w:t xml:space="preserve">Once you have a reactor operational and are earning its coins, you spend those current-tier coins on upgrades, deployer tier unlocks, and research within the tier. Fungibility via tier tags means Magnox and RBMK players can buy most of the same upgrades from their respective coins.</w:t>
      </w:r>
    </w:p>
    <w:p>
      <w:pPr>
        <w:pStyle w:val="Heading3"/>
      </w:pPr>
      <w:r>
        <w:t xml:space="preserve">The Tier 5 Capstone</w:t>
      </w:r>
    </w:p>
    <w:p>
      <w:pPr>
        <w:spacing w:after="120" w:line="300"/>
      </w:pPr>
      <w:r>
        <w:t xml:space="preserve">Tier 5 (Project Ascension) is the deliberate exception to the 'one reactor per tier' rule. To begin tier 5, the player must:</w:t>
      </w:r>
    </w:p>
    <w:p>
      <w:pPr>
        <w:pStyle w:val="ListParagraph"/>
        <w:numPr>
          <w:ilvl w:val="0"/>
          <w:numId w:val="2"/>
        </w:numPr>
        <w:spacing w:after="80" w:line="280"/>
      </w:pPr>
      <w:r>
        <w:t xml:space="preserve">Have commissioned at least ONE reactor of EVERY type from tiers 1 through 4. (Both Magnox AND RBMK at tier 2. All four of PWR, BWR, AGR, CANDU at tier 3. Both fast breeder AND MSR/LFTR at tier 4.)</w:t>
      </w:r>
    </w:p>
    <w:p>
      <w:pPr>
        <w:pStyle w:val="ListParagraph"/>
        <w:numPr>
          <w:ilvl w:val="0"/>
          <w:numId w:val="2"/>
        </w:numPr>
        <w:spacing w:after="80" w:line="280"/>
      </w:pPr>
      <w:r>
        <w:t xml:space="preserve">Spend ONE coin from each tier (1 Fermi Credit + 1 tier 2 coin + 1 tier 3 coin + 1 tier 4 coin) to unlock the SMR controller — the first tier 5 block.</w:t>
      </w:r>
    </w:p>
    <w:p>
      <w:pPr>
        <w:pStyle w:val="ListParagraph"/>
        <w:numPr>
          <w:ilvl w:val="0"/>
          <w:numId w:val="2"/>
        </w:numPr>
        <w:spacing w:after="80" w:line="280"/>
      </w:pPr>
      <w:r>
        <w:t xml:space="preserve">From that point on, tier 5 progression continues normally using Ascension Certifications for further research and block unlocks.</w:t>
      </w:r>
    </w:p>
    <w:p>
      <w:pPr>
        <w:spacing w:after="120" w:line="300"/>
      </w:pPr>
      <w:r>
        <w:t xml:space="preserve">This makes tier 5 a genuine capstone requiring mastery of the entire nuclear engineering tree. Players who skipped reactor types during tiers 2-4 must return and build them before Project Ascension becomes accessible. The coin-per-tier unlock is a ceremonial acknowledgement that the player has completed the full journey.</w:t>
      </w:r>
    </w:p>
    <w:p>
      <w:pPr>
        <w:pStyle w:val="Heading2"/>
      </w:pPr>
      <w:r>
        <w:t xml:space="preserve">Anti-Obsolescence: Lower-Tier Outputs in Higher-Tier Reactors</w:t>
      </w:r>
    </w:p>
    <w:p>
      <w:pPr>
        <w:spacing w:after="120" w:line="300"/>
      </w:pPr>
      <w:r>
        <w:t xml:space="preserve">To prevent lower-tier reactors from becoming pure historical curiosities once the player progresses, higher-tier reactors also produce lower-tier outputs (coins, byproducts, isotopes) as bonus outputs alongside their primary tier outputs. This mirrors real-world reactor behaviour — modern reactors genuinely produce and burn the same isotopes that older reactors did, just more efficiently.</w:t>
      </w:r>
    </w:p>
    <w:p>
      <w:pPr>
        <w:pStyle w:val="Heading3"/>
      </w:pPr>
      <w:r>
        <w:t xml:space="preserve">Output Scaling Rules</w:t>
      </w:r>
    </w:p>
    <w:p>
      <w:pPr>
        <w:pStyle w:val="ListParagraph"/>
        <w:numPr>
          <w:ilvl w:val="0"/>
          <w:numId w:val="2"/>
        </w:numPr>
        <w:spacing w:after="80" w:line="280"/>
      </w:pPr>
      <w:r>
        <w:t xml:space="preserve">Primary outputs: each reactor produces its own tier's signature coins and byproducts at full rate.</w:t>
      </w:r>
    </w:p>
    <w:p>
      <w:pPr>
        <w:pStyle w:val="ListParagraph"/>
        <w:numPr>
          <w:ilvl w:val="0"/>
          <w:numId w:val="2"/>
        </w:numPr>
        <w:spacing w:after="80" w:line="280"/>
      </w:pPr>
      <w:r>
        <w:t xml:space="preserve">Bonus outputs: each reactor also produces a trickle of lower-tier coins and byproducts from tiers below its own.</w:t>
      </w:r>
    </w:p>
    <w:p>
      <w:pPr>
        <w:pStyle w:val="ListParagraph"/>
        <w:numPr>
          <w:ilvl w:val="0"/>
          <w:numId w:val="2"/>
        </w:numPr>
        <w:spacing w:after="80" w:line="280"/>
      </w:pPr>
      <w:r>
        <w:t xml:space="preserve">Efficiency balance: lower-tier reactors retain the HIGHEST per-unit-fuel rate for their signature outputs. A Fermi-III pile produces more Fermi Credits per unit of natural uranium than a tier 4 reactor would — but a tier 4 reactor, burning vastly more fuel, still emits Fermi Credits as a side effect of normal operation. This ensures each tier's reactors retain a reason to exist for dedicated production purposes.</w:t>
      </w:r>
    </w:p>
    <w:p>
      <w:pPr>
        <w:pStyle w:val="ListParagraph"/>
        <w:numPr>
          <w:ilvl w:val="0"/>
          <w:numId w:val="2"/>
        </w:numPr>
        <w:spacing w:after="80" w:line="280"/>
      </w:pPr>
      <w:r>
        <w:t xml:space="preserve">Diversification reward: a player running reactors across multiple tiers gets a richer overall output stream than one consolidating on a single tier.</w:t>
      </w:r>
    </w:p>
    <w:p>
      <w:pPr>
        <w:pStyle w:val="Heading2"/>
      </w:pPr>
      <w:r>
        <w:t xml:space="preserve">Earning Coins</w:t>
      </w:r>
    </w:p>
    <w:p>
      <w:pPr>
        <w:spacing w:after="120" w:line="300"/>
      </w:pPr>
      <w:r>
        <w:t xml:space="preserve">Each coin type is earned through:</w:t>
      </w:r>
    </w:p>
    <w:p>
      <w:pPr>
        <w:pStyle w:val="ListParagraph"/>
        <w:numPr>
          <w:ilvl w:val="0"/>
          <w:numId w:val="2"/>
        </w:numPr>
        <w:spacing w:after="80" w:line="280"/>
      </w:pPr>
      <w:r>
        <w:t xml:space="preserve">Milestone quests: completing quest book objectives grants one-time coin rewards. Covers the spine of progression.</w:t>
      </w:r>
    </w:p>
    <w:p>
      <w:pPr>
        <w:pStyle w:val="ListParagraph"/>
        <w:numPr>
          <w:ilvl w:val="0"/>
          <w:numId w:val="2"/>
        </w:numPr>
        <w:spacing w:after="80" w:line="280"/>
      </w:pPr>
      <w:r>
        <w:t xml:space="preserve">Sustained reactor operation: coins accumulate slowly while the reactor runs — roughly 1 coin per 10-20 minutes of real operation depending on reactor type and tier.</w:t>
      </w:r>
    </w:p>
    <w:p>
      <w:pPr>
        <w:pStyle w:val="ListParagraph"/>
        <w:numPr>
          <w:ilvl w:val="0"/>
          <w:numId w:val="2"/>
        </w:numPr>
        <w:spacing w:after="80" w:line="280"/>
      </w:pPr>
      <w:r>
        <w:t xml:space="preserve">Research Laboratory (R2+): sample analysis produces coins of the tier matching the sample. Spent Magnox fuel yields Calder Hall Coins; spent PWR fuel yields Westinghouse Credits. Rewards active research engagement.</w:t>
      </w:r>
    </w:p>
    <w:p>
      <w:pPr>
        <w:pStyle w:val="ListParagraph"/>
        <w:numPr>
          <w:ilvl w:val="0"/>
          <w:numId w:val="2"/>
        </w:numPr>
        <w:spacing w:after="80" w:line="280"/>
      </w:pPr>
      <w:r>
        <w:t xml:space="preserve">Cross-tier bonus outputs: higher-tier reactors produce small amounts of lower-tier coins (see anti-obsolescence above).</w:t>
      </w:r>
    </w:p>
    <w:p>
      <w:pPr>
        <w:pStyle w:val="ListParagraph"/>
        <w:numPr>
          <w:ilvl w:val="0"/>
          <w:numId w:val="2"/>
        </w:numPr>
        <w:spacing w:after="80" w:line="280"/>
      </w:pPr>
      <w:r>
        <w:t xml:space="preserve">Harwell Credits specifically: earned from reprocessing throughput, successful isotope separations, and reprocessing milestones.</w:t>
      </w:r>
    </w:p>
    <w:p>
      <w:pPr>
        <w:pStyle w:val="Heading2"/>
      </w:pPr>
      <w:r>
        <w:t xml:space="preserve">Spending Coins</w:t>
      </w:r>
    </w:p>
    <w:p>
      <w:pPr>
        <w:spacing w:after="120" w:line="300"/>
      </w:pPr>
      <w:r>
        <w:t xml:space="preserve">Coins are spent via the quest book (or a dedicated research UI within FTB Quests) to unlock:</w:t>
      </w:r>
    </w:p>
    <w:p>
      <w:pPr>
        <w:pStyle w:val="ListParagraph"/>
        <w:numPr>
          <w:ilvl w:val="0"/>
          <w:numId w:val="2"/>
        </w:numPr>
        <w:spacing w:after="80" w:line="280"/>
      </w:pPr>
      <w:r>
        <w:t xml:space="preserve">Alternate reactors at the current tier (uses previous-tier coins, see progression gating above)</w:t>
      </w:r>
    </w:p>
    <w:p>
      <w:pPr>
        <w:pStyle w:val="ListParagraph"/>
        <w:numPr>
          <w:ilvl w:val="0"/>
          <w:numId w:val="2"/>
        </w:numPr>
        <w:spacing w:after="80" w:line="280"/>
      </w:pPr>
      <w:r>
        <w:t xml:space="preserve">Efficiency upgrades for owned reactors (improved pile design, advanced thermocouples, better cooling)</w:t>
      </w:r>
    </w:p>
    <w:p>
      <w:pPr>
        <w:pStyle w:val="ListParagraph"/>
        <w:numPr>
          <w:ilvl w:val="0"/>
          <w:numId w:val="2"/>
        </w:numPr>
        <w:spacing w:after="80" w:line="280"/>
      </w:pPr>
      <w:r>
        <w:t xml:space="preserve">Safety upgrades (redundant cooling, improved scram systems)</w:t>
      </w:r>
    </w:p>
    <w:p>
      <w:pPr>
        <w:pStyle w:val="ListParagraph"/>
        <w:numPr>
          <w:ilvl w:val="0"/>
          <w:numId w:val="2"/>
        </w:numPr>
        <w:spacing w:after="80" w:line="280"/>
      </w:pPr>
      <w:r>
        <w:t xml:space="preserve">Processing optimisations (improved PUREX yield, faster centrifuges, advanced ion exchange — primarily Harwell Credits)</w:t>
      </w:r>
    </w:p>
    <w:p>
      <w:pPr>
        <w:pStyle w:val="ListParagraph"/>
        <w:numPr>
          <w:ilvl w:val="0"/>
          <w:numId w:val="2"/>
        </w:numPr>
        <w:spacing w:after="80" w:line="280"/>
      </w:pPr>
      <w:r>
        <w:t xml:space="preserve">Deployer tier upgrades (see Section 9)</w:t>
      </w:r>
    </w:p>
    <w:p>
      <w:pPr>
        <w:pStyle w:val="ListParagraph"/>
        <w:numPr>
          <w:ilvl w:val="0"/>
          <w:numId w:val="2"/>
        </w:numPr>
        <w:spacing w:after="80" w:line="280"/>
      </w:pPr>
      <w:r>
        <w:t xml:space="preserve">Side-branch unlocks (RTG construction, thorium chain, heavy water plant)</w:t>
      </w:r>
    </w:p>
    <w:p>
      <w:pPr>
        <w:pStyle w:val="ListParagraph"/>
        <w:numPr>
          <w:ilvl w:val="0"/>
          <w:numId w:val="2"/>
        </w:numPr>
        <w:spacing w:after="80" w:line="280"/>
      </w:pPr>
      <w:r>
        <w:t xml:space="preserve">Blueprint improvements (making recorded blueprints more efficient than their original hand-built reactors)</w:t>
      </w:r>
    </w:p>
    <w:p>
      <w:pPr>
        <w:pStyle w:val="Heading2"/>
      </w:pPr>
      <w:r>
        <w:t xml:space="preserve">Recipe Visibility</w:t>
      </w:r>
    </w:p>
    <w:p>
      <w:pPr>
        <w:spacing w:after="120" w:line="300"/>
      </w:pPr>
      <w:r>
        <w:t xml:space="preserve">Unreleased recipes are visible in JEI with a lock icon and visible requirement text. True hiding is avoided — players benefit from knowing what they're working toward. 'Visible but locked' is the standard for modern modpacks.</w:t>
      </w:r>
    </w:p>
    <w:p>
      <w:pPr>
        <w:pStyle w:val="Heading2"/>
      </w:pPr>
      <w:r>
        <w:t xml:space="preserve">Coin Visual Identity</w:t>
      </w:r>
    </w:p>
    <w:p>
      <w:pPr>
        <w:spacing w:after="120" w:line="300"/>
      </w:pPr>
      <w:r>
        <w:t xml:space="preserve">Each coin wants a distinctive texture so that players can identify them at a glance even in a crowded inventory. Suggested visual language:</w:t>
      </w:r>
    </w:p>
    <w:p>
      <w:pPr>
        <w:pStyle w:val="ListParagraph"/>
        <w:numPr>
          <w:ilvl w:val="0"/>
          <w:numId w:val="2"/>
        </w:numPr>
        <w:spacing w:after="80" w:line="280"/>
      </w:pPr>
      <w:r>
        <w:t xml:space="preserve">Fermi Credits — bronze, simple, minimal. Early-game starter.</w:t>
      </w:r>
    </w:p>
    <w:p>
      <w:pPr>
        <w:pStyle w:val="ListParagraph"/>
        <w:numPr>
          <w:ilvl w:val="0"/>
          <w:numId w:val="2"/>
        </w:numPr>
        <w:spacing w:after="80" w:line="280"/>
      </w:pPr>
      <w:r>
        <w:t xml:space="preserve">Calder Hall Coins — brass with an industrial smokestack or wartime-era British motif.</w:t>
      </w:r>
    </w:p>
    <w:p>
      <w:pPr>
        <w:pStyle w:val="ListParagraph"/>
        <w:numPr>
          <w:ilvl w:val="0"/>
          <w:numId w:val="2"/>
        </w:numPr>
        <w:spacing w:after="80" w:line="280"/>
      </w:pPr>
      <w:r>
        <w:t xml:space="preserve">NIKIET Seals — steel-grey with Cyrillic styling or a hammer-and-sickle era industrial motif.</w:t>
      </w:r>
    </w:p>
    <w:p>
      <w:pPr>
        <w:pStyle w:val="ListParagraph"/>
        <w:numPr>
          <w:ilvl w:val="0"/>
          <w:numId w:val="2"/>
        </w:numPr>
        <w:spacing w:after="80" w:line="280"/>
      </w:pPr>
      <w:r>
        <w:t xml:space="preserve">Westinghouse / GE / CEGB / AECL — each in subtly different silvers/steels with corporate or national flavour marks.</w:t>
      </w:r>
    </w:p>
    <w:p>
      <w:pPr>
        <w:pStyle w:val="ListParagraph"/>
        <w:numPr>
          <w:ilvl w:val="0"/>
          <w:numId w:val="2"/>
        </w:numPr>
        <w:spacing w:after="80" w:line="280"/>
      </w:pPr>
      <w:r>
        <w:t xml:space="preserve">Afrikantov Marks / Oak Ridge Tokens — darker steel, with experimental-era scientific motifs (atom symbols, salt flasks, sodium coolant iconography).</w:t>
      </w:r>
    </w:p>
    <w:p>
      <w:pPr>
        <w:pStyle w:val="ListParagraph"/>
        <w:numPr>
          <w:ilvl w:val="0"/>
          <w:numId w:val="2"/>
        </w:numPr>
        <w:spacing w:after="80" w:line="280"/>
      </w:pPr>
      <w:r>
        <w:t xml:space="preserve">Ascension Certifications — gold, with an ascending arrow or radiation trefoil. Clearly endgame.</w:t>
      </w:r>
    </w:p>
    <w:p>
      <w:pPr>
        <w:pStyle w:val="ListParagraph"/>
        <w:numPr>
          <w:ilvl w:val="0"/>
          <w:numId w:val="2"/>
        </w:numPr>
        <w:spacing w:after="80" w:line="280"/>
      </w:pPr>
      <w:r>
        <w:t xml:space="preserve">Harwell Research Credits — copper with laboratory glassware motif, scientific rather than industrial.</w:t>
      </w:r>
    </w:p>
    <w:p>
      <w:pPr>
        <w:pStyle w:val="Heading2"/>
      </w:pPr>
      <w:r>
        <w:t xml:space="preserve">Quest Book Structure</w:t>
      </w:r>
    </w:p>
    <w:p>
      <w:pPr>
        <w:pStyle w:val="ListParagraph"/>
        <w:numPr>
          <w:ilvl w:val="0"/>
          <w:numId w:val="2"/>
        </w:numPr>
        <w:spacing w:after="80" w:line="280"/>
      </w:pPr>
      <w:r>
        <w:t xml:space="preserve">Main chapter: the tier spine. Auto-completing milestones granting coins and direct unlocks.</w:t>
      </w:r>
    </w:p>
    <w:p>
      <w:pPr>
        <w:pStyle w:val="ListParagraph"/>
        <w:numPr>
          <w:ilvl w:val="0"/>
          <w:numId w:val="2"/>
        </w:numPr>
        <w:spacing w:after="80" w:line="280"/>
      </w:pPr>
      <w:r>
        <w:t xml:space="preserve">Reactor choice chapters (R2+): one per tier, the 'pick your reactor' decision points and alternate-reactor unlocks using previous-tier coins.</w:t>
      </w:r>
    </w:p>
    <w:p>
      <w:pPr>
        <w:pStyle w:val="ListParagraph"/>
        <w:numPr>
          <w:ilvl w:val="0"/>
          <w:numId w:val="2"/>
        </w:numPr>
        <w:spacing w:after="80" w:line="280"/>
      </w:pPr>
      <w:r>
        <w:t xml:space="preserve">Tier 2 'Thermal MW' info quest: the first quest in the tier 2 main chapter teaches the thermal MW system, the rod-position-as-dial mechanic, and the MW → steam → FE chain. Frames the concept as engineering history (Magnox-era introduction of explicit MW management). Hints at RBMK void coefficient for players choosing that path.</w:t>
      </w:r>
    </w:p>
    <w:p>
      <w:pPr>
        <w:pStyle w:val="ListParagraph"/>
        <w:numPr>
          <w:ilvl w:val="0"/>
          <w:numId w:val="2"/>
        </w:numPr>
        <w:spacing w:after="80" w:line="280"/>
      </w:pPr>
      <w:r>
        <w:t xml:space="preserve">Research chapter (R2+): coin-spending UI and upgrade trees, organised by institution.</w:t>
      </w:r>
    </w:p>
    <w:p>
      <w:pPr>
        <w:pStyle w:val="ListParagraph"/>
        <w:numPr>
          <w:ilvl w:val="0"/>
          <w:numId w:val="2"/>
        </w:numPr>
        <w:spacing w:after="80" w:line="280"/>
      </w:pPr>
      <w:r>
        <w:t xml:space="preserve">Harwell Programme chapter: parallel reprocessing progression, from basic separation through full THORP.</w:t>
      </w:r>
    </w:p>
    <w:p>
      <w:pPr>
        <w:pStyle w:val="ListParagraph"/>
        <w:numPr>
          <w:ilvl w:val="0"/>
          <w:numId w:val="2"/>
        </w:numPr>
        <w:spacing w:after="80" w:line="280"/>
      </w:pPr>
      <w:r>
        <w:t xml:space="preserve">Modifier zone chapter (R2+): teaches the iron → steel → gold → diamond/emerald progression and the effects table.</w:t>
      </w:r>
    </w:p>
    <w:p>
      <w:pPr>
        <w:pStyle w:val="ListParagraph"/>
        <w:numPr>
          <w:ilvl w:val="0"/>
          <w:numId w:val="2"/>
        </w:numPr>
        <w:spacing w:after="80" w:line="280"/>
      </w:pPr>
      <w:r>
        <w:t xml:space="preserve">Project Ascension chapter (R4): the tier 5 capstone, with the multi-tier-coin unlock ritual.</w:t>
      </w:r>
    </w:p>
    <w:p>
      <w:pPr>
        <w:pStyle w:val="ListParagraph"/>
        <w:numPr>
          <w:ilvl w:val="0"/>
          <w:numId w:val="2"/>
        </w:numPr>
        <w:spacing w:after="80" w:line="280"/>
      </w:pPr>
      <w:r>
        <w:t xml:space="preserve">Side chapters: RTG construction, exotic fuel production, repository design, niche infrastructure.</w:t>
      </w:r>
    </w:p>
    <w:p>
      <w:pPr>
        <w:pStyle w:val="Heading2"/>
      </w:pPr>
      <w:r>
        <w:t xml:space="preserve">Scope by Release</w:t>
      </w:r>
    </w:p>
    <w:p>
      <w:pPr>
        <w:pStyle w:val="ListParagraph"/>
        <w:numPr>
          <w:ilvl w:val="0"/>
          <w:numId w:val="2"/>
        </w:numPr>
        <w:spacing w:after="80" w:line="280"/>
      </w:pPr>
      <w:r>
        <w:t xml:space="preserve">R1: milestone-based unlocks and Fermi Credits as the only coin type. Simple, direct. No research lab, no multi-coin economy yet. Sets up the pattern for later releases.</w:t>
      </w:r>
    </w:p>
    <w:p>
      <w:pPr>
        <w:pStyle w:val="ListParagraph"/>
        <w:numPr>
          <w:ilvl w:val="0"/>
          <w:numId w:val="2"/>
        </w:numPr>
        <w:spacing w:after="80" w:line="280"/>
      </w:pPr>
      <w:r>
        <w:t xml:space="preserve">R2: full coin economy introduced with tier 2 &amp; 3 institutional coins. Research Lab multiblock. Tier-tag fungibility. Reactor commitment mechanic using previous-tier coins.</w:t>
      </w:r>
    </w:p>
    <w:p>
      <w:pPr>
        <w:pStyle w:val="ListParagraph"/>
        <w:numPr>
          <w:ilvl w:val="0"/>
          <w:numId w:val="2"/>
        </w:numPr>
        <w:spacing w:after="80" w:line="280"/>
      </w:pPr>
      <w:r>
        <w:t xml:space="preserve">R3: tier 4 Weinberg Experimentals coins (Afrikantov / Oak Ridge). Advanced Harwell progression.</w:t>
      </w:r>
    </w:p>
    <w:p>
      <w:pPr>
        <w:pStyle w:val="ListParagraph"/>
        <w:numPr>
          <w:ilvl w:val="0"/>
          <w:numId w:val="2"/>
        </w:numPr>
        <w:spacing w:after="80" w:line="280"/>
      </w:pPr>
      <w:r>
        <w:t xml:space="preserve">R4: Ascension Certifications and the tier 5 capstone mechanic.</w:t>
      </w:r>
    </w:p>
    <w:p>
      <w:pPr>
        <w:pStyle w:val="Heading2"/>
      </w:pPr>
      <w:r>
        <w:t xml:space="preserve">Flavour Voice by Institution</w:t>
      </w:r>
    </w:p>
    <w:p>
      <w:pPr>
        <w:spacing w:after="120" w:line="300"/>
      </w:pPr>
      <w:r>
        <w:t xml:space="preserve">Quest entries written in the characteristic voice of each institution add subtle flavour. Optional but high-impact for immersion:</w:t>
      </w:r>
    </w:p>
    <w:p>
      <w:pPr>
        <w:pStyle w:val="ListParagraph"/>
        <w:numPr>
          <w:ilvl w:val="0"/>
          <w:numId w:val="2"/>
        </w:numPr>
        <w:spacing w:after="80" w:line="280"/>
      </w:pPr>
      <w:r>
        <w:t xml:space="preserve">Fermi-III: understated, experimental, period-correct scientific tone ('Preliminary measurements indicated sustained criticality...')</w:t>
      </w:r>
    </w:p>
    <w:p>
      <w:pPr>
        <w:pStyle w:val="ListParagraph"/>
        <w:numPr>
          <w:ilvl w:val="0"/>
          <w:numId w:val="2"/>
        </w:numPr>
        <w:spacing w:after="80" w:line="280"/>
      </w:pPr>
      <w:r>
        <w:t xml:space="preserve">Calder Hall Legacy: dry, British, understated. ('Commissioned on 17 October 1956, the prototype demonstrated satisfactory operation.')</w:t>
      </w:r>
    </w:p>
    <w:p>
      <w:pPr>
        <w:pStyle w:val="ListParagraph"/>
        <w:numPr>
          <w:ilvl w:val="0"/>
          <w:numId w:val="2"/>
        </w:numPr>
        <w:spacing w:after="80" w:line="280"/>
      </w:pPr>
      <w:r>
        <w:t xml:space="preserve">NIKIET Institute: formal, technical, confident. ('The Dollezhal design offers significant advantages in fuel utilisation.')</w:t>
      </w:r>
    </w:p>
    <w:p>
      <w:pPr>
        <w:pStyle w:val="ListParagraph"/>
        <w:numPr>
          <w:ilvl w:val="0"/>
          <w:numId w:val="2"/>
        </w:numPr>
        <w:spacing w:after="80" w:line="280"/>
      </w:pPr>
      <w:r>
        <w:t xml:space="preserve">Westinghouse Legacy: corporate, confident, marketing-adjacent. ('Our pressurised water technology represents the industry standard.')</w:t>
      </w:r>
    </w:p>
    <w:p>
      <w:pPr>
        <w:pStyle w:val="ListParagraph"/>
        <w:numPr>
          <w:ilvl w:val="0"/>
          <w:numId w:val="2"/>
        </w:numPr>
        <w:spacing w:after="80" w:line="280"/>
      </w:pPr>
      <w:r>
        <w:t xml:space="preserve">AECL Project: quietly Canadian, pragmatic. ('We found that natural uranium served perfectly well, given adequate heavy water.')</w:t>
      </w:r>
    </w:p>
    <w:p>
      <w:pPr>
        <w:pStyle w:val="ListParagraph"/>
        <w:numPr>
          <w:ilvl w:val="0"/>
          <w:numId w:val="2"/>
        </w:numPr>
        <w:spacing w:after="80" w:line="280"/>
      </w:pPr>
      <w:r>
        <w:t xml:space="preserve">Weinberg Experimentals: visionary, slightly wistful. ('The molten salt design offered safety characteristics the industry chose not to pursue.')</w:t>
      </w:r>
    </w:p>
    <w:p>
      <w:pPr>
        <w:pStyle w:val="ListParagraph"/>
        <w:numPr>
          <w:ilvl w:val="0"/>
          <w:numId w:val="2"/>
        </w:numPr>
        <w:spacing w:after="80" w:line="280"/>
      </w:pPr>
      <w:r>
        <w:t xml:space="preserve">Harwell Programme: scientific, laboratory-voice, careful. ('Solvent extraction efficiency improved following adjustment of TBP concentration.')</w:t>
      </w:r>
    </w:p>
    <w:p>
      <w:pPr>
        <w:pStyle w:val="ListParagraph"/>
        <w:numPr>
          <w:ilvl w:val="0"/>
          <w:numId w:val="2"/>
        </w:numPr>
        <w:spacing w:after="80" w:line="280"/>
      </w:pPr>
      <w:r>
        <w:t xml:space="preserve">Project Ascension: grand, synthesising, ceremonial. ('Every tradition has led to this.')</w:t>
      </w:r>
    </w:p>
    <w:p>
      <w:pPr>
        <w:pStyle w:val="Heading1"/>
        <w:pageBreakBefore/>
      </w:pPr>
      <w:r>
        <w:t xml:space="preserve">14. Ores, Materials &amp; Compatibility</w:t>
      </w:r>
    </w:p>
    <w:p>
      <w:pPr>
        <w:spacing w:after="120" w:line="300"/>
      </w:pPr>
      <w:r>
        <w:t xml:space="preserve">The mod ships a complete self-contained ore and material set for standalone play, designed to coexist gracefully with other mods via Forge/NeoForge tags. In pack environments with GregTech, Mekanism, or similar, the mod's recipes accept either source transparently.</w:t>
      </w:r>
    </w:p>
    <w:p>
      <w:pPr>
        <w:pStyle w:val="Heading2"/>
      </w:pPr>
      <w:r>
        <w:t xml:space="preserve">Compatibility Strategy</w:t>
      </w:r>
    </w:p>
    <w:p>
      <w:pPr>
        <w:pStyle w:val="ListParagraph"/>
        <w:numPr>
          <w:ilvl w:val="0"/>
          <w:numId w:val="2"/>
        </w:numPr>
        <w:spacing w:after="80" w:line="280"/>
      </w:pPr>
      <w:r>
        <w:t xml:space="preserve">All recipes use tag-based inputs. Any mod satisfying the tag works.</w:t>
      </w:r>
    </w:p>
    <w:p>
      <w:pPr>
        <w:pStyle w:val="ListParagraph"/>
        <w:numPr>
          <w:ilvl w:val="0"/>
          <w:numId w:val="2"/>
        </w:numPr>
        <w:spacing w:after="80" w:line="280"/>
      </w:pPr>
      <w:r>
        <w:t xml:space="preserve">The mod's own ores and machines exist as fallback for standalone play.</w:t>
      </w:r>
    </w:p>
    <w:p>
      <w:pPr>
        <w:pStyle w:val="ListParagraph"/>
        <w:numPr>
          <w:ilvl w:val="0"/>
          <w:numId w:val="2"/>
        </w:numPr>
        <w:spacing w:after="80" w:line="280"/>
      </w:pPr>
      <w:r>
        <w:t xml:space="preserve">In GregTech packs: GT's materials satisfy the tags; players use GT's superior processing chain.</w:t>
      </w:r>
    </w:p>
    <w:p>
      <w:pPr>
        <w:pStyle w:val="ListParagraph"/>
        <w:numPr>
          <w:ilvl w:val="0"/>
          <w:numId w:val="2"/>
        </w:numPr>
        <w:spacing w:after="80" w:line="280"/>
      </w:pPr>
      <w:r>
        <w:t xml:space="preserve">In Mekanism packs: Mekanism's chemistry satisfies acid/gas tags.</w:t>
      </w:r>
    </w:p>
    <w:p>
      <w:pPr>
        <w:pStyle w:val="ListParagraph"/>
        <w:numPr>
          <w:ilvl w:val="0"/>
          <w:numId w:val="2"/>
        </w:numPr>
        <w:spacing w:after="80" w:line="280"/>
      </w:pPr>
      <w:r>
        <w:t xml:space="preserve">Optional config: pack authors can disable the mod's ore generation if another mod provides the equivalents.</w:t>
      </w:r>
    </w:p>
    <w:p>
      <w:pPr>
        <w:pStyle w:val="Heading2"/>
      </w:pPr>
      <w:r>
        <w:t xml:space="preserve">Core Ores (Mod-Provided, Tagged)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80"/>
        <w:gridCol w:w="4140"/>
      </w:tblGrid>
      <w:tr>
        <w:trPr>
          <w:tblHeader/>
        </w:trPr>
        <w:tc>
          <w:tcPr>
            <w:tcW w:type="dxa" w:w="23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Ore</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Tag</w:t>
            </w:r>
          </w:p>
        </w:tc>
        <w:tc>
          <w:tcPr>
            <w:tcW w:type="dxa" w:w="41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Primary Use</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Uranium</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forge:ores/uranium</w:t>
            </w:r>
          </w:p>
        </w:tc>
        <w:tc>
          <w:tcPr>
            <w:tcW w:type="dxa" w:w="41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Fuel</w:t>
            </w:r>
          </w:p>
        </w:tc>
      </w:tr>
      <w:tr>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Thorium</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forge:ores/thorium</w:t>
            </w:r>
          </w:p>
        </w:tc>
        <w:tc>
          <w:tcPr>
            <w:tcW w:type="dxa" w:w="41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MSR/LFTR fuel (R3+)</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Lead</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forge:ores/lead</w:t>
            </w:r>
          </w:p>
        </w:tc>
        <w:tc>
          <w:tcPr>
            <w:tcW w:type="dxa" w:w="41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Shielding baseline (before decay provides bulk)</w:t>
            </w:r>
          </w:p>
        </w:tc>
      </w:tr>
      <w:tr>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Zircon</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forge:ores/zircon</w:t>
            </w:r>
          </w:p>
        </w:tc>
        <w:tc>
          <w:tcPr>
            <w:tcW w:type="dxa" w:w="41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Fuel cladding</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Lithium (spodumene)</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forge:ores/lithium</w:t>
            </w:r>
          </w:p>
        </w:tc>
        <w:tc>
          <w:tcPr>
            <w:tcW w:type="dxa" w:w="41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Tritium targets, FLiBe salt</w:t>
            </w:r>
          </w:p>
        </w:tc>
      </w:tr>
      <w:tr>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Boron / borax</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forge:ores/boron</w:t>
            </w:r>
          </w:p>
        </w:tc>
        <w:tc>
          <w:tcPr>
            <w:tcW w:type="dxa" w:w="41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Control rods, glass frit</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Beryllium (beryl)</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forge:ores/beryllium</w:t>
            </w:r>
          </w:p>
        </w:tc>
        <w:tc>
          <w:tcPr>
            <w:tcW w:type="dxa" w:w="41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Reflectors, AmBe sources</w:t>
            </w:r>
          </w:p>
        </w:tc>
      </w:tr>
      <w:tr>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Fluorite</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forge:ores/fluorite</w:t>
            </w:r>
          </w:p>
        </w:tc>
        <w:tc>
          <w:tcPr>
            <w:tcW w:type="dxa" w:w="41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Molten salt fluorine source (R3+)</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Saltpeter</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forge:ores/saltpeter</w:t>
            </w:r>
          </w:p>
        </w:tc>
        <w:tc>
          <w:tcPr>
            <w:tcW w:type="dxa" w:w="41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Nitric acid production</w:t>
            </w:r>
          </w:p>
        </w:tc>
      </w:tr>
      <w:tr>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Sulfur</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forge:ores/sulfur</w:t>
            </w:r>
          </w:p>
        </w:tc>
        <w:tc>
          <w:tcPr>
            <w:tcW w:type="dxa" w:w="41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Sulfuric acid production</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Salt / halite</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forge:ores/salt</w:t>
            </w:r>
          </w:p>
        </w:tc>
        <w:tc>
          <w:tcPr>
            <w:tcW w:type="dxa" w:w="41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Sodium metal for fast breeders (R3+)</w:t>
            </w:r>
          </w:p>
        </w:tc>
      </w:tr>
    </w:tbl>
    <w:p>
      <w:pPr>
        <w:pStyle w:val="Heading2"/>
      </w:pPr>
      <w:r>
        <w:t xml:space="preserve">Graphite</w:t>
      </w:r>
    </w:p>
    <w:p>
      <w:pPr>
        <w:spacing w:after="120" w:line="300"/>
      </w:pPr>
      <w:r>
        <w:t xml:space="preserve">Not a dedicated ore. Crafted from coal (raw graphite) with an optional purification step (nuclear-grade graphite) for reactor use. Real reactor graphite requires extreme purity — particularly low boron content — which is modelled as the purification step.</w:t>
      </w:r>
    </w:p>
    <w:p>
      <w:pPr>
        <w:pStyle w:val="Heading2"/>
      </w:pPr>
      <w:r>
        <w:t xml:space="preserve">Structural Metals</w:t>
      </w:r>
    </w:p>
    <w:p>
      <w:pPr>
        <w:spacing w:after="120" w:line="300"/>
      </w:pPr>
      <w:r>
        <w:t xml:space="preserve">Iron, steel, chromium, nickel, titanium — sourced via tags. Mod-provided only as fallback. In GT/Mekanism packs the host mod supplies these with better processing.</w:t>
      </w:r>
    </w:p>
    <w:p>
      <w:pPr>
        <w:pStyle w:val="Heading2"/>
      </w:pPr>
      <w:r>
        <w:t xml:space="preserve">Nuclear-Specific Materials</w:t>
      </w:r>
    </w:p>
    <w:p>
      <w:pPr>
        <w:spacing w:after="120" w:line="300"/>
      </w:pPr>
      <w:r>
        <w:t xml:space="preserve">These exist only in Nuclear Powered and are not satisfied by other mods:</w:t>
      </w:r>
    </w:p>
    <w:p>
      <w:pPr>
        <w:pStyle w:val="ListParagraph"/>
        <w:numPr>
          <w:ilvl w:val="0"/>
          <w:numId w:val="2"/>
        </w:numPr>
        <w:spacing w:after="80" w:line="280"/>
      </w:pPr>
      <w:r>
        <w:t xml:space="preserve">Startup assembly blocks (uncharged + charged variants per source type)</w:t>
      </w:r>
    </w:p>
    <w:p>
      <w:pPr>
        <w:pStyle w:val="ListParagraph"/>
        <w:numPr>
          <w:ilvl w:val="0"/>
          <w:numId w:val="2"/>
        </w:numPr>
        <w:spacing w:after="80" w:line="280"/>
      </w:pPr>
      <w:r>
        <w:t xml:space="preserve">Fuel chamber blocks (variants per reactor type)</w:t>
      </w:r>
    </w:p>
    <w:p>
      <w:pPr>
        <w:pStyle w:val="ListParagraph"/>
        <w:numPr>
          <w:ilvl w:val="0"/>
          <w:numId w:val="2"/>
        </w:numPr>
        <w:spacing w:after="80" w:line="280"/>
      </w:pPr>
      <w:r>
        <w:t xml:space="preserve">Reactor casings (tier-specific)</w:t>
      </w:r>
    </w:p>
    <w:p>
      <w:pPr>
        <w:pStyle w:val="ListParagraph"/>
        <w:numPr>
          <w:ilvl w:val="0"/>
          <w:numId w:val="2"/>
        </w:numPr>
        <w:spacing w:after="80" w:line="280"/>
      </w:pPr>
      <w:r>
        <w:t xml:space="preserve">Ion exchange resins</w:t>
      </w:r>
    </w:p>
    <w:p>
      <w:pPr>
        <w:pStyle w:val="ListParagraph"/>
        <w:numPr>
          <w:ilvl w:val="0"/>
          <w:numId w:val="2"/>
        </w:numPr>
        <w:spacing w:after="80" w:line="280"/>
      </w:pPr>
      <w:r>
        <w:t xml:space="preserve">TBP/extraction solvent</w:t>
      </w:r>
    </w:p>
    <w:p>
      <w:pPr>
        <w:pStyle w:val="ListParagraph"/>
        <w:numPr>
          <w:ilvl w:val="0"/>
          <w:numId w:val="2"/>
        </w:numPr>
        <w:spacing w:after="80" w:line="280"/>
      </w:pPr>
      <w:r>
        <w:t xml:space="preserve">Reducing agent</w:t>
      </w:r>
    </w:p>
    <w:p>
      <w:pPr>
        <w:pStyle w:val="ListParagraph"/>
        <w:numPr>
          <w:ilvl w:val="0"/>
          <w:numId w:val="2"/>
        </w:numPr>
        <w:spacing w:after="80" w:line="280"/>
      </w:pPr>
      <w:r>
        <w:t xml:space="preserve">Vitrified waste blocks</w:t>
      </w:r>
    </w:p>
    <w:p>
      <w:pPr>
        <w:pStyle w:val="Heading2"/>
      </w:pPr>
      <w:r>
        <w:t xml:space="preserve">Standalone Processing Machines (R1)</w:t>
      </w:r>
    </w:p>
    <w:p>
      <w:pPr>
        <w:spacing w:after="120" w:line="300"/>
      </w:pPr>
      <w:r>
        <w:t xml:space="preserve">For players without GT or Mekanism, the mod provides a minimum viable processing chain. In GT packs, players will likely use GT's versions — which is fine, since recipes are tag-based.</w:t>
      </w:r>
    </w:p>
    <w:p>
      <w:pPr>
        <w:pStyle w:val="ListParagraph"/>
        <w:numPr>
          <w:ilvl w:val="0"/>
          <w:numId w:val="2"/>
        </w:numPr>
        <w:spacing w:after="80" w:line="280"/>
      </w:pPr>
      <w:r>
        <w:t xml:space="preserve">Ore Crusher (steam-powered or low-FE)</w:t>
      </w:r>
    </w:p>
    <w:p>
      <w:pPr>
        <w:pStyle w:val="ListParagraph"/>
        <w:numPr>
          <w:ilvl w:val="0"/>
          <w:numId w:val="2"/>
        </w:numPr>
        <w:spacing w:after="80" w:line="280"/>
      </w:pPr>
      <w:r>
        <w:t xml:space="preserve">Ore Washer (purification for reactor-grade materials)</w:t>
      </w:r>
    </w:p>
    <w:p>
      <w:pPr>
        <w:pStyle w:val="ListParagraph"/>
        <w:numPr>
          <w:ilvl w:val="0"/>
          <w:numId w:val="2"/>
        </w:numPr>
        <w:spacing w:after="80" w:line="280"/>
      </w:pPr>
      <w:r>
        <w:t xml:space="preserve">Electric Furnace (smelting / reduction)</w:t>
      </w:r>
    </w:p>
    <w:p>
      <w:pPr>
        <w:pStyle w:val="ListParagraph"/>
        <w:numPr>
          <w:ilvl w:val="0"/>
          <w:numId w:val="2"/>
        </w:numPr>
        <w:spacing w:after="80" w:line="280"/>
      </w:pPr>
      <w:r>
        <w:t xml:space="preserve">Chemical Reactor (generic chemistry recipes including nitric acid, TBP)</w:t>
      </w:r>
    </w:p>
    <w:p>
      <w:pPr>
        <w:pStyle w:val="ListParagraph"/>
        <w:numPr>
          <w:ilvl w:val="0"/>
          <w:numId w:val="2"/>
        </w:numPr>
        <w:spacing w:after="80" w:line="280"/>
      </w:pPr>
      <w:r>
        <w:t xml:space="preserve">Centrifuge (enrichment R2+; general separation R1)</w:t>
      </w:r>
    </w:p>
    <w:p>
      <w:pPr>
        <w:pStyle w:val="ListParagraph"/>
        <w:numPr>
          <w:ilvl w:val="0"/>
          <w:numId w:val="2"/>
        </w:numPr>
        <w:spacing w:after="80" w:line="280"/>
      </w:pPr>
      <w:r>
        <w:t xml:space="preserve">Electrolyser (hydrogen, heavy water)</w:t>
      </w:r>
    </w:p>
    <w:p>
      <w:pPr>
        <w:pStyle w:val="ListParagraph"/>
        <w:numPr>
          <w:ilvl w:val="0"/>
          <w:numId w:val="2"/>
        </w:numPr>
        <w:spacing w:after="80" w:line="280"/>
      </w:pPr>
      <w:r>
        <w:t xml:space="preserve">Fuel Fabricator (crafting fuel slugs from UO₂ + cladding)</w:t>
      </w:r>
    </w:p>
    <w:p>
      <w:pPr>
        <w:pStyle w:val="Heading1"/>
        <w:pageBreakBefore/>
      </w:pPr>
      <w:r>
        <w:t xml:space="preserve">15. Balance Reference Tables</w:t>
      </w:r>
    </w:p>
    <w:p>
      <w:pPr>
        <w:spacing w:after="120" w:line="300"/>
      </w:pPr>
      <w:r>
        <w:t xml:space="preserve">Rough starting values for implementation. All subject to playtesting.</w:t>
      </w:r>
    </w:p>
    <w:p>
      <w:pPr>
        <w:pStyle w:val="Heading2"/>
      </w:pPr>
      <w:r>
        <w:t xml:space="preserve">Tier Scaling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240"/>
        <w:gridCol w:w="2880"/>
      </w:tblGrid>
      <w:tr>
        <w:trPr>
          <w:tblHeader/>
        </w:trPr>
        <w:tc>
          <w:tcPr>
            <w:tcW w:type="dxa" w:w="14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Tier</w:t>
            </w:r>
          </w:p>
        </w:tc>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Base Size</w:t>
            </w:r>
          </w:p>
        </w:tc>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Rod Capacity (rough)</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Relative Power</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 (pile)</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3×3×3 – 6×3×3</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27 – 45</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2 (Magnox, min 5×5×5)</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5×5×5 / 7×7×5</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12 FA × rods/FA</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3–5×</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2 (RBMK, same shell)</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5×5×5 / 7×7×5</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15 FA × rods/FA (25% more than Magnox)</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5–7×</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3</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7×7×7</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~150–280</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10–20×</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4</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9×9×9</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~400–600</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25–50×</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5 (SMR)</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13×13×13</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~1000–1700</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80–150×</w:t>
            </w:r>
          </w:p>
        </w:tc>
      </w:tr>
    </w:tbl>
    <w:p>
      <w:pPr>
        <w:pStyle w:val="Heading2"/>
      </w:pPr>
      <w:r>
        <w:t xml:space="preserve">Fuel Burn Rate (FE/tick per rod,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rPr>
          <w:tblHeader/>
        </w:trPr>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Reactor</w:t>
            </w:r>
          </w:p>
        </w:tc>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FE/tick per rod</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Rod Lifetime</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Notes</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Pile (natural U)</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~40</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Long</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Teaching reactor</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Magnox (natural U)</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~80</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Long</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Workhorse</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Magnox (3% LEU)</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~120</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Shorter</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Overclocked</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RBMK (3% LEU)</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~180</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Medium</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Coolant-demanding</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PWR / BWR (5% LEU)</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~250</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Medium</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Commercial baseline</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AGR (2–3% LEU)</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~280</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Medium</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High-temp outlet</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CANDU (natural U)</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~200</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Medium</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No enrichment cost</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Fast breeder (MOX)</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~320</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Long + breeding gain</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Pu output</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MSR / LFTR</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~300</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Very long (online refuel)</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Hard to melt</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SMR (HALEU)</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~400</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Long</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Best ratio</w:t>
            </w:r>
          </w:p>
        </w:tc>
      </w:tr>
    </w:tbl>
    <w:p>
      <w:pPr>
        <w:pStyle w:val="Heading2"/>
      </w:pPr>
      <w:r>
        <w:t xml:space="preserve">Isotope Decay Half-Lives (In-Game)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2880"/>
      </w:tblGrid>
      <w:tr>
        <w:trPr>
          <w:tblHeader/>
        </w:trPr>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Isotope</w:t>
            </w:r>
          </w:p>
        </w:tc>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In-Game Half-Life</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Decay Product</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Cs-137 / Sr-90</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 days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Lead</w:t>
            </w:r>
          </w:p>
        </w:tc>
      </w:tr>
      <w:tr>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Am-241</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~10 days</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Lead</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Tc-99 / Np-237</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~14 days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Lead</w:t>
            </w:r>
          </w:p>
        </w:tc>
      </w:tr>
      <w:tr>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Minor actinides (Am-243, Cm)</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~21 days</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Lead</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Pu-239</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~30 days (slow — usually used before decay matters)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Lead</w:t>
            </w:r>
          </w:p>
        </w:tc>
      </w:tr>
    </w:tbl>
    <w:p>
      <w:pPr>
        <w:pStyle w:val="Heading1"/>
        <w:pageBreakBefore/>
      </w:pPr>
      <w:r>
        <w:t xml:space="preserve">16. Implementation Roadmap</w:t>
      </w:r>
    </w:p>
    <w:p>
      <w:pPr>
        <w:pStyle w:val="Heading2"/>
      </w:pPr>
      <w:r>
        <w:t xml:space="preserve">Platform &amp; Libraries</w:t>
      </w:r>
    </w:p>
    <w:p>
      <w:pPr>
        <w:pStyle w:val="ListParagraph"/>
        <w:numPr>
          <w:ilvl w:val="0"/>
          <w:numId w:val="2"/>
        </w:numPr>
        <w:spacing w:after="80" w:line="280"/>
      </w:pPr>
      <w:r>
        <w:t xml:space="preserve">Minecraft 1.20.1</w:t>
      </w:r>
    </w:p>
    <w:p>
      <w:pPr>
        <w:pStyle w:val="ListParagraph"/>
        <w:numPr>
          <w:ilvl w:val="0"/>
          <w:numId w:val="2"/>
        </w:numPr>
        <w:spacing w:after="80" w:line="280"/>
      </w:pPr>
      <w:r>
        <w:t xml:space="preserve">NeoForge (primary); optional Forge compatibility</w:t>
      </w:r>
    </w:p>
    <w:p>
      <w:pPr>
        <w:pStyle w:val="ListParagraph"/>
        <w:numPr>
          <w:ilvl w:val="0"/>
          <w:numId w:val="2"/>
        </w:numPr>
        <w:spacing w:after="80" w:line="280"/>
      </w:pPr>
      <w:r>
        <w:t xml:space="preserve">Multiblock library: Multiblocked (fast start) or custom (more control) — TBD during implementation</w:t>
      </w:r>
    </w:p>
    <w:p>
      <w:pPr>
        <w:pStyle w:val="ListParagraph"/>
        <w:numPr>
          <w:ilvl w:val="0"/>
          <w:numId w:val="2"/>
        </w:numPr>
        <w:spacing w:after="80" w:line="280"/>
      </w:pPr>
      <w:r>
        <w:t xml:space="preserve">Fluid handling: NeoForge fluid capabilities</w:t>
      </w:r>
    </w:p>
    <w:p>
      <w:pPr>
        <w:pStyle w:val="ListParagraph"/>
        <w:numPr>
          <w:ilvl w:val="0"/>
          <w:numId w:val="2"/>
        </w:numPr>
        <w:spacing w:after="80" w:line="280"/>
      </w:pPr>
      <w:r>
        <w:t xml:space="preserve">Quest system: FTB Quests</w:t>
      </w:r>
    </w:p>
    <w:p>
      <w:pPr>
        <w:pStyle w:val="ListParagraph"/>
        <w:numPr>
          <w:ilvl w:val="0"/>
          <w:numId w:val="2"/>
        </w:numPr>
        <w:spacing w:after="80" w:line="280"/>
      </w:pPr>
      <w:r>
        <w:t xml:space="preserve">Recipe gating / hiding: FTB Quests reward locks or JEI integration</w:t>
      </w:r>
    </w:p>
    <w:p>
      <w:pPr>
        <w:pStyle w:val="ListParagraph"/>
        <w:numPr>
          <w:ilvl w:val="0"/>
          <w:numId w:val="2"/>
        </w:numPr>
        <w:spacing w:after="80" w:line="280"/>
      </w:pPr>
      <w:r>
        <w:t xml:space="preserve">Power: FE via NeoForge energy capability (accepts/outputs FE to any compatible mod)</w:t>
      </w:r>
    </w:p>
    <w:p>
      <w:pPr>
        <w:pStyle w:val="Heading2"/>
      </w:pPr>
      <w:r>
        <w:t xml:space="preserve">R1 Implementation Order</w:t>
      </w:r>
    </w:p>
    <w:p>
      <w:pPr>
        <w:pStyle w:val="Heading3"/>
      </w:pPr>
      <w:r>
        <w:t xml:space="preserve">Phase 1 — Foundations</w:t>
      </w:r>
    </w:p>
    <w:p>
      <w:pPr>
        <w:pStyle w:val="ListParagraph"/>
        <w:numPr>
          <w:ilvl w:val="0"/>
          <w:numId w:val="2"/>
        </w:numPr>
        <w:spacing w:after="80" w:line="280"/>
      </w:pPr>
      <w:r>
        <w:t xml:space="preserve">Project skeleton, NeoForge mod setup, tag definitions</w:t>
      </w:r>
    </w:p>
    <w:p>
      <w:pPr>
        <w:pStyle w:val="ListParagraph"/>
        <w:numPr>
          <w:ilvl w:val="0"/>
          <w:numId w:val="2"/>
        </w:numPr>
        <w:spacing w:after="80" w:line="280"/>
      </w:pPr>
      <w:r>
        <w:t xml:space="preserve">Uranium ore + world generation (with optional disable config)</w:t>
      </w:r>
    </w:p>
    <w:p>
      <w:pPr>
        <w:pStyle w:val="ListParagraph"/>
        <w:numPr>
          <w:ilvl w:val="0"/>
          <w:numId w:val="2"/>
        </w:numPr>
        <w:spacing w:after="80" w:line="280"/>
      </w:pPr>
      <w:r>
        <w:t xml:space="preserve">Natural uranium item, fuel slug item</w:t>
      </w:r>
    </w:p>
    <w:p>
      <w:pPr>
        <w:pStyle w:val="ListParagraph"/>
        <w:numPr>
          <w:ilvl w:val="0"/>
          <w:numId w:val="2"/>
        </w:numPr>
        <w:spacing w:after="80" w:line="280"/>
      </w:pPr>
      <w:r>
        <w:t xml:space="preserve">Supporting ores: lead, lithium, boron, saltpeter, sulfur, graphite source (coal derivation)</w:t>
      </w:r>
    </w:p>
    <w:p>
      <w:pPr>
        <w:pStyle w:val="Heading3"/>
      </w:pPr>
      <w:r>
        <w:t xml:space="preserve">Phase 2 — Basic Processing</w:t>
      </w:r>
    </w:p>
    <w:p>
      <w:pPr>
        <w:pStyle w:val="ListParagraph"/>
        <w:numPr>
          <w:ilvl w:val="0"/>
          <w:numId w:val="2"/>
        </w:numPr>
        <w:spacing w:after="80" w:line="280"/>
      </w:pPr>
      <w:r>
        <w:t xml:space="preserve">Ore Crusher (accepts steam or FE)</w:t>
      </w:r>
    </w:p>
    <w:p>
      <w:pPr>
        <w:pStyle w:val="ListParagraph"/>
        <w:numPr>
          <w:ilvl w:val="0"/>
          <w:numId w:val="2"/>
        </w:numPr>
        <w:spacing w:after="80" w:line="280"/>
      </w:pPr>
      <w:r>
        <w:t xml:space="preserve">Electric Furnace</w:t>
      </w:r>
    </w:p>
    <w:p>
      <w:pPr>
        <w:pStyle w:val="ListParagraph"/>
        <w:numPr>
          <w:ilvl w:val="0"/>
          <w:numId w:val="2"/>
        </w:numPr>
        <w:spacing w:after="80" w:line="280"/>
      </w:pPr>
      <w:r>
        <w:t xml:space="preserve">Fuel Fabricator</w:t>
      </w:r>
    </w:p>
    <w:p>
      <w:pPr>
        <w:pStyle w:val="ListParagraph"/>
        <w:numPr>
          <w:ilvl w:val="0"/>
          <w:numId w:val="2"/>
        </w:numPr>
        <w:spacing w:after="80" w:line="280"/>
      </w:pPr>
      <w:r>
        <w:t xml:space="preserve">Chemical Reactor (nitric acid recipe, TBP recipe)</w:t>
      </w:r>
    </w:p>
    <w:p>
      <w:pPr>
        <w:pStyle w:val="Heading3"/>
      </w:pPr>
      <w:r>
        <w:t xml:space="preserve">Phase 3 — Tier 1 Pile</w:t>
      </w:r>
    </w:p>
    <w:p>
      <w:pPr>
        <w:pStyle w:val="ListParagraph"/>
        <w:numPr>
          <w:ilvl w:val="0"/>
          <w:numId w:val="2"/>
        </w:numPr>
        <w:spacing w:after="80" w:line="280"/>
      </w:pPr>
      <w:r>
        <w:t xml:space="preserve">Graphite blocks (raw, nuclear-grade)</w:t>
      </w:r>
    </w:p>
    <w:p>
      <w:pPr>
        <w:pStyle w:val="ListParagraph"/>
        <w:numPr>
          <w:ilvl w:val="0"/>
          <w:numId w:val="2"/>
        </w:numPr>
        <w:spacing w:after="80" w:line="280"/>
      </w:pPr>
      <w:r>
        <w:t xml:space="preserve">Pile multiblock controller + detection logic</w:t>
      </w:r>
    </w:p>
    <w:p>
      <w:pPr>
        <w:pStyle w:val="ListParagraph"/>
        <w:numPr>
          <w:ilvl w:val="0"/>
          <w:numId w:val="2"/>
        </w:numPr>
        <w:spacing w:after="80" w:line="280"/>
      </w:pPr>
      <w:r>
        <w:t xml:space="preserve">Channel + fuel loading mechanic</w:t>
      </w:r>
    </w:p>
    <w:p>
      <w:pPr>
        <w:pStyle w:val="ListParagraph"/>
        <w:numPr>
          <w:ilvl w:val="0"/>
          <w:numId w:val="2"/>
        </w:numPr>
        <w:spacing w:after="80" w:line="280"/>
      </w:pPr>
      <w:r>
        <w:t xml:space="preserve">Heat generation model</w:t>
      </w:r>
    </w:p>
    <w:p>
      <w:pPr>
        <w:pStyle w:val="ListParagraph"/>
        <w:numPr>
          <w:ilvl w:val="0"/>
          <w:numId w:val="2"/>
        </w:numPr>
        <w:spacing w:after="80" w:line="280"/>
      </w:pPr>
      <w:r>
        <w:t xml:space="preserve">Cooling infrastructure: fans (air), pumps (water)</w:t>
      </w:r>
    </w:p>
    <w:p>
      <w:pPr>
        <w:pStyle w:val="Heading3"/>
      </w:pPr>
      <w:r>
        <w:t xml:space="preserve">Phase 4 — Power Conversion</w:t>
      </w:r>
    </w:p>
    <w:p>
      <w:pPr>
        <w:pStyle w:val="ListParagraph"/>
        <w:numPr>
          <w:ilvl w:val="0"/>
          <w:numId w:val="2"/>
        </w:numPr>
        <w:spacing w:after="80" w:line="280"/>
      </w:pPr>
      <w:r>
        <w:t xml:space="preserve">Heat exchanger blocks</w:t>
      </w:r>
    </w:p>
    <w:p>
      <w:pPr>
        <w:pStyle w:val="ListParagraph"/>
        <w:numPr>
          <w:ilvl w:val="0"/>
          <w:numId w:val="2"/>
        </w:numPr>
        <w:spacing w:after="80" w:line="280"/>
      </w:pPr>
      <w:r>
        <w:t xml:space="preserve">Thermocouple blocks (direct heat → FE)</w:t>
      </w:r>
    </w:p>
    <w:p>
      <w:pPr>
        <w:pStyle w:val="ListParagraph"/>
        <w:numPr>
          <w:ilvl w:val="0"/>
          <w:numId w:val="2"/>
        </w:numPr>
        <w:spacing w:after="80" w:line="280"/>
      </w:pPr>
      <w:r>
        <w:t xml:space="preserve">Boiler + water loop + steam fluid</w:t>
      </w:r>
    </w:p>
    <w:p>
      <w:pPr>
        <w:pStyle w:val="ListParagraph"/>
        <w:numPr>
          <w:ilvl w:val="0"/>
          <w:numId w:val="2"/>
        </w:numPr>
        <w:spacing w:after="80" w:line="280"/>
      </w:pPr>
      <w:r>
        <w:t xml:space="preserve">Simple steam engine (steam → FE)</w:t>
      </w:r>
    </w:p>
    <w:p>
      <w:pPr>
        <w:pStyle w:val="Heading3"/>
      </w:pPr>
      <w:r>
        <w:t xml:space="preserve">Phase 5 — Reprocessing (Basic)</w:t>
      </w:r>
    </w:p>
    <w:p>
      <w:pPr>
        <w:pStyle w:val="ListParagraph"/>
        <w:numPr>
          <w:ilvl w:val="0"/>
          <w:numId w:val="2"/>
        </w:numPr>
        <w:spacing w:after="80" w:line="280"/>
      </w:pPr>
      <w:r>
        <w:t xml:space="preserve">Shearing Machine</w:t>
      </w:r>
    </w:p>
    <w:p>
      <w:pPr>
        <w:pStyle w:val="ListParagraph"/>
        <w:numPr>
          <w:ilvl w:val="0"/>
          <w:numId w:val="2"/>
        </w:numPr>
        <w:spacing w:after="80" w:line="280"/>
      </w:pPr>
      <w:r>
        <w:t xml:space="preserve">Dissolver Tank + nitric acid fluid handling</w:t>
      </w:r>
    </w:p>
    <w:p>
      <w:pPr>
        <w:pStyle w:val="ListParagraph"/>
        <w:numPr>
          <w:ilvl w:val="0"/>
          <w:numId w:val="2"/>
        </w:numPr>
        <w:spacing w:after="80" w:line="280"/>
      </w:pPr>
      <w:r>
        <w:t xml:space="preserve">Basic Solvent Extraction Column</w:t>
      </w:r>
    </w:p>
    <w:p>
      <w:pPr>
        <w:pStyle w:val="ListParagraph"/>
        <w:numPr>
          <w:ilvl w:val="0"/>
          <w:numId w:val="2"/>
        </w:numPr>
        <w:spacing w:after="80" w:line="280"/>
      </w:pPr>
      <w:r>
        <w:t xml:space="preserve">Cs-137 ion exchange column</w:t>
      </w:r>
    </w:p>
    <w:p>
      <w:pPr>
        <w:pStyle w:val="ListParagraph"/>
        <w:numPr>
          <w:ilvl w:val="0"/>
          <w:numId w:val="2"/>
        </w:numPr>
        <w:spacing w:after="80" w:line="280"/>
      </w:pPr>
      <w:r>
        <w:t xml:space="preserve">Small Vitrification Furnace</w:t>
      </w:r>
    </w:p>
    <w:p>
      <w:pPr>
        <w:pStyle w:val="ListParagraph"/>
        <w:numPr>
          <w:ilvl w:val="0"/>
          <w:numId w:val="2"/>
        </w:numPr>
        <w:spacing w:after="80" w:line="280"/>
      </w:pPr>
      <w:r>
        <w:t xml:space="preserve">Vitrified waste blocks</w:t>
      </w:r>
    </w:p>
    <w:p>
      <w:pPr>
        <w:pStyle w:val="Heading3"/>
      </w:pPr>
      <w:r>
        <w:t xml:space="preserve">Phase 6 — Radiation &amp; Shielding</w:t>
      </w:r>
    </w:p>
    <w:p>
      <w:pPr>
        <w:pStyle w:val="ListParagraph"/>
        <w:numPr>
          <w:ilvl w:val="0"/>
          <w:numId w:val="2"/>
        </w:numPr>
        <w:spacing w:after="80" w:line="280"/>
      </w:pPr>
      <w:r>
        <w:t xml:space="preserve">Radiation source tracking on relevant blocks/items</w:t>
      </w:r>
    </w:p>
    <w:p>
      <w:pPr>
        <w:pStyle w:val="ListParagraph"/>
        <w:numPr>
          <w:ilvl w:val="0"/>
          <w:numId w:val="2"/>
        </w:numPr>
        <w:spacing w:after="80" w:line="280"/>
      </w:pPr>
      <w:r>
        <w:t xml:space="preserve">Shielding attenuation model</w:t>
      </w:r>
    </w:p>
    <w:p>
      <w:pPr>
        <w:pStyle w:val="ListParagraph"/>
        <w:numPr>
          <w:ilvl w:val="0"/>
          <w:numId w:val="2"/>
        </w:numPr>
        <w:spacing w:after="80" w:line="280"/>
      </w:pPr>
      <w:r>
        <w:t xml:space="preserve">Player damage from exposure</w:t>
      </w:r>
    </w:p>
    <w:p>
      <w:pPr>
        <w:pStyle w:val="ListParagraph"/>
        <w:numPr>
          <w:ilvl w:val="0"/>
          <w:numId w:val="2"/>
        </w:numPr>
        <w:spacing w:after="80" w:line="280"/>
      </w:pPr>
      <w:r>
        <w:t xml:space="preserve">Lead block and lead-lined storage</w:t>
      </w:r>
    </w:p>
    <w:p>
      <w:pPr>
        <w:pStyle w:val="Heading3"/>
      </w:pPr>
      <w:r>
        <w:t xml:space="preserve">Phase 7 — Decay System</w:t>
      </w:r>
    </w:p>
    <w:p>
      <w:pPr>
        <w:pStyle w:val="ListParagraph"/>
        <w:numPr>
          <w:ilvl w:val="0"/>
          <w:numId w:val="2"/>
        </w:numPr>
        <w:spacing w:after="80" w:line="280"/>
      </w:pPr>
      <w:r>
        <w:t xml:space="preserve">Half-life tracking on radioactive items in storage</w:t>
      </w:r>
    </w:p>
    <w:p>
      <w:pPr>
        <w:pStyle w:val="ListParagraph"/>
        <w:numPr>
          <w:ilvl w:val="0"/>
          <w:numId w:val="2"/>
        </w:numPr>
        <w:spacing w:after="80" w:line="280"/>
      </w:pPr>
      <w:r>
        <w:t xml:space="preserve">Decay to lead in storage blocks (paused in player inventory)</w:t>
      </w:r>
    </w:p>
    <w:p>
      <w:pPr>
        <w:pStyle w:val="Heading3"/>
      </w:pPr>
      <w:r>
        <w:t xml:space="preserve">Phase 8 — Quest Book &amp; Polish</w:t>
      </w:r>
    </w:p>
    <w:p>
      <w:pPr>
        <w:pStyle w:val="ListParagraph"/>
        <w:numPr>
          <w:ilvl w:val="0"/>
          <w:numId w:val="2"/>
        </w:numPr>
        <w:spacing w:after="80" w:line="280"/>
      </w:pPr>
      <w:r>
        <w:t xml:space="preserve">FTB Quests R1 chapter (Fermi-III questline and basic Harwell Programme intro)</w:t>
      </w:r>
    </w:p>
    <w:p>
      <w:pPr>
        <w:pStyle w:val="ListParagraph"/>
        <w:numPr>
          <w:ilvl w:val="0"/>
          <w:numId w:val="2"/>
        </w:numPr>
        <w:spacing w:after="80" w:line="280"/>
      </w:pPr>
      <w:r>
        <w:t xml:space="preserve">Milestone-based unlocks for R1 content</w:t>
      </w:r>
    </w:p>
    <w:p>
      <w:pPr>
        <w:pStyle w:val="ListParagraph"/>
        <w:numPr>
          <w:ilvl w:val="0"/>
          <w:numId w:val="2"/>
        </w:numPr>
        <w:spacing w:after="80" w:line="280"/>
      </w:pPr>
      <w:r>
        <w:t xml:space="preserve">Fermi Credits coin item + basic earning/spending flow (R1's only coin type — sets up pattern for R2)</w:t>
      </w:r>
    </w:p>
    <w:p>
      <w:pPr>
        <w:pStyle w:val="ListParagraph"/>
        <w:numPr>
          <w:ilvl w:val="0"/>
          <w:numId w:val="2"/>
        </w:numPr>
        <w:spacing w:after="80" w:line="280"/>
      </w:pPr>
      <w:r>
        <w:t xml:space="preserve">JEI integration and recipe visibility</w:t>
      </w:r>
    </w:p>
    <w:p>
      <w:pPr>
        <w:pStyle w:val="ListParagraph"/>
        <w:numPr>
          <w:ilvl w:val="0"/>
          <w:numId w:val="2"/>
        </w:numPr>
        <w:spacing w:after="80" w:line="280"/>
      </w:pPr>
      <w:r>
        <w:t xml:space="preserve">Balance pass: confirm self-sustaining target met</w:t>
      </w:r>
    </w:p>
    <w:p>
      <w:pPr>
        <w:pStyle w:val="ListParagraph"/>
        <w:numPr>
          <w:ilvl w:val="0"/>
          <w:numId w:val="2"/>
        </w:numPr>
        <w:spacing w:after="80" w:line="280"/>
      </w:pPr>
      <w:r>
        <w:t xml:space="preserve">Meltdown mechanic (simple version — fuel + walls melt, no spread)</w:t>
      </w:r>
    </w:p>
    <w:p>
      <w:pPr>
        <w:pStyle w:val="ListParagraph"/>
        <w:numPr>
          <w:ilvl w:val="0"/>
          <w:numId w:val="2"/>
        </w:numPr>
        <w:spacing w:after="80" w:line="280"/>
      </w:pPr>
      <w:r>
        <w:t xml:space="preserve">In-game manual / quick-start guide</w:t>
      </w:r>
    </w:p>
    <w:p>
      <w:pPr>
        <w:pStyle w:val="Heading2"/>
      </w:pPr>
      <w:r>
        <w:t xml:space="preserve">Success Criteria for R1 Release</w:t>
      </w:r>
    </w:p>
    <w:p>
      <w:pPr>
        <w:pStyle w:val="ListParagraph"/>
        <w:numPr>
          <w:ilvl w:val="0"/>
          <w:numId w:val="2"/>
        </w:numPr>
        <w:spacing w:after="80" w:line="280"/>
      </w:pPr>
      <w:r>
        <w:t xml:space="preserve">A player can start fresh, build a pile, power their own processing chain from its output, stockpile Pu-239 and Cs-137, and reprocess spent fuel into vitrified waste — all without coal or external power beyond the starter.</w:t>
      </w:r>
    </w:p>
    <w:p>
      <w:pPr>
        <w:pStyle w:val="ListParagraph"/>
        <w:numPr>
          <w:ilvl w:val="0"/>
          <w:numId w:val="2"/>
        </w:numPr>
        <w:spacing w:after="80" w:line="280"/>
      </w:pPr>
      <w:r>
        <w:t xml:space="preserve">Steam-age accessibility confirmed: pile is buildable without prerequisite electric infrastructure.</w:t>
      </w:r>
    </w:p>
    <w:p>
      <w:pPr>
        <w:pStyle w:val="ListParagraph"/>
        <w:numPr>
          <w:ilvl w:val="0"/>
          <w:numId w:val="2"/>
        </w:numPr>
        <w:spacing w:after="80" w:line="280"/>
      </w:pPr>
      <w:r>
        <w:t xml:space="preserve">Self-sustaining target met: minimum pile + thermocouples produces enough FE to run basic processing chain plus small surplus.</w:t>
      </w:r>
    </w:p>
    <w:p>
      <w:pPr>
        <w:pStyle w:val="ListParagraph"/>
        <w:numPr>
          <w:ilvl w:val="0"/>
          <w:numId w:val="2"/>
        </w:numPr>
        <w:spacing w:after="80" w:line="280"/>
      </w:pPr>
      <w:r>
        <w:t xml:space="preserve">Quest book guides a new player through the full loop without external documentation.</w:t>
      </w:r>
    </w:p>
    <w:p>
      <w:pPr>
        <w:pStyle w:val="ListParagraph"/>
        <w:numPr>
          <w:ilvl w:val="0"/>
          <w:numId w:val="2"/>
        </w:numPr>
        <w:spacing w:after="80" w:line="280"/>
      </w:pPr>
      <w:r>
        <w:t xml:space="preserve">Works in standalone and in SkyGreg (tested).</w:t>
      </w:r>
    </w:p>
    <w:p>
      <w:pPr>
        <w:pStyle w:val="Heading1"/>
        <w:pageBreakBefore/>
      </w:pPr>
      <w:r>
        <w:t xml:space="preserve">17. Open Questions &amp; Future Decisions</w:t>
      </w:r>
    </w:p>
    <w:p>
      <w:pPr>
        <w:spacing w:after="120" w:line="300"/>
      </w:pPr>
      <w:r>
        <w:t xml:space="preserve">Design choices not yet locked down — to be resolved during implementation or deferred:</w:t>
      </w:r>
    </w:p>
    <w:p>
      <w:pPr>
        <w:pStyle w:val="ListParagraph"/>
        <w:numPr>
          <w:ilvl w:val="0"/>
          <w:numId w:val="2"/>
        </w:numPr>
        <w:spacing w:after="80" w:line="280"/>
      </w:pPr>
      <w:r>
        <w:t xml:space="preserve">Exact channel layout for the 6×3×3 pile (5×3 fuel grid + reserved row for control rods, or another geometry)</w:t>
      </w:r>
    </w:p>
    <w:p>
      <w:pPr>
        <w:pStyle w:val="ListParagraph"/>
        <w:numPr>
          <w:ilvl w:val="0"/>
          <w:numId w:val="2"/>
        </w:numPr>
        <w:spacing w:after="80" w:line="280"/>
      </w:pPr>
      <w:r>
        <w:t xml:space="preserve">Tier 3 channel density vs water-moderated packing (graphite-moderated vs water-moderated internal placement rules)</w:t>
      </w:r>
    </w:p>
    <w:p>
      <w:pPr>
        <w:pStyle w:val="ListParagraph"/>
        <w:numPr>
          <w:ilvl w:val="0"/>
          <w:numId w:val="2"/>
        </w:numPr>
        <w:spacing w:after="80" w:line="280"/>
      </w:pPr>
      <w:r>
        <w:t xml:space="preserve">Does the MSR freeze plug recover fuel automatically, or does the player have to pump it back from dump tanks?</w:t>
      </w:r>
    </w:p>
    <w:p>
      <w:pPr>
        <w:pStyle w:val="ListParagraph"/>
        <w:numPr>
          <w:ilvl w:val="0"/>
          <w:numId w:val="2"/>
        </w:numPr>
        <w:spacing w:after="80" w:line="280"/>
      </w:pPr>
      <w:r>
        <w:t xml:space="preserve">Radiation meter UI — persistent bar, HUD indicator only when radiation present, or geiger-counter item?</w:t>
      </w:r>
    </w:p>
    <w:p>
      <w:pPr>
        <w:pStyle w:val="ListParagraph"/>
        <w:numPr>
          <w:ilvl w:val="0"/>
          <w:numId w:val="2"/>
        </w:numPr>
        <w:spacing w:after="80" w:line="280"/>
      </w:pPr>
      <w:r>
        <w:t xml:space="preserve">Reprocessing chemistry granularity — named reagents (nitric, TBP, reducer) vs more abstraction?</w:t>
      </w:r>
    </w:p>
    <w:p>
      <w:pPr>
        <w:pStyle w:val="ListParagraph"/>
        <w:numPr>
          <w:ilvl w:val="0"/>
          <w:numId w:val="2"/>
        </w:numPr>
        <w:spacing w:after="80" w:line="280"/>
      </w:pPr>
      <w:r>
        <w:t xml:space="preserve">Whether to ship starter-kit commands or creative-tab items for pack makers bootstrapping mid-tree</w:t>
      </w:r>
    </w:p>
    <w:p>
      <w:pPr>
        <w:pStyle w:val="ListParagraph"/>
        <w:numPr>
          <w:ilvl w:val="0"/>
          <w:numId w:val="2"/>
        </w:numPr>
        <w:spacing w:after="80" w:line="280"/>
      </w:pPr>
      <w:r>
        <w:t xml:space="preserve">Multiblock library choice (Multiblocked vs custom) — decide in early implementation</w:t>
      </w:r>
    </w:p>
    <w:p>
      <w:pPr>
        <w:pStyle w:val="ListParagraph"/>
        <w:numPr>
          <w:ilvl w:val="0"/>
          <w:numId w:val="2"/>
        </w:numPr>
        <w:spacing w:after="80" w:line="280"/>
      </w:pPr>
      <w:r>
        <w:t xml:space="preserve">Whether the Super Massive Reactor has subtypes (thermal/fast/salt) or is a single configurable reactor</w:t>
      </w:r>
    </w:p>
    <w:p>
      <w:pPr>
        <w:pStyle w:val="ListParagraph"/>
        <w:numPr>
          <w:ilvl w:val="0"/>
          <w:numId w:val="2"/>
        </w:numPr>
        <w:spacing w:after="80" w:line="280"/>
      </w:pPr>
      <w:r>
        <w:t xml:space="preserve">Exact FE output tuning to hit self-sustaining target — requires playtest</w:t>
      </w:r>
    </w:p>
    <w:p>
      <w:pPr>
        <w:pStyle w:val="ListParagraph"/>
        <w:numPr>
          <w:ilvl w:val="0"/>
          <w:numId w:val="2"/>
        </w:numPr>
        <w:spacing w:after="80" w:line="280"/>
      </w:pPr>
      <w:r>
        <w:t xml:space="preserve">Forge compatibility scope — full parity with NeoForge, or NeoForge-only for launch?</w:t>
      </w:r>
    </w:p>
    <w:p>
      <w:pPr>
        <w:pStyle w:val="ListParagraph"/>
        <w:numPr>
          <w:ilvl w:val="0"/>
          <w:numId w:val="2"/>
        </w:numPr>
        <w:spacing w:after="80" w:line="280"/>
      </w:pPr>
      <w:r>
        <w:t xml:space="preserve">Deployer build speed tuning — exact minutes per reactor tier, and whether speed difference between deployer tiers should be significant or modest</w:t>
      </w:r>
    </w:p>
    <w:p>
      <w:pPr>
        <w:pStyle w:val="ListParagraph"/>
        <w:numPr>
          <w:ilvl w:val="0"/>
          <w:numId w:val="2"/>
        </w:numPr>
        <w:spacing w:after="80" w:line="280"/>
      </w:pPr>
      <w:r>
        <w:t xml:space="preserve">Blueprint storage and sharing — should blueprints be transferable between players (single-item gift), or should each player have to record their own? Current design assumes transferable but requires deployer tier to use.</w:t>
      </w:r>
    </w:p>
    <w:p>
      <w:pPr>
        <w:pStyle w:val="ListParagraph"/>
        <w:numPr>
          <w:ilvl w:val="0"/>
          <w:numId w:val="2"/>
        </w:numPr>
        <w:spacing w:after="80" w:line="280"/>
      </w:pPr>
      <w:r>
        <w:t xml:space="preserve">Deployer failure modes — what happens if the deployer runs out of materials mid-build or loses power? Pause and resume, or fail with partial structure?</w:t>
      </w:r>
    </w:p>
    <w:p>
      <w:pPr>
        <w:pStyle w:val="ListParagraph"/>
        <w:numPr>
          <w:ilvl w:val="0"/>
          <w:numId w:val="2"/>
        </w:numPr>
        <w:spacing w:after="80" w:line="280"/>
      </w:pPr>
      <w:r>
        <w:t xml:space="preserve">Coin earning rate tuning — rough target is ~1 coin per 10-20 minutes of reactor operation, plus milestone bonuses. Real number determined by playtest; too fast trivialises the economy, too slow frustrates. Generous-first, tune down.</w:t>
      </w:r>
    </w:p>
    <w:p>
      <w:pPr>
        <w:pStyle w:val="ListParagraph"/>
        <w:numPr>
          <w:ilvl w:val="0"/>
          <w:numId w:val="2"/>
        </w:numPr>
        <w:spacing w:after="80" w:line="280"/>
      </w:pPr>
      <w:r>
        <w:t xml:space="preserve">Cross-tier coin bonus rates — how much lower-tier currency should higher-tier reactors emit as bonus outputs? Enough to feel rewarding without obsoleting dedicated lower-tier reactors. Tune so lower-tier reactors retain best per-fuel efficiency for their signature coins.</w:t>
      </w:r>
    </w:p>
    <w:p>
      <w:pPr>
        <w:pStyle w:val="ListParagraph"/>
        <w:numPr>
          <w:ilvl w:val="0"/>
          <w:numId w:val="2"/>
        </w:numPr>
        <w:spacing w:after="80" w:line="280"/>
      </w:pPr>
      <w:r>
        <w:t xml:space="preserve">Tier 5 capstone pacing — is requiring all 9 reactor types (1 + 2 + 4 + 2) across tiers 1-4 before tier 5 starts an appropriate endgame barrier, or excessive? Consider offering completionist achievements / cosmetic rewards to soften the requirement's feel for players who naturally want to complete the full tree anyway.</w:t>
      </w:r>
    </w:p>
    <w:p>
      <w:pPr>
        <w:pStyle w:val="ListParagraph"/>
        <w:numPr>
          <w:ilvl w:val="0"/>
          <w:numId w:val="2"/>
        </w:numPr>
        <w:spacing w:after="80" w:line="280"/>
      </w:pPr>
      <w:r>
        <w:t xml:space="preserve">Institutional voice in quest text — how heavily to lean into institutional flavour tone? Subtle is better than parody; needs playtest reading for pitch.</w:t>
      </w:r>
    </w:p>
    <w:p>
      <w:pPr>
        <w:pStyle w:val="ListParagraph"/>
        <w:numPr>
          <w:ilvl w:val="0"/>
          <w:numId w:val="2"/>
        </w:numPr>
        <w:spacing w:after="80" w:line="280"/>
      </w:pPr>
      <w:r>
        <w:t xml:space="preserve">Modifier zone effect magnitudes — 'small gain', 'big thermal', etc. need concrete numbers. Linear ±1% per block on burn time is set; MW and heat percentages remain to be tuned.</w:t>
      </w:r>
    </w:p>
    <w:p>
      <w:pPr>
        <w:pStyle w:val="ListParagraph"/>
        <w:numPr>
          <w:ilvl w:val="0"/>
          <w:numId w:val="2"/>
        </w:numPr>
        <w:spacing w:after="80" w:line="280"/>
      </w:pPr>
      <w:r>
        <w:t xml:space="preserve">Modifier adjacency rules — does the position of a block within the 16-slot ring matter (e.g., adjacent to a fuel assembly = bonus), or only the total count? NuclearCraft adjacency is richer; pure count is simpler.</w:t>
      </w:r>
    </w:p>
    <w:p>
      <w:pPr>
        <w:pStyle w:val="ListParagraph"/>
        <w:numPr>
          <w:ilvl w:val="0"/>
          <w:numId w:val="2"/>
        </w:numPr>
        <w:spacing w:after="80" w:line="280"/>
      </w:pPr>
      <w:r>
        <w:t xml:space="preserve">RBMK void coefficient implementation — the simple version (loss of coolant raises MW) is well-defined. The Chernobyl AZ-5 graphite-tip spike (scram momentarily increases reactivity at low power / low flow) is more specialised. Worth implementing or skip?</w:t>
      </w:r>
    </w:p>
    <w:p>
      <w:pPr>
        <w:pStyle w:val="ListParagraph"/>
        <w:numPr>
          <w:ilvl w:val="0"/>
          <w:numId w:val="2"/>
        </w:numPr>
        <w:spacing w:after="80" w:line="280"/>
      </w:pPr>
      <w:r>
        <w:t xml:space="preserve">Tier 1 → Tier 2 thermal MW transition — should the tier 1 pile show a thermal MW readout for educational purposes (without the rod-position-as-dial mechanic), or remain entirely heat-only? Showing without controlling could prepare players for tier 2.</w:t>
      </w:r>
    </w:p>
    <w:p>
      <w:pPr>
        <w:pStyle w:val="ListParagraph"/>
        <w:numPr>
          <w:ilvl w:val="0"/>
          <w:numId w:val="2"/>
        </w:numPr>
        <w:spacing w:after="80" w:line="280"/>
      </w:pPr>
      <w:r>
        <w:t xml:space="preserve">Modifier unlock pacing — '16 placed of previous unlocks next' is the design rule. Is the 16 threshold appropriate for steel (which costs significantly more than iron in GT-style packs) or should the gate scale with material cost?</w:t>
      </w:r>
    </w:p>
    <w:p>
      <w:pPr>
        <w:pStyle w:val="ListParagraph"/>
        <w:numPr>
          <w:ilvl w:val="0"/>
          <w:numId w:val="2"/>
        </w:numPr>
        <w:spacing w:after="80" w:line="280"/>
      </w:pPr>
      <w:r>
        <w:t xml:space="preserve">RBMK at min size — does the 5×5×5 minimum even apply to RBMK, given its much larger real-world footprint? The doc currently says RBMK is approximately 10×10×7. Reconcile: either RBMK uses a different size pair (no 5×5×5 option), or the cross-section pattern scales differently for RBMK.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Nuclear Powered — Design Document v5</dc:title>
  <dc:creator>Ash</dc:creator>
  <cp:lastModifiedBy>Un-named</cp:lastModifiedBy>
  <cp:revision>1</cp:revision>
  <dcterms:created xsi:type="dcterms:W3CDTF">2026-04-26T09:44:17.402Z</dcterms:created>
  <dcterms:modified xsi:type="dcterms:W3CDTF">2026-04-26T09:44:17.403Z</dcterms:modified>
</cp:coreProperties>
</file>

<file path=docProps/custom.xml><?xml version="1.0" encoding="utf-8"?>
<Properties xmlns="http://schemas.openxmlformats.org/officeDocument/2006/custom-properties" xmlns:vt="http://schemas.openxmlformats.org/officeDocument/2006/docPropsVTypes"/>
</file>