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4 Coding Assignment</w:t>
      </w:r>
    </w:p>
    <w:p>
      <w:pPr>
        <w:rPr>
          <w:szCs w:val="24"/>
        </w:rPr>
      </w:pPr>
      <w:r>
        <w:rPr>
          <w:b/>
          <w:szCs w:val="24"/>
        </w:rPr>
        <w:t>Points possible:</w:t>
      </w:r>
      <w:r>
        <w:rPr>
          <w:szCs w:val="24"/>
        </w:rPr>
        <w:t xml:space="preserve"> 70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Functionality</w:t>
            </w:r>
          </w:p>
        </w:tc>
        <w:tc>
          <w:tcPr>
            <w:tcW w:w="3117" w:type="dxa"/>
            <w:shd w:val="clear" w:color="auto" w:fill="F1F1F1" w:themeFill="background1" w:themeFillShade="F2"/>
          </w:tcPr>
          <w:p>
            <w:pPr>
              <w:spacing w:after="0" w:line="240" w:lineRule="auto"/>
            </w:pPr>
            <w:r>
              <w:t>Does the code work?</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code clean and organized? Proper use of white space, syntax, and consistency are utilized. Names and comments are concise and clear.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Creativity</w:t>
            </w:r>
          </w:p>
        </w:tc>
        <w:tc>
          <w:tcPr>
            <w:tcW w:w="3117" w:type="dxa"/>
            <w:shd w:val="clear" w:color="auto" w:fill="F1F1F1" w:themeFill="background1" w:themeFillShade="F2"/>
          </w:tcPr>
          <w:p>
            <w:pPr>
              <w:spacing w:after="0" w:line="240" w:lineRule="auto"/>
            </w:pPr>
            <w:r>
              <w:t>Student solved the problems presented in the assignment using creativity and out of the box thinking.</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rPr>
          <w:b/>
          <w:szCs w:val="24"/>
        </w:rPr>
      </w:pPr>
      <w:r>
        <w:rPr>
          <w:b/>
          <w:szCs w:val="24"/>
        </w:rPr>
        <w:t>Coding Steps:</w:t>
      </w:r>
    </w:p>
    <w:p>
      <w:pPr>
        <w:rPr>
          <w:szCs w:val="24"/>
        </w:rPr>
      </w:pPr>
      <w:r>
        <w:rPr>
          <w:szCs w:val="24"/>
        </w:rPr>
        <w:t>Write 5 stored procedures for the employees database.</w:t>
      </w:r>
    </w:p>
    <w:p>
      <w:pPr>
        <w:rPr>
          <w:szCs w:val="24"/>
        </w:rPr>
      </w:pPr>
      <w:r>
        <w:rPr>
          <w:szCs w:val="24"/>
        </w:rPr>
        <w:t>Write a description of what each stored procedure does and how to use it.</w:t>
      </w:r>
    </w:p>
    <w:p>
      <w:pPr>
        <w:rPr>
          <w:szCs w:val="24"/>
        </w:rPr>
      </w:pPr>
      <w:r>
        <w:rPr>
          <w:szCs w:val="24"/>
        </w:rPr>
        <w:t>Procedures should use constructs you learned about from your research assignment and be more than just queries.</w:t>
      </w:r>
    </w:p>
    <w:p>
      <w:pPr>
        <w:rPr>
          <w:szCs w:val="24"/>
        </w:rPr>
      </w:pPr>
    </w:p>
    <w:p>
      <w:pPr>
        <w:rPr>
          <w:sz w:val="28"/>
          <w:szCs w:val="28"/>
          <w:lang w:val="en-US"/>
        </w:rPr>
      </w:pPr>
      <w:r>
        <w:rPr>
          <w:sz w:val="28"/>
          <w:szCs w:val="28"/>
          <w:lang w:val="en-US"/>
        </w:rPr>
        <w:t>The following stored procedures do the following; CREATE PROCEDURE, BEGIN, SELECT *, FROM, WHERE, IN, OUT. All these can find the info you</w:t>
      </w:r>
      <w:r>
        <w:rPr>
          <w:rFonts w:hint="default"/>
          <w:sz w:val="28"/>
          <w:szCs w:val="28"/>
          <w:lang w:val="en-US"/>
        </w:rPr>
        <w:t>’re looking for in a mySQL database.</w:t>
      </w:r>
    </w:p>
    <w:p>
      <w:pPr>
        <w:rPr>
          <w:szCs w:val="24"/>
          <w:lang w:val="en-US"/>
        </w:rPr>
      </w:pPr>
    </w:p>
    <w:p>
      <w:pPr>
        <w:rPr>
          <w:b/>
          <w:szCs w:val="24"/>
        </w:rPr>
      </w:pPr>
      <w:r>
        <w:rPr>
          <w:b/>
          <w:szCs w:val="24"/>
        </w:rPr>
        <w:t>Screenshots:</w:t>
      </w:r>
    </w:p>
    <w:p>
      <w:pPr>
        <w:rPr>
          <w:szCs w:val="24"/>
        </w:rPr>
      </w:pPr>
    </w:p>
    <w:p>
      <w:pPr>
        <w:rPr>
          <w:szCs w:val="24"/>
          <w:lang w:val="en-US"/>
        </w:rPr>
      </w:pPr>
      <w:r>
        <w:rPr>
          <w:szCs w:val="24"/>
          <w:lang w:val="en-US"/>
        </w:rPr>
        <w:t>TESTER/EXAMPLE</w:t>
      </w:r>
    </w:p>
    <w:p>
      <w:r>
        <w:drawing>
          <wp:inline distT="0" distB="0" distL="114300" distR="114300">
            <wp:extent cx="2750820" cy="4495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2750820" cy="449580"/>
                    </a:xfrm>
                    <a:prstGeom prst="rect">
                      <a:avLst/>
                    </a:prstGeom>
                    <a:noFill/>
                    <a:ln w="9525">
                      <a:noFill/>
                    </a:ln>
                  </pic:spPr>
                </pic:pic>
              </a:graphicData>
            </a:graphic>
          </wp:inline>
        </w:drawing>
      </w:r>
    </w:p>
    <w:p>
      <w:pPr>
        <w:rPr>
          <w:lang w:val="en-US"/>
        </w:rPr>
      </w:pPr>
      <w:r>
        <w:rPr>
          <w:lang w:val="en-US"/>
        </w:rPr>
        <w:t>The select * from selects ONE parameter.</w:t>
      </w:r>
    </w:p>
    <w:p>
      <w:pPr>
        <w:rPr>
          <w:rFonts w:hint="default"/>
          <w:lang w:val="en-US"/>
        </w:rPr>
      </w:pPr>
      <w:r>
        <w:drawing>
          <wp:inline distT="0" distB="0" distL="114300" distR="114300">
            <wp:extent cx="2834640" cy="49530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834640" cy="495300"/>
                    </a:xfrm>
                    <a:prstGeom prst="rect">
                      <a:avLst/>
                    </a:prstGeom>
                    <a:noFill/>
                    <a:ln w="9525">
                      <a:noFill/>
                    </a:ln>
                  </pic:spPr>
                </pic:pic>
              </a:graphicData>
            </a:graphic>
          </wp:inline>
        </w:drawing>
      </w:r>
      <w:r>
        <w:rPr>
          <w:rFonts w:hint="default"/>
          <w:lang w:val="en-US"/>
        </w:rPr>
        <w:t>’</w:t>
      </w:r>
    </w:p>
    <w:p>
      <w:pPr>
        <w:rPr>
          <w:rFonts w:hint="default"/>
          <w:lang w:val="en-US"/>
        </w:rPr>
      </w:pPr>
    </w:p>
    <w:p>
      <w:pPr>
        <w:rPr>
          <w:rFonts w:hint="default"/>
          <w:lang w:val="en-US"/>
        </w:rPr>
      </w:pPr>
      <w:r>
        <w:rPr>
          <w:sz w:val="28"/>
          <w:szCs w:val="28"/>
          <w:lang w:val="en-US"/>
        </w:rPr>
        <w:t>CREATE PROCEDURE-gets you started on a stored procedure.</w:t>
      </w:r>
    </w:p>
    <w:p>
      <w:r>
        <w:drawing>
          <wp:inline distT="0" distB="0" distL="114300" distR="114300">
            <wp:extent cx="5456555" cy="2537460"/>
            <wp:effectExtent l="0" t="0" r="14605"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456555" cy="2537460"/>
                    </a:xfrm>
                    <a:prstGeom prst="rect">
                      <a:avLst/>
                    </a:prstGeom>
                    <a:noFill/>
                    <a:ln w="9525">
                      <a:noFill/>
                    </a:ln>
                  </pic:spPr>
                </pic:pic>
              </a:graphicData>
            </a:graphic>
          </wp:inline>
        </w:drawing>
      </w:r>
    </w:p>
    <w:p>
      <w:pPr>
        <w:rPr>
          <w:szCs w:val="24"/>
          <w:lang w:val="en-US"/>
        </w:rPr>
      </w:pPr>
    </w:p>
    <w:p>
      <w:pPr>
        <w:rPr>
          <w:szCs w:val="24"/>
          <w:lang w:val="en-US"/>
        </w:rPr>
      </w:pPr>
      <w:r>
        <w:rPr>
          <w:szCs w:val="24"/>
          <w:lang w:val="en-US"/>
        </w:rPr>
        <w:t xml:space="preserve">1.) Loop/While; Checks expressions before you go forward. </w:t>
      </w:r>
      <w:r>
        <w:rPr>
          <w:rFonts w:hint="default"/>
          <w:szCs w:val="24"/>
          <w:lang w:val="en-US"/>
        </w:rPr>
        <w:t>“while loop,” should be placed after DELIMITER.</w:t>
      </w:r>
    </w:p>
    <w:p>
      <w:r>
        <w:drawing>
          <wp:inline distT="0" distB="0" distL="114300" distR="114300">
            <wp:extent cx="3611880" cy="21793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611880" cy="2179320"/>
                    </a:xfrm>
                    <a:prstGeom prst="rect">
                      <a:avLst/>
                    </a:prstGeom>
                    <a:noFill/>
                    <a:ln w="9525">
                      <a:noFill/>
                    </a:ln>
                  </pic:spPr>
                </pic:pic>
              </a:graphicData>
            </a:graphic>
          </wp:inline>
        </w:drawing>
      </w:r>
    </w:p>
    <w:p>
      <w:pPr>
        <w:numPr>
          <w:ilvl w:val="0"/>
          <w:numId w:val="1"/>
        </w:numPr>
        <w:rPr>
          <w:lang w:val="en-US"/>
        </w:rPr>
      </w:pPr>
      <w:r>
        <w:rPr>
          <w:lang w:val="en-US"/>
        </w:rPr>
        <w:t>) Repeat; Repeats the following loop.</w:t>
      </w:r>
    </w:p>
    <w:p>
      <w:pPr>
        <w:numPr>
          <w:numId w:val="0"/>
        </w:numPr>
      </w:pPr>
      <w:r>
        <w:drawing>
          <wp:inline distT="0" distB="0" distL="114300" distR="114300">
            <wp:extent cx="3818255" cy="2202180"/>
            <wp:effectExtent l="0" t="0" r="698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818255" cy="2202180"/>
                    </a:xfrm>
                    <a:prstGeom prst="rect">
                      <a:avLst/>
                    </a:prstGeom>
                    <a:noFill/>
                    <a:ln w="9525">
                      <a:noFill/>
                    </a:ln>
                  </pic:spPr>
                </pic:pic>
              </a:graphicData>
            </a:graphic>
          </wp:inline>
        </w:drawing>
      </w:r>
    </w:p>
    <w:p>
      <w:pPr>
        <w:numPr>
          <w:ilvl w:val="0"/>
          <w:numId w:val="1"/>
        </w:numPr>
        <w:tabs>
          <w:tab w:val="clear" w:pos="312"/>
        </w:tabs>
        <w:ind w:left="0" w:leftChars="0" w:firstLine="0" w:firstLineChars="0"/>
        <w:rPr>
          <w:lang w:val="en-US"/>
        </w:rPr>
      </w:pPr>
      <w:r>
        <w:rPr>
          <w:lang w:val="en-US"/>
        </w:rPr>
        <w:t>)Loop; uses a following loop to execute. The second loop where it states loop_emp_no should be emp_no_loop() in order to execute properly.</w:t>
      </w:r>
    </w:p>
    <w:p>
      <w:pPr>
        <w:numPr>
          <w:numId w:val="0"/>
        </w:numPr>
        <w:ind w:leftChars="0"/>
      </w:pPr>
      <w:r>
        <w:drawing>
          <wp:inline distT="0" distB="0" distL="114300" distR="114300">
            <wp:extent cx="3383280" cy="280416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3383280" cy="2804160"/>
                    </a:xfrm>
                    <a:prstGeom prst="rect">
                      <a:avLst/>
                    </a:prstGeom>
                    <a:noFill/>
                    <a:ln w="9525">
                      <a:noFill/>
                    </a:ln>
                  </pic:spPr>
                </pic:pic>
              </a:graphicData>
            </a:graphic>
          </wp:inline>
        </w:drawing>
      </w:r>
    </w:p>
    <w:p>
      <w:pPr>
        <w:numPr>
          <w:ilvl w:val="0"/>
          <w:numId w:val="1"/>
        </w:numPr>
        <w:tabs>
          <w:tab w:val="clear" w:pos="312"/>
        </w:tabs>
        <w:ind w:left="0" w:leftChars="0" w:firstLine="0" w:firstLineChars="0"/>
        <w:rPr>
          <w:lang w:val="en-US"/>
        </w:rPr>
      </w:pPr>
      <w:r>
        <w:rPr>
          <w:lang w:val="en-US"/>
        </w:rPr>
        <w:t>) Conditional-you can take different routes when you execute with a conditional.</w:t>
      </w:r>
      <w:bookmarkStart w:id="0" w:name="_GoBack"/>
      <w:bookmarkEnd w:id="0"/>
    </w:p>
    <w:p>
      <w:pPr>
        <w:numPr>
          <w:numId w:val="0"/>
        </w:numPr>
        <w:spacing w:after="160" w:line="259" w:lineRule="auto"/>
        <w:rPr>
          <w:lang w:val="en-US"/>
        </w:rPr>
      </w:pPr>
      <w:r>
        <w:drawing>
          <wp:inline distT="0" distB="0" distL="114300" distR="114300">
            <wp:extent cx="3337560" cy="1653540"/>
            <wp:effectExtent l="0" t="0" r="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3337560" cy="1653540"/>
                    </a:xfrm>
                    <a:prstGeom prst="rect">
                      <a:avLst/>
                    </a:prstGeom>
                    <a:noFill/>
                    <a:ln w="9525">
                      <a:noFill/>
                    </a:ln>
                  </pic:spPr>
                </pic:pic>
              </a:graphicData>
            </a:graphic>
          </wp:inline>
        </w:drawing>
      </w:r>
    </w:p>
    <w:p>
      <w:pPr>
        <w:numPr>
          <w:numId w:val="0"/>
        </w:numPr>
        <w:spacing w:after="160" w:line="259" w:lineRule="auto"/>
        <w:rPr>
          <w:lang w:val="en-US"/>
        </w:rPr>
      </w:pPr>
    </w:p>
    <w:p>
      <w:pPr>
        <w:numPr>
          <w:numId w:val="0"/>
        </w:numPr>
        <w:spacing w:after="160" w:line="259" w:lineRule="auto"/>
        <w:rPr>
          <w:lang w:val="en-US"/>
        </w:rPr>
      </w:pPr>
    </w:p>
    <w:p>
      <w:pPr>
        <w:numPr>
          <w:numId w:val="0"/>
        </w:numPr>
        <w:spacing w:after="160" w:line="259" w:lineRule="auto"/>
        <w:rPr>
          <w:lang w:val="en-US"/>
        </w:rPr>
      </w:pPr>
    </w:p>
    <w:p>
      <w:pPr>
        <w:numPr>
          <w:numId w:val="0"/>
        </w:numPr>
        <w:spacing w:after="160" w:line="259" w:lineRule="auto"/>
        <w:rPr>
          <w:lang w:val="en-US"/>
        </w:rPr>
      </w:pPr>
    </w:p>
    <w:p>
      <w:pPr>
        <w:numPr>
          <w:numId w:val="0"/>
        </w:numPr>
        <w:spacing w:after="160" w:line="259" w:lineRule="auto"/>
        <w:rPr>
          <w:lang w:val="en-US"/>
        </w:rPr>
      </w:pPr>
    </w:p>
    <w:p>
      <w:pPr>
        <w:numPr>
          <w:ilvl w:val="0"/>
          <w:numId w:val="1"/>
        </w:numPr>
        <w:tabs>
          <w:tab w:val="clear" w:pos="312"/>
        </w:tabs>
        <w:ind w:left="0" w:leftChars="0" w:firstLine="0" w:firstLineChars="0"/>
        <w:rPr>
          <w:lang w:val="en-US"/>
        </w:rPr>
      </w:pPr>
      <w:r>
        <w:rPr>
          <w:lang w:val="en-US"/>
        </w:rPr>
        <w:t>) Parameter-using one parameter that is specified.</w:t>
      </w:r>
    </w:p>
    <w:p>
      <w:pPr>
        <w:numPr>
          <w:numId w:val="0"/>
        </w:numPr>
        <w:ind w:leftChars="0"/>
        <w:rPr>
          <w:lang w:val="en-US"/>
        </w:rPr>
      </w:pPr>
    </w:p>
    <w:p>
      <w:pPr>
        <w:numPr>
          <w:numId w:val="0"/>
        </w:numPr>
        <w:ind w:leftChars="0"/>
        <w:rPr>
          <w:lang w:val="en-US"/>
        </w:rPr>
      </w:pPr>
      <w:r>
        <w:rPr>
          <w:lang w:val="en-US"/>
        </w:rPr>
        <w:t xml:space="preserve"> </w:t>
      </w:r>
      <w:r>
        <w:drawing>
          <wp:inline distT="0" distB="0" distL="114300" distR="114300">
            <wp:extent cx="4100195" cy="929640"/>
            <wp:effectExtent l="0" t="0" r="1460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4100195" cy="929640"/>
                    </a:xfrm>
                    <a:prstGeom prst="rect">
                      <a:avLst/>
                    </a:prstGeom>
                    <a:noFill/>
                    <a:ln w="9525">
                      <a:noFill/>
                    </a:ln>
                  </pic:spPr>
                </pic:pic>
              </a:graphicData>
            </a:graphic>
          </wp:inline>
        </w:drawing>
      </w:r>
    </w:p>
    <w:p>
      <w:pPr>
        <w:numPr>
          <w:numId w:val="0"/>
        </w:numPr>
        <w:ind w:leftChars="0"/>
        <w:rPr>
          <w:lang w:val="en-US"/>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keepNext w:val="0"/>
        <w:keepLines w:val="0"/>
        <w:widowControl/>
        <w:suppressLineNumbers w:val="0"/>
        <w:shd w:val="clear" w:fill="FFFFFF"/>
        <w:spacing w:before="0" w:beforeAutospacing="0" w:after="0" w:afterAutospacing="0"/>
        <w:ind w:left="0" w:right="0" w:firstLine="0"/>
        <w:jc w:val="left"/>
        <w:rPr>
          <w:rFonts w:hint="default" w:ascii="Arial" w:hAnsi="Arial" w:cs="Arial" w:eastAsiaTheme="minorHAnsi"/>
          <w:b/>
          <w:i w:val="0"/>
          <w:caps w:val="0"/>
          <w:color w:val="222222"/>
          <w:spacing w:val="0"/>
          <w:kern w:val="0"/>
          <w:sz w:val="24"/>
          <w:szCs w:val="24"/>
          <w:shd w:val="clear" w:fill="FFFFFF"/>
          <w:lang w:val="en-US" w:eastAsia="zh-CN" w:bidi="ar"/>
        </w:rPr>
      </w:pPr>
    </w:p>
    <w:p>
      <w:pPr>
        <w:rPr>
          <w:szCs w:val="24"/>
        </w:rPr>
      </w:pPr>
    </w:p>
    <w:p>
      <w:pPr>
        <w:rPr>
          <w:b/>
          <w:szCs w:val="24"/>
        </w:rPr>
      </w:pPr>
    </w:p>
    <w:p>
      <w:pPr>
        <w:rPr>
          <w:b/>
          <w:szCs w:val="24"/>
        </w:rPr>
      </w:pPr>
    </w:p>
    <w:p>
      <w:pPr>
        <w:rPr>
          <w:b/>
          <w:szCs w:val="24"/>
        </w:rPr>
      </w:pPr>
    </w:p>
    <w:p>
      <w:pPr>
        <w:rPr>
          <w:b/>
          <w:szCs w:val="24"/>
        </w:rPr>
      </w:pPr>
      <w:r>
        <w:rPr>
          <w:b/>
          <w:szCs w:val="24"/>
        </w:rPr>
        <w:t>URL to GitHub Repository:</w:t>
      </w:r>
    </w:p>
    <w:p>
      <w:pPr>
        <w:rPr>
          <w:b/>
          <w:szCs w:val="24"/>
        </w:rPr>
      </w:pPr>
      <w:r>
        <w:rPr>
          <w:rFonts w:ascii="Arial" w:hAnsi="Arial" w:eastAsia="SimSun" w:cs="Arial"/>
          <w:b/>
          <w:i w:val="0"/>
          <w:caps w:val="0"/>
          <w:color w:val="1155CC"/>
          <w:spacing w:val="0"/>
          <w:sz w:val="24"/>
          <w:szCs w:val="24"/>
          <w:shd w:val="clear" w:fill="FFFFFF"/>
        </w:rPr>
        <w:fldChar w:fldCharType="begin"/>
      </w:r>
      <w:r>
        <w:rPr>
          <w:rFonts w:ascii="Arial" w:hAnsi="Arial" w:eastAsia="SimSun" w:cs="Arial"/>
          <w:b/>
          <w:i w:val="0"/>
          <w:caps w:val="0"/>
          <w:color w:val="1155CC"/>
          <w:spacing w:val="0"/>
          <w:sz w:val="24"/>
          <w:szCs w:val="24"/>
          <w:shd w:val="clear" w:fill="FFFFFF"/>
        </w:rPr>
        <w:instrText xml:space="preserve"> HYPERLINK "https://github.com/ash2042987/Week10Relational-Databases-with-MySQL" \t "https://mail.google.com/mail/u/1/" \l "inbox/_blank" </w:instrText>
      </w:r>
      <w:r>
        <w:rPr>
          <w:rFonts w:ascii="Arial" w:hAnsi="Arial" w:eastAsia="SimSun" w:cs="Arial"/>
          <w:b/>
          <w:i w:val="0"/>
          <w:caps w:val="0"/>
          <w:color w:val="1155CC"/>
          <w:spacing w:val="0"/>
          <w:sz w:val="24"/>
          <w:szCs w:val="24"/>
          <w:shd w:val="clear" w:fill="FFFFFF"/>
        </w:rPr>
        <w:fldChar w:fldCharType="separate"/>
      </w:r>
      <w:r>
        <w:rPr>
          <w:rStyle w:val="6"/>
          <w:rFonts w:hint="default" w:ascii="Arial" w:hAnsi="Arial" w:eastAsia="SimSun" w:cs="Arial"/>
          <w:b/>
          <w:i w:val="0"/>
          <w:caps w:val="0"/>
          <w:color w:val="1155CC"/>
          <w:spacing w:val="0"/>
          <w:sz w:val="24"/>
          <w:szCs w:val="24"/>
          <w:shd w:val="clear" w:fill="FFFFFF"/>
        </w:rPr>
        <w:t>https://github.com/ash2042987/Week10Relational-Databases-with-MySQL</w:t>
      </w:r>
      <w:r>
        <w:rPr>
          <w:rFonts w:hint="default" w:ascii="Arial" w:hAnsi="Arial" w:eastAsia="SimSun" w:cs="Arial"/>
          <w:b/>
          <w:i w:val="0"/>
          <w:caps w:val="0"/>
          <w:color w:val="1155CC"/>
          <w:spacing w:val="0"/>
          <w:sz w:val="24"/>
          <w:szCs w:val="24"/>
          <w:shd w:val="clear" w:fill="FFFFFF"/>
        </w:rPr>
        <w:fldChar w:fldCharType="end"/>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CF7495"/>
    <w:multiLevelType w:val="singleLevel"/>
    <w:tmpl w:val="C1CF749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280C7B"/>
    <w:rsid w:val="002E0C5B"/>
    <w:rsid w:val="003665A4"/>
    <w:rsid w:val="003741EF"/>
    <w:rsid w:val="004370AD"/>
    <w:rsid w:val="0047289B"/>
    <w:rsid w:val="00486B8D"/>
    <w:rsid w:val="004C73DA"/>
    <w:rsid w:val="00557031"/>
    <w:rsid w:val="006400A5"/>
    <w:rsid w:val="0066652A"/>
    <w:rsid w:val="006E08EB"/>
    <w:rsid w:val="006F7C36"/>
    <w:rsid w:val="00725564"/>
    <w:rsid w:val="00761450"/>
    <w:rsid w:val="00880ED2"/>
    <w:rsid w:val="00894F00"/>
    <w:rsid w:val="008B41E0"/>
    <w:rsid w:val="008F0292"/>
    <w:rsid w:val="00982CBE"/>
    <w:rsid w:val="009B1ED3"/>
    <w:rsid w:val="009D029D"/>
    <w:rsid w:val="00A813BC"/>
    <w:rsid w:val="00B55BB1"/>
    <w:rsid w:val="00C07A92"/>
    <w:rsid w:val="00C41A65"/>
    <w:rsid w:val="00D218DC"/>
    <w:rsid w:val="00E347FF"/>
    <w:rsid w:val="00F15556"/>
    <w:rsid w:val="00F2157F"/>
    <w:rsid w:val="00FB67C6"/>
    <w:rsid w:val="0FB17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188</Words>
  <Characters>1075</Characters>
  <Lines>8</Lines>
  <Paragraphs>2</Paragraphs>
  <TotalTime>16</TotalTime>
  <ScaleCrop>false</ScaleCrop>
  <LinksUpToDate>false</LinksUpToDate>
  <CharactersWithSpaces>1261</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2018-10-11T23:46:00Z</dcterms:created>
  <dc:creator>Nick Suwyn</dc:creator>
  <cp:lastModifiedBy>ashsa</cp:lastModifiedBy>
  <dcterms:modified xsi:type="dcterms:W3CDTF">2019-02-09T10:40:31Z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