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C9C9" w14:textId="64EF5B93" w:rsidR="006D4074" w:rsidRPr="006D4074" w:rsidRDefault="006D4074" w:rsidP="006D4074">
      <w:pPr>
        <w:rPr>
          <w:sz w:val="32"/>
          <w:szCs w:val="32"/>
        </w:rPr>
      </w:pPr>
      <w:r w:rsidRPr="006D4074">
        <w:rPr>
          <w:sz w:val="32"/>
          <w:szCs w:val="32"/>
        </w:rPr>
        <w:t>Prompt Used:</w:t>
      </w:r>
    </w:p>
    <w:p w14:paraId="7F92E8B3" w14:textId="26096C16" w:rsidR="006D4074" w:rsidRPr="006D4074" w:rsidRDefault="006D4074" w:rsidP="006D4074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4DEFC6D9" w14:textId="77777777" w:rsidR="006B117E" w:rsidRPr="006B117E" w:rsidRDefault="006B117E" w:rsidP="006B117E">
      <w:p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Here's the full prompt that covers everything from this session in one shot:</w:t>
      </w:r>
    </w:p>
    <w:p w14:paraId="02AC59CA" w14:textId="77777777" w:rsidR="006B117E" w:rsidRPr="006B117E" w:rsidRDefault="006B117E" w:rsidP="006B117E">
      <w:p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Update tender_document_checklist.xlsx, sheet "Tender Checklist":</w:t>
      </w:r>
    </w:p>
    <w:p w14:paraId="28FD3D87" w14:textId="77777777" w:rsidR="006B117E" w:rsidRPr="006B117E" w:rsidRDefault="006B117E" w:rsidP="006B117E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Status column (E6:E25): restrict the dropdown (data validation) to exactly 3 values — "Missing", "Pending / Review", "Uploaded / Verified" — matching the labels in C28, D28, E28. Remap any existing old-style values (Red/Yellow/Green) in E6:E25 to these new labels.</w:t>
      </w:r>
    </w:p>
    <w:p w14:paraId="162E1ECB" w14:textId="77777777" w:rsidR="006B117E" w:rsidRPr="006B117E" w:rsidRDefault="006B117E" w:rsidP="006B117E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Conditional formatting:</w:t>
      </w:r>
    </w:p>
    <w:p w14:paraId="02600573" w14:textId="77777777" w:rsidR="006B117E" w:rsidRP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Column E (Status): fill color changes based on its own value.</w:t>
      </w:r>
    </w:p>
    <w:p w14:paraId="38BDCCFE" w14:textId="77777777" w:rsidR="006B117E" w:rsidRP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Column C (Document/Requirement), same row: fill color changes to match column E's value in that row.</w:t>
      </w:r>
    </w:p>
    <w:p w14:paraId="01DFEE00" w14:textId="77777777" w:rsid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Color mapping:</w:t>
      </w:r>
    </w:p>
    <w:p w14:paraId="2F9C5613" w14:textId="77777777" w:rsid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 xml:space="preserve"> Missing → red, </w:t>
      </w:r>
    </w:p>
    <w:p w14:paraId="36C9154C" w14:textId="77777777" w:rsid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 xml:space="preserve">Pending / Review → yellow, </w:t>
      </w:r>
    </w:p>
    <w:p w14:paraId="2E896CEB" w14:textId="77777777" w:rsid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 xml:space="preserve">Uploaded / Verified → green, </w:t>
      </w:r>
    </w:p>
    <w:p w14:paraId="646DF94D" w14:textId="5B42D8F1" w:rsidR="006B117E" w:rsidRP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using the exact fill colors from the Overview sheet legend (B6:C8: red F4CCCC, yellow FFF2CC, green D9EAD3).</w:t>
      </w:r>
    </w:p>
    <w:p w14:paraId="6A01E553" w14:textId="77777777" w:rsidR="006B117E" w:rsidRPr="006B117E" w:rsidRDefault="006B117E" w:rsidP="006B117E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 xml:space="preserve">Add a pie chart near columns </w:t>
      </w:r>
      <w:proofErr w:type="gramStart"/>
      <w:r w:rsidRPr="006B117E">
        <w:rPr>
          <w:i/>
          <w:iCs/>
          <w:sz w:val="32"/>
          <w:szCs w:val="32"/>
        </w:rPr>
        <w:t>K:L</w:t>
      </w:r>
      <w:proofErr w:type="gramEnd"/>
      <w:r w:rsidRPr="006B117E">
        <w:rPr>
          <w:i/>
          <w:iCs/>
          <w:sz w:val="32"/>
          <w:szCs w:val="32"/>
        </w:rPr>
        <w:t>:M:</w:t>
      </w:r>
    </w:p>
    <w:p w14:paraId="65C77FA3" w14:textId="77777777" w:rsidR="006B117E" w:rsidRP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Build a small summary table (e.g. K1:L4) with the 3 status labels and =</w:t>
      </w:r>
      <w:proofErr w:type="gramStart"/>
      <w:r w:rsidRPr="006B117E">
        <w:rPr>
          <w:i/>
          <w:iCs/>
          <w:sz w:val="32"/>
          <w:szCs w:val="32"/>
        </w:rPr>
        <w:t>COUNTIF(</w:t>
      </w:r>
      <w:proofErr w:type="gramEnd"/>
      <w:r w:rsidRPr="006B117E">
        <w:rPr>
          <w:i/>
          <w:iCs/>
          <w:sz w:val="32"/>
          <w:szCs w:val="32"/>
        </w:rPr>
        <w:t>$E$</w:t>
      </w:r>
      <w:proofErr w:type="gramStart"/>
      <w:r w:rsidRPr="006B117E">
        <w:rPr>
          <w:i/>
          <w:iCs/>
          <w:sz w:val="32"/>
          <w:szCs w:val="32"/>
        </w:rPr>
        <w:t>6:$</w:t>
      </w:r>
      <w:proofErr w:type="gramEnd"/>
      <w:r w:rsidRPr="006B117E">
        <w:rPr>
          <w:i/>
          <w:iCs/>
          <w:sz w:val="32"/>
          <w:szCs w:val="32"/>
        </w:rPr>
        <w:t xml:space="preserve">E$25, ...) formulas counting </w:t>
      </w:r>
      <w:r w:rsidRPr="006B117E">
        <w:rPr>
          <w:i/>
          <w:iCs/>
          <w:sz w:val="32"/>
          <w:szCs w:val="32"/>
        </w:rPr>
        <w:lastRenderedPageBreak/>
        <w:t>each — not hardcoded numbers, so it updates live as Status values change.</w:t>
      </w:r>
    </w:p>
    <w:p w14:paraId="31786BEE" w14:textId="77777777" w:rsidR="006B117E" w:rsidRP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Insert a pie chart (anchored around K6) sourced from that table, with exactly 3 slices — one per status category.</w:t>
      </w:r>
    </w:p>
    <w:p w14:paraId="2F823000" w14:textId="77777777" w:rsid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Color each slice to match its status:</w:t>
      </w:r>
    </w:p>
    <w:p w14:paraId="0E1DB82A" w14:textId="4B3142AA" w:rsid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 xml:space="preserve"> Missing = red, </w:t>
      </w:r>
    </w:p>
    <w:p w14:paraId="130763EB" w14:textId="51BFEE99" w:rsid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 xml:space="preserve">Pending / Review = yellow, </w:t>
      </w:r>
    </w:p>
    <w:p w14:paraId="73D14986" w14:textId="2D23CEC4" w:rsidR="006B117E" w:rsidRPr="006B117E" w:rsidRDefault="006B117E" w:rsidP="006B117E">
      <w:pPr>
        <w:ind w:left="1080"/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Uploaded / Verified = green — same colors as the Overview legend and the Status column formatting.</w:t>
      </w:r>
    </w:p>
    <w:p w14:paraId="3EFE7F22" w14:textId="77777777" w:rsidR="006B117E" w:rsidRPr="006B117E" w:rsidRDefault="006B117E" w:rsidP="006B117E">
      <w:pPr>
        <w:numPr>
          <w:ilvl w:val="1"/>
          <w:numId w:val="2"/>
        </w:num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Show percentage labels on the chart.</w:t>
      </w:r>
    </w:p>
    <w:p w14:paraId="44601318" w14:textId="77777777" w:rsidR="006B117E" w:rsidRPr="006B117E" w:rsidRDefault="006B117E" w:rsidP="006B117E">
      <w:pPr>
        <w:rPr>
          <w:i/>
          <w:iCs/>
          <w:sz w:val="32"/>
          <w:szCs w:val="32"/>
        </w:rPr>
      </w:pPr>
      <w:r w:rsidRPr="006B117E">
        <w:rPr>
          <w:i/>
          <w:iCs/>
          <w:sz w:val="32"/>
          <w:szCs w:val="32"/>
        </w:rPr>
        <w:t>Keep the Overview and Instructions sheets, and all other columns/data validations, unchanged. Recalculate formulas before delivering so cached values are correct.</w:t>
      </w:r>
    </w:p>
    <w:p w14:paraId="12590FA4" w14:textId="3F43F58F" w:rsidR="00891873" w:rsidRPr="006D4074" w:rsidRDefault="006D4074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“””</w:t>
      </w:r>
    </w:p>
    <w:sectPr w:rsidR="00891873" w:rsidRPr="006D4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320D"/>
    <w:multiLevelType w:val="multilevel"/>
    <w:tmpl w:val="8FB8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B7BDD"/>
    <w:multiLevelType w:val="multilevel"/>
    <w:tmpl w:val="2EA4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312094">
    <w:abstractNumId w:val="0"/>
  </w:num>
  <w:num w:numId="2" w16cid:durableId="116956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EE"/>
    <w:rsid w:val="00636A53"/>
    <w:rsid w:val="006B117E"/>
    <w:rsid w:val="006D4074"/>
    <w:rsid w:val="00891873"/>
    <w:rsid w:val="00B85CEE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481D"/>
  <w15:chartTrackingRefBased/>
  <w15:docId w15:val="{C41C0869-91AD-4FEC-8154-529EFC00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2026-08-15T18:52:00Z</dcterms:created>
  <dcterms:modified xsi:type="dcterms:W3CDTF">2026-08-15T19:08:00Z</dcterms:modified>
</cp:coreProperties>
</file>