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84" w:rsidRDefault="000F40FC" w:rsidP="000F40FC">
      <w:pPr>
        <w:jc w:val="center"/>
        <w:rPr>
          <w:b/>
          <w:sz w:val="28"/>
          <w:szCs w:val="28"/>
        </w:rPr>
      </w:pPr>
      <w:r w:rsidRPr="000F40FC">
        <w:rPr>
          <w:b/>
          <w:sz w:val="28"/>
          <w:szCs w:val="28"/>
        </w:rPr>
        <w:t>Techniques for Developing and Refining Datasets for Fine-Tuning AI Models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1. Data Collection</w:t>
      </w:r>
    </w:p>
    <w:p w:rsidR="000F40FC" w:rsidRDefault="000F40FC" w:rsidP="00515F26">
      <w:pPr>
        <w:pStyle w:val="NoSpacing"/>
        <w:numPr>
          <w:ilvl w:val="0"/>
          <w:numId w:val="1"/>
        </w:numPr>
      </w:pPr>
      <w:r>
        <w:t>Diverse Sources: Collect data from a variety of sources (text documents, APIs, websites, etc.) to ensure that the fine-tuning dataset is comprehensive. This helps avoid bias and allows the model to generalize better.</w:t>
      </w:r>
    </w:p>
    <w:p w:rsidR="000F40FC" w:rsidRDefault="000F40FC" w:rsidP="00515F26">
      <w:pPr>
        <w:pStyle w:val="NoSpacing"/>
        <w:numPr>
          <w:ilvl w:val="0"/>
          <w:numId w:val="1"/>
        </w:numPr>
      </w:pPr>
      <w:r>
        <w:t xml:space="preserve">Domain-Specific Data: If fine-tuning for a specific task, make sure the dataset contains highly relevant domain-specific examples. For instance, when fine-tuning for legal or medical text understanding, only include legal or medical documents, respectively. </w:t>
      </w:r>
    </w:p>
    <w:p w:rsidR="000F40FC" w:rsidRDefault="000F40FC" w:rsidP="00515F26">
      <w:pPr>
        <w:pStyle w:val="NoSpacing"/>
        <w:numPr>
          <w:ilvl w:val="0"/>
          <w:numId w:val="1"/>
        </w:numPr>
      </w:pPr>
      <w:r>
        <w:t>Balancing Data Types: If the model is meant to perform a variety of tasks (e.g., question answering and text summarization), include balanced samples of each type in the dataset.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2. Data Preprocessing</w:t>
      </w:r>
    </w:p>
    <w:p w:rsidR="000F40FC" w:rsidRDefault="000F40FC" w:rsidP="00515F26">
      <w:pPr>
        <w:pStyle w:val="NoSpacing"/>
        <w:numPr>
          <w:ilvl w:val="0"/>
          <w:numId w:val="2"/>
        </w:numPr>
      </w:pPr>
      <w:r>
        <w:t>Text Cleaning: Remove any unnecessary symbols, non-standard text, or incorrect characters that might confuse the model. Ensure the text is well-formatted and clean for training.</w:t>
      </w:r>
    </w:p>
    <w:p w:rsidR="000F40FC" w:rsidRDefault="000F40FC" w:rsidP="00515F26">
      <w:pPr>
        <w:pStyle w:val="NoSpacing"/>
        <w:numPr>
          <w:ilvl w:val="0"/>
          <w:numId w:val="2"/>
        </w:numPr>
      </w:pPr>
      <w:r>
        <w:t>Tokenization: Properly tokenize the text according to the model requirements. For models like GPT or BERT, this involves converting text into sequences of tokens or sub-word units.</w:t>
      </w:r>
    </w:p>
    <w:p w:rsidR="000F40FC" w:rsidRDefault="000F40FC" w:rsidP="00515F26">
      <w:pPr>
        <w:pStyle w:val="NoSpacing"/>
        <w:numPr>
          <w:ilvl w:val="0"/>
          <w:numId w:val="2"/>
        </w:numPr>
      </w:pPr>
      <w:r>
        <w:t>Lowercasing and Normalization: Normalize text, such as converting everything to lowercase, to reduce the variety of tokens for common words and avoid case sensitivity.</w:t>
      </w:r>
    </w:p>
    <w:p w:rsidR="000F40FC" w:rsidRDefault="000F40FC" w:rsidP="00515F26">
      <w:pPr>
        <w:pStyle w:val="NoSpacing"/>
        <w:numPr>
          <w:ilvl w:val="0"/>
          <w:numId w:val="2"/>
        </w:numPr>
      </w:pPr>
      <w:r>
        <w:t>Handling Missing or Incomplete Data: Remove or fill missing values to ensure consistent input.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3. Data Annotation</w:t>
      </w:r>
    </w:p>
    <w:p w:rsidR="000F40FC" w:rsidRDefault="000F40FC" w:rsidP="00515F26">
      <w:pPr>
        <w:pStyle w:val="NoSpacing"/>
        <w:numPr>
          <w:ilvl w:val="0"/>
          <w:numId w:val="3"/>
        </w:numPr>
      </w:pPr>
      <w:r>
        <w:t>Human Annotation: Manually annotate the dataset, especially for tasks like Named Entity Recognition (NER), sentiment analysis, or question answering. High-quality human annotation ensures precision in model training.</w:t>
      </w:r>
    </w:p>
    <w:p w:rsidR="000F40FC" w:rsidRDefault="000F40FC" w:rsidP="00515F26">
      <w:pPr>
        <w:pStyle w:val="NoSpacing"/>
        <w:numPr>
          <w:ilvl w:val="0"/>
          <w:numId w:val="3"/>
        </w:numPr>
      </w:pPr>
      <w:r>
        <w:t>Crowdsourcing and QA Processes: If human annotation is expensive or time-consuming, consider using crowdsourcing platforms like Amazon Mechanical Turk. However, set up quality assurance steps like multiple annotator reviews and consensus methods to ensure annotation accuracy.</w:t>
      </w:r>
    </w:p>
    <w:p w:rsidR="000F40FC" w:rsidRDefault="000F40FC" w:rsidP="00515F26">
      <w:pPr>
        <w:pStyle w:val="NoSpacing"/>
        <w:numPr>
          <w:ilvl w:val="0"/>
          <w:numId w:val="3"/>
        </w:numPr>
      </w:pPr>
      <w:r>
        <w:t>Label Balancing: For classification tasks, ensure that the dataset is balanced across all labels. An imbalanced dataset can lead to bias, where the model disproportionately favors more frequent labels.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4. Data Augmentation</w:t>
      </w:r>
    </w:p>
    <w:p w:rsidR="000F40FC" w:rsidRDefault="000F40FC" w:rsidP="00515F26">
      <w:pPr>
        <w:pStyle w:val="NoSpacing"/>
        <w:numPr>
          <w:ilvl w:val="0"/>
          <w:numId w:val="4"/>
        </w:numPr>
      </w:pPr>
      <w:r>
        <w:t>Synonym Replacement: For text datasets, replace certain words with synonyms to increase dataset size and improve the model's generalization ability.</w:t>
      </w:r>
    </w:p>
    <w:p w:rsidR="000F40FC" w:rsidRDefault="000F40FC" w:rsidP="00515F26">
      <w:pPr>
        <w:pStyle w:val="NoSpacing"/>
        <w:numPr>
          <w:ilvl w:val="0"/>
          <w:numId w:val="4"/>
        </w:numPr>
      </w:pPr>
      <w:r>
        <w:t>Paraphrasing: Generate paraphrases of sentences or paragraphs to expose the model to different ways of expressing the same concept.</w:t>
      </w:r>
    </w:p>
    <w:p w:rsidR="000F40FC" w:rsidRDefault="000F40FC" w:rsidP="00515F26">
      <w:pPr>
        <w:pStyle w:val="NoSpacing"/>
        <w:numPr>
          <w:ilvl w:val="0"/>
          <w:numId w:val="4"/>
        </w:numPr>
      </w:pPr>
      <w:r>
        <w:t>Back-translation: Translate text to another language and back to the original language to create natural variations of the same sentence.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5. Data Curation and Pruning</w:t>
      </w:r>
    </w:p>
    <w:p w:rsidR="000F40FC" w:rsidRDefault="000F40FC" w:rsidP="00515F26">
      <w:pPr>
        <w:pStyle w:val="NoSpacing"/>
        <w:numPr>
          <w:ilvl w:val="0"/>
          <w:numId w:val="5"/>
        </w:numPr>
      </w:pPr>
      <w:r>
        <w:t>Removing Duplicates: Check for duplicate or overly similar data points that may lead to model overfitting or reduce model performance.</w:t>
      </w:r>
    </w:p>
    <w:p w:rsidR="000F40FC" w:rsidRDefault="000F40FC" w:rsidP="00515F26">
      <w:pPr>
        <w:pStyle w:val="NoSpacing"/>
        <w:numPr>
          <w:ilvl w:val="0"/>
          <w:numId w:val="5"/>
        </w:numPr>
      </w:pPr>
      <w:r>
        <w:t>Outlier Detection: Identify and remove outliers or rare data points that might introduce noise into the training process. For example, sentences that contain gibberish or are ungrammatical.</w:t>
      </w:r>
    </w:p>
    <w:p w:rsidR="000F40FC" w:rsidRDefault="000F40FC" w:rsidP="00515F26">
      <w:pPr>
        <w:pStyle w:val="NoSpacing"/>
        <w:numPr>
          <w:ilvl w:val="0"/>
          <w:numId w:val="5"/>
        </w:numPr>
      </w:pPr>
      <w:r>
        <w:lastRenderedPageBreak/>
        <w:t>Filter Noisy Data: Identify and filter out noisy or irrelevant text from the dataset. This includes spam, offensive language (if not needed), or content unrelated to the task.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6. Data Splitting and Stratification</w:t>
      </w:r>
    </w:p>
    <w:p w:rsidR="000F40FC" w:rsidRDefault="000F40FC" w:rsidP="00515F26">
      <w:pPr>
        <w:pStyle w:val="NoSpacing"/>
        <w:numPr>
          <w:ilvl w:val="0"/>
          <w:numId w:val="6"/>
        </w:numPr>
      </w:pPr>
      <w:r>
        <w:t>Train-Validation-Test Split: Split the data into training, validation, and test sets. A typical split is 80%-10%-10%, but this can vary based on the dataset size. Ensure that the test set is representative of the entire dataset.</w:t>
      </w:r>
    </w:p>
    <w:p w:rsidR="000F40FC" w:rsidRDefault="000F40FC" w:rsidP="00515F26">
      <w:pPr>
        <w:pStyle w:val="NoSpacing"/>
        <w:numPr>
          <w:ilvl w:val="0"/>
          <w:numId w:val="6"/>
        </w:numPr>
      </w:pPr>
      <w:r>
        <w:t>Stratified Sampling: For classification tasks, ensure that the train, validation, and test sets have similar label distributions using stratified sampling techniques.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7. Data Bias and Fairness Considerations</w:t>
      </w:r>
    </w:p>
    <w:p w:rsidR="000F40FC" w:rsidRDefault="000F40FC" w:rsidP="00515F26">
      <w:pPr>
        <w:pStyle w:val="NoSpacing"/>
        <w:numPr>
          <w:ilvl w:val="0"/>
          <w:numId w:val="7"/>
        </w:numPr>
      </w:pPr>
      <w:r>
        <w:t>Bias Identification and Mitigation: Identify any bias in the data (gender, ethnicity, etc.) and use techniques like re-sampling or re-weighting to reduce bias. Balanced data helps ensure fair model predictions.</w:t>
      </w:r>
    </w:p>
    <w:p w:rsidR="000F40FC" w:rsidRDefault="000F40FC" w:rsidP="00515F26">
      <w:pPr>
        <w:pStyle w:val="NoSpacing"/>
        <w:numPr>
          <w:ilvl w:val="0"/>
          <w:numId w:val="7"/>
        </w:numPr>
      </w:pPr>
      <w:r>
        <w:t>Incorporating Diversity: Ensure that the dataset includes diverse perspectives and content from different sources to avoid overfitting to one group or type of content.</w:t>
      </w:r>
    </w:p>
    <w:p w:rsidR="000F40FC" w:rsidRDefault="000F40FC" w:rsidP="000F40FC">
      <w:pPr>
        <w:pStyle w:val="NoSpacing"/>
      </w:pPr>
    </w:p>
    <w:p w:rsidR="000F40FC" w:rsidRDefault="000F40FC" w:rsidP="000F40FC">
      <w:pPr>
        <w:pStyle w:val="NoSpacing"/>
      </w:pP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  <w:sz w:val="24"/>
          <w:szCs w:val="24"/>
        </w:rPr>
      </w:pPr>
      <w:r w:rsidRPr="000F40FC">
        <w:rPr>
          <w:b/>
          <w:sz w:val="24"/>
          <w:szCs w:val="24"/>
        </w:rPr>
        <w:t>Comparison of Various Language Model Fine-Tuning Approaches</w:t>
      </w:r>
    </w:p>
    <w:p w:rsidR="000F40FC" w:rsidRDefault="000F40FC" w:rsidP="000F40FC">
      <w:pPr>
        <w:pStyle w:val="NoSpacing"/>
      </w:pPr>
      <w:r>
        <w:t>Fine-tuning involves adjusting a pre-trained model on a specific dataset to perform specialized tasks. Below are the primary fine-tuning approaches and a brief comparison of their merits: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1. Full Fine-Tuning</w:t>
      </w:r>
    </w:p>
    <w:p w:rsidR="000F40FC" w:rsidRDefault="000F40FC" w:rsidP="000F40FC">
      <w:pPr>
        <w:pStyle w:val="NoSpacing"/>
      </w:pPr>
      <w:r>
        <w:t>In full fine-tuning, all layers of the pre-trained model are updated during the training process.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Advantages:</w:t>
      </w:r>
    </w:p>
    <w:p w:rsidR="000F40FC" w:rsidRDefault="000F40FC" w:rsidP="00BF346E">
      <w:pPr>
        <w:pStyle w:val="NoSpacing"/>
        <w:numPr>
          <w:ilvl w:val="0"/>
          <w:numId w:val="8"/>
        </w:numPr>
      </w:pPr>
      <w:r>
        <w:t>High flexibility: Allows the model to adapt to the specific task by changing its entire architecture.</w:t>
      </w:r>
    </w:p>
    <w:p w:rsidR="000F40FC" w:rsidRDefault="000F40FC" w:rsidP="00BF346E">
      <w:pPr>
        <w:pStyle w:val="NoSpacing"/>
        <w:numPr>
          <w:ilvl w:val="0"/>
          <w:numId w:val="8"/>
        </w:numPr>
      </w:pPr>
      <w:r>
        <w:t>Achieves the best performance on specific tasks if enough high-quality data is available.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Disadvantages:</w:t>
      </w:r>
    </w:p>
    <w:p w:rsidR="000F40FC" w:rsidRDefault="000F40FC" w:rsidP="00BF346E">
      <w:pPr>
        <w:pStyle w:val="NoSpacing"/>
        <w:numPr>
          <w:ilvl w:val="0"/>
          <w:numId w:val="9"/>
        </w:numPr>
      </w:pPr>
      <w:r>
        <w:t>Computationally expensive, especially for large models.</w:t>
      </w:r>
    </w:p>
    <w:p w:rsidR="000F40FC" w:rsidRDefault="000F40FC" w:rsidP="00BF346E">
      <w:pPr>
        <w:pStyle w:val="NoSpacing"/>
        <w:numPr>
          <w:ilvl w:val="0"/>
          <w:numId w:val="9"/>
        </w:numPr>
      </w:pPr>
      <w:r>
        <w:t>Risk of overfitting if the dataset is small.</w:t>
      </w:r>
    </w:p>
    <w:p w:rsidR="000F40FC" w:rsidRDefault="000F40FC" w:rsidP="00BF346E">
      <w:pPr>
        <w:pStyle w:val="NoSpacing"/>
        <w:numPr>
          <w:ilvl w:val="0"/>
          <w:numId w:val="9"/>
        </w:numPr>
      </w:pPr>
      <w:r>
        <w:t>Requires more time and resources for training.</w:t>
      </w:r>
    </w:p>
    <w:p w:rsidR="000F40FC" w:rsidRDefault="000F40FC" w:rsidP="000F40FC">
      <w:pPr>
        <w:pStyle w:val="NoSpacing"/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2. Feature Extraction (Frozen Model)</w:t>
      </w:r>
    </w:p>
    <w:p w:rsidR="000F40FC" w:rsidRDefault="000F40FC" w:rsidP="000F40FC">
      <w:pPr>
        <w:pStyle w:val="NoSpacing"/>
      </w:pPr>
      <w:r>
        <w:t>In this method, the pre-trained model’s parameters are kept fixed (frozen), and only the last few layers (task-specific) are trained.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Advantages:</w:t>
      </w:r>
    </w:p>
    <w:p w:rsidR="000F40FC" w:rsidRDefault="000F40FC" w:rsidP="00BF346E">
      <w:pPr>
        <w:pStyle w:val="NoSpacing"/>
        <w:numPr>
          <w:ilvl w:val="0"/>
          <w:numId w:val="10"/>
        </w:numPr>
      </w:pPr>
      <w:r>
        <w:t>Computationally efficient and fast to train.</w:t>
      </w:r>
    </w:p>
    <w:p w:rsidR="000F40FC" w:rsidRDefault="000F40FC" w:rsidP="00BF346E">
      <w:pPr>
        <w:pStyle w:val="NoSpacing"/>
        <w:numPr>
          <w:ilvl w:val="0"/>
          <w:numId w:val="10"/>
        </w:numPr>
      </w:pPr>
      <w:r>
        <w:t>Fewer chances of overfitting since the majority of the model is pre-trained and fixed.</w:t>
      </w:r>
    </w:p>
    <w:p w:rsidR="000F40FC" w:rsidRDefault="000F40FC" w:rsidP="00BF346E">
      <w:pPr>
        <w:pStyle w:val="NoSpacing"/>
        <w:numPr>
          <w:ilvl w:val="0"/>
          <w:numId w:val="10"/>
        </w:numPr>
      </w:pPr>
      <w:r>
        <w:t>Requires less labeled data.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Disadvantages:</w:t>
      </w:r>
    </w:p>
    <w:p w:rsidR="000F40FC" w:rsidRDefault="000F40FC" w:rsidP="00BF346E">
      <w:pPr>
        <w:pStyle w:val="NoSpacing"/>
        <w:numPr>
          <w:ilvl w:val="0"/>
          <w:numId w:val="11"/>
        </w:numPr>
      </w:pPr>
      <w:r>
        <w:t>May not perform as well as full fine-tuning on highly specialized tasks because the frozen layers don’t adapt to the new data.</w:t>
      </w:r>
    </w:p>
    <w:p w:rsidR="000F40FC" w:rsidRDefault="000F40FC" w:rsidP="00BF346E">
      <w:pPr>
        <w:pStyle w:val="NoSpacing"/>
        <w:numPr>
          <w:ilvl w:val="0"/>
          <w:numId w:val="11"/>
        </w:numPr>
      </w:pPr>
      <w:r>
        <w:lastRenderedPageBreak/>
        <w:t>Limited flexibility in leveraging the model’s full power.</w:t>
      </w:r>
    </w:p>
    <w:p w:rsidR="000F40FC" w:rsidRDefault="000F40FC" w:rsidP="000F40FC">
      <w:pPr>
        <w:pStyle w:val="NoSpacing"/>
        <w:rPr>
          <w:b/>
        </w:rPr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3. Fine-Tuning with Adapter Layers</w:t>
      </w:r>
    </w:p>
    <w:p w:rsidR="000F40FC" w:rsidRDefault="000F40FC" w:rsidP="000F40FC">
      <w:pPr>
        <w:pStyle w:val="NoSpacing"/>
      </w:pPr>
      <w:r>
        <w:t>Adapter layers are small neural networks inserted between the layers of a large pre-trained model. Only these adapter layers are trained during fine-tuning, while the rest of the model stays fixed.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Advantages:</w:t>
      </w:r>
    </w:p>
    <w:p w:rsidR="000F40FC" w:rsidRDefault="000F40FC" w:rsidP="00BF346E">
      <w:pPr>
        <w:pStyle w:val="NoSpacing"/>
        <w:numPr>
          <w:ilvl w:val="0"/>
          <w:numId w:val="12"/>
        </w:numPr>
      </w:pPr>
      <w:r>
        <w:t>Parameter-Efficient: Reduces the number of parameters that need to be trained, making it computationally cheaper.</w:t>
      </w:r>
    </w:p>
    <w:p w:rsidR="000F40FC" w:rsidRDefault="000F40FC" w:rsidP="00BF346E">
      <w:pPr>
        <w:pStyle w:val="NoSpacing"/>
        <w:numPr>
          <w:ilvl w:val="0"/>
          <w:numId w:val="12"/>
        </w:numPr>
      </w:pPr>
      <w:r>
        <w:t>Task-Specific Learning: Adapters allow for better task specialization without retraining the whole model.</w:t>
      </w:r>
    </w:p>
    <w:p w:rsidR="000F40FC" w:rsidRDefault="000F40FC" w:rsidP="00BF346E">
      <w:pPr>
        <w:pStyle w:val="NoSpacing"/>
        <w:numPr>
          <w:ilvl w:val="0"/>
          <w:numId w:val="12"/>
        </w:numPr>
      </w:pPr>
      <w:r>
        <w:t>Easy Multitasking: You can fine-tune the same model for multiple tasks by using different adapters.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Disadvantages:</w:t>
      </w:r>
    </w:p>
    <w:p w:rsidR="000F40FC" w:rsidRDefault="000F40FC" w:rsidP="00BF346E">
      <w:pPr>
        <w:pStyle w:val="NoSpacing"/>
        <w:numPr>
          <w:ilvl w:val="0"/>
          <w:numId w:val="13"/>
        </w:numPr>
      </w:pPr>
      <w:r>
        <w:t>Slight performance drop compared to full fine-tuning.</w:t>
      </w:r>
    </w:p>
    <w:p w:rsidR="000F40FC" w:rsidRDefault="000F40FC" w:rsidP="00BF346E">
      <w:pPr>
        <w:pStyle w:val="NoSpacing"/>
        <w:numPr>
          <w:ilvl w:val="0"/>
          <w:numId w:val="13"/>
        </w:numPr>
      </w:pPr>
      <w:r>
        <w:t>Adding new layers increases model complexity.</w:t>
      </w:r>
    </w:p>
    <w:p w:rsidR="000F40FC" w:rsidRDefault="000F40FC" w:rsidP="000F40FC">
      <w:pPr>
        <w:pStyle w:val="NoSpacing"/>
        <w:rPr>
          <w:b/>
        </w:rPr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4. Low-Rank Adaptation (</w:t>
      </w:r>
      <w:proofErr w:type="spellStart"/>
      <w:r w:rsidRPr="000F40FC">
        <w:rPr>
          <w:b/>
        </w:rPr>
        <w:t>LoRA</w:t>
      </w:r>
      <w:proofErr w:type="spellEnd"/>
      <w:r w:rsidRPr="000F40FC">
        <w:rPr>
          <w:b/>
        </w:rPr>
        <w:t>)</w:t>
      </w:r>
    </w:p>
    <w:p w:rsidR="000F40FC" w:rsidRDefault="000F40FC" w:rsidP="000F40FC">
      <w:pPr>
        <w:pStyle w:val="NoSpacing"/>
      </w:pPr>
      <w:r>
        <w:t>This method uses low-rank factorization to represent changes in model parameters during fine-tuning, reducing the number of parameters that need to be updated.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Advantages:</w:t>
      </w:r>
    </w:p>
    <w:p w:rsidR="000F40FC" w:rsidRDefault="000F40FC" w:rsidP="00BF346E">
      <w:pPr>
        <w:pStyle w:val="NoSpacing"/>
        <w:numPr>
          <w:ilvl w:val="0"/>
          <w:numId w:val="14"/>
        </w:numPr>
      </w:pPr>
      <w:r>
        <w:t xml:space="preserve">Memory Efficient: </w:t>
      </w:r>
      <w:proofErr w:type="spellStart"/>
      <w:r>
        <w:t>LoRA</w:t>
      </w:r>
      <w:proofErr w:type="spellEnd"/>
      <w:r>
        <w:t xml:space="preserve"> reduces memory overhead by keeping the rank of factorized matrices low, thus enabling fine-tuning of very large models.</w:t>
      </w:r>
    </w:p>
    <w:p w:rsidR="000F40FC" w:rsidRDefault="000F40FC" w:rsidP="00BF346E">
      <w:pPr>
        <w:pStyle w:val="NoSpacing"/>
        <w:numPr>
          <w:ilvl w:val="0"/>
          <w:numId w:val="14"/>
        </w:numPr>
      </w:pPr>
      <w:r>
        <w:t>Less Data Requirement: Works well with smaller fine-tuning datasets.</w:t>
      </w:r>
    </w:p>
    <w:p w:rsidR="000F40FC" w:rsidRDefault="000F40FC" w:rsidP="00BF346E">
      <w:pPr>
        <w:pStyle w:val="NoSpacing"/>
        <w:numPr>
          <w:ilvl w:val="0"/>
          <w:numId w:val="14"/>
        </w:numPr>
      </w:pPr>
      <w:r>
        <w:t xml:space="preserve">Reduced Overfitting: Less likely to </w:t>
      </w:r>
      <w:proofErr w:type="spellStart"/>
      <w:r>
        <w:t>overfit</w:t>
      </w:r>
      <w:proofErr w:type="spellEnd"/>
      <w:r>
        <w:t xml:space="preserve"> on small datasets due to fewer trainable parameters.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Disadvantages:</w:t>
      </w:r>
    </w:p>
    <w:p w:rsidR="000F40FC" w:rsidRDefault="000F40FC" w:rsidP="00BF346E">
      <w:pPr>
        <w:pStyle w:val="NoSpacing"/>
        <w:numPr>
          <w:ilvl w:val="0"/>
          <w:numId w:val="15"/>
        </w:numPr>
      </w:pPr>
      <w:proofErr w:type="spellStart"/>
      <w:r>
        <w:t>LoRA</w:t>
      </w:r>
      <w:proofErr w:type="spellEnd"/>
      <w:r>
        <w:t xml:space="preserve"> may not capture as complex changes as full fine-tuning, leading to slightly lower performance on very specialized tasks.</w:t>
      </w:r>
    </w:p>
    <w:p w:rsidR="000F40FC" w:rsidRDefault="000F40FC" w:rsidP="000F40FC">
      <w:pPr>
        <w:pStyle w:val="NoSpacing"/>
        <w:rPr>
          <w:b/>
        </w:rPr>
      </w:pPr>
    </w:p>
    <w:p w:rsidR="000F40FC" w:rsidRPr="000F40FC" w:rsidRDefault="000F40FC" w:rsidP="000F40FC">
      <w:pPr>
        <w:pStyle w:val="NoSpacing"/>
        <w:rPr>
          <w:b/>
        </w:rPr>
      </w:pPr>
      <w:r w:rsidRPr="000F40FC">
        <w:rPr>
          <w:b/>
        </w:rPr>
        <w:t>5. Prompt-Based Fine-Tuning</w:t>
      </w:r>
    </w:p>
    <w:p w:rsidR="000F40FC" w:rsidRDefault="000F40FC" w:rsidP="000F40FC">
      <w:pPr>
        <w:pStyle w:val="NoSpacing"/>
      </w:pPr>
      <w:r>
        <w:t>Prompt-based fine-tuning involves training the model to generate specific outputs given a prompt without altering its internal parameters too much. This approach includes techniques like prefix tuning and prompt engineering.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Advantages:</w:t>
      </w:r>
    </w:p>
    <w:p w:rsidR="000F40FC" w:rsidRDefault="000F40FC" w:rsidP="00BF346E">
      <w:pPr>
        <w:pStyle w:val="NoSpacing"/>
        <w:numPr>
          <w:ilvl w:val="0"/>
          <w:numId w:val="15"/>
        </w:numPr>
      </w:pPr>
      <w:r>
        <w:t>Fast and Efficient: Only prompts are fine-tuned, making this a lightweight solution.</w:t>
      </w:r>
    </w:p>
    <w:p w:rsidR="000F40FC" w:rsidRDefault="000F40FC" w:rsidP="00BF346E">
      <w:pPr>
        <w:pStyle w:val="NoSpacing"/>
        <w:numPr>
          <w:ilvl w:val="0"/>
          <w:numId w:val="15"/>
        </w:numPr>
      </w:pPr>
      <w:r>
        <w:t>Few-Shot Learning: It allows models to adapt to new tasks using fewer examples.</w:t>
      </w:r>
    </w:p>
    <w:p w:rsidR="000F40FC" w:rsidRDefault="000F40FC" w:rsidP="00BF346E">
      <w:pPr>
        <w:pStyle w:val="NoSpacing"/>
        <w:numPr>
          <w:ilvl w:val="0"/>
          <w:numId w:val="15"/>
        </w:numPr>
      </w:pPr>
      <w:r>
        <w:t>Flexibility: It enables task adaptation with minimal intervention.</w:t>
      </w:r>
    </w:p>
    <w:p w:rsidR="000972D2" w:rsidRDefault="000972D2" w:rsidP="000F40FC">
      <w:pPr>
        <w:pStyle w:val="NoSpacing"/>
      </w:pPr>
    </w:p>
    <w:p w:rsidR="000F40FC" w:rsidRDefault="000F40FC" w:rsidP="000F40FC">
      <w:pPr>
        <w:pStyle w:val="NoSpacing"/>
      </w:pPr>
      <w:r>
        <w:t>Disadvantages:</w:t>
      </w:r>
    </w:p>
    <w:p w:rsidR="000F40FC" w:rsidRDefault="000F40FC" w:rsidP="00BF346E">
      <w:pPr>
        <w:pStyle w:val="NoSpacing"/>
        <w:numPr>
          <w:ilvl w:val="0"/>
          <w:numId w:val="16"/>
        </w:numPr>
      </w:pPr>
      <w:r>
        <w:t>The model’s overall knowledge remains unchanged, so it might not adapt well to complex or domain-specific tasks.</w:t>
      </w:r>
    </w:p>
    <w:p w:rsidR="000F40FC" w:rsidRDefault="000F40FC" w:rsidP="00BF346E">
      <w:pPr>
        <w:pStyle w:val="NoSpacing"/>
        <w:numPr>
          <w:ilvl w:val="0"/>
          <w:numId w:val="16"/>
        </w:numPr>
      </w:pPr>
      <w:r>
        <w:t>Performance depends heavily on prompt design.</w:t>
      </w:r>
    </w:p>
    <w:p w:rsidR="000972D2" w:rsidRDefault="000972D2" w:rsidP="000F40FC">
      <w:pPr>
        <w:pStyle w:val="NoSpacing"/>
      </w:pPr>
    </w:p>
    <w:p w:rsidR="000972D2" w:rsidRDefault="000972D2" w:rsidP="000F40FC">
      <w:pPr>
        <w:pStyle w:val="NoSpacing"/>
      </w:pPr>
    </w:p>
    <w:p w:rsidR="00BF346E" w:rsidRDefault="00BF346E" w:rsidP="000F40FC">
      <w:pPr>
        <w:pStyle w:val="NoSpacing"/>
        <w:rPr>
          <w:b/>
        </w:rPr>
      </w:pPr>
    </w:p>
    <w:p w:rsidR="000F40FC" w:rsidRPr="00BF346E" w:rsidRDefault="000F40FC" w:rsidP="000F40FC">
      <w:pPr>
        <w:pStyle w:val="NoSpacing"/>
        <w:rPr>
          <w:b/>
        </w:rPr>
      </w:pPr>
      <w:r w:rsidRPr="00BF346E">
        <w:rPr>
          <w:b/>
        </w:rPr>
        <w:t>Preference: Adapter Layers</w:t>
      </w:r>
    </w:p>
    <w:p w:rsidR="000F40FC" w:rsidRDefault="000F40FC" w:rsidP="000F40FC">
      <w:pPr>
        <w:pStyle w:val="NoSpacing"/>
      </w:pPr>
      <w:r>
        <w:t>Among these methods, I prefer Adapter Layers for fine-tuning large models, especially when fine-tuning across multiple tasks or using limited computational resources. Adapter layers allow the model to adapt to new tasks with only a few trainable parameters, making the fine-tuning process efficient and scalable. They also enable quick and targeted adaptation while preserving the model’s general knowledge.</w:t>
      </w:r>
    </w:p>
    <w:p w:rsidR="000F40FC" w:rsidRDefault="000F40FC" w:rsidP="000F40FC">
      <w:pPr>
        <w:pStyle w:val="NoSpacing"/>
      </w:pPr>
    </w:p>
    <w:p w:rsidR="000F40FC" w:rsidRDefault="000F40FC" w:rsidP="000F40FC">
      <w:pPr>
        <w:pStyle w:val="NoSpacing"/>
      </w:pPr>
      <w:r>
        <w:t>Advantages of Adapter Layers:</w:t>
      </w:r>
    </w:p>
    <w:p w:rsidR="000F40FC" w:rsidRDefault="000F40FC" w:rsidP="00BF346E">
      <w:pPr>
        <w:pStyle w:val="NoSpacing"/>
        <w:numPr>
          <w:ilvl w:val="0"/>
          <w:numId w:val="17"/>
        </w:numPr>
      </w:pPr>
      <w:r>
        <w:t>Parameter Efficiency: Only a small portion of the model is trained, reducing the computational load.</w:t>
      </w:r>
    </w:p>
    <w:p w:rsidR="000F40FC" w:rsidRDefault="000F40FC" w:rsidP="00BF346E">
      <w:pPr>
        <w:pStyle w:val="NoSpacing"/>
        <w:numPr>
          <w:ilvl w:val="0"/>
          <w:numId w:val="17"/>
        </w:numPr>
      </w:pPr>
      <w:r>
        <w:t>Multitasking Capability: It’s easier to fine-tune the model for multiple tasks by swapping in different adapters.</w:t>
      </w:r>
    </w:p>
    <w:p w:rsidR="000F40FC" w:rsidRDefault="000F40FC" w:rsidP="00BF346E">
      <w:pPr>
        <w:pStyle w:val="NoSpacing"/>
        <w:numPr>
          <w:ilvl w:val="0"/>
          <w:numId w:val="17"/>
        </w:numPr>
      </w:pPr>
      <w:r>
        <w:t>Balance of Performance and Efficiency: While full fine-tuning may give slightly better performance, adapters offer an excellent balance between performance and computational cost.</w:t>
      </w:r>
    </w:p>
    <w:p w:rsidR="000F40FC" w:rsidRPr="000F40FC" w:rsidRDefault="000F40FC" w:rsidP="00BF346E">
      <w:pPr>
        <w:pStyle w:val="NoSpacing"/>
      </w:pPr>
      <w:bookmarkStart w:id="0" w:name="_GoBack"/>
      <w:bookmarkEnd w:id="0"/>
      <w:r>
        <w:t>This method is particularly valuable for real-world applications where multiple domain-specific tasks are involved, and retraining the entire model for each task would be inefficient.</w:t>
      </w:r>
    </w:p>
    <w:sectPr w:rsidR="000F40FC" w:rsidRPr="000F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5C6"/>
    <w:multiLevelType w:val="hybridMultilevel"/>
    <w:tmpl w:val="A4C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191C"/>
    <w:multiLevelType w:val="hybridMultilevel"/>
    <w:tmpl w:val="02D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6403"/>
    <w:multiLevelType w:val="hybridMultilevel"/>
    <w:tmpl w:val="3ADE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57ED8"/>
    <w:multiLevelType w:val="hybridMultilevel"/>
    <w:tmpl w:val="DB34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82E94"/>
    <w:multiLevelType w:val="hybridMultilevel"/>
    <w:tmpl w:val="1AE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7FAA"/>
    <w:multiLevelType w:val="hybridMultilevel"/>
    <w:tmpl w:val="E97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002E4"/>
    <w:multiLevelType w:val="hybridMultilevel"/>
    <w:tmpl w:val="324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D5"/>
    <w:multiLevelType w:val="hybridMultilevel"/>
    <w:tmpl w:val="548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1214D"/>
    <w:multiLevelType w:val="hybridMultilevel"/>
    <w:tmpl w:val="7A26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B7709"/>
    <w:multiLevelType w:val="hybridMultilevel"/>
    <w:tmpl w:val="217E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625CA"/>
    <w:multiLevelType w:val="hybridMultilevel"/>
    <w:tmpl w:val="BC96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544BD"/>
    <w:multiLevelType w:val="hybridMultilevel"/>
    <w:tmpl w:val="7DD2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B0B87"/>
    <w:multiLevelType w:val="hybridMultilevel"/>
    <w:tmpl w:val="F580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52BE4"/>
    <w:multiLevelType w:val="hybridMultilevel"/>
    <w:tmpl w:val="1FCE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C20AE"/>
    <w:multiLevelType w:val="hybridMultilevel"/>
    <w:tmpl w:val="D3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326DE"/>
    <w:multiLevelType w:val="hybridMultilevel"/>
    <w:tmpl w:val="A1C6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85FB6"/>
    <w:multiLevelType w:val="hybridMultilevel"/>
    <w:tmpl w:val="3EB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15"/>
  </w:num>
  <w:num w:numId="15">
    <w:abstractNumId w:val="9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FC"/>
    <w:rsid w:val="000972D2"/>
    <w:rsid w:val="000F40FC"/>
    <w:rsid w:val="001E4E84"/>
    <w:rsid w:val="00515F26"/>
    <w:rsid w:val="00B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B91A"/>
  <w15:chartTrackingRefBased/>
  <w15:docId w15:val="{07AEB5DC-2816-48BC-9090-8AFD318F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2024-10-13T13:45:00Z</dcterms:created>
  <dcterms:modified xsi:type="dcterms:W3CDTF">2024-10-13T14:15:00Z</dcterms:modified>
</cp:coreProperties>
</file>