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928F" w14:textId="3ACFD48F" w:rsidR="007436AB" w:rsidRPr="007436AB" w:rsidRDefault="007436AB" w:rsidP="007436AB">
      <w:pPr>
        <w:numPr>
          <w:ilvl w:val="0"/>
          <w:numId w:val="1"/>
        </w:numPr>
      </w:pPr>
      <w:r w:rsidRPr="007436AB">
        <w:rPr>
          <w:b/>
          <w:bCs/>
        </w:rPr>
        <w:t>Eligibility:</w:t>
      </w:r>
      <w:r w:rsidRPr="007436AB">
        <w:t xml:space="preserve"> Only employees who have finished their 6-month probation can ask for WFH. Needs </w:t>
      </w:r>
      <w:r w:rsidR="009F6E7D">
        <w:t xml:space="preserve">HR </w:t>
      </w:r>
      <w:r w:rsidRPr="007436AB">
        <w:t>manager approval first.</w:t>
      </w:r>
      <w:r w:rsidR="009F6E7D">
        <w:t xml:space="preserve"> The approval needs to be obtained through email: hr@dlf.com</w:t>
      </w:r>
    </w:p>
    <w:p w14:paraId="4B1B5409" w14:textId="77777777" w:rsidR="007436AB" w:rsidRPr="007436AB" w:rsidRDefault="007436AB" w:rsidP="007436AB">
      <w:pPr>
        <w:numPr>
          <w:ilvl w:val="0"/>
          <w:numId w:val="1"/>
        </w:numPr>
      </w:pPr>
      <w:r w:rsidRPr="007436AB">
        <w:rPr>
          <w:b/>
          <w:bCs/>
        </w:rPr>
        <w:t>Schedule:</w:t>
      </w:r>
      <w:r w:rsidRPr="007436AB">
        <w:t> Standard is 2 days home, 3 days office (Hybrid). Office days are Tues, Wed, Thurs for team meetings.</w:t>
      </w:r>
    </w:p>
    <w:p w14:paraId="7273C02C" w14:textId="77777777" w:rsidR="007436AB" w:rsidRPr="007436AB" w:rsidRDefault="007436AB" w:rsidP="007436AB">
      <w:pPr>
        <w:numPr>
          <w:ilvl w:val="0"/>
          <w:numId w:val="1"/>
        </w:numPr>
      </w:pPr>
      <w:r w:rsidRPr="007436AB">
        <w:rPr>
          <w:b/>
          <w:bCs/>
        </w:rPr>
        <w:t>Equipment:</w:t>
      </w:r>
      <w:r w:rsidRPr="007436AB">
        <w:t> DLF provides the laptop and mouse. Employee must have high-speed internet (at least 50Mbps) and a quiet place to work.</w:t>
      </w:r>
    </w:p>
    <w:p w14:paraId="5DA04F32" w14:textId="77777777" w:rsidR="007436AB" w:rsidRPr="007436AB" w:rsidRDefault="007436AB" w:rsidP="007436AB">
      <w:pPr>
        <w:numPr>
          <w:ilvl w:val="0"/>
          <w:numId w:val="1"/>
        </w:numPr>
      </w:pPr>
      <w:r w:rsidRPr="007436AB">
        <w:rPr>
          <w:b/>
          <w:bCs/>
        </w:rPr>
        <w:t>Security:</w:t>
      </w:r>
      <w:r w:rsidRPr="007436AB">
        <w:t> Never use public Wi-Fi. Always use the company VPN. Lock your screen if you step away. Don't let family members use the work laptop.</w:t>
      </w:r>
    </w:p>
    <w:p w14:paraId="6A0B0AB3" w14:textId="77777777" w:rsidR="007436AB" w:rsidRPr="007436AB" w:rsidRDefault="007436AB" w:rsidP="007436AB">
      <w:pPr>
        <w:numPr>
          <w:ilvl w:val="0"/>
          <w:numId w:val="1"/>
        </w:numPr>
      </w:pPr>
      <w:r w:rsidRPr="007436AB">
        <w:rPr>
          <w:b/>
          <w:bCs/>
        </w:rPr>
        <w:t>Availability:</w:t>
      </w:r>
      <w:r w:rsidRPr="007436AB">
        <w:t> Must be on Microsoft Teams and available for calls between 9:30 AM and 6:30 PM. 1-hour lunch break is fine.</w:t>
      </w:r>
    </w:p>
    <w:p w14:paraId="59148A55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A44AD"/>
    <w:multiLevelType w:val="multilevel"/>
    <w:tmpl w:val="AE80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97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E1"/>
    <w:rsid w:val="000B54E1"/>
    <w:rsid w:val="007436AB"/>
    <w:rsid w:val="00891873"/>
    <w:rsid w:val="009F6E7D"/>
    <w:rsid w:val="00C02CE8"/>
    <w:rsid w:val="00DB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8F52"/>
  <w15:chartTrackingRefBased/>
  <w15:docId w15:val="{9B0680BB-3724-49D6-AEDE-991BF2C87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4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4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4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4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4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4E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4E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4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4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4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4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2026-04-20T08:06:00Z</dcterms:created>
  <dcterms:modified xsi:type="dcterms:W3CDTF">2026-04-20T08:14:00Z</dcterms:modified>
</cp:coreProperties>
</file>