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E6250" w14:textId="376C35B2" w:rsidR="00CD1E2C" w:rsidRPr="00CD1E2C" w:rsidRDefault="00CD1E2C" w:rsidP="00CD1E2C">
      <w:pPr>
        <w:rPr>
          <w:sz w:val="32"/>
          <w:szCs w:val="32"/>
        </w:rPr>
      </w:pPr>
      <w:r w:rsidRPr="00CD1E2C">
        <w:rPr>
          <w:sz w:val="32"/>
          <w:szCs w:val="32"/>
        </w:rPr>
        <w:t xml:space="preserve">Incremental prompts designed for </w:t>
      </w:r>
      <w:r w:rsidRPr="00CD1E2C">
        <w:rPr>
          <w:b/>
          <w:bCs/>
          <w:sz w:val="32"/>
          <w:szCs w:val="32"/>
        </w:rPr>
        <w:t>Claude Code</w:t>
      </w:r>
      <w:r w:rsidRPr="00CD1E2C">
        <w:rPr>
          <w:sz w:val="32"/>
          <w:szCs w:val="32"/>
        </w:rPr>
        <w:t xml:space="preserve"> to build </w:t>
      </w:r>
      <w:proofErr w:type="spellStart"/>
      <w:r w:rsidRPr="00CD1E2C">
        <w:rPr>
          <w:sz w:val="32"/>
          <w:szCs w:val="32"/>
        </w:rPr>
        <w:t>Reconcilitaion</w:t>
      </w:r>
      <w:proofErr w:type="spellEnd"/>
      <w:r w:rsidRPr="00CD1E2C">
        <w:rPr>
          <w:sz w:val="32"/>
          <w:szCs w:val="32"/>
        </w:rPr>
        <w:t xml:space="preserve"> app</w:t>
      </w:r>
      <w:r w:rsidR="00400BD9">
        <w:rPr>
          <w:sz w:val="32"/>
          <w:szCs w:val="32"/>
        </w:rPr>
        <w:t>lica</w:t>
      </w:r>
      <w:r w:rsidRPr="00CD1E2C">
        <w:rPr>
          <w:sz w:val="32"/>
          <w:szCs w:val="32"/>
        </w:rPr>
        <w:t xml:space="preserve">tion in  </w:t>
      </w:r>
      <w:proofErr w:type="spellStart"/>
      <w:r w:rsidRPr="00CD1E2C">
        <w:rPr>
          <w:sz w:val="32"/>
          <w:szCs w:val="32"/>
        </w:rPr>
        <w:t>jupyter</w:t>
      </w:r>
      <w:proofErr w:type="spellEnd"/>
      <w:r w:rsidRPr="00CD1E2C">
        <w:rPr>
          <w:sz w:val="32"/>
          <w:szCs w:val="32"/>
        </w:rPr>
        <w:t xml:space="preserve"> notebook.</w:t>
      </w:r>
    </w:p>
    <w:p w14:paraId="52B4C38D" w14:textId="77777777" w:rsidR="00CD1E2C" w:rsidRPr="00CD1E2C" w:rsidRDefault="00CD1E2C" w:rsidP="00CD1E2C">
      <w:pPr>
        <w:rPr>
          <w:sz w:val="32"/>
          <w:szCs w:val="32"/>
        </w:rPr>
      </w:pPr>
    </w:p>
    <w:p w14:paraId="6C71DA14" w14:textId="794BDFEE" w:rsidR="00CD1E2C" w:rsidRPr="00CD1E2C" w:rsidRDefault="00CD1E2C" w:rsidP="00CD1E2C">
      <w:pPr>
        <w:rPr>
          <w:sz w:val="32"/>
          <w:szCs w:val="32"/>
        </w:rPr>
      </w:pPr>
      <w:r w:rsidRPr="00CD1E2C">
        <w:rPr>
          <w:sz w:val="32"/>
          <w:szCs w:val="32"/>
        </w:rPr>
        <w:t xml:space="preserve">Open your terminal, launch Claude Code in </w:t>
      </w:r>
      <w:r>
        <w:rPr>
          <w:sz w:val="32"/>
          <w:szCs w:val="32"/>
        </w:rPr>
        <w:t>a new</w:t>
      </w:r>
      <w:r w:rsidRPr="00CD1E2C">
        <w:rPr>
          <w:sz w:val="32"/>
          <w:szCs w:val="32"/>
        </w:rPr>
        <w:t xml:space="preserve"> directory, and execute these prompts in order.</w:t>
      </w:r>
    </w:p>
    <w:p w14:paraId="66C81538" w14:textId="77777777" w:rsidR="00CD1E2C" w:rsidRPr="00CD1E2C" w:rsidRDefault="00000000" w:rsidP="00CD1E2C">
      <w:pPr>
        <w:ind w:left="-90"/>
        <w:rPr>
          <w:sz w:val="32"/>
          <w:szCs w:val="32"/>
        </w:rPr>
      </w:pPr>
      <w:r>
        <w:rPr>
          <w:sz w:val="32"/>
          <w:szCs w:val="32"/>
        </w:rPr>
        <w:pict w14:anchorId="0B8536E9">
          <v:rect id="_x0000_i1025" style="width:0;height:.75pt" o:hralign="center" o:hrstd="t" o:hr="t" fillcolor="#a0a0a0" stroked="f"/>
        </w:pict>
      </w:r>
    </w:p>
    <w:p w14:paraId="24E2EB2C" w14:textId="47489E51" w:rsidR="00CD1E2C" w:rsidRPr="00CD1E2C" w:rsidRDefault="00CD1E2C" w:rsidP="00CD1E2C">
      <w:pPr>
        <w:rPr>
          <w:b/>
          <w:bCs/>
          <w:sz w:val="32"/>
          <w:szCs w:val="32"/>
        </w:rPr>
      </w:pPr>
      <w:r w:rsidRPr="00CD1E2C">
        <w:rPr>
          <w:b/>
          <w:bCs/>
          <w:sz w:val="32"/>
          <w:szCs w:val="32"/>
        </w:rPr>
        <w:t>Incremental Prompt Series for Claude Code</w:t>
      </w:r>
    </w:p>
    <w:p w14:paraId="3064CB0E" w14:textId="63E951D6" w:rsidR="00CD1E2C" w:rsidRPr="00CD1E2C" w:rsidRDefault="00CD1E2C" w:rsidP="00CD1E2C">
      <w:pPr>
        <w:rPr>
          <w:b/>
          <w:bCs/>
          <w:sz w:val="32"/>
          <w:szCs w:val="32"/>
        </w:rPr>
      </w:pPr>
      <w:r w:rsidRPr="00CD1E2C">
        <w:rPr>
          <w:b/>
          <w:bCs/>
          <w:sz w:val="32"/>
          <w:szCs w:val="32"/>
        </w:rPr>
        <w:t>Prompt 1: Project Initialization &amp; Synthetic Data Engine</w:t>
      </w:r>
    </w:p>
    <w:p w14:paraId="290B3942" w14:textId="675FF281" w:rsidR="00CD1E2C" w:rsidRDefault="00CD1E2C" w:rsidP="00CD1E2C">
      <w:pPr>
        <w:rPr>
          <w:i/>
          <w:iCs/>
          <w:sz w:val="32"/>
          <w:szCs w:val="32"/>
        </w:rPr>
      </w:pPr>
      <w:r>
        <w:rPr>
          <w:i/>
          <w:iCs/>
          <w:sz w:val="32"/>
          <w:szCs w:val="32"/>
        </w:rPr>
        <w:t>“””</w:t>
      </w:r>
    </w:p>
    <w:p w14:paraId="54793932" w14:textId="0F4A1B6F" w:rsidR="00CD1E2C" w:rsidRPr="00CD1E2C" w:rsidRDefault="00CD1E2C" w:rsidP="00CD1E2C">
      <w:pPr>
        <w:rPr>
          <w:i/>
          <w:iCs/>
          <w:sz w:val="32"/>
          <w:szCs w:val="32"/>
        </w:rPr>
      </w:pPr>
      <w:r w:rsidRPr="00CD1E2C">
        <w:rPr>
          <w:i/>
          <w:iCs/>
          <w:sz w:val="32"/>
          <w:szCs w:val="32"/>
        </w:rPr>
        <w:t xml:space="preserve">Initialize a new Python project for financial variance discovery. </w:t>
      </w:r>
    </w:p>
    <w:p w14:paraId="25CEAA49" w14:textId="18D51752" w:rsidR="00CD1E2C" w:rsidRPr="00CD1E2C" w:rsidRDefault="00CD1E2C" w:rsidP="00CD1E2C">
      <w:pPr>
        <w:rPr>
          <w:i/>
          <w:iCs/>
          <w:sz w:val="32"/>
          <w:szCs w:val="32"/>
        </w:rPr>
      </w:pPr>
      <w:r w:rsidRPr="00CD1E2C">
        <w:rPr>
          <w:i/>
          <w:iCs/>
          <w:sz w:val="32"/>
          <w:szCs w:val="32"/>
        </w:rPr>
        <w:t xml:space="preserve">Create a </w:t>
      </w:r>
      <w:proofErr w:type="spellStart"/>
      <w:r w:rsidRPr="00CD1E2C">
        <w:rPr>
          <w:i/>
          <w:iCs/>
          <w:sz w:val="32"/>
          <w:szCs w:val="32"/>
        </w:rPr>
        <w:t>jupyter</w:t>
      </w:r>
      <w:proofErr w:type="spellEnd"/>
      <w:r w:rsidRPr="00CD1E2C">
        <w:rPr>
          <w:i/>
          <w:iCs/>
          <w:sz w:val="32"/>
          <w:szCs w:val="32"/>
        </w:rPr>
        <w:t xml:space="preserve"> notebook named: '</w:t>
      </w:r>
      <w:proofErr w:type="spellStart"/>
      <w:r w:rsidRPr="00CD1E2C">
        <w:rPr>
          <w:i/>
          <w:iCs/>
          <w:sz w:val="32"/>
          <w:szCs w:val="32"/>
        </w:rPr>
        <w:t>ml_variance_</w:t>
      </w:r>
      <w:proofErr w:type="gramStart"/>
      <w:r w:rsidRPr="00CD1E2C">
        <w:rPr>
          <w:i/>
          <w:iCs/>
          <w:sz w:val="32"/>
          <w:szCs w:val="32"/>
        </w:rPr>
        <w:t>discovery.ipynb</w:t>
      </w:r>
      <w:proofErr w:type="spellEnd"/>
      <w:proofErr w:type="gramEnd"/>
      <w:r w:rsidRPr="00CD1E2C">
        <w:rPr>
          <w:i/>
          <w:iCs/>
          <w:sz w:val="32"/>
          <w:szCs w:val="32"/>
        </w:rPr>
        <w:t xml:space="preserve">'. </w:t>
      </w:r>
    </w:p>
    <w:p w14:paraId="04676FF7" w14:textId="77777777" w:rsidR="00CD1E2C" w:rsidRPr="00CD1E2C" w:rsidRDefault="00CD1E2C" w:rsidP="00CD1E2C">
      <w:pPr>
        <w:rPr>
          <w:i/>
          <w:iCs/>
          <w:sz w:val="32"/>
          <w:szCs w:val="32"/>
        </w:rPr>
      </w:pPr>
    </w:p>
    <w:p w14:paraId="0F3F081D" w14:textId="77777777" w:rsidR="00CD1E2C" w:rsidRPr="00CD1E2C" w:rsidRDefault="00CD1E2C" w:rsidP="00CD1E2C">
      <w:pPr>
        <w:rPr>
          <w:i/>
          <w:iCs/>
          <w:sz w:val="32"/>
          <w:szCs w:val="32"/>
        </w:rPr>
      </w:pPr>
      <w:r w:rsidRPr="00CD1E2C">
        <w:rPr>
          <w:i/>
          <w:iCs/>
          <w:sz w:val="32"/>
          <w:szCs w:val="32"/>
        </w:rPr>
        <w:t xml:space="preserve">In the first step of this script, write code that creates a synthetic corporate finance dataset with two distinct </w:t>
      </w:r>
      <w:proofErr w:type="spellStart"/>
      <w:r w:rsidRPr="00CD1E2C">
        <w:rPr>
          <w:i/>
          <w:iCs/>
          <w:sz w:val="32"/>
          <w:szCs w:val="32"/>
        </w:rPr>
        <w:t>DataFrames</w:t>
      </w:r>
      <w:proofErr w:type="spellEnd"/>
      <w:r w:rsidRPr="00CD1E2C">
        <w:rPr>
          <w:i/>
          <w:iCs/>
          <w:sz w:val="32"/>
          <w:szCs w:val="32"/>
        </w:rPr>
        <w:t>:</w:t>
      </w:r>
    </w:p>
    <w:p w14:paraId="0026E88D" w14:textId="77777777" w:rsidR="00CD1E2C" w:rsidRPr="00CD1E2C" w:rsidRDefault="00CD1E2C" w:rsidP="00CD1E2C">
      <w:pPr>
        <w:rPr>
          <w:i/>
          <w:iCs/>
          <w:sz w:val="32"/>
          <w:szCs w:val="32"/>
        </w:rPr>
      </w:pPr>
      <w:r w:rsidRPr="00CD1E2C">
        <w:rPr>
          <w:i/>
          <w:iCs/>
          <w:sz w:val="32"/>
          <w:szCs w:val="32"/>
        </w:rPr>
        <w:t>1. '</w:t>
      </w:r>
      <w:proofErr w:type="spellStart"/>
      <w:r w:rsidRPr="00CD1E2C">
        <w:rPr>
          <w:i/>
          <w:iCs/>
          <w:sz w:val="32"/>
          <w:szCs w:val="32"/>
        </w:rPr>
        <w:t>erp_ledger</w:t>
      </w:r>
      <w:proofErr w:type="spellEnd"/>
      <w:r w:rsidRPr="00CD1E2C">
        <w:rPr>
          <w:i/>
          <w:iCs/>
          <w:sz w:val="32"/>
          <w:szCs w:val="32"/>
        </w:rPr>
        <w:t xml:space="preserve">': Internal company records containing </w:t>
      </w:r>
      <w:proofErr w:type="spellStart"/>
      <w:r w:rsidRPr="00CD1E2C">
        <w:rPr>
          <w:i/>
          <w:iCs/>
          <w:sz w:val="32"/>
          <w:szCs w:val="32"/>
        </w:rPr>
        <w:t>Invoice_ID</w:t>
      </w:r>
      <w:proofErr w:type="spellEnd"/>
      <w:r w:rsidRPr="00CD1E2C">
        <w:rPr>
          <w:i/>
          <w:iCs/>
          <w:sz w:val="32"/>
          <w:szCs w:val="32"/>
        </w:rPr>
        <w:t xml:space="preserve">, </w:t>
      </w:r>
      <w:proofErr w:type="spellStart"/>
      <w:r w:rsidRPr="00CD1E2C">
        <w:rPr>
          <w:i/>
          <w:iCs/>
          <w:sz w:val="32"/>
          <w:szCs w:val="32"/>
        </w:rPr>
        <w:t>Vendor_Name</w:t>
      </w:r>
      <w:proofErr w:type="spellEnd"/>
      <w:r w:rsidRPr="00CD1E2C">
        <w:rPr>
          <w:i/>
          <w:iCs/>
          <w:sz w:val="32"/>
          <w:szCs w:val="32"/>
        </w:rPr>
        <w:t>, Amount, Date, and Department.</w:t>
      </w:r>
    </w:p>
    <w:p w14:paraId="6FB41C8C" w14:textId="77777777" w:rsidR="00CD1E2C" w:rsidRPr="00CD1E2C" w:rsidRDefault="00CD1E2C" w:rsidP="00CD1E2C">
      <w:pPr>
        <w:rPr>
          <w:i/>
          <w:iCs/>
          <w:sz w:val="32"/>
          <w:szCs w:val="32"/>
        </w:rPr>
      </w:pPr>
      <w:r w:rsidRPr="00CD1E2C">
        <w:rPr>
          <w:i/>
          <w:iCs/>
          <w:sz w:val="32"/>
          <w:szCs w:val="32"/>
        </w:rPr>
        <w:t>2. '</w:t>
      </w:r>
      <w:proofErr w:type="spellStart"/>
      <w:r w:rsidRPr="00CD1E2C">
        <w:rPr>
          <w:i/>
          <w:iCs/>
          <w:sz w:val="32"/>
          <w:szCs w:val="32"/>
        </w:rPr>
        <w:t>bank_statement</w:t>
      </w:r>
      <w:proofErr w:type="spellEnd"/>
      <w:r w:rsidRPr="00CD1E2C">
        <w:rPr>
          <w:i/>
          <w:iCs/>
          <w:sz w:val="32"/>
          <w:szCs w:val="32"/>
        </w:rPr>
        <w:t xml:space="preserve">': External bank records containing </w:t>
      </w:r>
      <w:proofErr w:type="spellStart"/>
      <w:r w:rsidRPr="00CD1E2C">
        <w:rPr>
          <w:i/>
          <w:iCs/>
          <w:sz w:val="32"/>
          <w:szCs w:val="32"/>
        </w:rPr>
        <w:t>Transaction_ID</w:t>
      </w:r>
      <w:proofErr w:type="spellEnd"/>
      <w:r w:rsidRPr="00CD1E2C">
        <w:rPr>
          <w:i/>
          <w:iCs/>
          <w:sz w:val="32"/>
          <w:szCs w:val="32"/>
        </w:rPr>
        <w:t xml:space="preserve">, Description, </w:t>
      </w:r>
      <w:proofErr w:type="spellStart"/>
      <w:r w:rsidRPr="00CD1E2C">
        <w:rPr>
          <w:i/>
          <w:iCs/>
          <w:sz w:val="32"/>
          <w:szCs w:val="32"/>
        </w:rPr>
        <w:t>Amount_Cleared</w:t>
      </w:r>
      <w:proofErr w:type="spellEnd"/>
      <w:r w:rsidRPr="00CD1E2C">
        <w:rPr>
          <w:i/>
          <w:iCs/>
          <w:sz w:val="32"/>
          <w:szCs w:val="32"/>
        </w:rPr>
        <w:t xml:space="preserve">, and </w:t>
      </w:r>
      <w:proofErr w:type="spellStart"/>
      <w:r w:rsidRPr="00CD1E2C">
        <w:rPr>
          <w:i/>
          <w:iCs/>
          <w:sz w:val="32"/>
          <w:szCs w:val="32"/>
        </w:rPr>
        <w:t>Processing_Date</w:t>
      </w:r>
      <w:proofErr w:type="spellEnd"/>
      <w:r w:rsidRPr="00CD1E2C">
        <w:rPr>
          <w:i/>
          <w:iCs/>
          <w:sz w:val="32"/>
          <w:szCs w:val="32"/>
        </w:rPr>
        <w:t>.</w:t>
      </w:r>
    </w:p>
    <w:p w14:paraId="6BB810F5" w14:textId="77777777" w:rsidR="00CD1E2C" w:rsidRPr="00CD1E2C" w:rsidRDefault="00CD1E2C" w:rsidP="00CD1E2C">
      <w:pPr>
        <w:rPr>
          <w:i/>
          <w:iCs/>
          <w:sz w:val="32"/>
          <w:szCs w:val="32"/>
        </w:rPr>
      </w:pPr>
    </w:p>
    <w:p w14:paraId="0F6F7706" w14:textId="77777777" w:rsidR="00CD1E2C" w:rsidRPr="00CD1E2C" w:rsidRDefault="00CD1E2C" w:rsidP="00CD1E2C">
      <w:pPr>
        <w:rPr>
          <w:i/>
          <w:iCs/>
          <w:sz w:val="32"/>
          <w:szCs w:val="32"/>
        </w:rPr>
      </w:pPr>
      <w:r w:rsidRPr="00CD1E2C">
        <w:rPr>
          <w:i/>
          <w:iCs/>
          <w:sz w:val="32"/>
          <w:szCs w:val="32"/>
        </w:rPr>
        <w:t>Ensure the dataset contains intentional discrepancies to simulate real-world financial close bottlenecks:</w:t>
      </w:r>
    </w:p>
    <w:p w14:paraId="4235E9EF" w14:textId="77777777" w:rsidR="00CD1E2C" w:rsidRPr="00CD1E2C" w:rsidRDefault="00CD1E2C" w:rsidP="00CD1E2C">
      <w:pPr>
        <w:rPr>
          <w:i/>
          <w:iCs/>
          <w:sz w:val="32"/>
          <w:szCs w:val="32"/>
        </w:rPr>
      </w:pPr>
      <w:r w:rsidRPr="00CD1E2C">
        <w:rPr>
          <w:i/>
          <w:iCs/>
          <w:sz w:val="32"/>
          <w:szCs w:val="32"/>
        </w:rPr>
        <w:t>- Text variances (e.g., 'Acme Corp' vs 'Acme Corporation' or 'ACME CORP.').</w:t>
      </w:r>
    </w:p>
    <w:p w14:paraId="295C5DFA" w14:textId="77777777" w:rsidR="00CD1E2C" w:rsidRPr="00CD1E2C" w:rsidRDefault="00CD1E2C" w:rsidP="00CD1E2C">
      <w:pPr>
        <w:rPr>
          <w:i/>
          <w:iCs/>
          <w:sz w:val="32"/>
          <w:szCs w:val="32"/>
        </w:rPr>
      </w:pPr>
      <w:r w:rsidRPr="00CD1E2C">
        <w:rPr>
          <w:i/>
          <w:iCs/>
          <w:sz w:val="32"/>
          <w:szCs w:val="32"/>
        </w:rPr>
        <w:lastRenderedPageBreak/>
        <w:t>- Numerical variances (e.g., rounding differences of a few cents, or complete mismatches).</w:t>
      </w:r>
    </w:p>
    <w:p w14:paraId="578E05BA" w14:textId="77777777" w:rsidR="00CD1E2C" w:rsidRPr="00CD1E2C" w:rsidRDefault="00CD1E2C" w:rsidP="00CD1E2C">
      <w:pPr>
        <w:rPr>
          <w:i/>
          <w:iCs/>
          <w:sz w:val="32"/>
          <w:szCs w:val="32"/>
        </w:rPr>
      </w:pPr>
      <w:r w:rsidRPr="00CD1E2C">
        <w:rPr>
          <w:i/>
          <w:iCs/>
          <w:sz w:val="32"/>
          <w:szCs w:val="32"/>
        </w:rPr>
        <w:t>- Missing records (transactions in the ledger missing from the bank, and vice versa).</w:t>
      </w:r>
    </w:p>
    <w:p w14:paraId="7E7E9C77" w14:textId="77777777" w:rsidR="00CD1E2C" w:rsidRPr="00CD1E2C" w:rsidRDefault="00CD1E2C" w:rsidP="00CD1E2C">
      <w:pPr>
        <w:rPr>
          <w:i/>
          <w:iCs/>
          <w:sz w:val="32"/>
          <w:szCs w:val="32"/>
        </w:rPr>
      </w:pPr>
      <w:r w:rsidRPr="00CD1E2C">
        <w:rPr>
          <w:i/>
          <w:iCs/>
          <w:sz w:val="32"/>
          <w:szCs w:val="32"/>
        </w:rPr>
        <w:t>- Date shifts (processing dates skewed by 1-3 days from the invoice date).</w:t>
      </w:r>
    </w:p>
    <w:p w14:paraId="5A4570A6" w14:textId="77777777" w:rsidR="00CD1E2C" w:rsidRPr="00CD1E2C" w:rsidRDefault="00CD1E2C" w:rsidP="00CD1E2C">
      <w:pPr>
        <w:rPr>
          <w:i/>
          <w:iCs/>
          <w:sz w:val="32"/>
          <w:szCs w:val="32"/>
        </w:rPr>
      </w:pPr>
    </w:p>
    <w:p w14:paraId="34FF6E0A" w14:textId="2222C477" w:rsidR="00CD1E2C" w:rsidRPr="00CD1E2C" w:rsidRDefault="00CD1E2C" w:rsidP="00CD1E2C">
      <w:pPr>
        <w:rPr>
          <w:i/>
          <w:iCs/>
          <w:sz w:val="32"/>
          <w:szCs w:val="32"/>
        </w:rPr>
      </w:pPr>
      <w:r w:rsidRPr="00CD1E2C">
        <w:rPr>
          <w:i/>
          <w:iCs/>
          <w:sz w:val="32"/>
          <w:szCs w:val="32"/>
        </w:rPr>
        <w:t>Make the script generate 400 realistic rows, inject the errors, save them as hidden baseline CSVs, and write the data generation logic directly into the first code cells of the target Jupyter Notebook with a clean Markdown introduction header.</w:t>
      </w:r>
    </w:p>
    <w:p w14:paraId="338BA51D" w14:textId="05AC9934" w:rsidR="00CD1E2C" w:rsidRDefault="00CD1E2C" w:rsidP="00CD1E2C">
      <w:pPr>
        <w:rPr>
          <w:sz w:val="32"/>
          <w:szCs w:val="32"/>
        </w:rPr>
      </w:pPr>
      <w:r>
        <w:rPr>
          <w:sz w:val="32"/>
          <w:szCs w:val="32"/>
        </w:rPr>
        <w:t>“””</w:t>
      </w:r>
    </w:p>
    <w:p w14:paraId="05B6C372" w14:textId="77777777" w:rsidR="00CD1E2C" w:rsidRPr="00CD1E2C" w:rsidRDefault="00CD1E2C" w:rsidP="00CD1E2C">
      <w:pPr>
        <w:rPr>
          <w:sz w:val="32"/>
          <w:szCs w:val="32"/>
        </w:rPr>
      </w:pPr>
    </w:p>
    <w:p w14:paraId="462D5863" w14:textId="457A9E48" w:rsidR="00CD1E2C" w:rsidRPr="00CD1E2C" w:rsidRDefault="00CD1E2C" w:rsidP="00CD1E2C">
      <w:pPr>
        <w:rPr>
          <w:b/>
          <w:bCs/>
          <w:sz w:val="32"/>
          <w:szCs w:val="32"/>
        </w:rPr>
      </w:pPr>
      <w:r w:rsidRPr="00CD1E2C">
        <w:rPr>
          <w:b/>
          <w:bCs/>
          <w:sz w:val="32"/>
          <w:szCs w:val="32"/>
        </w:rPr>
        <w:t>Prompt 2: Text Preprocessing &amp; Fuzzy Matching Implementation</w:t>
      </w:r>
    </w:p>
    <w:p w14:paraId="1D484952" w14:textId="05EF2517" w:rsidR="00424A2B" w:rsidRDefault="00424A2B" w:rsidP="00CD1E2C">
      <w:pPr>
        <w:rPr>
          <w:sz w:val="32"/>
          <w:szCs w:val="32"/>
        </w:rPr>
      </w:pPr>
      <w:r>
        <w:rPr>
          <w:sz w:val="32"/>
          <w:szCs w:val="32"/>
        </w:rPr>
        <w:t>“””</w:t>
      </w:r>
    </w:p>
    <w:p w14:paraId="0D66AFCA" w14:textId="22C1D3D5" w:rsidR="00D65985" w:rsidRPr="00D65985" w:rsidRDefault="00D65985" w:rsidP="00CD1E2C">
      <w:pPr>
        <w:rPr>
          <w:i/>
          <w:iCs/>
          <w:sz w:val="32"/>
          <w:szCs w:val="32"/>
        </w:rPr>
      </w:pPr>
      <w:r w:rsidRPr="00D65985">
        <w:rPr>
          <w:i/>
          <w:iCs/>
          <w:sz w:val="32"/>
          <w:szCs w:val="32"/>
        </w:rPr>
        <w:t xml:space="preserve">Update notebook with following. Also add helpful markdown notes </w:t>
      </w:r>
      <w:proofErr w:type="gramStart"/>
      <w:r w:rsidRPr="00D65985">
        <w:rPr>
          <w:i/>
          <w:iCs/>
          <w:sz w:val="32"/>
          <w:szCs w:val="32"/>
        </w:rPr>
        <w:t>in  the</w:t>
      </w:r>
      <w:proofErr w:type="gramEnd"/>
      <w:r w:rsidRPr="00D65985">
        <w:rPr>
          <w:i/>
          <w:iCs/>
          <w:sz w:val="32"/>
          <w:szCs w:val="32"/>
        </w:rPr>
        <w:t xml:space="preserve"> beginnings.</w:t>
      </w:r>
    </w:p>
    <w:p w14:paraId="505A9918" w14:textId="1E96E127" w:rsidR="00CD1E2C" w:rsidRPr="00424A2B" w:rsidRDefault="00CD1E2C" w:rsidP="00CD1E2C">
      <w:pPr>
        <w:rPr>
          <w:i/>
          <w:iCs/>
          <w:sz w:val="32"/>
          <w:szCs w:val="32"/>
        </w:rPr>
      </w:pPr>
      <w:r w:rsidRPr="00424A2B">
        <w:rPr>
          <w:i/>
          <w:iCs/>
          <w:sz w:val="32"/>
          <w:szCs w:val="32"/>
        </w:rPr>
        <w:t>Write Python code that utilizes 'pandas' and machine learning/text-matching libraries (like '</w:t>
      </w:r>
      <w:proofErr w:type="spellStart"/>
      <w:r w:rsidRPr="00424A2B">
        <w:rPr>
          <w:i/>
          <w:iCs/>
          <w:sz w:val="32"/>
          <w:szCs w:val="32"/>
        </w:rPr>
        <w:t>thefuzz</w:t>
      </w:r>
      <w:proofErr w:type="spellEnd"/>
      <w:r w:rsidRPr="00424A2B">
        <w:rPr>
          <w:i/>
          <w:iCs/>
          <w:sz w:val="32"/>
          <w:szCs w:val="32"/>
        </w:rPr>
        <w:t>' or 'scikit-</w:t>
      </w:r>
      <w:proofErr w:type="spellStart"/>
      <w:r w:rsidRPr="00424A2B">
        <w:rPr>
          <w:i/>
          <w:iCs/>
          <w:sz w:val="32"/>
          <w:szCs w:val="32"/>
        </w:rPr>
        <w:t>learn''s</w:t>
      </w:r>
      <w:proofErr w:type="spellEnd"/>
      <w:r w:rsidRPr="00424A2B">
        <w:rPr>
          <w:i/>
          <w:iCs/>
          <w:sz w:val="32"/>
          <w:szCs w:val="32"/>
        </w:rPr>
        <w:t xml:space="preserve"> </w:t>
      </w:r>
      <w:proofErr w:type="spellStart"/>
      <w:r w:rsidRPr="00424A2B">
        <w:rPr>
          <w:i/>
          <w:iCs/>
          <w:sz w:val="32"/>
          <w:szCs w:val="32"/>
        </w:rPr>
        <w:t>TfidfVectorizer</w:t>
      </w:r>
      <w:proofErr w:type="spellEnd"/>
      <w:r w:rsidRPr="00424A2B">
        <w:rPr>
          <w:i/>
          <w:iCs/>
          <w:sz w:val="32"/>
          <w:szCs w:val="32"/>
        </w:rPr>
        <w:t xml:space="preserve"> + Cosine Similarity) to resolve the </w:t>
      </w:r>
      <w:proofErr w:type="gramStart"/>
      <w:r w:rsidRPr="00424A2B">
        <w:rPr>
          <w:i/>
          <w:iCs/>
          <w:sz w:val="32"/>
          <w:szCs w:val="32"/>
        </w:rPr>
        <w:t>vendor</w:t>
      </w:r>
      <w:proofErr w:type="gramEnd"/>
      <w:r w:rsidRPr="00424A2B">
        <w:rPr>
          <w:i/>
          <w:iCs/>
          <w:sz w:val="32"/>
          <w:szCs w:val="32"/>
        </w:rPr>
        <w:t xml:space="preserve"> name discrepancies. </w:t>
      </w:r>
    </w:p>
    <w:p w14:paraId="3EAFFC65" w14:textId="77777777" w:rsidR="00CD1E2C" w:rsidRPr="00424A2B" w:rsidRDefault="00CD1E2C" w:rsidP="00CD1E2C">
      <w:pPr>
        <w:rPr>
          <w:i/>
          <w:iCs/>
          <w:sz w:val="32"/>
          <w:szCs w:val="32"/>
        </w:rPr>
      </w:pPr>
    </w:p>
    <w:p w14:paraId="00727DE5" w14:textId="77777777" w:rsidR="00CD1E2C" w:rsidRPr="00424A2B" w:rsidRDefault="00CD1E2C" w:rsidP="00CD1E2C">
      <w:pPr>
        <w:rPr>
          <w:i/>
          <w:iCs/>
          <w:sz w:val="32"/>
          <w:szCs w:val="32"/>
        </w:rPr>
      </w:pPr>
      <w:r w:rsidRPr="00424A2B">
        <w:rPr>
          <w:i/>
          <w:iCs/>
          <w:sz w:val="32"/>
          <w:szCs w:val="32"/>
        </w:rPr>
        <w:t>The code must:</w:t>
      </w:r>
    </w:p>
    <w:p w14:paraId="43546D71" w14:textId="77777777" w:rsidR="00CD1E2C" w:rsidRPr="00424A2B" w:rsidRDefault="00CD1E2C" w:rsidP="00CD1E2C">
      <w:pPr>
        <w:rPr>
          <w:i/>
          <w:iCs/>
          <w:sz w:val="32"/>
          <w:szCs w:val="32"/>
        </w:rPr>
      </w:pPr>
      <w:r w:rsidRPr="00424A2B">
        <w:rPr>
          <w:i/>
          <w:iCs/>
          <w:sz w:val="32"/>
          <w:szCs w:val="32"/>
        </w:rPr>
        <w:t>1. Standardize text features (lowercase, remove punctuation/corporate suffixes like LLC or Inc).</w:t>
      </w:r>
    </w:p>
    <w:p w14:paraId="18F76B2F" w14:textId="77777777" w:rsidR="00CD1E2C" w:rsidRPr="00424A2B" w:rsidRDefault="00CD1E2C" w:rsidP="00CD1E2C">
      <w:pPr>
        <w:rPr>
          <w:i/>
          <w:iCs/>
          <w:sz w:val="32"/>
          <w:szCs w:val="32"/>
        </w:rPr>
      </w:pPr>
      <w:r w:rsidRPr="00424A2B">
        <w:rPr>
          <w:i/>
          <w:iCs/>
          <w:sz w:val="32"/>
          <w:szCs w:val="32"/>
        </w:rPr>
        <w:lastRenderedPageBreak/>
        <w:t>2. Compute a fuzzy string similarity score between the '</w:t>
      </w:r>
      <w:proofErr w:type="spellStart"/>
      <w:r w:rsidRPr="00424A2B">
        <w:rPr>
          <w:i/>
          <w:iCs/>
          <w:sz w:val="32"/>
          <w:szCs w:val="32"/>
        </w:rPr>
        <w:t>Vendor_Name</w:t>
      </w:r>
      <w:proofErr w:type="spellEnd"/>
      <w:r w:rsidRPr="00424A2B">
        <w:rPr>
          <w:i/>
          <w:iCs/>
          <w:sz w:val="32"/>
          <w:szCs w:val="32"/>
        </w:rPr>
        <w:t>' in the ERP ledger and the 'Description' in the bank statement.</w:t>
      </w:r>
    </w:p>
    <w:p w14:paraId="66D7B4ED" w14:textId="77777777" w:rsidR="00CD1E2C" w:rsidRPr="00424A2B" w:rsidRDefault="00CD1E2C" w:rsidP="00CD1E2C">
      <w:pPr>
        <w:rPr>
          <w:i/>
          <w:iCs/>
          <w:sz w:val="32"/>
          <w:szCs w:val="32"/>
        </w:rPr>
      </w:pPr>
      <w:r w:rsidRPr="00424A2B">
        <w:rPr>
          <w:i/>
          <w:iCs/>
          <w:sz w:val="32"/>
          <w:szCs w:val="32"/>
        </w:rPr>
        <w:t>3. Establish a similarity threshold (e.g., score &gt; 80) to create candidate match pairs, filtering out obvious non-matches.</w:t>
      </w:r>
    </w:p>
    <w:p w14:paraId="7C44D38B" w14:textId="77777777" w:rsidR="00CD1E2C" w:rsidRPr="00424A2B" w:rsidRDefault="00CD1E2C" w:rsidP="00CD1E2C">
      <w:pPr>
        <w:rPr>
          <w:i/>
          <w:iCs/>
          <w:sz w:val="32"/>
          <w:szCs w:val="32"/>
        </w:rPr>
      </w:pPr>
    </w:p>
    <w:p w14:paraId="77746777" w14:textId="77777777" w:rsidR="00CD1E2C" w:rsidRPr="00424A2B" w:rsidRDefault="00CD1E2C" w:rsidP="00CD1E2C">
      <w:pPr>
        <w:rPr>
          <w:i/>
          <w:iCs/>
          <w:sz w:val="32"/>
          <w:szCs w:val="32"/>
        </w:rPr>
      </w:pPr>
      <w:r w:rsidRPr="00424A2B">
        <w:rPr>
          <w:i/>
          <w:iCs/>
          <w:sz w:val="32"/>
          <w:szCs w:val="32"/>
        </w:rPr>
        <w:t>Ensure this code block is appended to the notebook with clear, educational Jupyter Markdown cells explaining how text vectorization and fuzzy matching eliminate days of manual row-by-row comparisons.</w:t>
      </w:r>
    </w:p>
    <w:p w14:paraId="11D19501" w14:textId="61FC38A1" w:rsidR="00424A2B" w:rsidRDefault="00424A2B" w:rsidP="00CD1E2C">
      <w:pPr>
        <w:rPr>
          <w:rFonts w:ascii="Segoe UI Emoji" w:hAnsi="Segoe UI Emoji" w:cs="Segoe UI Emoji"/>
          <w:b/>
          <w:bCs/>
          <w:sz w:val="32"/>
          <w:szCs w:val="32"/>
        </w:rPr>
      </w:pPr>
      <w:r>
        <w:rPr>
          <w:rFonts w:ascii="Segoe UI Emoji" w:hAnsi="Segoe UI Emoji" w:cs="Segoe UI Emoji"/>
          <w:b/>
          <w:bCs/>
          <w:sz w:val="32"/>
          <w:szCs w:val="32"/>
        </w:rPr>
        <w:t>“””</w:t>
      </w:r>
    </w:p>
    <w:p w14:paraId="23898A4F" w14:textId="77777777" w:rsidR="00DC49FF" w:rsidRDefault="00DC49FF" w:rsidP="00CD1E2C">
      <w:pPr>
        <w:rPr>
          <w:b/>
          <w:bCs/>
          <w:sz w:val="32"/>
          <w:szCs w:val="32"/>
        </w:rPr>
      </w:pPr>
    </w:p>
    <w:p w14:paraId="47B236B1" w14:textId="0482A892" w:rsidR="00CD1E2C" w:rsidRPr="00CD1E2C" w:rsidRDefault="00CD1E2C" w:rsidP="00CD1E2C">
      <w:pPr>
        <w:rPr>
          <w:b/>
          <w:bCs/>
          <w:sz w:val="32"/>
          <w:szCs w:val="32"/>
        </w:rPr>
      </w:pPr>
      <w:r w:rsidRPr="00CD1E2C">
        <w:rPr>
          <w:b/>
          <w:bCs/>
          <w:sz w:val="32"/>
          <w:szCs w:val="32"/>
        </w:rPr>
        <w:t>Prompt 3: Numerical Matching &amp; Machine Learning Variance Classification</w:t>
      </w:r>
    </w:p>
    <w:p w14:paraId="786D311C" w14:textId="4F474959" w:rsidR="00CD1E2C" w:rsidRPr="00CD1E2C" w:rsidRDefault="00DC49FF" w:rsidP="00CD1E2C">
      <w:pPr>
        <w:rPr>
          <w:sz w:val="32"/>
          <w:szCs w:val="32"/>
        </w:rPr>
      </w:pPr>
      <w:r>
        <w:rPr>
          <w:sz w:val="32"/>
          <w:szCs w:val="32"/>
        </w:rPr>
        <w:t>“””</w:t>
      </w:r>
    </w:p>
    <w:p w14:paraId="1001E54D" w14:textId="2D8CB76E" w:rsidR="00CD1E2C" w:rsidRPr="00DC49FF" w:rsidRDefault="00D65985" w:rsidP="00CD1E2C">
      <w:pPr>
        <w:rPr>
          <w:i/>
          <w:iCs/>
          <w:sz w:val="32"/>
          <w:szCs w:val="32"/>
        </w:rPr>
      </w:pPr>
      <w:r w:rsidRPr="00D65985">
        <w:rPr>
          <w:i/>
          <w:iCs/>
          <w:sz w:val="32"/>
          <w:szCs w:val="32"/>
        </w:rPr>
        <w:t>Update the notebook to treat</w:t>
      </w:r>
      <w:r w:rsidR="00CD1E2C" w:rsidRPr="00D65985">
        <w:rPr>
          <w:i/>
          <w:iCs/>
          <w:sz w:val="32"/>
          <w:szCs w:val="32"/>
        </w:rPr>
        <w:t xml:space="preserve"> the candidate transaction pairs as a classification </w:t>
      </w:r>
      <w:r w:rsidR="00CD1E2C" w:rsidRPr="00DC49FF">
        <w:rPr>
          <w:i/>
          <w:iCs/>
          <w:sz w:val="32"/>
          <w:szCs w:val="32"/>
        </w:rPr>
        <w:t>problem. Use a machine learning library like 'scikit-learn' (e.g., a Logistic Regression or Random Forest classifier, or an unsupervised Isolation Forest for anomaly detection) to classify matches and isolate variances.</w:t>
      </w:r>
    </w:p>
    <w:p w14:paraId="33C684A1" w14:textId="77777777" w:rsidR="00CD1E2C" w:rsidRPr="00DC49FF" w:rsidRDefault="00CD1E2C" w:rsidP="00CD1E2C">
      <w:pPr>
        <w:rPr>
          <w:i/>
          <w:iCs/>
          <w:sz w:val="32"/>
          <w:szCs w:val="32"/>
        </w:rPr>
      </w:pPr>
    </w:p>
    <w:p w14:paraId="61DADD2B" w14:textId="77777777" w:rsidR="00CD1E2C" w:rsidRPr="00DC49FF" w:rsidRDefault="00CD1E2C" w:rsidP="00CD1E2C">
      <w:pPr>
        <w:rPr>
          <w:i/>
          <w:iCs/>
          <w:sz w:val="32"/>
          <w:szCs w:val="32"/>
        </w:rPr>
      </w:pPr>
      <w:r w:rsidRPr="00DC49FF">
        <w:rPr>
          <w:i/>
          <w:iCs/>
          <w:sz w:val="32"/>
          <w:szCs w:val="32"/>
        </w:rPr>
        <w:t>The model should evaluate multiple feature inputs:</w:t>
      </w:r>
    </w:p>
    <w:p w14:paraId="24639BCE" w14:textId="77777777" w:rsidR="00CD1E2C" w:rsidRPr="00DC49FF" w:rsidRDefault="00CD1E2C" w:rsidP="00CD1E2C">
      <w:pPr>
        <w:rPr>
          <w:i/>
          <w:iCs/>
          <w:sz w:val="32"/>
          <w:szCs w:val="32"/>
        </w:rPr>
      </w:pPr>
      <w:r w:rsidRPr="00DC49FF">
        <w:rPr>
          <w:i/>
          <w:iCs/>
          <w:sz w:val="32"/>
          <w:szCs w:val="32"/>
        </w:rPr>
        <w:t>- Text similarity score (from the previous step).</w:t>
      </w:r>
    </w:p>
    <w:p w14:paraId="1C5CF7DE" w14:textId="77777777" w:rsidR="00CD1E2C" w:rsidRPr="00DC49FF" w:rsidRDefault="00CD1E2C" w:rsidP="00CD1E2C">
      <w:pPr>
        <w:rPr>
          <w:i/>
          <w:iCs/>
          <w:sz w:val="32"/>
          <w:szCs w:val="32"/>
        </w:rPr>
      </w:pPr>
      <w:r w:rsidRPr="00DC49FF">
        <w:rPr>
          <w:i/>
          <w:iCs/>
          <w:sz w:val="32"/>
          <w:szCs w:val="32"/>
        </w:rPr>
        <w:t>- Absolute numerical difference between 'Amount' and '</w:t>
      </w:r>
      <w:proofErr w:type="spellStart"/>
      <w:r w:rsidRPr="00DC49FF">
        <w:rPr>
          <w:i/>
          <w:iCs/>
          <w:sz w:val="32"/>
          <w:szCs w:val="32"/>
        </w:rPr>
        <w:t>Amount_Cleared</w:t>
      </w:r>
      <w:proofErr w:type="spellEnd"/>
      <w:r w:rsidRPr="00DC49FF">
        <w:rPr>
          <w:i/>
          <w:iCs/>
          <w:sz w:val="32"/>
          <w:szCs w:val="32"/>
        </w:rPr>
        <w:t>'.</w:t>
      </w:r>
    </w:p>
    <w:p w14:paraId="359DC4CF" w14:textId="77777777" w:rsidR="00CD1E2C" w:rsidRPr="00DC49FF" w:rsidRDefault="00CD1E2C" w:rsidP="00CD1E2C">
      <w:pPr>
        <w:rPr>
          <w:i/>
          <w:iCs/>
          <w:sz w:val="32"/>
          <w:szCs w:val="32"/>
        </w:rPr>
      </w:pPr>
      <w:r w:rsidRPr="00DC49FF">
        <w:rPr>
          <w:i/>
          <w:iCs/>
          <w:sz w:val="32"/>
          <w:szCs w:val="32"/>
        </w:rPr>
        <w:t>- Time delta (days difference) between 'Date' and '</w:t>
      </w:r>
      <w:proofErr w:type="spellStart"/>
      <w:r w:rsidRPr="00DC49FF">
        <w:rPr>
          <w:i/>
          <w:iCs/>
          <w:sz w:val="32"/>
          <w:szCs w:val="32"/>
        </w:rPr>
        <w:t>Processing_Date</w:t>
      </w:r>
      <w:proofErr w:type="spellEnd"/>
      <w:r w:rsidRPr="00DC49FF">
        <w:rPr>
          <w:i/>
          <w:iCs/>
          <w:sz w:val="32"/>
          <w:szCs w:val="32"/>
        </w:rPr>
        <w:t>'.</w:t>
      </w:r>
    </w:p>
    <w:p w14:paraId="009405C8" w14:textId="77777777" w:rsidR="00CD1E2C" w:rsidRPr="00DC49FF" w:rsidRDefault="00CD1E2C" w:rsidP="00CD1E2C">
      <w:pPr>
        <w:rPr>
          <w:i/>
          <w:iCs/>
          <w:sz w:val="32"/>
          <w:szCs w:val="32"/>
        </w:rPr>
      </w:pPr>
    </w:p>
    <w:p w14:paraId="49AE6F32" w14:textId="77777777" w:rsidR="00CD1E2C" w:rsidRPr="00DC49FF" w:rsidRDefault="00CD1E2C" w:rsidP="00CD1E2C">
      <w:pPr>
        <w:rPr>
          <w:i/>
          <w:iCs/>
          <w:sz w:val="32"/>
          <w:szCs w:val="32"/>
        </w:rPr>
      </w:pPr>
      <w:r w:rsidRPr="00DC49FF">
        <w:rPr>
          <w:i/>
          <w:iCs/>
          <w:sz w:val="32"/>
          <w:szCs w:val="32"/>
        </w:rPr>
        <w:t>The code must label each pair into three categories:</w:t>
      </w:r>
    </w:p>
    <w:p w14:paraId="43ECAB14" w14:textId="77777777" w:rsidR="00CD1E2C" w:rsidRPr="00DC49FF" w:rsidRDefault="00CD1E2C" w:rsidP="00CD1E2C">
      <w:pPr>
        <w:rPr>
          <w:i/>
          <w:iCs/>
          <w:sz w:val="32"/>
          <w:szCs w:val="32"/>
        </w:rPr>
      </w:pPr>
      <w:r w:rsidRPr="00DC49FF">
        <w:rPr>
          <w:i/>
          <w:iCs/>
          <w:sz w:val="32"/>
          <w:szCs w:val="32"/>
        </w:rPr>
        <w:lastRenderedPageBreak/>
        <w:t>1. 'Perfect Match' (Automated clearance).</w:t>
      </w:r>
    </w:p>
    <w:p w14:paraId="696C025E" w14:textId="77777777" w:rsidR="00CD1E2C" w:rsidRPr="00DC49FF" w:rsidRDefault="00CD1E2C" w:rsidP="00CD1E2C">
      <w:pPr>
        <w:rPr>
          <w:i/>
          <w:iCs/>
          <w:sz w:val="32"/>
          <w:szCs w:val="32"/>
        </w:rPr>
      </w:pPr>
      <w:r w:rsidRPr="00DC49FF">
        <w:rPr>
          <w:i/>
          <w:iCs/>
          <w:sz w:val="32"/>
          <w:szCs w:val="32"/>
        </w:rPr>
        <w:t>2. 'Soft Match / Minor Variance' (Auto-flagged rounding errors within tolerance limits).</w:t>
      </w:r>
    </w:p>
    <w:p w14:paraId="6FA3C3C3" w14:textId="77777777" w:rsidR="00CD1E2C" w:rsidRPr="00DC49FF" w:rsidRDefault="00CD1E2C" w:rsidP="00CD1E2C">
      <w:pPr>
        <w:rPr>
          <w:i/>
          <w:iCs/>
          <w:sz w:val="32"/>
          <w:szCs w:val="32"/>
        </w:rPr>
      </w:pPr>
      <w:r w:rsidRPr="00DC49FF">
        <w:rPr>
          <w:i/>
          <w:iCs/>
          <w:sz w:val="32"/>
          <w:szCs w:val="32"/>
        </w:rPr>
        <w:t>3. 'Unresolved Exception' (High-risk variance requiring forensic human-in-the-loop audit).</w:t>
      </w:r>
    </w:p>
    <w:p w14:paraId="7899F417" w14:textId="77777777" w:rsidR="00CD1E2C" w:rsidRPr="00DC49FF" w:rsidRDefault="00CD1E2C" w:rsidP="00CD1E2C">
      <w:pPr>
        <w:rPr>
          <w:i/>
          <w:iCs/>
          <w:sz w:val="32"/>
          <w:szCs w:val="32"/>
        </w:rPr>
      </w:pPr>
    </w:p>
    <w:p w14:paraId="4536180E" w14:textId="77777777" w:rsidR="00CD1E2C" w:rsidRPr="00DC49FF" w:rsidRDefault="00CD1E2C" w:rsidP="00CD1E2C">
      <w:pPr>
        <w:rPr>
          <w:i/>
          <w:iCs/>
          <w:sz w:val="32"/>
          <w:szCs w:val="32"/>
        </w:rPr>
      </w:pPr>
      <w:r w:rsidRPr="00DC49FF">
        <w:rPr>
          <w:i/>
          <w:iCs/>
          <w:sz w:val="32"/>
          <w:szCs w:val="32"/>
        </w:rPr>
        <w:t>Add detailed Markdown explaining the feature engineering process to the notebook.</w:t>
      </w:r>
    </w:p>
    <w:p w14:paraId="03136116" w14:textId="1B550C8C" w:rsidR="00DC49FF" w:rsidRDefault="00DC49FF" w:rsidP="00CD1E2C">
      <w:pPr>
        <w:rPr>
          <w:sz w:val="32"/>
          <w:szCs w:val="32"/>
        </w:rPr>
      </w:pPr>
      <w:r>
        <w:rPr>
          <w:sz w:val="32"/>
          <w:szCs w:val="32"/>
        </w:rPr>
        <w:t>“””</w:t>
      </w:r>
    </w:p>
    <w:p w14:paraId="29117F52" w14:textId="77777777" w:rsidR="00DC49FF" w:rsidRPr="00CD1E2C" w:rsidRDefault="00DC49FF" w:rsidP="00CD1E2C">
      <w:pPr>
        <w:rPr>
          <w:sz w:val="32"/>
          <w:szCs w:val="32"/>
        </w:rPr>
      </w:pPr>
    </w:p>
    <w:p w14:paraId="4745BB1C" w14:textId="6500982B" w:rsidR="00CD1E2C" w:rsidRPr="00CD1E2C" w:rsidRDefault="00CD1E2C" w:rsidP="00CD1E2C">
      <w:pPr>
        <w:rPr>
          <w:b/>
          <w:bCs/>
          <w:sz w:val="32"/>
          <w:szCs w:val="32"/>
        </w:rPr>
      </w:pPr>
      <w:r w:rsidRPr="00CD1E2C">
        <w:rPr>
          <w:b/>
          <w:bCs/>
          <w:sz w:val="32"/>
          <w:szCs w:val="32"/>
        </w:rPr>
        <w:t>Prompt 4: Interactive Executive Visualizations &amp; Dashboard Outputs</w:t>
      </w:r>
    </w:p>
    <w:p w14:paraId="7A50034A" w14:textId="3A323F64" w:rsidR="00F64ED6" w:rsidRDefault="00F64ED6" w:rsidP="00CD1E2C">
      <w:pPr>
        <w:rPr>
          <w:sz w:val="32"/>
          <w:szCs w:val="32"/>
        </w:rPr>
      </w:pPr>
      <w:r>
        <w:rPr>
          <w:sz w:val="32"/>
          <w:szCs w:val="32"/>
        </w:rPr>
        <w:t>“””</w:t>
      </w:r>
    </w:p>
    <w:p w14:paraId="5927FBD5" w14:textId="398339DF" w:rsidR="00CD1E2C" w:rsidRPr="00F64ED6" w:rsidRDefault="00CD1E2C" w:rsidP="00CD1E2C">
      <w:pPr>
        <w:rPr>
          <w:i/>
          <w:iCs/>
          <w:sz w:val="32"/>
          <w:szCs w:val="32"/>
        </w:rPr>
      </w:pPr>
      <w:r w:rsidRPr="00F64ED6">
        <w:rPr>
          <w:i/>
          <w:iCs/>
          <w:sz w:val="32"/>
          <w:szCs w:val="32"/>
        </w:rPr>
        <w:t xml:space="preserve">Update </w:t>
      </w:r>
      <w:r w:rsidR="00F64ED6" w:rsidRPr="00F64ED6">
        <w:rPr>
          <w:i/>
          <w:iCs/>
          <w:sz w:val="32"/>
          <w:szCs w:val="32"/>
        </w:rPr>
        <w:t>notebook</w:t>
      </w:r>
      <w:r w:rsidRPr="00F64ED6">
        <w:rPr>
          <w:i/>
          <w:iCs/>
          <w:sz w:val="32"/>
          <w:szCs w:val="32"/>
        </w:rPr>
        <w:t xml:space="preserve"> to append the final visualization and reporting layer to the Jupyter Notebook. </w:t>
      </w:r>
    </w:p>
    <w:p w14:paraId="6DF51256" w14:textId="77777777" w:rsidR="00CD1E2C" w:rsidRPr="00F64ED6" w:rsidRDefault="00CD1E2C" w:rsidP="00CD1E2C">
      <w:pPr>
        <w:rPr>
          <w:i/>
          <w:iCs/>
          <w:sz w:val="32"/>
          <w:szCs w:val="32"/>
        </w:rPr>
      </w:pPr>
    </w:p>
    <w:p w14:paraId="6DCD6606" w14:textId="77777777" w:rsidR="00CD1E2C" w:rsidRPr="00F64ED6" w:rsidRDefault="00CD1E2C" w:rsidP="00CD1E2C">
      <w:pPr>
        <w:rPr>
          <w:i/>
          <w:iCs/>
          <w:sz w:val="32"/>
          <w:szCs w:val="32"/>
        </w:rPr>
      </w:pPr>
      <w:r w:rsidRPr="00F64ED6">
        <w:rPr>
          <w:i/>
          <w:iCs/>
          <w:sz w:val="32"/>
          <w:szCs w:val="32"/>
        </w:rPr>
        <w:t>Write Python code using 'matplotlib', 'seaborn', or '</w:t>
      </w:r>
      <w:proofErr w:type="spellStart"/>
      <w:r w:rsidRPr="00F64ED6">
        <w:rPr>
          <w:i/>
          <w:iCs/>
          <w:sz w:val="32"/>
          <w:szCs w:val="32"/>
        </w:rPr>
        <w:t>plotly</w:t>
      </w:r>
      <w:proofErr w:type="spellEnd"/>
      <w:r w:rsidRPr="00F64ED6">
        <w:rPr>
          <w:i/>
          <w:iCs/>
          <w:sz w:val="32"/>
          <w:szCs w:val="32"/>
        </w:rPr>
        <w:t xml:space="preserve">' to create high-quality, executive-ready visuals that clearly demonstrate the financial close acceleration. </w:t>
      </w:r>
    </w:p>
    <w:p w14:paraId="7BCFECE3" w14:textId="77777777" w:rsidR="00CD1E2C" w:rsidRPr="00F64ED6" w:rsidRDefault="00CD1E2C" w:rsidP="00CD1E2C">
      <w:pPr>
        <w:rPr>
          <w:i/>
          <w:iCs/>
          <w:sz w:val="32"/>
          <w:szCs w:val="32"/>
        </w:rPr>
      </w:pPr>
    </w:p>
    <w:p w14:paraId="72BFB247" w14:textId="77777777" w:rsidR="00CD1E2C" w:rsidRPr="00F64ED6" w:rsidRDefault="00CD1E2C" w:rsidP="00CD1E2C">
      <w:pPr>
        <w:rPr>
          <w:i/>
          <w:iCs/>
          <w:sz w:val="32"/>
          <w:szCs w:val="32"/>
        </w:rPr>
      </w:pPr>
      <w:r w:rsidRPr="00F64ED6">
        <w:rPr>
          <w:i/>
          <w:iCs/>
          <w:sz w:val="32"/>
          <w:szCs w:val="32"/>
        </w:rPr>
        <w:t>The visuals must include:</w:t>
      </w:r>
    </w:p>
    <w:p w14:paraId="3F274AB3" w14:textId="77777777" w:rsidR="00CD1E2C" w:rsidRPr="00F64ED6" w:rsidRDefault="00CD1E2C" w:rsidP="00CD1E2C">
      <w:pPr>
        <w:rPr>
          <w:i/>
          <w:iCs/>
          <w:sz w:val="32"/>
          <w:szCs w:val="32"/>
        </w:rPr>
      </w:pPr>
      <w:r w:rsidRPr="00F64ED6">
        <w:rPr>
          <w:i/>
          <w:iCs/>
          <w:sz w:val="32"/>
          <w:szCs w:val="32"/>
        </w:rPr>
        <w:t>1. A multi-color Donut Chart or Pie Chart showing the distribution of transactions: % Automatically Cleared vs. % Flagged as Variances.</w:t>
      </w:r>
    </w:p>
    <w:p w14:paraId="61698712" w14:textId="77777777" w:rsidR="00CD1E2C" w:rsidRPr="00F64ED6" w:rsidRDefault="00CD1E2C" w:rsidP="00CD1E2C">
      <w:pPr>
        <w:rPr>
          <w:i/>
          <w:iCs/>
          <w:sz w:val="32"/>
          <w:szCs w:val="32"/>
        </w:rPr>
      </w:pPr>
      <w:r w:rsidRPr="00F64ED6">
        <w:rPr>
          <w:i/>
          <w:iCs/>
          <w:sz w:val="32"/>
          <w:szCs w:val="32"/>
        </w:rPr>
        <w:t>2. A Horizontal Bar Chart displaying the "Total Unresolved Variance Value by Corporate Department" to instantly pinpoint operational leakage.</w:t>
      </w:r>
    </w:p>
    <w:p w14:paraId="286FB9C6" w14:textId="77777777" w:rsidR="00CD1E2C" w:rsidRPr="00F64ED6" w:rsidRDefault="00CD1E2C" w:rsidP="00CD1E2C">
      <w:pPr>
        <w:rPr>
          <w:i/>
          <w:iCs/>
          <w:sz w:val="32"/>
          <w:szCs w:val="32"/>
        </w:rPr>
      </w:pPr>
      <w:r w:rsidRPr="00F64ED6">
        <w:rPr>
          <w:i/>
          <w:iCs/>
          <w:sz w:val="32"/>
          <w:szCs w:val="32"/>
        </w:rPr>
        <w:lastRenderedPageBreak/>
        <w:t xml:space="preserve">3. A styled, conditional-formatted Pandas </w:t>
      </w:r>
      <w:proofErr w:type="spellStart"/>
      <w:r w:rsidRPr="00F64ED6">
        <w:rPr>
          <w:i/>
          <w:iCs/>
          <w:sz w:val="32"/>
          <w:szCs w:val="32"/>
        </w:rPr>
        <w:t>Dataframe</w:t>
      </w:r>
      <w:proofErr w:type="spellEnd"/>
      <w:r w:rsidRPr="00F64ED6">
        <w:rPr>
          <w:i/>
          <w:iCs/>
          <w:sz w:val="32"/>
          <w:szCs w:val="32"/>
        </w:rPr>
        <w:t xml:space="preserve"> output that acts as the final "Exception Report"—highlighting high-risk variances in light red for human audit.</w:t>
      </w:r>
    </w:p>
    <w:p w14:paraId="61369A8C" w14:textId="77777777" w:rsidR="00CD1E2C" w:rsidRPr="00F64ED6" w:rsidRDefault="00CD1E2C" w:rsidP="00CD1E2C">
      <w:pPr>
        <w:rPr>
          <w:i/>
          <w:iCs/>
          <w:sz w:val="32"/>
          <w:szCs w:val="32"/>
        </w:rPr>
      </w:pPr>
    </w:p>
    <w:p w14:paraId="06D3E0DA" w14:textId="7E8823FF" w:rsidR="00CD1E2C" w:rsidRPr="00F64ED6" w:rsidRDefault="00CD1E2C" w:rsidP="00CD1E2C">
      <w:pPr>
        <w:rPr>
          <w:i/>
          <w:iCs/>
          <w:sz w:val="32"/>
          <w:szCs w:val="32"/>
        </w:rPr>
      </w:pPr>
      <w:r w:rsidRPr="00F64ED6">
        <w:rPr>
          <w:i/>
          <w:iCs/>
          <w:sz w:val="32"/>
          <w:szCs w:val="32"/>
        </w:rPr>
        <w:t xml:space="preserve">Conclude the notebook with an executive summary markdown block highlighting the core teaching takeaway: 'How ML matching compresses the financial close cycle from weeks to days by shifting human labor to exception-only auditing.' </w:t>
      </w:r>
    </w:p>
    <w:p w14:paraId="424D6447" w14:textId="44BAEE06" w:rsidR="00F64ED6" w:rsidRDefault="00F64ED6" w:rsidP="00CD1E2C">
      <w:pPr>
        <w:rPr>
          <w:sz w:val="32"/>
          <w:szCs w:val="32"/>
        </w:rPr>
      </w:pPr>
      <w:r>
        <w:rPr>
          <w:sz w:val="32"/>
          <w:szCs w:val="32"/>
        </w:rPr>
        <w:t>“””</w:t>
      </w:r>
    </w:p>
    <w:p w14:paraId="0965C591" w14:textId="75E3E176" w:rsidR="00CD1E2C" w:rsidRPr="00CD1E2C" w:rsidRDefault="00000000" w:rsidP="00CD1E2C">
      <w:pPr>
        <w:rPr>
          <w:sz w:val="32"/>
          <w:szCs w:val="32"/>
        </w:rPr>
      </w:pPr>
      <w:r>
        <w:rPr>
          <w:sz w:val="32"/>
          <w:szCs w:val="32"/>
        </w:rPr>
        <w:pict w14:anchorId="1098506E">
          <v:rect id="_x0000_i1026" style="width:0;height:.75pt" o:hralign="center" o:hrstd="t" o:hr="t" fillcolor="#a0a0a0" stroked="f"/>
        </w:pict>
      </w:r>
    </w:p>
    <w:p w14:paraId="20591243" w14:textId="77777777" w:rsidR="00CD1E2C" w:rsidRPr="00CD1E2C" w:rsidRDefault="00CD1E2C" w:rsidP="00CD1E2C">
      <w:pPr>
        <w:rPr>
          <w:b/>
          <w:bCs/>
          <w:sz w:val="32"/>
          <w:szCs w:val="32"/>
        </w:rPr>
      </w:pPr>
      <w:r w:rsidRPr="00CD1E2C">
        <w:rPr>
          <w:rFonts w:ascii="Segoe UI Emoji" w:hAnsi="Segoe UI Emoji" w:cs="Segoe UI Emoji"/>
          <w:b/>
          <w:bCs/>
          <w:sz w:val="32"/>
          <w:szCs w:val="32"/>
        </w:rPr>
        <w:t>📊</w:t>
      </w:r>
      <w:r w:rsidRPr="00CD1E2C">
        <w:rPr>
          <w:b/>
          <w:bCs/>
          <w:sz w:val="32"/>
          <w:szCs w:val="32"/>
        </w:rPr>
        <w:t xml:space="preserve"> Expected Architecture of the Generated Notebook</w:t>
      </w:r>
    </w:p>
    <w:p w14:paraId="141E4BDD" w14:textId="77777777" w:rsidR="00CD1E2C" w:rsidRPr="00CD1E2C" w:rsidRDefault="00CD1E2C" w:rsidP="00CD1E2C">
      <w:pPr>
        <w:rPr>
          <w:sz w:val="32"/>
          <w:szCs w:val="32"/>
        </w:rPr>
      </w:pPr>
      <w:r w:rsidRPr="00CD1E2C">
        <w:rPr>
          <w:sz w:val="32"/>
          <w:szCs w:val="32"/>
        </w:rPr>
        <w:t xml:space="preserve">Once Claude Code finishes running the series, your generated </w:t>
      </w:r>
      <w:proofErr w:type="spellStart"/>
      <w:r w:rsidRPr="00CD1E2C">
        <w:rPr>
          <w:sz w:val="32"/>
          <w:szCs w:val="32"/>
        </w:rPr>
        <w:t>ml_variance_</w:t>
      </w:r>
      <w:proofErr w:type="gramStart"/>
      <w:r w:rsidRPr="00CD1E2C">
        <w:rPr>
          <w:sz w:val="32"/>
          <w:szCs w:val="32"/>
        </w:rPr>
        <w:t>discovery.ipynb</w:t>
      </w:r>
      <w:proofErr w:type="spellEnd"/>
      <w:proofErr w:type="gramEnd"/>
      <w:r w:rsidRPr="00CD1E2C">
        <w:rPr>
          <w:sz w:val="32"/>
          <w:szCs w:val="32"/>
        </w:rPr>
        <w:t xml:space="preserve"> will possess a clean, professional structure tailored perfectly for a 1-hour executive class session:</w:t>
      </w:r>
    </w:p>
    <w:p w14:paraId="6951279D" w14:textId="77777777" w:rsidR="00CD1E2C" w:rsidRPr="00CD1E2C" w:rsidRDefault="00CD1E2C" w:rsidP="00CD1E2C">
      <w:pPr>
        <w:rPr>
          <w:sz w:val="32"/>
          <w:szCs w:val="32"/>
        </w:rPr>
      </w:pPr>
      <w:proofErr w:type="spellStart"/>
      <w:r w:rsidRPr="00CD1E2C">
        <w:rPr>
          <w:sz w:val="32"/>
          <w:szCs w:val="32"/>
        </w:rPr>
        <w:t>ml_variance_</w:t>
      </w:r>
      <w:proofErr w:type="gramStart"/>
      <w:r w:rsidRPr="00CD1E2C">
        <w:rPr>
          <w:sz w:val="32"/>
          <w:szCs w:val="32"/>
        </w:rPr>
        <w:t>discovery.ipynb</w:t>
      </w:r>
      <w:proofErr w:type="spellEnd"/>
      <w:proofErr w:type="gramEnd"/>
    </w:p>
    <w:p w14:paraId="69699311" w14:textId="77777777" w:rsidR="00CD1E2C" w:rsidRPr="00CD1E2C" w:rsidRDefault="00CD1E2C" w:rsidP="00CD1E2C">
      <w:pPr>
        <w:rPr>
          <w:sz w:val="32"/>
          <w:szCs w:val="32"/>
        </w:rPr>
      </w:pPr>
      <w:r w:rsidRPr="00CD1E2C">
        <w:rPr>
          <w:rFonts w:ascii="MS Gothic" w:eastAsia="MS Gothic" w:hAnsi="MS Gothic" w:cs="MS Gothic" w:hint="eastAsia"/>
          <w:sz w:val="32"/>
          <w:szCs w:val="32"/>
        </w:rPr>
        <w:t>├</w:t>
      </w:r>
      <w:r w:rsidRPr="00CD1E2C">
        <w:rPr>
          <w:rFonts w:ascii="Calibri" w:hAnsi="Calibri" w:cs="Calibri"/>
          <w:sz w:val="32"/>
          <w:szCs w:val="32"/>
        </w:rPr>
        <w:t>──</w:t>
      </w:r>
      <w:r w:rsidRPr="00CD1E2C">
        <w:rPr>
          <w:sz w:val="32"/>
          <w:szCs w:val="32"/>
        </w:rPr>
        <w:t xml:space="preserve"> </w:t>
      </w:r>
      <w:r w:rsidRPr="00CD1E2C">
        <w:rPr>
          <w:rFonts w:ascii="Segoe UI Emoji" w:hAnsi="Segoe UI Emoji" w:cs="Segoe UI Emoji"/>
          <w:sz w:val="32"/>
          <w:szCs w:val="32"/>
        </w:rPr>
        <w:t>📖</w:t>
      </w:r>
      <w:r w:rsidRPr="00CD1E2C">
        <w:rPr>
          <w:sz w:val="32"/>
          <w:szCs w:val="32"/>
        </w:rPr>
        <w:t xml:space="preserve"> [Markdown] Project Intro: Compressing the Financial Close Cycle</w:t>
      </w:r>
    </w:p>
    <w:p w14:paraId="123BD5A2" w14:textId="77777777" w:rsidR="00CD1E2C" w:rsidRPr="00CD1E2C" w:rsidRDefault="00CD1E2C" w:rsidP="00CD1E2C">
      <w:pPr>
        <w:rPr>
          <w:sz w:val="32"/>
          <w:szCs w:val="32"/>
        </w:rPr>
      </w:pPr>
      <w:r w:rsidRPr="00CD1E2C">
        <w:rPr>
          <w:rFonts w:ascii="MS Gothic" w:eastAsia="MS Gothic" w:hAnsi="MS Gothic" w:cs="MS Gothic" w:hint="eastAsia"/>
          <w:sz w:val="32"/>
          <w:szCs w:val="32"/>
        </w:rPr>
        <w:t>├</w:t>
      </w:r>
      <w:r w:rsidRPr="00CD1E2C">
        <w:rPr>
          <w:rFonts w:ascii="Calibri" w:hAnsi="Calibri" w:cs="Calibri"/>
          <w:sz w:val="32"/>
          <w:szCs w:val="32"/>
        </w:rPr>
        <w:t>──</w:t>
      </w:r>
      <w:r w:rsidRPr="00CD1E2C">
        <w:rPr>
          <w:sz w:val="32"/>
          <w:szCs w:val="32"/>
        </w:rPr>
        <w:t xml:space="preserve"> </w:t>
      </w:r>
      <w:r w:rsidRPr="00CD1E2C">
        <w:rPr>
          <w:rFonts w:ascii="Segoe UI Emoji" w:hAnsi="Segoe UI Emoji" w:cs="Segoe UI Emoji"/>
          <w:sz w:val="32"/>
          <w:szCs w:val="32"/>
        </w:rPr>
        <w:t>📊</w:t>
      </w:r>
      <w:r w:rsidRPr="00CD1E2C">
        <w:rPr>
          <w:sz w:val="32"/>
          <w:szCs w:val="32"/>
        </w:rPr>
        <w:t xml:space="preserve"> [Code] Module 1: Synthetic Ledger vs. Bank Data Generation (with errors)</w:t>
      </w:r>
    </w:p>
    <w:p w14:paraId="1C7F7541" w14:textId="77777777" w:rsidR="00CD1E2C" w:rsidRPr="00CD1E2C" w:rsidRDefault="00CD1E2C" w:rsidP="00CD1E2C">
      <w:pPr>
        <w:rPr>
          <w:sz w:val="32"/>
          <w:szCs w:val="32"/>
        </w:rPr>
      </w:pPr>
      <w:r w:rsidRPr="00CD1E2C">
        <w:rPr>
          <w:rFonts w:ascii="MS Gothic" w:eastAsia="MS Gothic" w:hAnsi="MS Gothic" w:cs="MS Gothic" w:hint="eastAsia"/>
          <w:sz w:val="32"/>
          <w:szCs w:val="32"/>
        </w:rPr>
        <w:t>├</w:t>
      </w:r>
      <w:r w:rsidRPr="00CD1E2C">
        <w:rPr>
          <w:rFonts w:ascii="Calibri" w:hAnsi="Calibri" w:cs="Calibri"/>
          <w:sz w:val="32"/>
          <w:szCs w:val="32"/>
        </w:rPr>
        <w:t>──</w:t>
      </w:r>
      <w:r w:rsidRPr="00CD1E2C">
        <w:rPr>
          <w:sz w:val="32"/>
          <w:szCs w:val="32"/>
        </w:rPr>
        <w:t xml:space="preserve"> </w:t>
      </w:r>
      <w:r w:rsidRPr="00CD1E2C">
        <w:rPr>
          <w:rFonts w:ascii="Segoe UI Emoji" w:hAnsi="Segoe UI Emoji" w:cs="Segoe UI Emoji"/>
          <w:sz w:val="32"/>
          <w:szCs w:val="32"/>
        </w:rPr>
        <w:t>📖</w:t>
      </w:r>
      <w:r w:rsidRPr="00CD1E2C">
        <w:rPr>
          <w:sz w:val="32"/>
          <w:szCs w:val="32"/>
        </w:rPr>
        <w:t xml:space="preserve"> [Markdown] Theory: Why Text Standardization Matters in Automation</w:t>
      </w:r>
    </w:p>
    <w:p w14:paraId="60C20A70" w14:textId="77777777" w:rsidR="00CD1E2C" w:rsidRPr="00CD1E2C" w:rsidRDefault="00CD1E2C" w:rsidP="00CD1E2C">
      <w:pPr>
        <w:rPr>
          <w:sz w:val="32"/>
          <w:szCs w:val="32"/>
        </w:rPr>
      </w:pPr>
      <w:r w:rsidRPr="00CD1E2C">
        <w:rPr>
          <w:rFonts w:ascii="MS Gothic" w:eastAsia="MS Gothic" w:hAnsi="MS Gothic" w:cs="MS Gothic" w:hint="eastAsia"/>
          <w:sz w:val="32"/>
          <w:szCs w:val="32"/>
        </w:rPr>
        <w:t>├</w:t>
      </w:r>
      <w:r w:rsidRPr="00CD1E2C">
        <w:rPr>
          <w:rFonts w:ascii="Calibri" w:hAnsi="Calibri" w:cs="Calibri"/>
          <w:sz w:val="32"/>
          <w:szCs w:val="32"/>
        </w:rPr>
        <w:t>──</w:t>
      </w:r>
      <w:r w:rsidRPr="00CD1E2C">
        <w:rPr>
          <w:sz w:val="32"/>
          <w:szCs w:val="32"/>
        </w:rPr>
        <w:t xml:space="preserve"> </w:t>
      </w:r>
      <w:r w:rsidRPr="00CD1E2C">
        <w:rPr>
          <w:rFonts w:ascii="Segoe UI Emoji" w:hAnsi="Segoe UI Emoji" w:cs="Segoe UI Emoji"/>
          <w:sz w:val="32"/>
          <w:szCs w:val="32"/>
        </w:rPr>
        <w:t>🔎</w:t>
      </w:r>
      <w:r w:rsidRPr="00CD1E2C">
        <w:rPr>
          <w:sz w:val="32"/>
          <w:szCs w:val="32"/>
        </w:rPr>
        <w:t xml:space="preserve"> [Code] Module 2: Fuzzy Logic &amp; TF-IDF Similarity Mapping</w:t>
      </w:r>
    </w:p>
    <w:p w14:paraId="0F176400" w14:textId="77777777" w:rsidR="00CD1E2C" w:rsidRPr="00CD1E2C" w:rsidRDefault="00CD1E2C" w:rsidP="00CD1E2C">
      <w:pPr>
        <w:rPr>
          <w:sz w:val="32"/>
          <w:szCs w:val="32"/>
        </w:rPr>
      </w:pPr>
      <w:r w:rsidRPr="00CD1E2C">
        <w:rPr>
          <w:rFonts w:ascii="MS Gothic" w:eastAsia="MS Gothic" w:hAnsi="MS Gothic" w:cs="MS Gothic" w:hint="eastAsia"/>
          <w:sz w:val="32"/>
          <w:szCs w:val="32"/>
        </w:rPr>
        <w:t>├</w:t>
      </w:r>
      <w:r w:rsidRPr="00CD1E2C">
        <w:rPr>
          <w:rFonts w:ascii="Calibri" w:hAnsi="Calibri" w:cs="Calibri"/>
          <w:sz w:val="32"/>
          <w:szCs w:val="32"/>
        </w:rPr>
        <w:t>──</w:t>
      </w:r>
      <w:r w:rsidRPr="00CD1E2C">
        <w:rPr>
          <w:sz w:val="32"/>
          <w:szCs w:val="32"/>
        </w:rPr>
        <w:t xml:space="preserve"> </w:t>
      </w:r>
      <w:r w:rsidRPr="00CD1E2C">
        <w:rPr>
          <w:rFonts w:ascii="Segoe UI Emoji" w:hAnsi="Segoe UI Emoji" w:cs="Segoe UI Emoji"/>
          <w:sz w:val="32"/>
          <w:szCs w:val="32"/>
        </w:rPr>
        <w:t>📖</w:t>
      </w:r>
      <w:r w:rsidRPr="00CD1E2C">
        <w:rPr>
          <w:sz w:val="32"/>
          <w:szCs w:val="32"/>
        </w:rPr>
        <w:t xml:space="preserve"> [Markdown] Theory: Feature Engineering for Financial Exceptions</w:t>
      </w:r>
    </w:p>
    <w:p w14:paraId="0F640A67" w14:textId="77777777" w:rsidR="00CD1E2C" w:rsidRPr="00CD1E2C" w:rsidRDefault="00CD1E2C" w:rsidP="00CD1E2C">
      <w:pPr>
        <w:rPr>
          <w:sz w:val="32"/>
          <w:szCs w:val="32"/>
        </w:rPr>
      </w:pPr>
      <w:r w:rsidRPr="00CD1E2C">
        <w:rPr>
          <w:rFonts w:ascii="MS Gothic" w:eastAsia="MS Gothic" w:hAnsi="MS Gothic" w:cs="MS Gothic" w:hint="eastAsia"/>
          <w:sz w:val="32"/>
          <w:szCs w:val="32"/>
        </w:rPr>
        <w:t>├</w:t>
      </w:r>
      <w:r w:rsidRPr="00CD1E2C">
        <w:rPr>
          <w:rFonts w:ascii="Calibri" w:hAnsi="Calibri" w:cs="Calibri"/>
          <w:sz w:val="32"/>
          <w:szCs w:val="32"/>
        </w:rPr>
        <w:t>──</w:t>
      </w:r>
      <w:r w:rsidRPr="00CD1E2C">
        <w:rPr>
          <w:sz w:val="32"/>
          <w:szCs w:val="32"/>
        </w:rPr>
        <w:t xml:space="preserve"> </w:t>
      </w:r>
      <w:r w:rsidRPr="00CD1E2C">
        <w:rPr>
          <w:rFonts w:ascii="Segoe UI Emoji" w:hAnsi="Segoe UI Emoji" w:cs="Segoe UI Emoji"/>
          <w:sz w:val="32"/>
          <w:szCs w:val="32"/>
        </w:rPr>
        <w:t>🤖</w:t>
      </w:r>
      <w:r w:rsidRPr="00CD1E2C">
        <w:rPr>
          <w:sz w:val="32"/>
          <w:szCs w:val="32"/>
        </w:rPr>
        <w:t xml:space="preserve"> [Code] Module 3: Machine Learning Variance Classifier Model</w:t>
      </w:r>
    </w:p>
    <w:p w14:paraId="0BEFBFF4" w14:textId="77777777" w:rsidR="00CD1E2C" w:rsidRPr="00CD1E2C" w:rsidRDefault="00CD1E2C" w:rsidP="00CD1E2C">
      <w:pPr>
        <w:rPr>
          <w:sz w:val="32"/>
          <w:szCs w:val="32"/>
        </w:rPr>
      </w:pPr>
      <w:r w:rsidRPr="00CD1E2C">
        <w:rPr>
          <w:rFonts w:ascii="MS Gothic" w:eastAsia="MS Gothic" w:hAnsi="MS Gothic" w:cs="MS Gothic" w:hint="eastAsia"/>
          <w:sz w:val="32"/>
          <w:szCs w:val="32"/>
        </w:rPr>
        <w:t>├</w:t>
      </w:r>
      <w:r w:rsidRPr="00CD1E2C">
        <w:rPr>
          <w:rFonts w:ascii="Calibri" w:hAnsi="Calibri" w:cs="Calibri"/>
          <w:sz w:val="32"/>
          <w:szCs w:val="32"/>
        </w:rPr>
        <w:t>──</w:t>
      </w:r>
      <w:r w:rsidRPr="00CD1E2C">
        <w:rPr>
          <w:sz w:val="32"/>
          <w:szCs w:val="32"/>
        </w:rPr>
        <w:t xml:space="preserve"> </w:t>
      </w:r>
      <w:r w:rsidRPr="00CD1E2C">
        <w:rPr>
          <w:rFonts w:ascii="Segoe UI Emoji" w:hAnsi="Segoe UI Emoji" w:cs="Segoe UI Emoji"/>
          <w:sz w:val="32"/>
          <w:szCs w:val="32"/>
        </w:rPr>
        <w:t>📈</w:t>
      </w:r>
      <w:r w:rsidRPr="00CD1E2C">
        <w:rPr>
          <w:sz w:val="32"/>
          <w:szCs w:val="32"/>
        </w:rPr>
        <w:t xml:space="preserve"> [Code] Module 4: Executive Insights &amp; Conditional Exception Dashboards</w:t>
      </w:r>
    </w:p>
    <w:p w14:paraId="07A39F67" w14:textId="77777777" w:rsidR="00CD1E2C" w:rsidRPr="00CD1E2C" w:rsidRDefault="00CD1E2C" w:rsidP="00CD1E2C">
      <w:pPr>
        <w:rPr>
          <w:sz w:val="32"/>
          <w:szCs w:val="32"/>
        </w:rPr>
      </w:pPr>
      <w:r w:rsidRPr="00CD1E2C">
        <w:rPr>
          <w:sz w:val="32"/>
          <w:szCs w:val="32"/>
        </w:rPr>
        <w:lastRenderedPageBreak/>
        <w:t xml:space="preserve">└── </w:t>
      </w:r>
      <w:r w:rsidRPr="00CD1E2C">
        <w:rPr>
          <w:rFonts w:ascii="Segoe UI Emoji" w:hAnsi="Segoe UI Emoji" w:cs="Segoe UI Emoji"/>
          <w:sz w:val="32"/>
          <w:szCs w:val="32"/>
        </w:rPr>
        <w:t>💡</w:t>
      </w:r>
      <w:r w:rsidRPr="00CD1E2C">
        <w:rPr>
          <w:sz w:val="32"/>
          <w:szCs w:val="32"/>
        </w:rPr>
        <w:t xml:space="preserve"> [Markdown] Conclusion: Transitioning to Exception-Based Auditing</w:t>
      </w:r>
    </w:p>
    <w:p w14:paraId="2B26E8E4" w14:textId="77777777" w:rsidR="00CD1E2C" w:rsidRPr="00CD1E2C" w:rsidRDefault="00000000" w:rsidP="00CD1E2C">
      <w:pPr>
        <w:rPr>
          <w:sz w:val="32"/>
          <w:szCs w:val="32"/>
        </w:rPr>
      </w:pPr>
      <w:r>
        <w:rPr>
          <w:sz w:val="32"/>
          <w:szCs w:val="32"/>
        </w:rPr>
        <w:pict w14:anchorId="3E523FE3">
          <v:rect id="_x0000_i1027" style="width:0;height:.75pt" o:hralign="center" o:hrstd="t" o:hr="t" fillcolor="#a0a0a0" stroked="f"/>
        </w:pict>
      </w:r>
    </w:p>
    <w:sectPr w:rsidR="00CD1E2C" w:rsidRPr="00CD1E2C" w:rsidSect="00CD1E2C">
      <w:pgSz w:w="12240" w:h="15840"/>
      <w:pgMar w:top="1440" w:right="90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E2F"/>
    <w:multiLevelType w:val="multilevel"/>
    <w:tmpl w:val="047A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903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CB"/>
    <w:rsid w:val="00400BD9"/>
    <w:rsid w:val="00424A2B"/>
    <w:rsid w:val="006B40A5"/>
    <w:rsid w:val="00772374"/>
    <w:rsid w:val="00891873"/>
    <w:rsid w:val="00C02CE8"/>
    <w:rsid w:val="00CD1E2C"/>
    <w:rsid w:val="00D65985"/>
    <w:rsid w:val="00D923CB"/>
    <w:rsid w:val="00DC49FF"/>
    <w:rsid w:val="00F64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088E5"/>
  <w15:chartTrackingRefBased/>
  <w15:docId w15:val="{85D9B872-944D-4EBB-B82F-AC009228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3C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23C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23C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23C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23C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2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C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23C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23C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23C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23C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2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3CB"/>
    <w:rPr>
      <w:rFonts w:eastAsiaTheme="majorEastAsia" w:cstheme="majorBidi"/>
      <w:color w:val="272727" w:themeColor="text1" w:themeTint="D8"/>
    </w:rPr>
  </w:style>
  <w:style w:type="paragraph" w:styleId="Title">
    <w:name w:val="Title"/>
    <w:basedOn w:val="Normal"/>
    <w:next w:val="Normal"/>
    <w:link w:val="TitleChar"/>
    <w:uiPriority w:val="10"/>
    <w:qFormat/>
    <w:rsid w:val="00D92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3CB"/>
    <w:pPr>
      <w:spacing w:before="160"/>
      <w:jc w:val="center"/>
    </w:pPr>
    <w:rPr>
      <w:i/>
      <w:iCs/>
      <w:color w:val="404040" w:themeColor="text1" w:themeTint="BF"/>
    </w:rPr>
  </w:style>
  <w:style w:type="character" w:customStyle="1" w:styleId="QuoteChar">
    <w:name w:val="Quote Char"/>
    <w:basedOn w:val="DefaultParagraphFont"/>
    <w:link w:val="Quote"/>
    <w:uiPriority w:val="29"/>
    <w:rsid w:val="00D923CB"/>
    <w:rPr>
      <w:i/>
      <w:iCs/>
      <w:color w:val="404040" w:themeColor="text1" w:themeTint="BF"/>
    </w:rPr>
  </w:style>
  <w:style w:type="paragraph" w:styleId="ListParagraph">
    <w:name w:val="List Paragraph"/>
    <w:basedOn w:val="Normal"/>
    <w:uiPriority w:val="34"/>
    <w:qFormat/>
    <w:rsid w:val="00D923CB"/>
    <w:pPr>
      <w:ind w:left="720"/>
      <w:contextualSpacing/>
    </w:pPr>
  </w:style>
  <w:style w:type="character" w:styleId="IntenseEmphasis">
    <w:name w:val="Intense Emphasis"/>
    <w:basedOn w:val="DefaultParagraphFont"/>
    <w:uiPriority w:val="21"/>
    <w:qFormat/>
    <w:rsid w:val="00D923CB"/>
    <w:rPr>
      <w:i/>
      <w:iCs/>
      <w:color w:val="2E74B5" w:themeColor="accent1" w:themeShade="BF"/>
    </w:rPr>
  </w:style>
  <w:style w:type="paragraph" w:styleId="IntenseQuote">
    <w:name w:val="Intense Quote"/>
    <w:basedOn w:val="Normal"/>
    <w:next w:val="Normal"/>
    <w:link w:val="IntenseQuoteChar"/>
    <w:uiPriority w:val="30"/>
    <w:qFormat/>
    <w:rsid w:val="00D923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23CB"/>
    <w:rPr>
      <w:i/>
      <w:iCs/>
      <w:color w:val="2E74B5" w:themeColor="accent1" w:themeShade="BF"/>
    </w:rPr>
  </w:style>
  <w:style w:type="character" w:styleId="IntenseReference">
    <w:name w:val="Intense Reference"/>
    <w:basedOn w:val="DefaultParagraphFont"/>
    <w:uiPriority w:val="32"/>
    <w:qFormat/>
    <w:rsid w:val="00D923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787</Words>
  <Characters>4489</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7</cp:revision>
  <dcterms:created xsi:type="dcterms:W3CDTF">2026-08-14T09:11:00Z</dcterms:created>
  <dcterms:modified xsi:type="dcterms:W3CDTF">2026-08-16T18:23:00Z</dcterms:modified>
</cp:coreProperties>
</file>