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67470" w14:textId="77777777" w:rsidR="001554A7" w:rsidRDefault="00000000">
      <w:pPr>
        <w:spacing w:after="40"/>
      </w:pPr>
      <w:r>
        <w:rPr>
          <w:b/>
          <w:bCs/>
          <w:color w:val="0F6E6E"/>
          <w:sz w:val="40"/>
          <w:szCs w:val="40"/>
        </w:rPr>
        <w:t>LOXFORD</w:t>
      </w:r>
    </w:p>
    <w:p w14:paraId="19CDE493" w14:textId="77777777" w:rsidR="001554A7" w:rsidRDefault="00000000">
      <w:pPr>
        <w:spacing w:after="220"/>
      </w:pPr>
      <w:r>
        <w:rPr>
          <w:color w:val="595959"/>
          <w:sz w:val="24"/>
          <w:szCs w:val="24"/>
        </w:rPr>
        <w:t>X200 Wireless Router — User Manual</w:t>
      </w:r>
    </w:p>
    <w:p w14:paraId="0AC6A6DC" w14:textId="77777777" w:rsidR="001554A7" w:rsidRDefault="001554A7">
      <w:pPr>
        <w:pBdr>
          <w:bottom w:val="single" w:sz="6" w:space="1" w:color="0F6E6E"/>
        </w:pBdr>
        <w:spacing w:after="200"/>
      </w:pPr>
    </w:p>
    <w:p w14:paraId="01FBF608" w14:textId="77777777" w:rsidR="001554A7" w:rsidRDefault="00000000">
      <w:pPr>
        <w:spacing w:after="40"/>
      </w:pPr>
      <w:r>
        <w:rPr>
          <w:b/>
          <w:bCs/>
          <w:color w:val="595959"/>
          <w:sz w:val="19"/>
          <w:szCs w:val="19"/>
        </w:rPr>
        <w:t xml:space="preserve">Model: </w:t>
      </w:r>
      <w:r>
        <w:rPr>
          <w:color w:val="595959"/>
          <w:sz w:val="19"/>
          <w:szCs w:val="19"/>
        </w:rPr>
        <w:t>Loxford X200</w:t>
      </w:r>
    </w:p>
    <w:p w14:paraId="3A1A358C" w14:textId="77777777" w:rsidR="001554A7" w:rsidRDefault="00000000">
      <w:pPr>
        <w:spacing w:after="40"/>
      </w:pPr>
      <w:r>
        <w:rPr>
          <w:b/>
          <w:bCs/>
          <w:color w:val="595959"/>
          <w:sz w:val="19"/>
          <w:szCs w:val="19"/>
        </w:rPr>
        <w:t xml:space="preserve">Document No.: </w:t>
      </w:r>
      <w:r>
        <w:rPr>
          <w:color w:val="595959"/>
          <w:sz w:val="19"/>
          <w:szCs w:val="19"/>
        </w:rPr>
        <w:t>LOX-MAN-X200-R3</w:t>
      </w:r>
    </w:p>
    <w:p w14:paraId="1A850EE3" w14:textId="77777777" w:rsidR="001554A7" w:rsidRDefault="00000000">
      <w:pPr>
        <w:spacing w:after="40"/>
      </w:pPr>
      <w:r>
        <w:rPr>
          <w:b/>
          <w:bCs/>
          <w:color w:val="595959"/>
          <w:sz w:val="19"/>
          <w:szCs w:val="19"/>
        </w:rPr>
        <w:t xml:space="preserve">Revision date: </w:t>
      </w:r>
      <w:r>
        <w:rPr>
          <w:color w:val="595959"/>
          <w:sz w:val="19"/>
          <w:szCs w:val="19"/>
        </w:rPr>
        <w:t>March 2026</w:t>
      </w:r>
    </w:p>
    <w:p w14:paraId="7D98C878" w14:textId="77777777" w:rsidR="001554A7" w:rsidRDefault="00000000">
      <w:pPr>
        <w:spacing w:after="40"/>
      </w:pPr>
      <w:r>
        <w:rPr>
          <w:b/>
          <w:bCs/>
          <w:color w:val="595959"/>
          <w:sz w:val="19"/>
          <w:szCs w:val="19"/>
        </w:rPr>
        <w:t xml:space="preserve">Firmware version covered: </w:t>
      </w:r>
      <w:r>
        <w:rPr>
          <w:color w:val="595959"/>
          <w:sz w:val="19"/>
          <w:szCs w:val="19"/>
        </w:rPr>
        <w:t>2.4.x and later</w:t>
      </w:r>
    </w:p>
    <w:p w14:paraId="694F91A9" w14:textId="77777777" w:rsidR="001554A7" w:rsidRDefault="00000000">
      <w:pPr>
        <w:pStyle w:val="Heading1"/>
        <w:spacing w:before="280" w:after="120"/>
      </w:pPr>
      <w:r>
        <w:rPr>
          <w:b/>
          <w:bCs/>
          <w:color w:val="0F6E6E"/>
          <w:sz w:val="26"/>
          <w:szCs w:val="26"/>
        </w:rPr>
        <w:t>1. Overview</w:t>
      </w:r>
    </w:p>
    <w:p w14:paraId="2C93FA28" w14:textId="77777777" w:rsidR="001554A7" w:rsidRDefault="00000000">
      <w:pPr>
        <w:spacing w:after="140" w:line="276" w:lineRule="auto"/>
      </w:pPr>
      <w:r>
        <w:rPr>
          <w:sz w:val="21"/>
          <w:szCs w:val="21"/>
        </w:rPr>
        <w:t>The Loxford X200 is a dual-band wireless router designed for small offices and home networks. It supports Wi-Fi 6 (802.11ax), gigabit wired ports, and Loxford's Companion App for remote management. This manual covers unboxing, setup, everyday use, troubleshooting, and warranty information.</w:t>
      </w:r>
    </w:p>
    <w:p w14:paraId="43F08A60" w14:textId="77777777" w:rsidR="001554A7" w:rsidRDefault="00000000">
      <w:pPr>
        <w:pStyle w:val="Heading2"/>
        <w:spacing w:before="180" w:after="80"/>
      </w:pPr>
      <w:r>
        <w:rPr>
          <w:b/>
          <w:bCs/>
          <w:color w:val="1F3864"/>
          <w:sz w:val="22"/>
          <w:szCs w:val="22"/>
        </w:rPr>
        <w:t>1.1 Package Contents</w:t>
      </w:r>
    </w:p>
    <w:p w14:paraId="7DF96767" w14:textId="77777777" w:rsidR="001554A7" w:rsidRDefault="00000000">
      <w:pPr>
        <w:pStyle w:val="ListParagraph"/>
        <w:numPr>
          <w:ilvl w:val="0"/>
          <w:numId w:val="2"/>
        </w:numPr>
        <w:spacing w:after="60"/>
      </w:pPr>
      <w:r>
        <w:rPr>
          <w:sz w:val="21"/>
          <w:szCs w:val="21"/>
        </w:rPr>
        <w:t>1 × Loxford X200 router</w:t>
      </w:r>
    </w:p>
    <w:p w14:paraId="6400D526" w14:textId="77777777" w:rsidR="001554A7" w:rsidRDefault="00000000">
      <w:pPr>
        <w:pStyle w:val="ListParagraph"/>
        <w:numPr>
          <w:ilvl w:val="0"/>
          <w:numId w:val="2"/>
        </w:numPr>
        <w:spacing w:after="60"/>
      </w:pPr>
      <w:r>
        <w:rPr>
          <w:sz w:val="21"/>
          <w:szCs w:val="21"/>
        </w:rPr>
        <w:t>1 × Power adapter (12V / 2A)</w:t>
      </w:r>
    </w:p>
    <w:p w14:paraId="0EFE0107" w14:textId="77777777" w:rsidR="001554A7" w:rsidRDefault="00000000">
      <w:pPr>
        <w:pStyle w:val="ListParagraph"/>
        <w:numPr>
          <w:ilvl w:val="0"/>
          <w:numId w:val="2"/>
        </w:numPr>
        <w:spacing w:after="60"/>
      </w:pPr>
      <w:r>
        <w:rPr>
          <w:sz w:val="21"/>
          <w:szCs w:val="21"/>
        </w:rPr>
        <w:t>1 × Ethernet cable (1.5 m)</w:t>
      </w:r>
    </w:p>
    <w:p w14:paraId="417A2470" w14:textId="77777777" w:rsidR="001554A7" w:rsidRDefault="00000000">
      <w:pPr>
        <w:pStyle w:val="ListParagraph"/>
        <w:numPr>
          <w:ilvl w:val="0"/>
          <w:numId w:val="2"/>
        </w:numPr>
        <w:spacing w:after="60"/>
      </w:pPr>
      <w:r>
        <w:rPr>
          <w:sz w:val="21"/>
          <w:szCs w:val="21"/>
        </w:rPr>
        <w:t>1 × Quick start card</w:t>
      </w:r>
    </w:p>
    <w:p w14:paraId="05D4ADB0" w14:textId="77777777" w:rsidR="001554A7" w:rsidRDefault="00000000">
      <w:pPr>
        <w:pStyle w:val="Heading2"/>
        <w:spacing w:before="180" w:after="80"/>
      </w:pPr>
      <w:r>
        <w:rPr>
          <w:b/>
          <w:bCs/>
          <w:color w:val="1F3864"/>
          <w:sz w:val="22"/>
          <w:szCs w:val="22"/>
        </w:rPr>
        <w:t>1.2 Key Specifications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1554A7" w14:paraId="62064C4F" w14:textId="77777777">
        <w:tblPrEx>
          <w:tblCellMar>
            <w:top w:w="0" w:type="dxa"/>
            <w:bottom w:w="0" w:type="dxa"/>
          </w:tblCellMar>
        </w:tblPrEx>
        <w:trPr>
          <w:tblHeader/>
        </w:trPr>
        <w:tc>
          <w:tcPr>
            <w:tcW w:w="3200" w:type="dxa"/>
            <w:shd w:val="clear" w:color="auto" w:fill="0F6E6E"/>
            <w:tcMar>
              <w:top w:w="80" w:type="dxa"/>
              <w:left w:w="100" w:type="dxa"/>
              <w:bottom w:w="80" w:type="dxa"/>
              <w:right w:w="100" w:type="dxa"/>
            </w:tcMar>
            <w:vAlign w:val="center"/>
          </w:tcPr>
          <w:p w14:paraId="4B17F9FA" w14:textId="77777777" w:rsidR="001554A7" w:rsidRDefault="00000000">
            <w:r>
              <w:rPr>
                <w:b/>
                <w:bCs/>
                <w:color w:val="FFFFFF"/>
                <w:sz w:val="19"/>
                <w:szCs w:val="19"/>
              </w:rPr>
              <w:t>Specification</w:t>
            </w:r>
          </w:p>
        </w:tc>
        <w:tc>
          <w:tcPr>
            <w:tcW w:w="6100" w:type="dxa"/>
            <w:shd w:val="clear" w:color="auto" w:fill="0F6E6E"/>
            <w:tcMar>
              <w:top w:w="80" w:type="dxa"/>
              <w:left w:w="100" w:type="dxa"/>
              <w:bottom w:w="80" w:type="dxa"/>
              <w:right w:w="100" w:type="dxa"/>
            </w:tcMar>
            <w:vAlign w:val="center"/>
          </w:tcPr>
          <w:p w14:paraId="71DDB8C5" w14:textId="77777777" w:rsidR="001554A7" w:rsidRDefault="00000000">
            <w:r>
              <w:rPr>
                <w:b/>
                <w:bCs/>
                <w:color w:val="FFFFFF"/>
                <w:sz w:val="19"/>
                <w:szCs w:val="19"/>
              </w:rPr>
              <w:t>Detail</w:t>
            </w:r>
          </w:p>
        </w:tc>
      </w:tr>
      <w:tr w:rsidR="001554A7" w14:paraId="1B05CCF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6AA5E86" w14:textId="77777777" w:rsidR="001554A7" w:rsidRDefault="00000000">
            <w:r>
              <w:rPr>
                <w:color w:val="000000"/>
                <w:sz w:val="19"/>
                <w:szCs w:val="19"/>
              </w:rPr>
              <w:t>Wi-Fi standard</w:t>
            </w:r>
          </w:p>
        </w:tc>
        <w:tc>
          <w:tcPr>
            <w:tcW w:w="6100" w:type="dxa"/>
            <w:shd w:val="clear" w:color="auto" w:fill="FFFFFF"/>
            <w:tcMar>
              <w:top w:w="80" w:type="dxa"/>
              <w:left w:w="100" w:type="dxa"/>
              <w:bottom w:w="80" w:type="dxa"/>
              <w:right w:w="100" w:type="dxa"/>
            </w:tcMar>
            <w:vAlign w:val="center"/>
          </w:tcPr>
          <w:p w14:paraId="70F8FCC4" w14:textId="77777777" w:rsidR="001554A7" w:rsidRDefault="00000000">
            <w:r>
              <w:rPr>
                <w:color w:val="000000"/>
                <w:sz w:val="19"/>
                <w:szCs w:val="19"/>
              </w:rPr>
              <w:t>Wi-Fi 6 (802.11ax), dual-band 2.4 GHz + 5 GHz</w:t>
            </w:r>
          </w:p>
        </w:tc>
      </w:tr>
      <w:tr w:rsidR="001554A7" w14:paraId="172B4C34"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895BB09" w14:textId="77777777" w:rsidR="001554A7" w:rsidRDefault="00000000">
            <w:r>
              <w:rPr>
                <w:color w:val="000000"/>
                <w:sz w:val="19"/>
                <w:szCs w:val="19"/>
              </w:rPr>
              <w:t>Max throughput</w:t>
            </w:r>
          </w:p>
        </w:tc>
        <w:tc>
          <w:tcPr>
            <w:tcW w:w="6100" w:type="dxa"/>
            <w:shd w:val="clear" w:color="auto" w:fill="FFFFFF"/>
            <w:tcMar>
              <w:top w:w="80" w:type="dxa"/>
              <w:left w:w="100" w:type="dxa"/>
              <w:bottom w:w="80" w:type="dxa"/>
              <w:right w:w="100" w:type="dxa"/>
            </w:tcMar>
            <w:vAlign w:val="center"/>
          </w:tcPr>
          <w:p w14:paraId="333519CB" w14:textId="77777777" w:rsidR="001554A7" w:rsidRDefault="00000000">
            <w:r>
              <w:rPr>
                <w:color w:val="000000"/>
                <w:sz w:val="19"/>
                <w:szCs w:val="19"/>
              </w:rPr>
              <w:t>Up to 1.8 Gbps combined</w:t>
            </w:r>
          </w:p>
        </w:tc>
      </w:tr>
      <w:tr w:rsidR="001554A7" w14:paraId="613109AC"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31716FE" w14:textId="77777777" w:rsidR="001554A7" w:rsidRDefault="00000000">
            <w:r>
              <w:rPr>
                <w:color w:val="000000"/>
                <w:sz w:val="19"/>
                <w:szCs w:val="19"/>
              </w:rPr>
              <w:t>Wired ports</w:t>
            </w:r>
          </w:p>
        </w:tc>
        <w:tc>
          <w:tcPr>
            <w:tcW w:w="6100" w:type="dxa"/>
            <w:shd w:val="clear" w:color="auto" w:fill="FFFFFF"/>
            <w:tcMar>
              <w:top w:w="80" w:type="dxa"/>
              <w:left w:w="100" w:type="dxa"/>
              <w:bottom w:w="80" w:type="dxa"/>
              <w:right w:w="100" w:type="dxa"/>
            </w:tcMar>
            <w:vAlign w:val="center"/>
          </w:tcPr>
          <w:p w14:paraId="57D9FFA4" w14:textId="77777777" w:rsidR="001554A7" w:rsidRDefault="00000000">
            <w:r>
              <w:rPr>
                <w:color w:val="000000"/>
                <w:sz w:val="19"/>
                <w:szCs w:val="19"/>
              </w:rPr>
              <w:t>4 × Gigabit LAN, 1 × Gigabit WAN</w:t>
            </w:r>
          </w:p>
        </w:tc>
      </w:tr>
      <w:tr w:rsidR="001554A7" w14:paraId="7452F370"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14CF62F" w14:textId="77777777" w:rsidR="001554A7" w:rsidRDefault="00000000">
            <w:r>
              <w:rPr>
                <w:color w:val="000000"/>
                <w:sz w:val="19"/>
                <w:szCs w:val="19"/>
              </w:rPr>
              <w:t>Coverage</w:t>
            </w:r>
          </w:p>
        </w:tc>
        <w:tc>
          <w:tcPr>
            <w:tcW w:w="6100" w:type="dxa"/>
            <w:shd w:val="clear" w:color="auto" w:fill="FFFFFF"/>
            <w:tcMar>
              <w:top w:w="80" w:type="dxa"/>
              <w:left w:w="100" w:type="dxa"/>
              <w:bottom w:w="80" w:type="dxa"/>
              <w:right w:w="100" w:type="dxa"/>
            </w:tcMar>
            <w:vAlign w:val="center"/>
          </w:tcPr>
          <w:p w14:paraId="708D35B9" w14:textId="77777777" w:rsidR="001554A7" w:rsidRDefault="00000000">
            <w:r>
              <w:rPr>
                <w:color w:val="000000"/>
                <w:sz w:val="19"/>
                <w:szCs w:val="19"/>
              </w:rPr>
              <w:t>Up to 1,800 sq ft (typical home/office layout)</w:t>
            </w:r>
          </w:p>
        </w:tc>
      </w:tr>
      <w:tr w:rsidR="001554A7" w14:paraId="69CFB872"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D520BFF" w14:textId="77777777" w:rsidR="001554A7" w:rsidRDefault="00000000">
            <w:r>
              <w:rPr>
                <w:color w:val="000000"/>
                <w:sz w:val="19"/>
                <w:szCs w:val="19"/>
              </w:rPr>
              <w:t>Power input</w:t>
            </w:r>
          </w:p>
        </w:tc>
        <w:tc>
          <w:tcPr>
            <w:tcW w:w="6100" w:type="dxa"/>
            <w:shd w:val="clear" w:color="auto" w:fill="FFFFFF"/>
            <w:tcMar>
              <w:top w:w="80" w:type="dxa"/>
              <w:left w:w="100" w:type="dxa"/>
              <w:bottom w:w="80" w:type="dxa"/>
              <w:right w:w="100" w:type="dxa"/>
            </w:tcMar>
            <w:vAlign w:val="center"/>
          </w:tcPr>
          <w:p w14:paraId="3FA2F64D" w14:textId="77777777" w:rsidR="001554A7" w:rsidRDefault="00000000">
            <w:r>
              <w:rPr>
                <w:color w:val="000000"/>
                <w:sz w:val="19"/>
                <w:szCs w:val="19"/>
              </w:rPr>
              <w:t>12V DC, 2A</w:t>
            </w:r>
          </w:p>
        </w:tc>
      </w:tr>
      <w:tr w:rsidR="001554A7" w14:paraId="18D35B52"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0E3CA66" w14:textId="77777777" w:rsidR="001554A7" w:rsidRDefault="00000000">
            <w:r>
              <w:rPr>
                <w:color w:val="000000"/>
                <w:sz w:val="19"/>
                <w:szCs w:val="19"/>
              </w:rPr>
              <w:t>Dimensions</w:t>
            </w:r>
          </w:p>
        </w:tc>
        <w:tc>
          <w:tcPr>
            <w:tcW w:w="6100" w:type="dxa"/>
            <w:shd w:val="clear" w:color="auto" w:fill="FFFFFF"/>
            <w:tcMar>
              <w:top w:w="80" w:type="dxa"/>
              <w:left w:w="100" w:type="dxa"/>
              <w:bottom w:w="80" w:type="dxa"/>
              <w:right w:w="100" w:type="dxa"/>
            </w:tcMar>
            <w:vAlign w:val="center"/>
          </w:tcPr>
          <w:p w14:paraId="1DD894DB" w14:textId="77777777" w:rsidR="001554A7" w:rsidRDefault="00000000">
            <w:r>
              <w:rPr>
                <w:color w:val="000000"/>
                <w:sz w:val="19"/>
                <w:szCs w:val="19"/>
              </w:rPr>
              <w:t>180 mm × 120 mm × 32 mm</w:t>
            </w:r>
          </w:p>
        </w:tc>
      </w:tr>
      <w:tr w:rsidR="001554A7" w14:paraId="26842254"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F631062" w14:textId="77777777" w:rsidR="001554A7" w:rsidRDefault="00000000">
            <w:r>
              <w:rPr>
                <w:color w:val="000000"/>
                <w:sz w:val="19"/>
                <w:szCs w:val="19"/>
              </w:rPr>
              <w:t>Operating temperature</w:t>
            </w:r>
          </w:p>
        </w:tc>
        <w:tc>
          <w:tcPr>
            <w:tcW w:w="6100" w:type="dxa"/>
            <w:shd w:val="clear" w:color="auto" w:fill="FFFFFF"/>
            <w:tcMar>
              <w:top w:w="80" w:type="dxa"/>
              <w:left w:w="100" w:type="dxa"/>
              <w:bottom w:w="80" w:type="dxa"/>
              <w:right w:w="100" w:type="dxa"/>
            </w:tcMar>
            <w:vAlign w:val="center"/>
          </w:tcPr>
          <w:p w14:paraId="16787744" w14:textId="77777777" w:rsidR="001554A7" w:rsidRDefault="00000000">
            <w:r>
              <w:rPr>
                <w:color w:val="000000"/>
                <w:sz w:val="19"/>
                <w:szCs w:val="19"/>
              </w:rPr>
              <w:t>0°C to 40°C (32°F to 104°F)</w:t>
            </w:r>
          </w:p>
        </w:tc>
      </w:tr>
    </w:tbl>
    <w:p w14:paraId="3625B3F4" w14:textId="77777777" w:rsidR="001554A7" w:rsidRDefault="00000000">
      <w:pPr>
        <w:pStyle w:val="Heading1"/>
        <w:spacing w:before="280" w:after="120"/>
      </w:pPr>
      <w:r>
        <w:rPr>
          <w:b/>
          <w:bCs/>
          <w:color w:val="0F6E6E"/>
          <w:sz w:val="26"/>
          <w:szCs w:val="26"/>
        </w:rPr>
        <w:t>2. Setup &amp; Installation</w:t>
      </w:r>
    </w:p>
    <w:p w14:paraId="5F755D66" w14:textId="77777777" w:rsidR="001554A7" w:rsidRDefault="00000000">
      <w:pPr>
        <w:pStyle w:val="Heading2"/>
        <w:spacing w:before="180" w:after="80"/>
      </w:pPr>
      <w:r>
        <w:rPr>
          <w:b/>
          <w:bCs/>
          <w:color w:val="1F3864"/>
          <w:sz w:val="22"/>
          <w:szCs w:val="22"/>
        </w:rPr>
        <w:t>2.1 Physical Setup</w:t>
      </w:r>
    </w:p>
    <w:p w14:paraId="348CF004" w14:textId="77777777" w:rsidR="001554A7" w:rsidRDefault="00000000">
      <w:pPr>
        <w:pStyle w:val="ListParagraph"/>
        <w:numPr>
          <w:ilvl w:val="0"/>
          <w:numId w:val="3"/>
        </w:numPr>
        <w:spacing w:after="80"/>
      </w:pPr>
      <w:r>
        <w:rPr>
          <w:sz w:val="21"/>
          <w:szCs w:val="21"/>
        </w:rPr>
        <w:t>Place the X200 in a central, well-ventilated location, away from walls and large metal objects.</w:t>
      </w:r>
    </w:p>
    <w:p w14:paraId="1DE09AC1" w14:textId="77777777" w:rsidR="001554A7" w:rsidRDefault="00000000">
      <w:pPr>
        <w:pStyle w:val="ListParagraph"/>
        <w:numPr>
          <w:ilvl w:val="0"/>
          <w:numId w:val="3"/>
        </w:numPr>
        <w:spacing w:after="80"/>
      </w:pPr>
      <w:r>
        <w:rPr>
          <w:sz w:val="21"/>
          <w:szCs w:val="21"/>
        </w:rPr>
        <w:t>Connect the WAN port to your modem or ISP wall socket using an Ethernet cable.</w:t>
      </w:r>
    </w:p>
    <w:p w14:paraId="4C9D94A9" w14:textId="77777777" w:rsidR="001554A7" w:rsidRDefault="00000000">
      <w:pPr>
        <w:pStyle w:val="ListParagraph"/>
        <w:numPr>
          <w:ilvl w:val="0"/>
          <w:numId w:val="3"/>
        </w:numPr>
        <w:spacing w:after="80"/>
      </w:pPr>
      <w:r>
        <w:rPr>
          <w:sz w:val="21"/>
          <w:szCs w:val="21"/>
        </w:rPr>
        <w:t>Connect the included power adapter and plug it into a wall outlet.</w:t>
      </w:r>
    </w:p>
    <w:p w14:paraId="545CFA39" w14:textId="77777777" w:rsidR="001554A7" w:rsidRDefault="00000000">
      <w:pPr>
        <w:pStyle w:val="ListParagraph"/>
        <w:numPr>
          <w:ilvl w:val="0"/>
          <w:numId w:val="3"/>
        </w:numPr>
        <w:spacing w:after="80"/>
      </w:pPr>
      <w:r>
        <w:rPr>
          <w:sz w:val="21"/>
          <w:szCs w:val="21"/>
        </w:rPr>
        <w:t>Wait about 60 seconds for the Power LED to turn solid green before proceeding.</w:t>
      </w:r>
    </w:p>
    <w:p w14:paraId="0DF84CF4" w14:textId="77777777" w:rsidR="001554A7" w:rsidRDefault="00000000">
      <w:pPr>
        <w:pStyle w:val="Heading2"/>
        <w:spacing w:before="180" w:after="80"/>
      </w:pPr>
      <w:r>
        <w:rPr>
          <w:b/>
          <w:bCs/>
          <w:color w:val="1F3864"/>
          <w:sz w:val="22"/>
          <w:szCs w:val="22"/>
        </w:rPr>
        <w:t>2.2 Initial Configuration</w:t>
      </w:r>
    </w:p>
    <w:p w14:paraId="09ACE3DE" w14:textId="77777777" w:rsidR="001554A7" w:rsidRDefault="00000000">
      <w:pPr>
        <w:pStyle w:val="ListParagraph"/>
        <w:numPr>
          <w:ilvl w:val="0"/>
          <w:numId w:val="3"/>
        </w:numPr>
        <w:spacing w:after="80"/>
      </w:pPr>
      <w:r>
        <w:rPr>
          <w:sz w:val="21"/>
          <w:szCs w:val="21"/>
        </w:rPr>
        <w:t>Download the Loxford Companion App from your device's app store.</w:t>
      </w:r>
    </w:p>
    <w:p w14:paraId="48AE6A1B" w14:textId="77777777" w:rsidR="001554A7" w:rsidRDefault="00000000">
      <w:pPr>
        <w:pStyle w:val="ListParagraph"/>
        <w:numPr>
          <w:ilvl w:val="0"/>
          <w:numId w:val="3"/>
        </w:numPr>
        <w:spacing w:after="80"/>
      </w:pPr>
      <w:r>
        <w:rPr>
          <w:sz w:val="21"/>
          <w:szCs w:val="21"/>
        </w:rPr>
        <w:t>Open the app and select “Set Up a New Router.”</w:t>
      </w:r>
    </w:p>
    <w:p w14:paraId="662958F6" w14:textId="77777777" w:rsidR="001554A7" w:rsidRDefault="00000000">
      <w:pPr>
        <w:pStyle w:val="ListParagraph"/>
        <w:numPr>
          <w:ilvl w:val="0"/>
          <w:numId w:val="3"/>
        </w:numPr>
        <w:spacing w:after="80"/>
      </w:pPr>
      <w:r>
        <w:rPr>
          <w:sz w:val="21"/>
          <w:szCs w:val="21"/>
        </w:rPr>
        <w:lastRenderedPageBreak/>
        <w:t>Connect your phone or laptop to the Wi-Fi network printed on the router's bottom label.</w:t>
      </w:r>
    </w:p>
    <w:p w14:paraId="5B46B653" w14:textId="77777777" w:rsidR="001554A7" w:rsidRDefault="00000000">
      <w:pPr>
        <w:pStyle w:val="ListParagraph"/>
        <w:numPr>
          <w:ilvl w:val="0"/>
          <w:numId w:val="3"/>
        </w:numPr>
        <w:spacing w:after="80"/>
      </w:pPr>
      <w:r>
        <w:rPr>
          <w:sz w:val="21"/>
          <w:szCs w:val="21"/>
        </w:rPr>
        <w:t>Follow the in-app steps to create your admin password and name your Wi-Fi network (SSID).</w:t>
      </w:r>
    </w:p>
    <w:p w14:paraId="42CD69A4" w14:textId="77777777" w:rsidR="001554A7" w:rsidRDefault="00000000">
      <w:pPr>
        <w:pStyle w:val="ListParagraph"/>
        <w:numPr>
          <w:ilvl w:val="0"/>
          <w:numId w:val="3"/>
        </w:numPr>
        <w:spacing w:after="80"/>
      </w:pPr>
      <w:r>
        <w:rPr>
          <w:sz w:val="21"/>
          <w:szCs w:val="21"/>
        </w:rPr>
        <w:t>Once setup completes, the Status LED will turn solid blue, indicating the router is online.</w:t>
      </w:r>
    </w:p>
    <w:p w14:paraId="68E39509" w14:textId="77777777" w:rsidR="00AB1D4C" w:rsidRDefault="00AB1D4C" w:rsidP="00AB1D4C"/>
    <w:p w14:paraId="1922BDD1" w14:textId="77777777" w:rsidR="00AB1D4C" w:rsidRDefault="00AB1D4C" w:rsidP="00AB1D4C">
      <w:pPr>
        <w:rPr>
          <w:b/>
          <w:bCs/>
          <w:color w:val="0F6E6E"/>
          <w:sz w:val="26"/>
          <w:szCs w:val="26"/>
        </w:rPr>
      </w:pPr>
    </w:p>
    <w:p w14:paraId="7570D2E5" w14:textId="7DD96C75" w:rsidR="001554A7" w:rsidRDefault="00000000" w:rsidP="00AB1D4C">
      <w:r>
        <w:rPr>
          <w:b/>
          <w:bCs/>
          <w:color w:val="0F6E6E"/>
          <w:sz w:val="26"/>
          <w:szCs w:val="26"/>
        </w:rPr>
        <w:t>3. LED Indicator Guide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00"/>
      </w:tblGrid>
      <w:tr w:rsidR="001554A7" w14:paraId="75ABE73A" w14:textId="77777777">
        <w:tblPrEx>
          <w:tblCellMar>
            <w:top w:w="0" w:type="dxa"/>
            <w:bottom w:w="0" w:type="dxa"/>
          </w:tblCellMar>
        </w:tblPrEx>
        <w:trPr>
          <w:tblHeader/>
        </w:trPr>
        <w:tc>
          <w:tcPr>
            <w:tcW w:w="2000" w:type="dxa"/>
            <w:shd w:val="clear" w:color="auto" w:fill="0F6E6E"/>
            <w:tcMar>
              <w:top w:w="80" w:type="dxa"/>
              <w:left w:w="100" w:type="dxa"/>
              <w:bottom w:w="80" w:type="dxa"/>
              <w:right w:w="100" w:type="dxa"/>
            </w:tcMar>
            <w:vAlign w:val="center"/>
          </w:tcPr>
          <w:p w14:paraId="04579807" w14:textId="77777777" w:rsidR="001554A7" w:rsidRDefault="00000000">
            <w:r>
              <w:rPr>
                <w:b/>
                <w:bCs/>
                <w:color w:val="FFFFFF"/>
                <w:sz w:val="19"/>
                <w:szCs w:val="19"/>
              </w:rPr>
              <w:t>LED</w:t>
            </w:r>
          </w:p>
        </w:tc>
        <w:tc>
          <w:tcPr>
            <w:tcW w:w="2400" w:type="dxa"/>
            <w:shd w:val="clear" w:color="auto" w:fill="0F6E6E"/>
            <w:tcMar>
              <w:top w:w="80" w:type="dxa"/>
              <w:left w:w="100" w:type="dxa"/>
              <w:bottom w:w="80" w:type="dxa"/>
              <w:right w:w="100" w:type="dxa"/>
            </w:tcMar>
            <w:vAlign w:val="center"/>
          </w:tcPr>
          <w:p w14:paraId="2F6FE956" w14:textId="77777777" w:rsidR="001554A7" w:rsidRDefault="00000000">
            <w:r>
              <w:rPr>
                <w:b/>
                <w:bCs/>
                <w:color w:val="FFFFFF"/>
                <w:sz w:val="19"/>
                <w:szCs w:val="19"/>
              </w:rPr>
              <w:t>State</w:t>
            </w:r>
          </w:p>
        </w:tc>
        <w:tc>
          <w:tcPr>
            <w:tcW w:w="4900" w:type="dxa"/>
            <w:shd w:val="clear" w:color="auto" w:fill="0F6E6E"/>
            <w:tcMar>
              <w:top w:w="80" w:type="dxa"/>
              <w:left w:w="100" w:type="dxa"/>
              <w:bottom w:w="80" w:type="dxa"/>
              <w:right w:w="100" w:type="dxa"/>
            </w:tcMar>
            <w:vAlign w:val="center"/>
          </w:tcPr>
          <w:p w14:paraId="735742D5" w14:textId="77777777" w:rsidR="001554A7" w:rsidRDefault="00000000">
            <w:r>
              <w:rPr>
                <w:b/>
                <w:bCs/>
                <w:color w:val="FFFFFF"/>
                <w:sz w:val="19"/>
                <w:szCs w:val="19"/>
              </w:rPr>
              <w:t>Meaning</w:t>
            </w:r>
          </w:p>
        </w:tc>
      </w:tr>
      <w:tr w:rsidR="001554A7" w14:paraId="538EEC8E"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5ED29407" w14:textId="77777777" w:rsidR="001554A7" w:rsidRDefault="00000000">
            <w:r>
              <w:rPr>
                <w:color w:val="000000"/>
                <w:sz w:val="19"/>
                <w:szCs w:val="19"/>
              </w:rPr>
              <w:t>Power</w:t>
            </w:r>
          </w:p>
        </w:tc>
        <w:tc>
          <w:tcPr>
            <w:tcW w:w="2400" w:type="dxa"/>
            <w:shd w:val="clear" w:color="auto" w:fill="FFFFFF"/>
            <w:tcMar>
              <w:top w:w="80" w:type="dxa"/>
              <w:left w:w="100" w:type="dxa"/>
              <w:bottom w:w="80" w:type="dxa"/>
              <w:right w:w="100" w:type="dxa"/>
            </w:tcMar>
            <w:vAlign w:val="center"/>
          </w:tcPr>
          <w:p w14:paraId="4F85C967" w14:textId="77777777" w:rsidR="001554A7" w:rsidRDefault="00000000">
            <w:r>
              <w:rPr>
                <w:color w:val="000000"/>
                <w:sz w:val="19"/>
                <w:szCs w:val="19"/>
              </w:rPr>
              <w:t>Solid green</w:t>
            </w:r>
          </w:p>
        </w:tc>
        <w:tc>
          <w:tcPr>
            <w:tcW w:w="4900" w:type="dxa"/>
            <w:shd w:val="clear" w:color="auto" w:fill="FFFFFF"/>
            <w:tcMar>
              <w:top w:w="80" w:type="dxa"/>
              <w:left w:w="100" w:type="dxa"/>
              <w:bottom w:w="80" w:type="dxa"/>
              <w:right w:w="100" w:type="dxa"/>
            </w:tcMar>
            <w:vAlign w:val="center"/>
          </w:tcPr>
          <w:p w14:paraId="5A8C4DBB" w14:textId="77777777" w:rsidR="001554A7" w:rsidRDefault="00000000">
            <w:r>
              <w:rPr>
                <w:color w:val="000000"/>
                <w:sz w:val="19"/>
                <w:szCs w:val="19"/>
              </w:rPr>
              <w:t>Router is powered on and functioning normally</w:t>
            </w:r>
          </w:p>
        </w:tc>
      </w:tr>
      <w:tr w:rsidR="001554A7" w14:paraId="32C90BC3"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2D15D376" w14:textId="77777777" w:rsidR="001554A7" w:rsidRDefault="00000000">
            <w:r>
              <w:rPr>
                <w:color w:val="000000"/>
                <w:sz w:val="19"/>
                <w:szCs w:val="19"/>
              </w:rPr>
              <w:t>Power</w:t>
            </w:r>
          </w:p>
        </w:tc>
        <w:tc>
          <w:tcPr>
            <w:tcW w:w="2400" w:type="dxa"/>
            <w:shd w:val="clear" w:color="auto" w:fill="FFFFFF"/>
            <w:tcMar>
              <w:top w:w="80" w:type="dxa"/>
              <w:left w:w="100" w:type="dxa"/>
              <w:bottom w:w="80" w:type="dxa"/>
              <w:right w:w="100" w:type="dxa"/>
            </w:tcMar>
            <w:vAlign w:val="center"/>
          </w:tcPr>
          <w:p w14:paraId="395E2178" w14:textId="77777777" w:rsidR="001554A7" w:rsidRDefault="00000000">
            <w:r>
              <w:rPr>
                <w:color w:val="000000"/>
                <w:sz w:val="19"/>
                <w:szCs w:val="19"/>
              </w:rPr>
              <w:t>Blinking red</w:t>
            </w:r>
          </w:p>
        </w:tc>
        <w:tc>
          <w:tcPr>
            <w:tcW w:w="4900" w:type="dxa"/>
            <w:shd w:val="clear" w:color="auto" w:fill="FFFFFF"/>
            <w:tcMar>
              <w:top w:w="80" w:type="dxa"/>
              <w:left w:w="100" w:type="dxa"/>
              <w:bottom w:w="80" w:type="dxa"/>
              <w:right w:w="100" w:type="dxa"/>
            </w:tcMar>
            <w:vAlign w:val="center"/>
          </w:tcPr>
          <w:p w14:paraId="6B36DCFF" w14:textId="77777777" w:rsidR="001554A7" w:rsidRDefault="00000000">
            <w:r>
              <w:rPr>
                <w:color w:val="000000"/>
                <w:sz w:val="19"/>
                <w:szCs w:val="19"/>
              </w:rPr>
              <w:t>Startup error — restart the device</w:t>
            </w:r>
          </w:p>
        </w:tc>
      </w:tr>
      <w:tr w:rsidR="001554A7" w14:paraId="7BB773C6"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65D50BAF" w14:textId="77777777" w:rsidR="001554A7" w:rsidRDefault="00000000">
            <w:r>
              <w:rPr>
                <w:color w:val="000000"/>
                <w:sz w:val="19"/>
                <w:szCs w:val="19"/>
              </w:rPr>
              <w:t>Status</w:t>
            </w:r>
          </w:p>
        </w:tc>
        <w:tc>
          <w:tcPr>
            <w:tcW w:w="2400" w:type="dxa"/>
            <w:shd w:val="clear" w:color="auto" w:fill="FFFFFF"/>
            <w:tcMar>
              <w:top w:w="80" w:type="dxa"/>
              <w:left w:w="100" w:type="dxa"/>
              <w:bottom w:w="80" w:type="dxa"/>
              <w:right w:w="100" w:type="dxa"/>
            </w:tcMar>
            <w:vAlign w:val="center"/>
          </w:tcPr>
          <w:p w14:paraId="392E1C3B" w14:textId="77777777" w:rsidR="001554A7" w:rsidRDefault="00000000">
            <w:r>
              <w:rPr>
                <w:color w:val="000000"/>
                <w:sz w:val="19"/>
                <w:szCs w:val="19"/>
              </w:rPr>
              <w:t>Solid blue</w:t>
            </w:r>
          </w:p>
        </w:tc>
        <w:tc>
          <w:tcPr>
            <w:tcW w:w="4900" w:type="dxa"/>
            <w:shd w:val="clear" w:color="auto" w:fill="FFFFFF"/>
            <w:tcMar>
              <w:top w:w="80" w:type="dxa"/>
              <w:left w:w="100" w:type="dxa"/>
              <w:bottom w:w="80" w:type="dxa"/>
              <w:right w:w="100" w:type="dxa"/>
            </w:tcMar>
            <w:vAlign w:val="center"/>
          </w:tcPr>
          <w:p w14:paraId="38FDCD3D" w14:textId="77777777" w:rsidR="001554A7" w:rsidRDefault="00000000">
            <w:r>
              <w:rPr>
                <w:color w:val="000000"/>
                <w:sz w:val="19"/>
                <w:szCs w:val="19"/>
              </w:rPr>
              <w:t>Connected to the internet</w:t>
            </w:r>
          </w:p>
        </w:tc>
      </w:tr>
      <w:tr w:rsidR="001554A7" w14:paraId="233FB2B9"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47E1723C" w14:textId="77777777" w:rsidR="001554A7" w:rsidRDefault="00000000">
            <w:r>
              <w:rPr>
                <w:color w:val="000000"/>
                <w:sz w:val="19"/>
                <w:szCs w:val="19"/>
              </w:rPr>
              <w:t>Status</w:t>
            </w:r>
          </w:p>
        </w:tc>
        <w:tc>
          <w:tcPr>
            <w:tcW w:w="2400" w:type="dxa"/>
            <w:shd w:val="clear" w:color="auto" w:fill="FFFFFF"/>
            <w:tcMar>
              <w:top w:w="80" w:type="dxa"/>
              <w:left w:w="100" w:type="dxa"/>
              <w:bottom w:w="80" w:type="dxa"/>
              <w:right w:w="100" w:type="dxa"/>
            </w:tcMar>
            <w:vAlign w:val="center"/>
          </w:tcPr>
          <w:p w14:paraId="2EE832A7" w14:textId="77777777" w:rsidR="001554A7" w:rsidRDefault="00000000">
            <w:r>
              <w:rPr>
                <w:color w:val="000000"/>
                <w:sz w:val="19"/>
                <w:szCs w:val="19"/>
              </w:rPr>
              <w:t>Blinking blue</w:t>
            </w:r>
          </w:p>
        </w:tc>
        <w:tc>
          <w:tcPr>
            <w:tcW w:w="4900" w:type="dxa"/>
            <w:shd w:val="clear" w:color="auto" w:fill="FFFFFF"/>
            <w:tcMar>
              <w:top w:w="80" w:type="dxa"/>
              <w:left w:w="100" w:type="dxa"/>
              <w:bottom w:w="80" w:type="dxa"/>
              <w:right w:w="100" w:type="dxa"/>
            </w:tcMar>
            <w:vAlign w:val="center"/>
          </w:tcPr>
          <w:p w14:paraId="1CEBF5C1" w14:textId="77777777" w:rsidR="001554A7" w:rsidRDefault="00000000">
            <w:r>
              <w:rPr>
                <w:color w:val="000000"/>
                <w:sz w:val="19"/>
                <w:szCs w:val="19"/>
              </w:rPr>
              <w:t>Starting up or updating firmware</w:t>
            </w:r>
          </w:p>
        </w:tc>
      </w:tr>
      <w:tr w:rsidR="001554A7" w14:paraId="4B4EC26C"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5DB8333B" w14:textId="77777777" w:rsidR="001554A7" w:rsidRDefault="00000000">
            <w:r>
              <w:rPr>
                <w:color w:val="000000"/>
                <w:sz w:val="19"/>
                <w:szCs w:val="19"/>
              </w:rPr>
              <w:t>Status</w:t>
            </w:r>
          </w:p>
        </w:tc>
        <w:tc>
          <w:tcPr>
            <w:tcW w:w="2400" w:type="dxa"/>
            <w:shd w:val="clear" w:color="auto" w:fill="FFFFFF"/>
            <w:tcMar>
              <w:top w:w="80" w:type="dxa"/>
              <w:left w:w="100" w:type="dxa"/>
              <w:bottom w:w="80" w:type="dxa"/>
              <w:right w:w="100" w:type="dxa"/>
            </w:tcMar>
            <w:vAlign w:val="center"/>
          </w:tcPr>
          <w:p w14:paraId="7E9237F8" w14:textId="77777777" w:rsidR="001554A7" w:rsidRDefault="00000000">
            <w:r>
              <w:rPr>
                <w:color w:val="000000"/>
                <w:sz w:val="19"/>
                <w:szCs w:val="19"/>
              </w:rPr>
              <w:t>Off</w:t>
            </w:r>
          </w:p>
        </w:tc>
        <w:tc>
          <w:tcPr>
            <w:tcW w:w="4900" w:type="dxa"/>
            <w:shd w:val="clear" w:color="auto" w:fill="FFFFFF"/>
            <w:tcMar>
              <w:top w:w="80" w:type="dxa"/>
              <w:left w:w="100" w:type="dxa"/>
              <w:bottom w:w="80" w:type="dxa"/>
              <w:right w:w="100" w:type="dxa"/>
            </w:tcMar>
            <w:vAlign w:val="center"/>
          </w:tcPr>
          <w:p w14:paraId="4A7A279E" w14:textId="77777777" w:rsidR="001554A7" w:rsidRDefault="00000000">
            <w:r>
              <w:rPr>
                <w:color w:val="000000"/>
                <w:sz w:val="19"/>
                <w:szCs w:val="19"/>
              </w:rPr>
              <w:t>No internet connection detected</w:t>
            </w:r>
          </w:p>
        </w:tc>
      </w:tr>
      <w:tr w:rsidR="001554A7" w14:paraId="7B201533"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278583E6" w14:textId="77777777" w:rsidR="001554A7" w:rsidRDefault="00000000">
            <w:r>
              <w:rPr>
                <w:color w:val="000000"/>
                <w:sz w:val="19"/>
                <w:szCs w:val="19"/>
              </w:rPr>
              <w:t>Wi-Fi</w:t>
            </w:r>
          </w:p>
        </w:tc>
        <w:tc>
          <w:tcPr>
            <w:tcW w:w="2400" w:type="dxa"/>
            <w:shd w:val="clear" w:color="auto" w:fill="FFFFFF"/>
            <w:tcMar>
              <w:top w:w="80" w:type="dxa"/>
              <w:left w:w="100" w:type="dxa"/>
              <w:bottom w:w="80" w:type="dxa"/>
              <w:right w:w="100" w:type="dxa"/>
            </w:tcMar>
            <w:vAlign w:val="center"/>
          </w:tcPr>
          <w:p w14:paraId="4821E027" w14:textId="77777777" w:rsidR="001554A7" w:rsidRDefault="00000000">
            <w:r>
              <w:rPr>
                <w:color w:val="000000"/>
                <w:sz w:val="19"/>
                <w:szCs w:val="19"/>
              </w:rPr>
              <w:t>Solid white</w:t>
            </w:r>
          </w:p>
        </w:tc>
        <w:tc>
          <w:tcPr>
            <w:tcW w:w="4900" w:type="dxa"/>
            <w:shd w:val="clear" w:color="auto" w:fill="FFFFFF"/>
            <w:tcMar>
              <w:top w:w="80" w:type="dxa"/>
              <w:left w:w="100" w:type="dxa"/>
              <w:bottom w:w="80" w:type="dxa"/>
              <w:right w:w="100" w:type="dxa"/>
            </w:tcMar>
            <w:vAlign w:val="center"/>
          </w:tcPr>
          <w:p w14:paraId="56A10A97" w14:textId="77777777" w:rsidR="001554A7" w:rsidRDefault="00000000">
            <w:r>
              <w:rPr>
                <w:color w:val="000000"/>
                <w:sz w:val="19"/>
                <w:szCs w:val="19"/>
              </w:rPr>
              <w:t>Wireless radios are active</w:t>
            </w:r>
          </w:p>
        </w:tc>
      </w:tr>
      <w:tr w:rsidR="001554A7" w14:paraId="76100CE6"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18DA3745" w14:textId="77777777" w:rsidR="001554A7" w:rsidRDefault="00000000">
            <w:r>
              <w:rPr>
                <w:color w:val="000000"/>
                <w:sz w:val="19"/>
                <w:szCs w:val="19"/>
              </w:rPr>
              <w:t>Wi-Fi</w:t>
            </w:r>
          </w:p>
        </w:tc>
        <w:tc>
          <w:tcPr>
            <w:tcW w:w="2400" w:type="dxa"/>
            <w:shd w:val="clear" w:color="auto" w:fill="FFFFFF"/>
            <w:tcMar>
              <w:top w:w="80" w:type="dxa"/>
              <w:left w:w="100" w:type="dxa"/>
              <w:bottom w:w="80" w:type="dxa"/>
              <w:right w:w="100" w:type="dxa"/>
            </w:tcMar>
            <w:vAlign w:val="center"/>
          </w:tcPr>
          <w:p w14:paraId="068721B8" w14:textId="77777777" w:rsidR="001554A7" w:rsidRDefault="00000000">
            <w:r>
              <w:rPr>
                <w:color w:val="000000"/>
                <w:sz w:val="19"/>
                <w:szCs w:val="19"/>
              </w:rPr>
              <w:t>Blinking amber</w:t>
            </w:r>
          </w:p>
        </w:tc>
        <w:tc>
          <w:tcPr>
            <w:tcW w:w="4900" w:type="dxa"/>
            <w:shd w:val="clear" w:color="auto" w:fill="FFFFFF"/>
            <w:tcMar>
              <w:top w:w="80" w:type="dxa"/>
              <w:left w:w="100" w:type="dxa"/>
              <w:bottom w:w="80" w:type="dxa"/>
              <w:right w:w="100" w:type="dxa"/>
            </w:tcMar>
            <w:vAlign w:val="center"/>
          </w:tcPr>
          <w:p w14:paraId="0925468C" w14:textId="77777777" w:rsidR="001554A7" w:rsidRDefault="00000000">
            <w:r>
              <w:rPr>
                <w:color w:val="000000"/>
                <w:sz w:val="19"/>
                <w:szCs w:val="19"/>
              </w:rPr>
              <w:t>Factory reset in progress</w:t>
            </w:r>
          </w:p>
        </w:tc>
      </w:tr>
    </w:tbl>
    <w:p w14:paraId="60CBBB8E" w14:textId="77777777" w:rsidR="001554A7" w:rsidRDefault="00000000">
      <w:pPr>
        <w:pStyle w:val="Heading1"/>
        <w:spacing w:before="280" w:after="120"/>
      </w:pPr>
      <w:r>
        <w:rPr>
          <w:b/>
          <w:bCs/>
          <w:color w:val="0F6E6E"/>
          <w:sz w:val="26"/>
          <w:szCs w:val="26"/>
        </w:rPr>
        <w:t>4. Everyday Use</w:t>
      </w:r>
    </w:p>
    <w:p w14:paraId="02E714ED" w14:textId="77777777" w:rsidR="001554A7" w:rsidRDefault="00000000">
      <w:pPr>
        <w:pStyle w:val="Heading2"/>
        <w:spacing w:before="180" w:after="80"/>
      </w:pPr>
      <w:r>
        <w:rPr>
          <w:b/>
          <w:bCs/>
          <w:color w:val="1F3864"/>
          <w:sz w:val="22"/>
          <w:szCs w:val="22"/>
        </w:rPr>
        <w:t>4.1 Managing Your Network</w:t>
      </w:r>
    </w:p>
    <w:p w14:paraId="761A6F82" w14:textId="77777777" w:rsidR="001554A7" w:rsidRDefault="00000000">
      <w:pPr>
        <w:spacing w:after="140" w:line="276" w:lineRule="auto"/>
      </w:pPr>
      <w:r>
        <w:rPr>
          <w:sz w:val="21"/>
          <w:szCs w:val="21"/>
        </w:rPr>
        <w:t>Use the Loxford Companion App to view connected devices, set up a guest network, run a speed test, and apply parental controls. Changes made in the app take effect immediately and do not require a reboot.</w:t>
      </w:r>
    </w:p>
    <w:p w14:paraId="6F34BCE5" w14:textId="77777777" w:rsidR="001554A7" w:rsidRDefault="00000000">
      <w:pPr>
        <w:pStyle w:val="Heading2"/>
        <w:spacing w:before="180" w:after="80"/>
      </w:pPr>
      <w:r>
        <w:rPr>
          <w:b/>
          <w:bCs/>
          <w:color w:val="1F3864"/>
          <w:sz w:val="22"/>
          <w:szCs w:val="22"/>
        </w:rPr>
        <w:t>4.2 Guest Network</w:t>
      </w:r>
    </w:p>
    <w:p w14:paraId="553F98E6" w14:textId="77777777" w:rsidR="001554A7" w:rsidRDefault="00000000">
      <w:pPr>
        <w:spacing w:after="140" w:line="276" w:lineRule="auto"/>
      </w:pPr>
      <w:r>
        <w:rPr>
          <w:sz w:val="21"/>
          <w:szCs w:val="21"/>
        </w:rPr>
        <w:t>To create a guest network, open the app, go to Wi-Fi Settings &gt; Guest Network, and toggle it on. Guest devices are isolated from your main network and from each other by default.</w:t>
      </w:r>
    </w:p>
    <w:p w14:paraId="03D98534" w14:textId="77777777" w:rsidR="001554A7" w:rsidRDefault="00000000">
      <w:pPr>
        <w:pStyle w:val="Heading2"/>
        <w:spacing w:before="180" w:after="80"/>
      </w:pPr>
      <w:r>
        <w:rPr>
          <w:b/>
          <w:bCs/>
          <w:color w:val="1F3864"/>
          <w:sz w:val="22"/>
          <w:szCs w:val="22"/>
        </w:rPr>
        <w:t>4.3 Firmware Updates</w:t>
      </w:r>
    </w:p>
    <w:p w14:paraId="4AD7C09B" w14:textId="77777777" w:rsidR="001554A7" w:rsidRDefault="00000000">
      <w:pPr>
        <w:spacing w:after="140" w:line="276" w:lineRule="auto"/>
      </w:pPr>
      <w:r>
        <w:rPr>
          <w:sz w:val="21"/>
          <w:szCs w:val="21"/>
        </w:rPr>
        <w:t>The X200 checks for firmware updates automatically once per week. To update manually, go to Settings &gt; Firmware &gt; Check for Updates in the Companion App. Do not unplug the router during an update — this can take up to five minutes and is indicated by a blinking blue Status LED.</w:t>
      </w:r>
    </w:p>
    <w:p w14:paraId="5204D44C" w14:textId="77777777" w:rsidR="001554A7" w:rsidRDefault="00000000">
      <w:pPr>
        <w:pStyle w:val="Heading1"/>
        <w:spacing w:before="280" w:after="120"/>
      </w:pPr>
      <w:r>
        <w:rPr>
          <w:b/>
          <w:bCs/>
          <w:color w:val="0F6E6E"/>
          <w:sz w:val="26"/>
          <w:szCs w:val="26"/>
        </w:rPr>
        <w:t>5. Factory Reset</w:t>
      </w:r>
    </w:p>
    <w:p w14:paraId="1E514738" w14:textId="77777777" w:rsidR="001554A7" w:rsidRDefault="00000000">
      <w:pPr>
        <w:spacing w:after="140" w:line="276" w:lineRule="auto"/>
      </w:pPr>
      <w:r>
        <w:rPr>
          <w:sz w:val="21"/>
          <w:szCs w:val="21"/>
        </w:rPr>
        <w:t>A factory reset erases all settings, including your Wi-Fi name, password, and any custom configuration, and restores the router to its out-of-box state.</w:t>
      </w:r>
    </w:p>
    <w:p w14:paraId="2F26007E" w14:textId="77777777" w:rsidR="001554A7" w:rsidRDefault="00000000">
      <w:pPr>
        <w:pStyle w:val="ListParagraph"/>
        <w:numPr>
          <w:ilvl w:val="0"/>
          <w:numId w:val="3"/>
        </w:numPr>
        <w:spacing w:after="80"/>
      </w:pPr>
      <w:r>
        <w:rPr>
          <w:sz w:val="21"/>
          <w:szCs w:val="21"/>
        </w:rPr>
        <w:t>Locate the small Reset button on the back panel, next to the WAN port.</w:t>
      </w:r>
    </w:p>
    <w:p w14:paraId="5FEDB0BF" w14:textId="77777777" w:rsidR="001554A7" w:rsidRDefault="00000000">
      <w:pPr>
        <w:pStyle w:val="ListParagraph"/>
        <w:numPr>
          <w:ilvl w:val="0"/>
          <w:numId w:val="3"/>
        </w:numPr>
        <w:spacing w:after="80"/>
      </w:pPr>
      <w:r>
        <w:rPr>
          <w:sz w:val="21"/>
          <w:szCs w:val="21"/>
        </w:rPr>
        <w:t>Using a paperclip or SIM tool, press and hold the button for 10 seconds.</w:t>
      </w:r>
    </w:p>
    <w:p w14:paraId="3CA27A76" w14:textId="77777777" w:rsidR="001554A7" w:rsidRDefault="00000000">
      <w:pPr>
        <w:pStyle w:val="ListParagraph"/>
        <w:numPr>
          <w:ilvl w:val="0"/>
          <w:numId w:val="3"/>
        </w:numPr>
        <w:spacing w:after="80"/>
      </w:pPr>
      <w:r>
        <w:rPr>
          <w:sz w:val="21"/>
          <w:szCs w:val="21"/>
        </w:rPr>
        <w:t>Release once the Wi-Fi LED begins blinking amber.</w:t>
      </w:r>
    </w:p>
    <w:p w14:paraId="4040C9FF" w14:textId="77777777" w:rsidR="001554A7" w:rsidRDefault="00000000">
      <w:pPr>
        <w:pStyle w:val="ListParagraph"/>
        <w:numPr>
          <w:ilvl w:val="0"/>
          <w:numId w:val="3"/>
        </w:numPr>
        <w:spacing w:after="80"/>
      </w:pPr>
      <w:r>
        <w:rPr>
          <w:sz w:val="21"/>
          <w:szCs w:val="21"/>
        </w:rPr>
        <w:t>The router will restart automatically; this takes about 90 seconds.</w:t>
      </w:r>
    </w:p>
    <w:p w14:paraId="10922045" w14:textId="77777777" w:rsidR="001554A7" w:rsidRDefault="00000000">
      <w:pPr>
        <w:pStyle w:val="ListParagraph"/>
        <w:numPr>
          <w:ilvl w:val="0"/>
          <w:numId w:val="3"/>
        </w:numPr>
        <w:spacing w:after="80"/>
      </w:pPr>
      <w:r>
        <w:rPr>
          <w:sz w:val="21"/>
          <w:szCs w:val="21"/>
        </w:rPr>
        <w:t>Reconfigure the router using the Companion App as described in Section 2.2.</w:t>
      </w:r>
    </w:p>
    <w:p w14:paraId="50ECA85E" w14:textId="77777777" w:rsidR="001554A7" w:rsidRDefault="00000000">
      <w:pPr>
        <w:pStyle w:val="Heading1"/>
        <w:spacing w:before="280" w:after="120"/>
      </w:pPr>
      <w:r>
        <w:rPr>
          <w:b/>
          <w:bCs/>
          <w:color w:val="0F6E6E"/>
          <w:sz w:val="26"/>
          <w:szCs w:val="26"/>
        </w:rPr>
        <w:t>6. Troubleshooting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900"/>
      </w:tblGrid>
      <w:tr w:rsidR="001554A7" w14:paraId="04F51270" w14:textId="77777777">
        <w:tblPrEx>
          <w:tblCellMar>
            <w:top w:w="0" w:type="dxa"/>
            <w:bottom w:w="0" w:type="dxa"/>
          </w:tblCellMar>
        </w:tblPrEx>
        <w:trPr>
          <w:tblHeader/>
        </w:trPr>
        <w:tc>
          <w:tcPr>
            <w:tcW w:w="3300" w:type="dxa"/>
            <w:shd w:val="clear" w:color="auto" w:fill="0F6E6E"/>
            <w:tcMar>
              <w:top w:w="80" w:type="dxa"/>
              <w:left w:w="100" w:type="dxa"/>
              <w:bottom w:w="80" w:type="dxa"/>
              <w:right w:w="100" w:type="dxa"/>
            </w:tcMar>
            <w:vAlign w:val="center"/>
          </w:tcPr>
          <w:p w14:paraId="22040BEC" w14:textId="77777777" w:rsidR="001554A7" w:rsidRDefault="00000000">
            <w:r>
              <w:rPr>
                <w:b/>
                <w:bCs/>
                <w:color w:val="FFFFFF"/>
                <w:sz w:val="19"/>
                <w:szCs w:val="19"/>
              </w:rPr>
              <w:lastRenderedPageBreak/>
              <w:t>Symptom</w:t>
            </w:r>
          </w:p>
        </w:tc>
        <w:tc>
          <w:tcPr>
            <w:tcW w:w="5900" w:type="dxa"/>
            <w:shd w:val="clear" w:color="auto" w:fill="0F6E6E"/>
            <w:tcMar>
              <w:top w:w="80" w:type="dxa"/>
              <w:left w:w="100" w:type="dxa"/>
              <w:bottom w:w="80" w:type="dxa"/>
              <w:right w:w="100" w:type="dxa"/>
            </w:tcMar>
            <w:vAlign w:val="center"/>
          </w:tcPr>
          <w:p w14:paraId="104A142F" w14:textId="77777777" w:rsidR="001554A7" w:rsidRDefault="00000000">
            <w:r>
              <w:rPr>
                <w:b/>
                <w:bCs/>
                <w:color w:val="FFFFFF"/>
                <w:sz w:val="19"/>
                <w:szCs w:val="19"/>
              </w:rPr>
              <w:t>Suggested Fix</w:t>
            </w:r>
          </w:p>
        </w:tc>
      </w:tr>
      <w:tr w:rsidR="001554A7" w14:paraId="4A5DDB57"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48D1117A" w14:textId="77777777" w:rsidR="001554A7" w:rsidRDefault="00000000">
            <w:r>
              <w:rPr>
                <w:color w:val="000000"/>
                <w:sz w:val="19"/>
                <w:szCs w:val="19"/>
              </w:rPr>
              <w:t>No lights on the router</w:t>
            </w:r>
          </w:p>
        </w:tc>
        <w:tc>
          <w:tcPr>
            <w:tcW w:w="5900" w:type="dxa"/>
            <w:shd w:val="clear" w:color="auto" w:fill="FFFFFF"/>
            <w:tcMar>
              <w:top w:w="80" w:type="dxa"/>
              <w:left w:w="100" w:type="dxa"/>
              <w:bottom w:w="80" w:type="dxa"/>
              <w:right w:w="100" w:type="dxa"/>
            </w:tcMar>
            <w:vAlign w:val="center"/>
          </w:tcPr>
          <w:p w14:paraId="17985767" w14:textId="77777777" w:rsidR="001554A7" w:rsidRDefault="00000000">
            <w:r>
              <w:rPr>
                <w:color w:val="000000"/>
                <w:sz w:val="19"/>
                <w:szCs w:val="19"/>
              </w:rPr>
              <w:t>Check the power adapter and outlet; try a different outlet.</w:t>
            </w:r>
          </w:p>
        </w:tc>
      </w:tr>
      <w:tr w:rsidR="001554A7" w14:paraId="5642F8C2"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0DB4790B" w14:textId="77777777" w:rsidR="001554A7" w:rsidRDefault="00000000">
            <w:r>
              <w:rPr>
                <w:color w:val="000000"/>
                <w:sz w:val="19"/>
                <w:szCs w:val="19"/>
              </w:rPr>
              <w:t>Status LED stays off</w:t>
            </w:r>
          </w:p>
        </w:tc>
        <w:tc>
          <w:tcPr>
            <w:tcW w:w="5900" w:type="dxa"/>
            <w:shd w:val="clear" w:color="auto" w:fill="FFFFFF"/>
            <w:tcMar>
              <w:top w:w="80" w:type="dxa"/>
              <w:left w:w="100" w:type="dxa"/>
              <w:bottom w:w="80" w:type="dxa"/>
              <w:right w:w="100" w:type="dxa"/>
            </w:tcMar>
            <w:vAlign w:val="center"/>
          </w:tcPr>
          <w:p w14:paraId="5F9445B4" w14:textId="77777777" w:rsidR="001554A7" w:rsidRDefault="00000000">
            <w:r>
              <w:rPr>
                <w:color w:val="000000"/>
                <w:sz w:val="19"/>
                <w:szCs w:val="19"/>
              </w:rPr>
              <w:t>Confirm the WAN cable is connected to a working modem.</w:t>
            </w:r>
          </w:p>
        </w:tc>
      </w:tr>
      <w:tr w:rsidR="001554A7" w14:paraId="3018A050"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624E19AB" w14:textId="77777777" w:rsidR="001554A7" w:rsidRDefault="00000000">
            <w:r>
              <w:rPr>
                <w:color w:val="000000"/>
                <w:sz w:val="19"/>
                <w:szCs w:val="19"/>
              </w:rPr>
              <w:t>Wi-Fi name not visible</w:t>
            </w:r>
          </w:p>
        </w:tc>
        <w:tc>
          <w:tcPr>
            <w:tcW w:w="5900" w:type="dxa"/>
            <w:shd w:val="clear" w:color="auto" w:fill="FFFFFF"/>
            <w:tcMar>
              <w:top w:w="80" w:type="dxa"/>
              <w:left w:w="100" w:type="dxa"/>
              <w:bottom w:w="80" w:type="dxa"/>
              <w:right w:w="100" w:type="dxa"/>
            </w:tcMar>
            <w:vAlign w:val="center"/>
          </w:tcPr>
          <w:p w14:paraId="693BA43D" w14:textId="77777777" w:rsidR="001554A7" w:rsidRDefault="00000000">
            <w:r>
              <w:rPr>
                <w:color w:val="000000"/>
                <w:sz w:val="19"/>
                <w:szCs w:val="19"/>
              </w:rPr>
              <w:t>Move closer to the router; confirm the network isn't hidden in app settings.</w:t>
            </w:r>
          </w:p>
        </w:tc>
      </w:tr>
      <w:tr w:rsidR="001554A7" w14:paraId="44A7EC54"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3BCAE2F9" w14:textId="77777777" w:rsidR="001554A7" w:rsidRDefault="00000000">
            <w:r>
              <w:rPr>
                <w:color w:val="000000"/>
                <w:sz w:val="19"/>
                <w:szCs w:val="19"/>
              </w:rPr>
              <w:t>Slow wireless speeds</w:t>
            </w:r>
          </w:p>
        </w:tc>
        <w:tc>
          <w:tcPr>
            <w:tcW w:w="5900" w:type="dxa"/>
            <w:shd w:val="clear" w:color="auto" w:fill="FFFFFF"/>
            <w:tcMar>
              <w:top w:w="80" w:type="dxa"/>
              <w:left w:w="100" w:type="dxa"/>
              <w:bottom w:w="80" w:type="dxa"/>
              <w:right w:w="100" w:type="dxa"/>
            </w:tcMar>
            <w:vAlign w:val="center"/>
          </w:tcPr>
          <w:p w14:paraId="71722FFD" w14:textId="77777777" w:rsidR="001554A7" w:rsidRDefault="00000000">
            <w:r>
              <w:rPr>
                <w:color w:val="000000"/>
                <w:sz w:val="19"/>
                <w:szCs w:val="19"/>
              </w:rPr>
              <w:t>Switch to the 5 GHz band and check for interference from other devices.</w:t>
            </w:r>
          </w:p>
        </w:tc>
      </w:tr>
      <w:tr w:rsidR="001554A7" w14:paraId="719B11C9"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7922303F" w14:textId="77777777" w:rsidR="001554A7" w:rsidRDefault="00000000">
            <w:r>
              <w:rPr>
                <w:color w:val="000000"/>
                <w:sz w:val="19"/>
                <w:szCs w:val="19"/>
              </w:rPr>
              <w:t>Companion App can't find router</w:t>
            </w:r>
          </w:p>
        </w:tc>
        <w:tc>
          <w:tcPr>
            <w:tcW w:w="5900" w:type="dxa"/>
            <w:shd w:val="clear" w:color="auto" w:fill="FFFFFF"/>
            <w:tcMar>
              <w:top w:w="80" w:type="dxa"/>
              <w:left w:w="100" w:type="dxa"/>
              <w:bottom w:w="80" w:type="dxa"/>
              <w:right w:w="100" w:type="dxa"/>
            </w:tcMar>
            <w:vAlign w:val="center"/>
          </w:tcPr>
          <w:p w14:paraId="2FA1EA02" w14:textId="77777777" w:rsidR="001554A7" w:rsidRDefault="00000000">
            <w:r>
              <w:rPr>
                <w:color w:val="000000"/>
                <w:sz w:val="19"/>
                <w:szCs w:val="19"/>
              </w:rPr>
              <w:t>Confirm your phone is on the same Wi-Fi network as the router.</w:t>
            </w:r>
          </w:p>
        </w:tc>
      </w:tr>
      <w:tr w:rsidR="001554A7" w14:paraId="16CFD089"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65063BA9" w14:textId="77777777" w:rsidR="001554A7" w:rsidRDefault="00000000">
            <w:r>
              <w:rPr>
                <w:color w:val="000000"/>
                <w:sz w:val="19"/>
                <w:szCs w:val="19"/>
              </w:rPr>
              <w:t>Forgot admin password</w:t>
            </w:r>
          </w:p>
        </w:tc>
        <w:tc>
          <w:tcPr>
            <w:tcW w:w="5900" w:type="dxa"/>
            <w:shd w:val="clear" w:color="auto" w:fill="FFFFFF"/>
            <w:tcMar>
              <w:top w:w="80" w:type="dxa"/>
              <w:left w:w="100" w:type="dxa"/>
              <w:bottom w:w="80" w:type="dxa"/>
              <w:right w:w="100" w:type="dxa"/>
            </w:tcMar>
            <w:vAlign w:val="center"/>
          </w:tcPr>
          <w:p w14:paraId="3B2BB51C" w14:textId="77777777" w:rsidR="001554A7" w:rsidRDefault="00000000">
            <w:r>
              <w:rPr>
                <w:color w:val="000000"/>
                <w:sz w:val="19"/>
                <w:szCs w:val="19"/>
              </w:rPr>
              <w:t>Perform a factory reset (Section 5) and set up the router again.</w:t>
            </w:r>
          </w:p>
        </w:tc>
      </w:tr>
    </w:tbl>
    <w:p w14:paraId="3D7FD7AF" w14:textId="77777777" w:rsidR="001554A7" w:rsidRDefault="00000000">
      <w:pPr>
        <w:pStyle w:val="Heading1"/>
        <w:spacing w:before="280" w:after="120"/>
      </w:pPr>
      <w:r>
        <w:rPr>
          <w:b/>
          <w:bCs/>
          <w:color w:val="0F6E6E"/>
          <w:sz w:val="26"/>
          <w:szCs w:val="26"/>
        </w:rPr>
        <w:t>7. Warranty &amp; Support</w:t>
      </w:r>
    </w:p>
    <w:p w14:paraId="6C822C17" w14:textId="77777777" w:rsidR="001554A7" w:rsidRDefault="00000000">
      <w:pPr>
        <w:spacing w:after="140" w:line="276" w:lineRule="auto"/>
      </w:pPr>
      <w:r>
        <w:rPr>
          <w:sz w:val="21"/>
          <w:szCs w:val="21"/>
        </w:rPr>
        <w:t>The Loxford X200 is covered by a two (2) year limited warranty from the date of purchase, covering manufacturing defects under normal use. The warranty does not cover water damage, physical damage, or unauthorized modification of the hardware or firmware.</w:t>
      </w:r>
    </w:p>
    <w:p w14:paraId="58E24E30" w14:textId="77777777" w:rsidR="001554A7" w:rsidRDefault="00000000">
      <w:pPr>
        <w:spacing w:after="140" w:line="276" w:lineRule="auto"/>
      </w:pPr>
      <w:r>
        <w:rPr>
          <w:sz w:val="21"/>
          <w:szCs w:val="21"/>
        </w:rPr>
        <w:t xml:space="preserve">For support, visit </w:t>
      </w:r>
      <w:proofErr w:type="spellStart"/>
      <w:proofErr w:type="gramStart"/>
      <w:r>
        <w:rPr>
          <w:sz w:val="21"/>
          <w:szCs w:val="21"/>
        </w:rPr>
        <w:t>support.loxford</w:t>
      </w:r>
      <w:proofErr w:type="gramEnd"/>
      <w:r>
        <w:rPr>
          <w:sz w:val="21"/>
          <w:szCs w:val="21"/>
        </w:rPr>
        <w:t>.example</w:t>
      </w:r>
      <w:proofErr w:type="spellEnd"/>
      <w:r>
        <w:rPr>
          <w:sz w:val="21"/>
          <w:szCs w:val="21"/>
        </w:rPr>
        <w:t xml:space="preserve">, email </w:t>
      </w:r>
      <w:proofErr w:type="spellStart"/>
      <w:r>
        <w:rPr>
          <w:sz w:val="21"/>
          <w:szCs w:val="21"/>
        </w:rPr>
        <w:t>support@loxford.example</w:t>
      </w:r>
      <w:proofErr w:type="spellEnd"/>
      <w:r>
        <w:rPr>
          <w:sz w:val="21"/>
          <w:szCs w:val="21"/>
        </w:rPr>
        <w:t>, or use the in-app “Contact Support” option. Have your model number and serial number (found on the bottom label) ready when contacting support.</w:t>
      </w:r>
    </w:p>
    <w:p w14:paraId="7CDE6D90" w14:textId="77777777" w:rsidR="001554A7" w:rsidRDefault="001554A7">
      <w:pPr>
        <w:pBdr>
          <w:bottom w:val="single" w:sz="6" w:space="1" w:color="0F6E6E"/>
        </w:pBdr>
        <w:spacing w:after="200"/>
      </w:pPr>
    </w:p>
    <w:p w14:paraId="7C1E1D41" w14:textId="77777777" w:rsidR="001554A7" w:rsidRDefault="00000000">
      <w:pPr>
        <w:spacing w:before="100"/>
      </w:pPr>
      <w:r>
        <w:rPr>
          <w:i/>
          <w:iCs/>
          <w:color w:val="595959"/>
          <w:sz w:val="17"/>
          <w:szCs w:val="17"/>
        </w:rPr>
        <w:t>Loxford Inc. — X200 User Manual, Rev. 3 — © 2026 Loxford Inc. All rights reserved.</w:t>
      </w:r>
    </w:p>
    <w:sectPr w:rsidR="001554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44A27"/>
    <w:multiLevelType w:val="hybridMultilevel"/>
    <w:tmpl w:val="099CDF5C"/>
    <w:lvl w:ilvl="0" w:tplc="7BE6A1BE">
      <w:start w:val="1"/>
      <w:numFmt w:val="bullet"/>
      <w:lvlText w:val="•"/>
      <w:lvlJc w:val="left"/>
      <w:pPr>
        <w:ind w:left="460" w:hanging="260"/>
      </w:pPr>
    </w:lvl>
    <w:lvl w:ilvl="1" w:tplc="6EE6FAA8">
      <w:numFmt w:val="decimal"/>
      <w:lvlText w:val=""/>
      <w:lvlJc w:val="left"/>
    </w:lvl>
    <w:lvl w:ilvl="2" w:tplc="9118AAA2">
      <w:numFmt w:val="decimal"/>
      <w:lvlText w:val=""/>
      <w:lvlJc w:val="left"/>
    </w:lvl>
    <w:lvl w:ilvl="3" w:tplc="9E603C86">
      <w:numFmt w:val="decimal"/>
      <w:lvlText w:val=""/>
      <w:lvlJc w:val="left"/>
    </w:lvl>
    <w:lvl w:ilvl="4" w:tplc="671039FC">
      <w:numFmt w:val="decimal"/>
      <w:lvlText w:val=""/>
      <w:lvlJc w:val="left"/>
    </w:lvl>
    <w:lvl w:ilvl="5" w:tplc="FC36293E">
      <w:numFmt w:val="decimal"/>
      <w:lvlText w:val=""/>
      <w:lvlJc w:val="left"/>
    </w:lvl>
    <w:lvl w:ilvl="6" w:tplc="A07E8EC0">
      <w:numFmt w:val="decimal"/>
      <w:lvlText w:val=""/>
      <w:lvlJc w:val="left"/>
    </w:lvl>
    <w:lvl w:ilvl="7" w:tplc="0784C45A">
      <w:numFmt w:val="decimal"/>
      <w:lvlText w:val=""/>
      <w:lvlJc w:val="left"/>
    </w:lvl>
    <w:lvl w:ilvl="8" w:tplc="3860453A">
      <w:numFmt w:val="decimal"/>
      <w:lvlText w:val=""/>
      <w:lvlJc w:val="left"/>
    </w:lvl>
  </w:abstractNum>
  <w:abstractNum w:abstractNumId="1" w15:restartNumberingAfterBreak="0">
    <w:nsid w:val="4CB20F28"/>
    <w:multiLevelType w:val="hybridMultilevel"/>
    <w:tmpl w:val="C5F49D5A"/>
    <w:lvl w:ilvl="0" w:tplc="1F28951E">
      <w:start w:val="1"/>
      <w:numFmt w:val="bullet"/>
      <w:lvlText w:val="●"/>
      <w:lvlJc w:val="left"/>
      <w:pPr>
        <w:ind w:left="720" w:hanging="360"/>
      </w:pPr>
    </w:lvl>
    <w:lvl w:ilvl="1" w:tplc="4864816A">
      <w:start w:val="1"/>
      <w:numFmt w:val="bullet"/>
      <w:lvlText w:val="○"/>
      <w:lvlJc w:val="left"/>
      <w:pPr>
        <w:ind w:left="1440" w:hanging="360"/>
      </w:pPr>
    </w:lvl>
    <w:lvl w:ilvl="2" w:tplc="529EF4C2">
      <w:start w:val="1"/>
      <w:numFmt w:val="bullet"/>
      <w:lvlText w:val="■"/>
      <w:lvlJc w:val="left"/>
      <w:pPr>
        <w:ind w:left="2160" w:hanging="360"/>
      </w:pPr>
    </w:lvl>
    <w:lvl w:ilvl="3" w:tplc="4F34D7BC">
      <w:start w:val="1"/>
      <w:numFmt w:val="bullet"/>
      <w:lvlText w:val="●"/>
      <w:lvlJc w:val="left"/>
      <w:pPr>
        <w:ind w:left="2880" w:hanging="360"/>
      </w:pPr>
    </w:lvl>
    <w:lvl w:ilvl="4" w:tplc="BE2898CC">
      <w:start w:val="1"/>
      <w:numFmt w:val="bullet"/>
      <w:lvlText w:val="○"/>
      <w:lvlJc w:val="left"/>
      <w:pPr>
        <w:ind w:left="3600" w:hanging="360"/>
      </w:pPr>
    </w:lvl>
    <w:lvl w:ilvl="5" w:tplc="41083E40">
      <w:start w:val="1"/>
      <w:numFmt w:val="bullet"/>
      <w:lvlText w:val="■"/>
      <w:lvlJc w:val="left"/>
      <w:pPr>
        <w:ind w:left="4320" w:hanging="360"/>
      </w:pPr>
    </w:lvl>
    <w:lvl w:ilvl="6" w:tplc="713A541A">
      <w:start w:val="1"/>
      <w:numFmt w:val="bullet"/>
      <w:lvlText w:val="●"/>
      <w:lvlJc w:val="left"/>
      <w:pPr>
        <w:ind w:left="5040" w:hanging="360"/>
      </w:pPr>
    </w:lvl>
    <w:lvl w:ilvl="7" w:tplc="CF64DB92">
      <w:start w:val="1"/>
      <w:numFmt w:val="bullet"/>
      <w:lvlText w:val="●"/>
      <w:lvlJc w:val="left"/>
      <w:pPr>
        <w:ind w:left="5760" w:hanging="360"/>
      </w:pPr>
    </w:lvl>
    <w:lvl w:ilvl="8" w:tplc="F95CE6CA">
      <w:start w:val="1"/>
      <w:numFmt w:val="bullet"/>
      <w:lvlText w:val="●"/>
      <w:lvlJc w:val="left"/>
      <w:pPr>
        <w:ind w:left="6480" w:hanging="360"/>
      </w:pPr>
    </w:lvl>
  </w:abstractNum>
  <w:abstractNum w:abstractNumId="2" w15:restartNumberingAfterBreak="0">
    <w:nsid w:val="6E2F5A74"/>
    <w:multiLevelType w:val="hybridMultilevel"/>
    <w:tmpl w:val="98CC5220"/>
    <w:lvl w:ilvl="0" w:tplc="05828C14">
      <w:start w:val="1"/>
      <w:numFmt w:val="decimal"/>
      <w:lvlText w:val="%1."/>
      <w:lvlJc w:val="left"/>
      <w:pPr>
        <w:ind w:left="460" w:hanging="260"/>
      </w:pPr>
    </w:lvl>
    <w:lvl w:ilvl="1" w:tplc="58E0EC82">
      <w:numFmt w:val="decimal"/>
      <w:lvlText w:val=""/>
      <w:lvlJc w:val="left"/>
    </w:lvl>
    <w:lvl w:ilvl="2" w:tplc="D91234B6">
      <w:numFmt w:val="decimal"/>
      <w:lvlText w:val=""/>
      <w:lvlJc w:val="left"/>
    </w:lvl>
    <w:lvl w:ilvl="3" w:tplc="7BB8A5F6">
      <w:numFmt w:val="decimal"/>
      <w:lvlText w:val=""/>
      <w:lvlJc w:val="left"/>
    </w:lvl>
    <w:lvl w:ilvl="4" w:tplc="56DE1A50">
      <w:numFmt w:val="decimal"/>
      <w:lvlText w:val=""/>
      <w:lvlJc w:val="left"/>
    </w:lvl>
    <w:lvl w:ilvl="5" w:tplc="F932B890">
      <w:numFmt w:val="decimal"/>
      <w:lvlText w:val=""/>
      <w:lvlJc w:val="left"/>
    </w:lvl>
    <w:lvl w:ilvl="6" w:tplc="F58A64C2">
      <w:numFmt w:val="decimal"/>
      <w:lvlText w:val=""/>
      <w:lvlJc w:val="left"/>
    </w:lvl>
    <w:lvl w:ilvl="7" w:tplc="F5185BE0">
      <w:numFmt w:val="decimal"/>
      <w:lvlText w:val=""/>
      <w:lvlJc w:val="left"/>
    </w:lvl>
    <w:lvl w:ilvl="8" w:tplc="F7DE87C6">
      <w:numFmt w:val="decimal"/>
      <w:lvlText w:val=""/>
      <w:lvlJc w:val="left"/>
    </w:lvl>
  </w:abstractNum>
  <w:num w:numId="1" w16cid:durableId="271472733">
    <w:abstractNumId w:val="1"/>
    <w:lvlOverride w:ilvl="0">
      <w:startOverride w:val="1"/>
    </w:lvlOverride>
  </w:num>
  <w:num w:numId="2" w16cid:durableId="1252470289">
    <w:abstractNumId w:val="0"/>
    <w:lvlOverride w:ilvl="0">
      <w:startOverride w:val="1"/>
    </w:lvlOverride>
  </w:num>
  <w:num w:numId="3" w16cid:durableId="13914612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4A7"/>
    <w:rsid w:val="001554A7"/>
    <w:rsid w:val="00A74F70"/>
    <w:rsid w:val="00AB1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00EB0"/>
  <w15:docId w15:val="{4052CC79-C950-44F8-82D5-64531674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677</Words>
  <Characters>3861</Characters>
  <Application>Microsoft Office Word</Application>
  <DocSecurity>0</DocSecurity>
  <Lines>32</Lines>
  <Paragraphs>9</Paragraphs>
  <ScaleCrop>false</ScaleCrop>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Ashwani Kumar</cp:lastModifiedBy>
  <cp:revision>2</cp:revision>
  <cp:lastPrinted>2026-07-19T20:18:00Z</cp:lastPrinted>
  <dcterms:created xsi:type="dcterms:W3CDTF">2026-07-19T20:15:00Z</dcterms:created>
  <dcterms:modified xsi:type="dcterms:W3CDTF">2026-07-19T20:21:00Z</dcterms:modified>
</cp:coreProperties>
</file>