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7C3B" w14:textId="77777777" w:rsidR="00A47BFF" w:rsidRPr="00D63D48" w:rsidRDefault="00000000">
      <w:pPr>
        <w:spacing w:after="40"/>
        <w:rPr>
          <w:sz w:val="28"/>
          <w:szCs w:val="28"/>
        </w:rPr>
      </w:pPr>
      <w:r w:rsidRPr="00D63D48">
        <w:rPr>
          <w:b/>
          <w:bCs/>
          <w:color w:val="1F3864"/>
          <w:sz w:val="48"/>
          <w:szCs w:val="48"/>
        </w:rPr>
        <w:t>Expense &amp; Reimbursement Policy</w:t>
      </w:r>
    </w:p>
    <w:p w14:paraId="24FB526D" w14:textId="5895F683" w:rsidR="00D63D48" w:rsidRPr="00D63D48" w:rsidRDefault="00000000">
      <w:pPr>
        <w:pBdr>
          <w:bottom w:val="single" w:sz="8" w:space="4" w:color="1F3864"/>
        </w:pBdr>
        <w:spacing w:after="120"/>
        <w:rPr>
          <w:color w:val="595959"/>
          <w:sz w:val="24"/>
          <w:szCs w:val="24"/>
        </w:rPr>
      </w:pPr>
      <w:r w:rsidRPr="00D63D48">
        <w:rPr>
          <w:color w:val="595959"/>
          <w:sz w:val="24"/>
          <w:szCs w:val="24"/>
        </w:rPr>
        <w:t>Effective: 14 October 2026   |   Applies to: all employees and contractors   |   Owner: Finance</w:t>
      </w:r>
    </w:p>
    <w:p w14:paraId="73372EDA" w14:textId="19BAF4D3" w:rsidR="00D63D48" w:rsidRPr="00D63D48" w:rsidRDefault="00000000" w:rsidP="00D63D48">
      <w:pPr>
        <w:pStyle w:val="Heading2"/>
        <w:numPr>
          <w:ilvl w:val="0"/>
          <w:numId w:val="3"/>
        </w:numPr>
        <w:spacing w:before="160" w:after="60"/>
        <w:rPr>
          <w:b/>
          <w:bCs/>
          <w:color w:val="1F3864"/>
          <w:sz w:val="32"/>
          <w:szCs w:val="32"/>
        </w:rPr>
      </w:pPr>
      <w:r w:rsidRPr="00D63D48">
        <w:rPr>
          <w:b/>
          <w:bCs/>
          <w:color w:val="1F3864"/>
          <w:sz w:val="32"/>
          <w:szCs w:val="32"/>
        </w:rPr>
        <w:t>Purpose and Scope</w:t>
      </w:r>
    </w:p>
    <w:p w14:paraId="2B241915" w14:textId="77777777" w:rsidR="00A47BFF" w:rsidRDefault="00000000">
      <w:pPr>
        <w:spacing w:after="80"/>
        <w:rPr>
          <w:sz w:val="28"/>
          <w:szCs w:val="28"/>
        </w:rPr>
      </w:pPr>
      <w:r w:rsidRPr="00D63D48">
        <w:rPr>
          <w:sz w:val="28"/>
          <w:szCs w:val="28"/>
        </w:rPr>
        <w:t>This policy sets out which business expenses the company reimburses, the maximum amounts, and the steps required to claim them. It applies to all employees and contractors incurring costs on the company's behalf. All amounts are in US dollars.</w:t>
      </w:r>
    </w:p>
    <w:p w14:paraId="32A8191A" w14:textId="77777777" w:rsidR="00D63D48" w:rsidRPr="00D63D48" w:rsidRDefault="00D63D48">
      <w:pPr>
        <w:spacing w:after="80"/>
        <w:rPr>
          <w:sz w:val="28"/>
          <w:szCs w:val="28"/>
        </w:rPr>
      </w:pPr>
    </w:p>
    <w:p w14:paraId="22E31046" w14:textId="77777777" w:rsidR="00A47BFF" w:rsidRPr="00D63D48" w:rsidRDefault="00000000">
      <w:pPr>
        <w:pStyle w:val="Heading2"/>
        <w:spacing w:before="160" w:after="60"/>
        <w:rPr>
          <w:sz w:val="36"/>
          <w:szCs w:val="36"/>
        </w:rPr>
      </w:pPr>
      <w:r w:rsidRPr="00D63D48">
        <w:rPr>
          <w:b/>
          <w:bCs/>
          <w:color w:val="1F3864"/>
          <w:sz w:val="32"/>
          <w:szCs w:val="32"/>
        </w:rPr>
        <w:t>2. General Principles</w:t>
      </w:r>
    </w:p>
    <w:p w14:paraId="7BF41881"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Business purpose: </w:t>
      </w:r>
      <w:r w:rsidRPr="00D63D48">
        <w:rPr>
          <w:sz w:val="28"/>
          <w:szCs w:val="28"/>
        </w:rPr>
        <w:t>Only expenses necessary for company business are reimbursable.</w:t>
      </w:r>
    </w:p>
    <w:p w14:paraId="5E5D0D37"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Reasonableness: </w:t>
      </w:r>
      <w:r w:rsidRPr="00D63D48">
        <w:rPr>
          <w:sz w:val="28"/>
          <w:szCs w:val="28"/>
        </w:rPr>
        <w:t>Employees must choose cost-effective options. The company may reduce or deny excessive claims.</w:t>
      </w:r>
    </w:p>
    <w:p w14:paraId="32D0D6AA"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Documentation: </w:t>
      </w:r>
      <w:r w:rsidRPr="00D63D48">
        <w:rPr>
          <w:sz w:val="28"/>
          <w:szCs w:val="28"/>
        </w:rPr>
        <w:t>Every claim needs an itemized receipt showing vendor, date, amount, and items. A credit card slip alone is not sufficient.</w:t>
      </w:r>
    </w:p>
    <w:p w14:paraId="10C80FE0" w14:textId="77777777" w:rsidR="00A47BFF" w:rsidRDefault="00000000">
      <w:pPr>
        <w:pStyle w:val="ListParagraph"/>
        <w:numPr>
          <w:ilvl w:val="0"/>
          <w:numId w:val="2"/>
        </w:numPr>
        <w:spacing w:after="40"/>
        <w:rPr>
          <w:sz w:val="28"/>
          <w:szCs w:val="28"/>
        </w:rPr>
      </w:pPr>
      <w:r w:rsidRPr="00D63D48">
        <w:rPr>
          <w:b/>
          <w:bCs/>
          <w:sz w:val="28"/>
          <w:szCs w:val="28"/>
        </w:rPr>
        <w:t xml:space="preserve">No personal gain: </w:t>
      </w:r>
      <w:r w:rsidRPr="00D63D48">
        <w:rPr>
          <w:sz w:val="28"/>
          <w:szCs w:val="28"/>
        </w:rPr>
        <w:t>Expenses must not include personal items, loyalty-point abuse, or split transactions made to avoid limits.</w:t>
      </w:r>
    </w:p>
    <w:p w14:paraId="78356F1F" w14:textId="77777777" w:rsidR="00D63D48" w:rsidRPr="00D63D48" w:rsidRDefault="00D63D48" w:rsidP="00D63D48">
      <w:pPr>
        <w:pStyle w:val="ListParagraph"/>
        <w:spacing w:after="40"/>
        <w:ind w:left="540"/>
        <w:rPr>
          <w:sz w:val="28"/>
          <w:szCs w:val="28"/>
        </w:rPr>
      </w:pPr>
    </w:p>
    <w:p w14:paraId="6615CF3A" w14:textId="77777777" w:rsidR="00A47BFF" w:rsidRPr="00D63D48" w:rsidRDefault="00000000">
      <w:pPr>
        <w:pStyle w:val="Heading2"/>
        <w:spacing w:before="160" w:after="60"/>
        <w:rPr>
          <w:sz w:val="36"/>
          <w:szCs w:val="36"/>
        </w:rPr>
      </w:pPr>
      <w:r w:rsidRPr="00D63D48">
        <w:rPr>
          <w:b/>
          <w:bCs/>
          <w:color w:val="1F3864"/>
          <w:sz w:val="32"/>
          <w:szCs w:val="32"/>
        </w:rPr>
        <w:t>3. Reimbursement Limits</w:t>
      </w:r>
    </w:p>
    <w:p w14:paraId="6DBBCF84" w14:textId="77777777" w:rsidR="00A47BFF" w:rsidRPr="00D63D48" w:rsidRDefault="00000000">
      <w:pPr>
        <w:spacing w:after="80"/>
        <w:rPr>
          <w:sz w:val="28"/>
          <w:szCs w:val="28"/>
        </w:rPr>
      </w:pPr>
      <w:r w:rsidRPr="00D63D48">
        <w:rPr>
          <w:sz w:val="28"/>
          <w:szCs w:val="28"/>
        </w:rPr>
        <w:t>The limits below apply unless a manager and Finance approve an exception in writing before the expense is incurred.</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5601"/>
      </w:tblGrid>
      <w:tr w:rsidR="00A47BFF" w:rsidRPr="00D63D48" w14:paraId="4D8F3686" w14:textId="77777777" w:rsidTr="00D63D48">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5914E6EC" w14:textId="77777777" w:rsidR="00A47BFF" w:rsidRPr="00D63D48" w:rsidRDefault="00000000">
            <w:pPr>
              <w:rPr>
                <w:sz w:val="28"/>
                <w:szCs w:val="28"/>
              </w:rPr>
            </w:pPr>
            <w:r w:rsidRPr="00D63D48">
              <w:rPr>
                <w:b/>
                <w:bCs/>
                <w:color w:val="FFFFFF"/>
                <w:sz w:val="28"/>
                <w:szCs w:val="28"/>
              </w:rPr>
              <w:t>Category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11EBE233" w14:textId="77777777" w:rsidR="00A47BFF" w:rsidRPr="00D63D48" w:rsidRDefault="00000000">
            <w:pPr>
              <w:rPr>
                <w:sz w:val="28"/>
                <w:szCs w:val="28"/>
              </w:rPr>
            </w:pPr>
            <w:r w:rsidRPr="00D63D48">
              <w:rPr>
                <w:b/>
                <w:bCs/>
                <w:color w:val="FFFFFF"/>
                <w:sz w:val="28"/>
                <w:szCs w:val="28"/>
              </w:rPr>
              <w:t>Limit</w:t>
            </w:r>
          </w:p>
        </w:tc>
        <w:tc>
          <w:tcPr>
            <w:tcW w:w="56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215178AD" w14:textId="77777777" w:rsidR="00A47BFF" w:rsidRPr="00D63D48" w:rsidRDefault="00000000">
            <w:pPr>
              <w:rPr>
                <w:sz w:val="28"/>
                <w:szCs w:val="28"/>
              </w:rPr>
            </w:pPr>
            <w:r w:rsidRPr="00D63D48">
              <w:rPr>
                <w:b/>
                <w:bCs/>
                <w:color w:val="FFFFFF"/>
                <w:sz w:val="28"/>
                <w:szCs w:val="28"/>
              </w:rPr>
              <w:t>Conditions</w:t>
            </w:r>
          </w:p>
        </w:tc>
      </w:tr>
      <w:tr w:rsidR="00A47BFF" w:rsidRPr="00D63D48" w14:paraId="6EB67E9A"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2B9CEE" w14:textId="77777777" w:rsidR="00A47BFF" w:rsidRPr="00D63D48" w:rsidRDefault="00000000">
            <w:pPr>
              <w:rPr>
                <w:sz w:val="28"/>
                <w:szCs w:val="28"/>
              </w:rPr>
            </w:pPr>
            <w:r w:rsidRPr="00D63D48">
              <w:rPr>
                <w:sz w:val="28"/>
                <w:szCs w:val="28"/>
              </w:rPr>
              <w:t>Meals (business travel)</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6301FAA" w14:textId="77777777" w:rsidR="00A47BFF" w:rsidRPr="00D63D48" w:rsidRDefault="00000000">
            <w:pPr>
              <w:rPr>
                <w:sz w:val="28"/>
                <w:szCs w:val="28"/>
              </w:rPr>
            </w:pPr>
            <w:r w:rsidRPr="00D63D48">
              <w:rPr>
                <w:sz w:val="28"/>
                <w:szCs w:val="28"/>
              </w:rPr>
              <w:t>$75 per day</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3BA85B" w14:textId="77777777" w:rsidR="00A47BFF" w:rsidRPr="00D63D48" w:rsidRDefault="00000000">
            <w:pPr>
              <w:rPr>
                <w:sz w:val="28"/>
                <w:szCs w:val="28"/>
              </w:rPr>
            </w:pPr>
            <w:r w:rsidRPr="00D63D48">
              <w:rPr>
                <w:sz w:val="28"/>
                <w:szCs w:val="28"/>
              </w:rPr>
              <w:t>Itemized receipt required. Alcohol is not reimbursable.</w:t>
            </w:r>
          </w:p>
        </w:tc>
      </w:tr>
      <w:tr w:rsidR="00A47BFF" w:rsidRPr="00D63D48" w14:paraId="42558168"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23C816" w14:textId="77777777" w:rsidR="00A47BFF" w:rsidRPr="00D63D48" w:rsidRDefault="00000000">
            <w:pPr>
              <w:rPr>
                <w:sz w:val="28"/>
                <w:szCs w:val="28"/>
              </w:rPr>
            </w:pPr>
            <w:r w:rsidRPr="00D63D48">
              <w:rPr>
                <w:sz w:val="28"/>
                <w:szCs w:val="28"/>
              </w:rPr>
              <w:t>Client meals / entertainment</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9BFF4CA" w14:textId="77777777" w:rsidR="00A47BFF" w:rsidRPr="00D63D48" w:rsidRDefault="00000000">
            <w:pPr>
              <w:rPr>
                <w:sz w:val="28"/>
                <w:szCs w:val="28"/>
              </w:rPr>
            </w:pPr>
            <w:r w:rsidRPr="00D63D48">
              <w:rPr>
                <w:sz w:val="28"/>
                <w:szCs w:val="28"/>
              </w:rPr>
              <w:t>$150 per event</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41EF2CD" w14:textId="77777777" w:rsidR="00A47BFF" w:rsidRPr="00D63D48" w:rsidRDefault="00000000">
            <w:pPr>
              <w:rPr>
                <w:sz w:val="28"/>
                <w:szCs w:val="28"/>
              </w:rPr>
            </w:pPr>
            <w:r w:rsidRPr="00D63D48">
              <w:rPr>
                <w:sz w:val="28"/>
                <w:szCs w:val="28"/>
              </w:rPr>
              <w:t>Record attendees and business purpose. Pre-approval above $150.</w:t>
            </w:r>
          </w:p>
        </w:tc>
      </w:tr>
      <w:tr w:rsidR="00A47BFF" w:rsidRPr="00D63D48" w14:paraId="21DC311B"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5251F0" w14:textId="77777777" w:rsidR="00A47BFF" w:rsidRPr="00D63D48" w:rsidRDefault="00000000">
            <w:pPr>
              <w:rPr>
                <w:sz w:val="28"/>
                <w:szCs w:val="28"/>
              </w:rPr>
            </w:pPr>
            <w:r w:rsidRPr="00D63D48">
              <w:rPr>
                <w:sz w:val="28"/>
                <w:szCs w:val="28"/>
              </w:rPr>
              <w:t>Lodging</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21E5841" w14:textId="77777777" w:rsidR="00A47BFF" w:rsidRPr="00D63D48" w:rsidRDefault="00000000">
            <w:pPr>
              <w:rPr>
                <w:sz w:val="28"/>
                <w:szCs w:val="28"/>
              </w:rPr>
            </w:pPr>
            <w:r w:rsidRPr="00D63D48">
              <w:rPr>
                <w:sz w:val="28"/>
                <w:szCs w:val="28"/>
              </w:rPr>
              <w:t>$200 per night</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12C76F4" w14:textId="77777777" w:rsidR="00A47BFF" w:rsidRPr="00D63D48" w:rsidRDefault="00000000">
            <w:pPr>
              <w:rPr>
                <w:sz w:val="28"/>
                <w:szCs w:val="28"/>
              </w:rPr>
            </w:pPr>
            <w:r w:rsidRPr="00D63D48">
              <w:rPr>
                <w:sz w:val="28"/>
                <w:szCs w:val="28"/>
              </w:rPr>
              <w:t>Standard room at a reasonable business rate. Booked through the company portal where possible.</w:t>
            </w:r>
          </w:p>
        </w:tc>
      </w:tr>
      <w:tr w:rsidR="00A47BFF" w:rsidRPr="00D63D48" w14:paraId="4666FB35"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5490B6" w14:textId="77777777" w:rsidR="00A47BFF" w:rsidRPr="00D63D48" w:rsidRDefault="00000000">
            <w:pPr>
              <w:rPr>
                <w:sz w:val="28"/>
                <w:szCs w:val="28"/>
              </w:rPr>
            </w:pPr>
            <w:r w:rsidRPr="00D63D48">
              <w:rPr>
                <w:sz w:val="28"/>
                <w:szCs w:val="28"/>
              </w:rPr>
              <w:t>Airfare</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2404211" w14:textId="77777777" w:rsidR="00A47BFF" w:rsidRPr="00D63D48" w:rsidRDefault="00000000">
            <w:pPr>
              <w:rPr>
                <w:sz w:val="28"/>
                <w:szCs w:val="28"/>
              </w:rPr>
            </w:pPr>
            <w:r w:rsidRPr="00D63D48">
              <w:rPr>
                <w:sz w:val="28"/>
                <w:szCs w:val="28"/>
              </w:rPr>
              <w:t>Economy class</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333AE4" w14:textId="77777777" w:rsidR="00A47BFF" w:rsidRPr="00D63D48" w:rsidRDefault="00000000">
            <w:pPr>
              <w:rPr>
                <w:sz w:val="28"/>
                <w:szCs w:val="28"/>
              </w:rPr>
            </w:pPr>
            <w:r w:rsidRPr="00D63D48">
              <w:rPr>
                <w:sz w:val="28"/>
                <w:szCs w:val="28"/>
              </w:rPr>
              <w:t>Book at least 14 days ahead where possible. Flights over $800 need manager approval.</w:t>
            </w:r>
          </w:p>
        </w:tc>
      </w:tr>
      <w:tr w:rsidR="00A47BFF" w:rsidRPr="00D63D48" w14:paraId="131AD35E"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7BFEF30" w14:textId="77777777" w:rsidR="00A47BFF" w:rsidRPr="00D63D48" w:rsidRDefault="00000000">
            <w:pPr>
              <w:rPr>
                <w:sz w:val="28"/>
                <w:szCs w:val="28"/>
              </w:rPr>
            </w:pPr>
            <w:r w:rsidRPr="00D63D48">
              <w:rPr>
                <w:sz w:val="28"/>
                <w:szCs w:val="28"/>
              </w:rPr>
              <w:t>Ground transport</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947FF2C" w14:textId="77777777" w:rsidR="00A47BFF" w:rsidRPr="00D63D48" w:rsidRDefault="00000000">
            <w:pPr>
              <w:rPr>
                <w:sz w:val="28"/>
                <w:szCs w:val="28"/>
              </w:rPr>
            </w:pPr>
            <w:r w:rsidRPr="00D63D48">
              <w:rPr>
                <w:sz w:val="28"/>
                <w:szCs w:val="28"/>
              </w:rPr>
              <w:t>$60 per trip</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A1502D6" w14:textId="77777777" w:rsidR="00A47BFF" w:rsidRPr="00D63D48" w:rsidRDefault="00000000">
            <w:pPr>
              <w:rPr>
                <w:sz w:val="28"/>
                <w:szCs w:val="28"/>
              </w:rPr>
            </w:pPr>
            <w:r w:rsidRPr="00D63D48">
              <w:rPr>
                <w:sz w:val="28"/>
                <w:szCs w:val="28"/>
              </w:rPr>
              <w:t>Taxi, rideshare, rail. Personal vehicle mileage at the current IRS rate.</w:t>
            </w:r>
          </w:p>
        </w:tc>
      </w:tr>
      <w:tr w:rsidR="00A47BFF" w:rsidRPr="00D63D48" w14:paraId="3F4F1734"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2B67F0" w14:textId="77777777" w:rsidR="00A47BFF" w:rsidRPr="00D63D48" w:rsidRDefault="00000000">
            <w:pPr>
              <w:rPr>
                <w:sz w:val="28"/>
                <w:szCs w:val="28"/>
              </w:rPr>
            </w:pPr>
            <w:r w:rsidRPr="00D63D48">
              <w:rPr>
                <w:sz w:val="28"/>
                <w:szCs w:val="28"/>
              </w:rPr>
              <w:t>Office supplies / software</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73F0ACD" w14:textId="77777777" w:rsidR="00A47BFF" w:rsidRPr="00D63D48" w:rsidRDefault="00000000">
            <w:pPr>
              <w:rPr>
                <w:sz w:val="28"/>
                <w:szCs w:val="28"/>
              </w:rPr>
            </w:pPr>
            <w:r w:rsidRPr="00D63D48">
              <w:rPr>
                <w:sz w:val="28"/>
                <w:szCs w:val="28"/>
              </w:rPr>
              <w:t>$100 per item</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88E1F2F" w14:textId="77777777" w:rsidR="00A47BFF" w:rsidRPr="00D63D48" w:rsidRDefault="00000000">
            <w:pPr>
              <w:rPr>
                <w:sz w:val="28"/>
                <w:szCs w:val="28"/>
              </w:rPr>
            </w:pPr>
            <w:r w:rsidRPr="00D63D48">
              <w:rPr>
                <w:sz w:val="28"/>
                <w:szCs w:val="28"/>
              </w:rPr>
              <w:t>Items above $100 need prior manager approval.</w:t>
            </w:r>
          </w:p>
        </w:tc>
      </w:tr>
      <w:tr w:rsidR="00A47BFF" w:rsidRPr="00D63D48" w14:paraId="45276F73"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3A0A85" w14:textId="77777777" w:rsidR="00A47BFF" w:rsidRPr="00D63D48" w:rsidRDefault="00000000">
            <w:pPr>
              <w:rPr>
                <w:sz w:val="28"/>
                <w:szCs w:val="28"/>
              </w:rPr>
            </w:pPr>
            <w:r w:rsidRPr="00D63D48">
              <w:rPr>
                <w:sz w:val="28"/>
                <w:szCs w:val="28"/>
              </w:rPr>
              <w:lastRenderedPageBreak/>
              <w:t>Phone / internet</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5B267FC" w14:textId="77777777" w:rsidR="00A47BFF" w:rsidRPr="00D63D48" w:rsidRDefault="00000000">
            <w:pPr>
              <w:rPr>
                <w:sz w:val="28"/>
                <w:szCs w:val="28"/>
              </w:rPr>
            </w:pPr>
            <w:r w:rsidRPr="00D63D48">
              <w:rPr>
                <w:sz w:val="28"/>
                <w:szCs w:val="28"/>
              </w:rPr>
              <w:t>$50 per month</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4BF5F4" w14:textId="77777777" w:rsidR="00A47BFF" w:rsidRPr="00D63D48" w:rsidRDefault="00000000">
            <w:pPr>
              <w:rPr>
                <w:sz w:val="28"/>
                <w:szCs w:val="28"/>
              </w:rPr>
            </w:pPr>
            <w:r w:rsidRPr="00D63D48">
              <w:rPr>
                <w:sz w:val="28"/>
                <w:szCs w:val="28"/>
              </w:rPr>
              <w:t>Only if required for the role. Itemized bill required.</w:t>
            </w:r>
          </w:p>
        </w:tc>
      </w:tr>
      <w:tr w:rsidR="00A47BFF" w:rsidRPr="00D63D48" w14:paraId="05EE21AD" w14:textId="77777777" w:rsidTr="00D63D48">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4EB7881" w14:textId="77777777" w:rsidR="00A47BFF" w:rsidRPr="00D63D48" w:rsidRDefault="00000000">
            <w:pPr>
              <w:rPr>
                <w:sz w:val="28"/>
                <w:szCs w:val="28"/>
              </w:rPr>
            </w:pPr>
            <w:r w:rsidRPr="00D63D48">
              <w:rPr>
                <w:sz w:val="28"/>
                <w:szCs w:val="28"/>
              </w:rPr>
              <w:t>Training / conferences</w:t>
            </w:r>
          </w:p>
        </w:tc>
        <w:tc>
          <w:tcPr>
            <w:tcW w:w="2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87AABA8" w14:textId="77777777" w:rsidR="00A47BFF" w:rsidRPr="00D63D48" w:rsidRDefault="00000000">
            <w:pPr>
              <w:rPr>
                <w:sz w:val="28"/>
                <w:szCs w:val="28"/>
              </w:rPr>
            </w:pPr>
            <w:r w:rsidRPr="00D63D48">
              <w:rPr>
                <w:sz w:val="28"/>
                <w:szCs w:val="28"/>
              </w:rPr>
              <w:t>$1,500 per year</w:t>
            </w:r>
          </w:p>
        </w:tc>
        <w:tc>
          <w:tcPr>
            <w:tcW w:w="5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51807C1" w14:textId="77777777" w:rsidR="00A47BFF" w:rsidRPr="00D63D48" w:rsidRDefault="00000000">
            <w:pPr>
              <w:rPr>
                <w:sz w:val="28"/>
                <w:szCs w:val="28"/>
              </w:rPr>
            </w:pPr>
            <w:r w:rsidRPr="00D63D48">
              <w:rPr>
                <w:sz w:val="28"/>
                <w:szCs w:val="28"/>
              </w:rPr>
              <w:t>Manager pre-approval required. Includes registration and materials.</w:t>
            </w:r>
          </w:p>
        </w:tc>
      </w:tr>
    </w:tbl>
    <w:p w14:paraId="1B8EA3EB" w14:textId="77777777" w:rsidR="00A47BFF" w:rsidRDefault="00A47BFF">
      <w:pPr>
        <w:spacing w:after="60"/>
        <w:rPr>
          <w:sz w:val="28"/>
          <w:szCs w:val="28"/>
        </w:rPr>
      </w:pPr>
    </w:p>
    <w:p w14:paraId="5096F78B" w14:textId="77777777" w:rsidR="00D63D48" w:rsidRPr="00D63D48" w:rsidRDefault="00D63D48">
      <w:pPr>
        <w:spacing w:after="60"/>
        <w:rPr>
          <w:sz w:val="28"/>
          <w:szCs w:val="28"/>
        </w:rPr>
      </w:pPr>
    </w:p>
    <w:p w14:paraId="4A333F71" w14:textId="77777777" w:rsidR="00A47BFF" w:rsidRPr="00D63D48" w:rsidRDefault="00000000">
      <w:pPr>
        <w:pStyle w:val="Heading2"/>
        <w:spacing w:before="160" w:after="60"/>
        <w:rPr>
          <w:sz w:val="36"/>
          <w:szCs w:val="36"/>
        </w:rPr>
      </w:pPr>
      <w:r w:rsidRPr="00D63D48">
        <w:rPr>
          <w:b/>
          <w:bCs/>
          <w:color w:val="1F3864"/>
          <w:sz w:val="32"/>
          <w:szCs w:val="32"/>
        </w:rPr>
        <w:t>4. Non-Reimbursable Expenses</w:t>
      </w:r>
    </w:p>
    <w:p w14:paraId="2B15C06C" w14:textId="77777777" w:rsidR="00A47BFF" w:rsidRPr="00D63D48" w:rsidRDefault="00000000">
      <w:pPr>
        <w:pStyle w:val="ListParagraph"/>
        <w:numPr>
          <w:ilvl w:val="0"/>
          <w:numId w:val="2"/>
        </w:numPr>
        <w:spacing w:after="40"/>
        <w:rPr>
          <w:sz w:val="28"/>
          <w:szCs w:val="28"/>
        </w:rPr>
      </w:pPr>
      <w:r w:rsidRPr="00D63D48">
        <w:rPr>
          <w:sz w:val="28"/>
          <w:szCs w:val="28"/>
        </w:rPr>
        <w:t>Alcohol, tobacco, and cannabis products.</w:t>
      </w:r>
    </w:p>
    <w:p w14:paraId="7C83B810" w14:textId="77777777" w:rsidR="00A47BFF" w:rsidRPr="00D63D48" w:rsidRDefault="00000000">
      <w:pPr>
        <w:pStyle w:val="ListParagraph"/>
        <w:numPr>
          <w:ilvl w:val="0"/>
          <w:numId w:val="2"/>
        </w:numPr>
        <w:spacing w:after="40"/>
        <w:rPr>
          <w:sz w:val="28"/>
          <w:szCs w:val="28"/>
        </w:rPr>
      </w:pPr>
      <w:r w:rsidRPr="00D63D48">
        <w:rPr>
          <w:sz w:val="28"/>
          <w:szCs w:val="28"/>
        </w:rPr>
        <w:t>Fines, penalties, parking tickets, and traffic violations.</w:t>
      </w:r>
    </w:p>
    <w:p w14:paraId="64392CEE" w14:textId="77777777" w:rsidR="00A47BFF" w:rsidRPr="00D63D48" w:rsidRDefault="00000000">
      <w:pPr>
        <w:pStyle w:val="ListParagraph"/>
        <w:numPr>
          <w:ilvl w:val="0"/>
          <w:numId w:val="2"/>
        </w:numPr>
        <w:spacing w:after="40"/>
        <w:rPr>
          <w:sz w:val="28"/>
          <w:szCs w:val="28"/>
        </w:rPr>
      </w:pPr>
      <w:r w:rsidRPr="00D63D48">
        <w:rPr>
          <w:sz w:val="28"/>
          <w:szCs w:val="28"/>
        </w:rPr>
        <w:t>Personal travel extensions, family member costs, and entertainment unrelated to business.</w:t>
      </w:r>
    </w:p>
    <w:p w14:paraId="007D8EB1" w14:textId="77777777" w:rsidR="00A47BFF" w:rsidRPr="00D63D48" w:rsidRDefault="00000000">
      <w:pPr>
        <w:pStyle w:val="ListParagraph"/>
        <w:numPr>
          <w:ilvl w:val="0"/>
          <w:numId w:val="2"/>
        </w:numPr>
        <w:spacing w:after="40"/>
        <w:rPr>
          <w:sz w:val="28"/>
          <w:szCs w:val="28"/>
        </w:rPr>
      </w:pPr>
      <w:r w:rsidRPr="00D63D48">
        <w:rPr>
          <w:sz w:val="28"/>
          <w:szCs w:val="28"/>
        </w:rPr>
        <w:t>Minibar charges, in-room movies, spa, and laundry on trips under five nights.</w:t>
      </w:r>
    </w:p>
    <w:p w14:paraId="6BD7C2D0" w14:textId="77777777" w:rsidR="00A47BFF" w:rsidRDefault="00000000">
      <w:pPr>
        <w:pStyle w:val="ListParagraph"/>
        <w:numPr>
          <w:ilvl w:val="0"/>
          <w:numId w:val="2"/>
        </w:numPr>
        <w:spacing w:after="40"/>
        <w:rPr>
          <w:sz w:val="28"/>
          <w:szCs w:val="28"/>
        </w:rPr>
      </w:pPr>
      <w:r w:rsidRPr="00D63D48">
        <w:rPr>
          <w:sz w:val="28"/>
          <w:szCs w:val="28"/>
        </w:rPr>
        <w:t>Lost or stolen personal items, and travel insurance not purchased through the company.</w:t>
      </w:r>
    </w:p>
    <w:p w14:paraId="0D414C2D" w14:textId="77777777" w:rsidR="00D63D48" w:rsidRPr="00D63D48" w:rsidRDefault="00D63D48" w:rsidP="00D63D48">
      <w:pPr>
        <w:pStyle w:val="ListParagraph"/>
        <w:spacing w:after="40"/>
        <w:ind w:left="540"/>
        <w:rPr>
          <w:sz w:val="28"/>
          <w:szCs w:val="28"/>
        </w:rPr>
      </w:pPr>
    </w:p>
    <w:p w14:paraId="4F598D57" w14:textId="77777777" w:rsidR="00A47BFF" w:rsidRPr="00D63D48" w:rsidRDefault="00000000">
      <w:pPr>
        <w:pStyle w:val="Heading2"/>
        <w:spacing w:before="160" w:after="60"/>
        <w:rPr>
          <w:sz w:val="36"/>
          <w:szCs w:val="36"/>
        </w:rPr>
      </w:pPr>
      <w:r w:rsidRPr="00D63D48">
        <w:rPr>
          <w:b/>
          <w:bCs/>
          <w:color w:val="1F3864"/>
          <w:sz w:val="32"/>
          <w:szCs w:val="32"/>
        </w:rPr>
        <w:t>5. Submission Process</w:t>
      </w:r>
    </w:p>
    <w:p w14:paraId="399017A6"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Deadline: </w:t>
      </w:r>
      <w:r w:rsidRPr="00D63D48">
        <w:rPr>
          <w:sz w:val="28"/>
          <w:szCs w:val="28"/>
        </w:rPr>
        <w:t>Submit claims within 30 days of the expense date. Claims older than 60 days are not reimbursed.</w:t>
      </w:r>
    </w:p>
    <w:p w14:paraId="67E81B5C"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How: </w:t>
      </w:r>
      <w:r w:rsidRPr="00D63D48">
        <w:rPr>
          <w:sz w:val="28"/>
          <w:szCs w:val="28"/>
        </w:rPr>
        <w:t>File through the expense portal with receipts attached and a short business purpose for each line.</w:t>
      </w:r>
    </w:p>
    <w:p w14:paraId="4E6E9361"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Approval: </w:t>
      </w:r>
      <w:r w:rsidRPr="00D63D48">
        <w:rPr>
          <w:sz w:val="28"/>
          <w:szCs w:val="28"/>
        </w:rPr>
        <w:t>Your direct manager reviews within 5 business days. Claims over $500 also need Finance approval.</w:t>
      </w:r>
    </w:p>
    <w:p w14:paraId="0318CCDB" w14:textId="77777777" w:rsidR="00A47BFF" w:rsidRDefault="00000000">
      <w:pPr>
        <w:pStyle w:val="ListParagraph"/>
        <w:numPr>
          <w:ilvl w:val="0"/>
          <w:numId w:val="2"/>
        </w:numPr>
        <w:spacing w:after="40"/>
        <w:rPr>
          <w:sz w:val="28"/>
          <w:szCs w:val="28"/>
        </w:rPr>
      </w:pPr>
      <w:r w:rsidRPr="00D63D48">
        <w:rPr>
          <w:b/>
          <w:bCs/>
          <w:sz w:val="28"/>
          <w:szCs w:val="28"/>
        </w:rPr>
        <w:t xml:space="preserve">Payment: </w:t>
      </w:r>
      <w:r w:rsidRPr="00D63D48">
        <w:rPr>
          <w:sz w:val="28"/>
          <w:szCs w:val="28"/>
        </w:rPr>
        <w:t>Approved claims are paid in the next payroll cycle, or within 10 business days for contractors.</w:t>
      </w:r>
    </w:p>
    <w:p w14:paraId="271815AB" w14:textId="77777777" w:rsidR="00D63D48" w:rsidRPr="00D63D48" w:rsidRDefault="00D63D48" w:rsidP="00D63D48">
      <w:pPr>
        <w:pStyle w:val="ListParagraph"/>
        <w:spacing w:after="40"/>
        <w:ind w:left="540"/>
        <w:rPr>
          <w:sz w:val="28"/>
          <w:szCs w:val="28"/>
        </w:rPr>
      </w:pPr>
    </w:p>
    <w:p w14:paraId="69778E26" w14:textId="77777777" w:rsidR="00A47BFF" w:rsidRPr="00D63D48" w:rsidRDefault="00000000">
      <w:pPr>
        <w:pStyle w:val="Heading2"/>
        <w:spacing w:before="160" w:after="60"/>
        <w:rPr>
          <w:sz w:val="36"/>
          <w:szCs w:val="36"/>
        </w:rPr>
      </w:pPr>
      <w:r w:rsidRPr="00D63D48">
        <w:rPr>
          <w:b/>
          <w:bCs/>
          <w:color w:val="1F3864"/>
          <w:sz w:val="32"/>
          <w:szCs w:val="32"/>
        </w:rPr>
        <w:t>6. Refunds and Recovery of Funds</w:t>
      </w:r>
    </w:p>
    <w:p w14:paraId="2A954889"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Full refund: </w:t>
      </w:r>
      <w:r w:rsidRPr="00D63D48">
        <w:rPr>
          <w:sz w:val="28"/>
          <w:szCs w:val="28"/>
        </w:rPr>
        <w:t>Valid, compliant claims are refunded in full up to the category limit.</w:t>
      </w:r>
    </w:p>
    <w:p w14:paraId="3C0C7C7F"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Partial refund: </w:t>
      </w:r>
      <w:r w:rsidRPr="00D63D48">
        <w:rPr>
          <w:sz w:val="28"/>
          <w:szCs w:val="28"/>
        </w:rPr>
        <w:t>Amounts above a category limit are not refunded unless an exception was approved in advance.</w:t>
      </w:r>
    </w:p>
    <w:p w14:paraId="4610EDFA"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Cancelled bookings: </w:t>
      </w:r>
      <w:r w:rsidRPr="00D63D48">
        <w:rPr>
          <w:sz w:val="28"/>
          <w:szCs w:val="28"/>
        </w:rPr>
        <w:t>Cancellation fees are reimbursed only when the cancellation is business-driven and documented.</w:t>
      </w:r>
    </w:p>
    <w:p w14:paraId="1286617F" w14:textId="77777777" w:rsidR="00A47BFF" w:rsidRPr="00D63D48" w:rsidRDefault="00000000">
      <w:pPr>
        <w:pStyle w:val="ListParagraph"/>
        <w:numPr>
          <w:ilvl w:val="0"/>
          <w:numId w:val="2"/>
        </w:numPr>
        <w:spacing w:after="40"/>
        <w:rPr>
          <w:sz w:val="28"/>
          <w:szCs w:val="28"/>
        </w:rPr>
      </w:pPr>
      <w:r w:rsidRPr="00D63D48">
        <w:rPr>
          <w:b/>
          <w:bCs/>
          <w:sz w:val="28"/>
          <w:szCs w:val="28"/>
        </w:rPr>
        <w:t xml:space="preserve">Company card misuse: </w:t>
      </w:r>
      <w:r w:rsidRPr="00D63D48">
        <w:rPr>
          <w:sz w:val="28"/>
          <w:szCs w:val="28"/>
        </w:rPr>
        <w:t>Personal charges on a company card must be repaid within 14 days of notice. Unpaid amounts may be deducted from pay where the law allows.</w:t>
      </w:r>
    </w:p>
    <w:p w14:paraId="4856F82A" w14:textId="77777777" w:rsidR="00A47BFF" w:rsidRDefault="00000000">
      <w:pPr>
        <w:pStyle w:val="ListParagraph"/>
        <w:numPr>
          <w:ilvl w:val="0"/>
          <w:numId w:val="2"/>
        </w:numPr>
        <w:spacing w:after="40"/>
        <w:rPr>
          <w:sz w:val="28"/>
          <w:szCs w:val="28"/>
        </w:rPr>
      </w:pPr>
      <w:r w:rsidRPr="00D63D48">
        <w:rPr>
          <w:b/>
          <w:bCs/>
          <w:sz w:val="28"/>
          <w:szCs w:val="28"/>
        </w:rPr>
        <w:lastRenderedPageBreak/>
        <w:t xml:space="preserve">Duplicate or erroneous payments: </w:t>
      </w:r>
      <w:r w:rsidRPr="00D63D48">
        <w:rPr>
          <w:sz w:val="28"/>
          <w:szCs w:val="28"/>
        </w:rPr>
        <w:t>Any overpayment must be returned within 30 days of discovery.</w:t>
      </w:r>
    </w:p>
    <w:p w14:paraId="08F37C85" w14:textId="77777777" w:rsidR="00D63D48" w:rsidRDefault="00D63D48" w:rsidP="00D63D48">
      <w:pPr>
        <w:pStyle w:val="ListParagraph"/>
        <w:spacing w:after="40"/>
        <w:ind w:left="540"/>
        <w:rPr>
          <w:b/>
          <w:bCs/>
          <w:sz w:val="28"/>
          <w:szCs w:val="28"/>
        </w:rPr>
      </w:pPr>
    </w:p>
    <w:p w14:paraId="1C257C1A" w14:textId="77777777" w:rsidR="00D63D48" w:rsidRDefault="00D63D48" w:rsidP="00D63D48">
      <w:pPr>
        <w:pStyle w:val="ListParagraph"/>
        <w:spacing w:after="40"/>
        <w:ind w:left="540"/>
        <w:rPr>
          <w:b/>
          <w:bCs/>
          <w:sz w:val="28"/>
          <w:szCs w:val="28"/>
        </w:rPr>
      </w:pPr>
    </w:p>
    <w:p w14:paraId="33DB1FB7" w14:textId="77777777" w:rsidR="00D63D48" w:rsidRPr="00D63D48" w:rsidRDefault="00D63D48" w:rsidP="00D63D48">
      <w:pPr>
        <w:pStyle w:val="ListParagraph"/>
        <w:spacing w:after="40"/>
        <w:ind w:left="540"/>
        <w:rPr>
          <w:sz w:val="28"/>
          <w:szCs w:val="28"/>
        </w:rPr>
      </w:pPr>
    </w:p>
    <w:p w14:paraId="4B7B317C" w14:textId="77777777" w:rsidR="00A47BFF" w:rsidRPr="00D63D48" w:rsidRDefault="00000000">
      <w:pPr>
        <w:pStyle w:val="Heading2"/>
        <w:spacing w:before="160" w:after="60"/>
        <w:rPr>
          <w:sz w:val="36"/>
          <w:szCs w:val="36"/>
        </w:rPr>
      </w:pPr>
      <w:r w:rsidRPr="00D63D48">
        <w:rPr>
          <w:b/>
          <w:bCs/>
          <w:color w:val="1F3864"/>
          <w:sz w:val="32"/>
          <w:szCs w:val="32"/>
        </w:rPr>
        <w:t>7. Advances</w:t>
      </w:r>
    </w:p>
    <w:p w14:paraId="50262DCC" w14:textId="77777777" w:rsidR="00A47BFF" w:rsidRDefault="00000000">
      <w:pPr>
        <w:spacing w:after="80"/>
        <w:rPr>
          <w:sz w:val="28"/>
          <w:szCs w:val="28"/>
        </w:rPr>
      </w:pPr>
      <w:r w:rsidRPr="00D63D48">
        <w:rPr>
          <w:sz w:val="28"/>
          <w:szCs w:val="28"/>
        </w:rPr>
        <w:t>Employees may request a travel advance of up to 80% of estimated costs at least 7 days before travel. Unused advance amounts and unreceipted balances must be settled within 14 days of return.</w:t>
      </w:r>
    </w:p>
    <w:p w14:paraId="1A92F414" w14:textId="77777777" w:rsidR="00D63D48" w:rsidRPr="00D63D48" w:rsidRDefault="00D63D48">
      <w:pPr>
        <w:spacing w:after="80"/>
        <w:rPr>
          <w:sz w:val="28"/>
          <w:szCs w:val="28"/>
        </w:rPr>
      </w:pPr>
    </w:p>
    <w:p w14:paraId="63B7DD73" w14:textId="77777777" w:rsidR="00A47BFF" w:rsidRPr="00D63D48" w:rsidRDefault="00000000">
      <w:pPr>
        <w:pStyle w:val="Heading2"/>
        <w:spacing w:before="160" w:after="60"/>
        <w:rPr>
          <w:sz w:val="36"/>
          <w:szCs w:val="36"/>
        </w:rPr>
      </w:pPr>
      <w:r w:rsidRPr="00D63D48">
        <w:rPr>
          <w:b/>
          <w:bCs/>
          <w:color w:val="1F3864"/>
          <w:sz w:val="32"/>
          <w:szCs w:val="32"/>
        </w:rPr>
        <w:t>8. Compliance and Exceptions</w:t>
      </w:r>
    </w:p>
    <w:p w14:paraId="1FB765A9" w14:textId="77777777" w:rsidR="00A47BFF" w:rsidRDefault="00000000">
      <w:pPr>
        <w:spacing w:after="80"/>
        <w:rPr>
          <w:sz w:val="28"/>
          <w:szCs w:val="28"/>
        </w:rPr>
      </w:pPr>
      <w:r w:rsidRPr="00D63D48">
        <w:rPr>
          <w:sz w:val="28"/>
          <w:szCs w:val="28"/>
        </w:rPr>
        <w:t>Falsified, altered, or duplicate claims are a serious violation and may lead to disciplinary action, up to termination, and recovery of funds. Exceptions require written approval from the department head and Finance before the expense is incurred. Finance may audit any claim at any time and reviews this policy annually.</w:t>
      </w:r>
    </w:p>
    <w:p w14:paraId="2DA033BF" w14:textId="77777777" w:rsidR="00D63D48" w:rsidRPr="00D63D48" w:rsidRDefault="00D63D48">
      <w:pPr>
        <w:spacing w:after="80"/>
        <w:rPr>
          <w:sz w:val="28"/>
          <w:szCs w:val="28"/>
        </w:rPr>
      </w:pPr>
    </w:p>
    <w:p w14:paraId="59C3D8EA" w14:textId="77777777" w:rsidR="00A47BFF" w:rsidRPr="00D63D48" w:rsidRDefault="00000000">
      <w:pPr>
        <w:pStyle w:val="Heading2"/>
        <w:spacing w:before="160" w:after="60"/>
        <w:rPr>
          <w:sz w:val="36"/>
          <w:szCs w:val="36"/>
        </w:rPr>
      </w:pPr>
      <w:r w:rsidRPr="00D63D48">
        <w:rPr>
          <w:b/>
          <w:bCs/>
          <w:color w:val="1F3864"/>
          <w:sz w:val="32"/>
          <w:szCs w:val="32"/>
        </w:rPr>
        <w:t>9. Questions</w:t>
      </w:r>
    </w:p>
    <w:p w14:paraId="49655EA7" w14:textId="77777777" w:rsidR="00A47BFF" w:rsidRPr="00D63D48" w:rsidRDefault="00000000">
      <w:pPr>
        <w:spacing w:after="80"/>
        <w:rPr>
          <w:sz w:val="28"/>
          <w:szCs w:val="28"/>
        </w:rPr>
      </w:pPr>
      <w:r w:rsidRPr="00D63D48">
        <w:rPr>
          <w:sz w:val="28"/>
          <w:szCs w:val="28"/>
        </w:rPr>
        <w:t xml:space="preserve">Contact the Finance team at </w:t>
      </w:r>
      <w:proofErr w:type="spellStart"/>
      <w:r w:rsidRPr="00D63D48">
        <w:rPr>
          <w:sz w:val="28"/>
          <w:szCs w:val="28"/>
        </w:rPr>
        <w:t>finance@company.example</w:t>
      </w:r>
      <w:proofErr w:type="spellEnd"/>
      <w:r w:rsidRPr="00D63D48">
        <w:rPr>
          <w:sz w:val="28"/>
          <w:szCs w:val="28"/>
        </w:rPr>
        <w:t xml:space="preserve"> for questions about this policy or a specific claim.</w:t>
      </w:r>
    </w:p>
    <w:sectPr w:rsidR="00A47BFF" w:rsidRPr="00D63D48" w:rsidSect="00D63D48">
      <w:footerReference w:type="default" r:id="rId7"/>
      <w:pgSz w:w="12240" w:h="15840"/>
      <w:pgMar w:top="1080" w:right="900" w:bottom="1080"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0C27" w14:textId="77777777" w:rsidR="006B6159" w:rsidRDefault="006B6159">
      <w:r>
        <w:separator/>
      </w:r>
    </w:p>
  </w:endnote>
  <w:endnote w:type="continuationSeparator" w:id="0">
    <w:p w14:paraId="73D5BD3F" w14:textId="77777777" w:rsidR="006B6159" w:rsidRDefault="006B6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468F" w14:textId="77777777" w:rsidR="00A47BFF" w:rsidRDefault="00000000">
    <w:pPr>
      <w:jc w:val="center"/>
    </w:pPr>
    <w:r>
      <w:rPr>
        <w:color w:val="7F7F7F"/>
        <w:sz w:val="16"/>
        <w:szCs w:val="16"/>
      </w:rPr>
      <w:t xml:space="preserve">Expense &amp; Reimbursement </w:t>
    </w:r>
    <w:proofErr w:type="gramStart"/>
    <w:r>
      <w:rPr>
        <w:color w:val="7F7F7F"/>
        <w:sz w:val="16"/>
        <w:szCs w:val="16"/>
      </w:rPr>
      <w:t>Policy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D63D48">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A494" w14:textId="77777777" w:rsidR="006B6159" w:rsidRDefault="006B6159">
      <w:r>
        <w:separator/>
      </w:r>
    </w:p>
  </w:footnote>
  <w:footnote w:type="continuationSeparator" w:id="0">
    <w:p w14:paraId="6C5D3BE2" w14:textId="77777777" w:rsidR="006B6159" w:rsidRDefault="006B61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168"/>
    <w:multiLevelType w:val="hybridMultilevel"/>
    <w:tmpl w:val="CEBECBAE"/>
    <w:lvl w:ilvl="0" w:tplc="4DCA97DC">
      <w:start w:val="1"/>
      <w:numFmt w:val="bullet"/>
      <w:lvlText w:val="•"/>
      <w:lvlJc w:val="left"/>
      <w:pPr>
        <w:ind w:left="540" w:hanging="270"/>
      </w:pPr>
    </w:lvl>
    <w:lvl w:ilvl="1" w:tplc="7F36D252">
      <w:numFmt w:val="decimal"/>
      <w:lvlText w:val=""/>
      <w:lvlJc w:val="left"/>
    </w:lvl>
    <w:lvl w:ilvl="2" w:tplc="2E642AFC">
      <w:numFmt w:val="decimal"/>
      <w:lvlText w:val=""/>
      <w:lvlJc w:val="left"/>
    </w:lvl>
    <w:lvl w:ilvl="3" w:tplc="5B3EF146">
      <w:numFmt w:val="decimal"/>
      <w:lvlText w:val=""/>
      <w:lvlJc w:val="left"/>
    </w:lvl>
    <w:lvl w:ilvl="4" w:tplc="C6181E14">
      <w:numFmt w:val="decimal"/>
      <w:lvlText w:val=""/>
      <w:lvlJc w:val="left"/>
    </w:lvl>
    <w:lvl w:ilvl="5" w:tplc="59742AA6">
      <w:numFmt w:val="decimal"/>
      <w:lvlText w:val=""/>
      <w:lvlJc w:val="left"/>
    </w:lvl>
    <w:lvl w:ilvl="6" w:tplc="9B4651F6">
      <w:numFmt w:val="decimal"/>
      <w:lvlText w:val=""/>
      <w:lvlJc w:val="left"/>
    </w:lvl>
    <w:lvl w:ilvl="7" w:tplc="C60E7EA0">
      <w:numFmt w:val="decimal"/>
      <w:lvlText w:val=""/>
      <w:lvlJc w:val="left"/>
    </w:lvl>
    <w:lvl w:ilvl="8" w:tplc="5BE860BC">
      <w:numFmt w:val="decimal"/>
      <w:lvlText w:val=""/>
      <w:lvlJc w:val="left"/>
    </w:lvl>
  </w:abstractNum>
  <w:abstractNum w:abstractNumId="1" w15:restartNumberingAfterBreak="0">
    <w:nsid w:val="1E932D70"/>
    <w:multiLevelType w:val="hybridMultilevel"/>
    <w:tmpl w:val="478C3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2917DE"/>
    <w:multiLevelType w:val="hybridMultilevel"/>
    <w:tmpl w:val="1F1A7382"/>
    <w:lvl w:ilvl="0" w:tplc="DC46F74A">
      <w:start w:val="1"/>
      <w:numFmt w:val="bullet"/>
      <w:lvlText w:val="●"/>
      <w:lvlJc w:val="left"/>
      <w:pPr>
        <w:ind w:left="720" w:hanging="360"/>
      </w:pPr>
    </w:lvl>
    <w:lvl w:ilvl="1" w:tplc="8CBECFDA">
      <w:start w:val="1"/>
      <w:numFmt w:val="bullet"/>
      <w:lvlText w:val="○"/>
      <w:lvlJc w:val="left"/>
      <w:pPr>
        <w:ind w:left="1440" w:hanging="360"/>
      </w:pPr>
    </w:lvl>
    <w:lvl w:ilvl="2" w:tplc="98E882D8">
      <w:start w:val="1"/>
      <w:numFmt w:val="bullet"/>
      <w:lvlText w:val="■"/>
      <w:lvlJc w:val="left"/>
      <w:pPr>
        <w:ind w:left="2160" w:hanging="360"/>
      </w:pPr>
    </w:lvl>
    <w:lvl w:ilvl="3" w:tplc="38B036E8">
      <w:start w:val="1"/>
      <w:numFmt w:val="bullet"/>
      <w:lvlText w:val="●"/>
      <w:lvlJc w:val="left"/>
      <w:pPr>
        <w:ind w:left="2880" w:hanging="360"/>
      </w:pPr>
    </w:lvl>
    <w:lvl w:ilvl="4" w:tplc="F0EC4B10">
      <w:start w:val="1"/>
      <w:numFmt w:val="bullet"/>
      <w:lvlText w:val="○"/>
      <w:lvlJc w:val="left"/>
      <w:pPr>
        <w:ind w:left="3600" w:hanging="360"/>
      </w:pPr>
    </w:lvl>
    <w:lvl w:ilvl="5" w:tplc="26EEF39C">
      <w:start w:val="1"/>
      <w:numFmt w:val="bullet"/>
      <w:lvlText w:val="■"/>
      <w:lvlJc w:val="left"/>
      <w:pPr>
        <w:ind w:left="4320" w:hanging="360"/>
      </w:pPr>
    </w:lvl>
    <w:lvl w:ilvl="6" w:tplc="6D9EE84E">
      <w:start w:val="1"/>
      <w:numFmt w:val="bullet"/>
      <w:lvlText w:val="●"/>
      <w:lvlJc w:val="left"/>
      <w:pPr>
        <w:ind w:left="5040" w:hanging="360"/>
      </w:pPr>
    </w:lvl>
    <w:lvl w:ilvl="7" w:tplc="ADF4D81E">
      <w:start w:val="1"/>
      <w:numFmt w:val="bullet"/>
      <w:lvlText w:val="●"/>
      <w:lvlJc w:val="left"/>
      <w:pPr>
        <w:ind w:left="5760" w:hanging="360"/>
      </w:pPr>
    </w:lvl>
    <w:lvl w:ilvl="8" w:tplc="8EC81B86">
      <w:start w:val="1"/>
      <w:numFmt w:val="bullet"/>
      <w:lvlText w:val="●"/>
      <w:lvlJc w:val="left"/>
      <w:pPr>
        <w:ind w:left="6480" w:hanging="360"/>
      </w:pPr>
    </w:lvl>
  </w:abstractNum>
  <w:num w:numId="1" w16cid:durableId="2117821987">
    <w:abstractNumId w:val="2"/>
    <w:lvlOverride w:ilvl="0">
      <w:startOverride w:val="1"/>
    </w:lvlOverride>
  </w:num>
  <w:num w:numId="2" w16cid:durableId="650258092">
    <w:abstractNumId w:val="0"/>
    <w:lvlOverride w:ilvl="0">
      <w:startOverride w:val="1"/>
    </w:lvlOverride>
  </w:num>
  <w:num w:numId="3" w16cid:durableId="774253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BFF"/>
    <w:rsid w:val="006B6159"/>
    <w:rsid w:val="00A47BFF"/>
    <w:rsid w:val="00D63D48"/>
    <w:rsid w:val="00E46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D3A5"/>
  <w15:docId w15:val="{0F617074-B2BB-4037-A09B-3D522D0D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Ashwani Kumar</cp:lastModifiedBy>
  <cp:revision>2</cp:revision>
  <dcterms:created xsi:type="dcterms:W3CDTF">2026-10-13T18:48:00Z</dcterms:created>
  <dcterms:modified xsi:type="dcterms:W3CDTF">2026-10-13T19:03:00Z</dcterms:modified>
</cp:coreProperties>
</file>