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8FC5D" w14:textId="77777777" w:rsidR="00142BCD" w:rsidRPr="00142BCD" w:rsidRDefault="00142BCD" w:rsidP="00142BCD">
      <w:r w:rsidRPr="00142BCD">
        <w:rPr>
          <w:b/>
          <w:bCs/>
        </w:rPr>
        <w:t>Subject:</w:t>
      </w:r>
      <w:r w:rsidRPr="00142BCD">
        <w:t xml:space="preserve"> Loan Portfolio Analysis Findings and Required Follow-Up Actions</w:t>
      </w:r>
    </w:p>
    <w:p w14:paraId="6FA6667B" w14:textId="77777777" w:rsidR="00142BCD" w:rsidRPr="00142BCD" w:rsidRDefault="00142BCD" w:rsidP="00142BCD">
      <w:r w:rsidRPr="00142BCD">
        <w:rPr>
          <w:b/>
          <w:bCs/>
        </w:rPr>
        <w:t>To:</w:t>
      </w:r>
      <w:r w:rsidRPr="00142BCD">
        <w:t xml:space="preserve"> Credit Risk Department; Loan Operations Department</w:t>
      </w:r>
      <w:r w:rsidRPr="00142BCD">
        <w:br/>
      </w:r>
      <w:r w:rsidRPr="00142BCD">
        <w:rPr>
          <w:b/>
          <w:bCs/>
        </w:rPr>
        <w:t>Cc:</w:t>
      </w:r>
      <w:r w:rsidRPr="00142BCD">
        <w:t xml:space="preserve"> Senior Management (as appropriate)</w:t>
      </w:r>
    </w:p>
    <w:p w14:paraId="5DB66FB2" w14:textId="77777777" w:rsidR="00142BCD" w:rsidRPr="00142BCD" w:rsidRDefault="00142BCD" w:rsidP="00142BCD">
      <w:r w:rsidRPr="00142BCD">
        <w:t>Dear Colleagues,</w:t>
      </w:r>
    </w:p>
    <w:p w14:paraId="3AE7F8F9" w14:textId="11008976" w:rsidR="00142BCD" w:rsidRDefault="00142BCD" w:rsidP="00142BCD">
      <w:r w:rsidRPr="00142BCD">
        <w:t xml:space="preserve">As part of our recent review of the loan application portfolio, we completed an analysis of 614 loan applications to assess approval patterns, data quality, and areas requiring operational and risk-management attention. Please note that the analysis is based solely on application outcomes and available application data. Loan approval or rejection status should not be interpreted as evidence of loan performance, delinquency, or default. </w:t>
      </w:r>
    </w:p>
    <w:p w14:paraId="70E9427A" w14:textId="77777777" w:rsidR="00142BCD" w:rsidRPr="00142BCD" w:rsidRDefault="00142BCD" w:rsidP="00142BCD"/>
    <w:p w14:paraId="70474537" w14:textId="77777777" w:rsidR="00142BCD" w:rsidRPr="00142BCD" w:rsidRDefault="00142BCD" w:rsidP="00142BCD">
      <w:r w:rsidRPr="00142BCD">
        <w:t>Key findings from the analysis are as follows:</w:t>
      </w:r>
    </w:p>
    <w:p w14:paraId="79374A3C" w14:textId="45137B45" w:rsidR="00142BCD" w:rsidRPr="00142BCD" w:rsidRDefault="00142BCD" w:rsidP="00142BCD">
      <w:pPr>
        <w:numPr>
          <w:ilvl w:val="0"/>
          <w:numId w:val="18"/>
        </w:numPr>
      </w:pPr>
      <w:r w:rsidRPr="00142BCD">
        <w:t xml:space="preserve">Overall, 422 applications (68.7%) were approved and 192 applications (31.3%) were rejected. </w:t>
      </w:r>
    </w:p>
    <w:p w14:paraId="5927D85B" w14:textId="4E09AC6C" w:rsidR="00142BCD" w:rsidRPr="00142BCD" w:rsidRDefault="00142BCD" w:rsidP="00142BCD">
      <w:pPr>
        <w:numPr>
          <w:ilvl w:val="0"/>
          <w:numId w:val="18"/>
        </w:numPr>
      </w:pPr>
      <w:r w:rsidRPr="00142BCD">
        <w:t xml:space="preserve">Credit history showed the strongest observed association with application outcomes. Applications with recorded </w:t>
      </w:r>
      <w:proofErr w:type="spellStart"/>
      <w:r w:rsidRPr="00142BCD">
        <w:t>Credit_History</w:t>
      </w:r>
      <w:proofErr w:type="spellEnd"/>
      <w:r w:rsidRPr="00142BCD">
        <w:t xml:space="preserve"> = 1 had a 79.6% approval rate, while applications with </w:t>
      </w:r>
      <w:proofErr w:type="spellStart"/>
      <w:r w:rsidRPr="00142BCD">
        <w:t>Credit_History</w:t>
      </w:r>
      <w:proofErr w:type="spellEnd"/>
      <w:r w:rsidRPr="00142BCD">
        <w:t xml:space="preserve"> = 0 had a 7.9% approval rate. These results represent observed application patterns only and should not be interpreted as indicators of default risk.</w:t>
      </w:r>
      <w:r w:rsidRPr="00142BCD">
        <w:t xml:space="preserve"> </w:t>
      </w:r>
    </w:p>
    <w:p w14:paraId="6F18CC02" w14:textId="77777777" w:rsidR="00142BCD" w:rsidRDefault="00142BCD" w:rsidP="00142BCD">
      <w:pPr>
        <w:numPr>
          <w:ilvl w:val="0"/>
          <w:numId w:val="18"/>
        </w:numPr>
      </w:pPr>
      <w:r w:rsidRPr="00142BCD">
        <w:t xml:space="preserve">Semiurban applications recorded the highest observed approval rate at 76.8%, compared with 65.8% for Urban and 61.5% for Rural applications. This is an observed association and does not establish a causal relationship. </w:t>
      </w:r>
    </w:p>
    <w:p w14:paraId="207EDC64" w14:textId="77777777" w:rsidR="00142BCD" w:rsidRDefault="00142BCD" w:rsidP="00142BCD">
      <w:pPr>
        <w:ind w:left="360"/>
      </w:pPr>
    </w:p>
    <w:p w14:paraId="76781BE5" w14:textId="25574856" w:rsidR="00142BCD" w:rsidRPr="00142BCD" w:rsidRDefault="00142BCD" w:rsidP="00142BCD">
      <w:pPr>
        <w:ind w:left="360"/>
      </w:pPr>
      <w:r w:rsidRPr="00142BCD">
        <w:t>The review also identified several data-quality concerns requiring attention:</w:t>
      </w:r>
    </w:p>
    <w:p w14:paraId="78D310CE" w14:textId="7CC45786" w:rsidR="00142BCD" w:rsidRPr="00142BCD" w:rsidRDefault="00142BCD" w:rsidP="00142BCD">
      <w:pPr>
        <w:numPr>
          <w:ilvl w:val="0"/>
          <w:numId w:val="19"/>
        </w:numPr>
      </w:pPr>
      <w:r w:rsidRPr="00142BCD">
        <w:t xml:space="preserve">Missing values were identified in key underwriting fields, including </w:t>
      </w:r>
      <w:proofErr w:type="spellStart"/>
      <w:r w:rsidRPr="00142BCD">
        <w:t>Credit_History</w:t>
      </w:r>
      <w:proofErr w:type="spellEnd"/>
      <w:r w:rsidRPr="00142BCD">
        <w:t xml:space="preserve"> (50 records; 8.1%), </w:t>
      </w:r>
      <w:proofErr w:type="spellStart"/>
      <w:r w:rsidRPr="00142BCD">
        <w:t>LoanAmount</w:t>
      </w:r>
      <w:proofErr w:type="spellEnd"/>
      <w:r w:rsidRPr="00142BCD">
        <w:t xml:space="preserve"> (22 records; 3.6%), </w:t>
      </w:r>
      <w:proofErr w:type="spellStart"/>
      <w:r w:rsidRPr="00142BCD">
        <w:t>Self_Employed</w:t>
      </w:r>
      <w:proofErr w:type="spellEnd"/>
      <w:r w:rsidRPr="00142BCD">
        <w:t xml:space="preserve"> (32 records; 5.2%), Dependents (15 records; 2.4%), and </w:t>
      </w:r>
      <w:proofErr w:type="spellStart"/>
      <w:r w:rsidRPr="00142BCD">
        <w:t>Loan_Amount_Term</w:t>
      </w:r>
      <w:proofErr w:type="spellEnd"/>
      <w:r w:rsidRPr="00142BCD">
        <w:t xml:space="preserve"> (14 records; 2.3%). </w:t>
      </w:r>
    </w:p>
    <w:p w14:paraId="5438AF56" w14:textId="5797FCA6" w:rsidR="00142BCD" w:rsidRPr="00142BCD" w:rsidRDefault="00142BCD" w:rsidP="00142BCD">
      <w:pPr>
        <w:numPr>
          <w:ilvl w:val="0"/>
          <w:numId w:val="19"/>
        </w:numPr>
      </w:pPr>
      <w:r w:rsidRPr="00142BCD">
        <w:t xml:space="preserve">The analysis noted structurally incomplete or potentially shifted records that may affect reporting accuracy if data are imported positionally. </w:t>
      </w:r>
    </w:p>
    <w:p w14:paraId="6459F00B" w14:textId="5EF93913" w:rsidR="00142BCD" w:rsidRDefault="00142BCD" w:rsidP="00142BCD">
      <w:pPr>
        <w:numPr>
          <w:ilvl w:val="0"/>
          <w:numId w:val="19"/>
        </w:numPr>
      </w:pPr>
      <w:r w:rsidRPr="00142BCD">
        <w:t>Income and loan amount units are not documented in the source data, limiting interpretation and reporting consistency.</w:t>
      </w:r>
    </w:p>
    <w:p w14:paraId="3C36B6FD" w14:textId="77777777" w:rsidR="00142BCD" w:rsidRPr="00142BCD" w:rsidRDefault="00142BCD" w:rsidP="00142BCD">
      <w:pPr>
        <w:ind w:left="720"/>
      </w:pPr>
    </w:p>
    <w:p w14:paraId="5A57310A" w14:textId="77777777" w:rsidR="00142BCD" w:rsidRDefault="00142BCD" w:rsidP="00142BCD">
      <w:pPr>
        <w:rPr>
          <w:b/>
          <w:bCs/>
        </w:rPr>
      </w:pPr>
    </w:p>
    <w:p w14:paraId="5490CF35" w14:textId="77777777" w:rsidR="00E0790D" w:rsidRDefault="00E0790D" w:rsidP="00142BCD">
      <w:pPr>
        <w:rPr>
          <w:b/>
          <w:bCs/>
        </w:rPr>
      </w:pPr>
    </w:p>
    <w:p w14:paraId="5322E528" w14:textId="695AC57D" w:rsidR="00142BCD" w:rsidRPr="00142BCD" w:rsidRDefault="00142BCD" w:rsidP="00142BCD">
      <w:r w:rsidRPr="00142BCD">
        <w:rPr>
          <w:b/>
          <w:bCs/>
        </w:rPr>
        <w:lastRenderedPageBreak/>
        <w:t>Requested Actions</w:t>
      </w:r>
    </w:p>
    <w:p w14:paraId="7CBE217E" w14:textId="77777777" w:rsidR="00142BCD" w:rsidRPr="00142BCD" w:rsidRDefault="00142BCD" w:rsidP="00142BCD">
      <w:r w:rsidRPr="00142BCD">
        <w:rPr>
          <w:b/>
          <w:bCs/>
        </w:rPr>
        <w:t>Credit Risk Department</w:t>
      </w:r>
    </w:p>
    <w:p w14:paraId="2517E98B" w14:textId="48E7A9C3" w:rsidR="00142BCD" w:rsidRPr="00142BCD" w:rsidRDefault="00142BCD" w:rsidP="00142BCD">
      <w:pPr>
        <w:numPr>
          <w:ilvl w:val="0"/>
          <w:numId w:val="20"/>
        </w:numPr>
      </w:pPr>
      <w:r w:rsidRPr="00142BCD">
        <w:t xml:space="preserve">Review the observed approval patterns by credit history and property area and confirm whether additional monitoring or reporting controls are required. </w:t>
      </w:r>
    </w:p>
    <w:p w14:paraId="21673C42" w14:textId="7A688CA8" w:rsidR="00142BCD" w:rsidRPr="00142BCD" w:rsidRDefault="00142BCD" w:rsidP="00142BCD">
      <w:pPr>
        <w:numPr>
          <w:ilvl w:val="0"/>
          <w:numId w:val="20"/>
        </w:numPr>
      </w:pPr>
      <w:r w:rsidRPr="00142BCD">
        <w:t xml:space="preserve">Evaluate the feasibility of introducing decision reason codes to improve transparency around approval and rejection outcomes. </w:t>
      </w:r>
    </w:p>
    <w:p w14:paraId="206138B4" w14:textId="77777777" w:rsidR="00E0790D" w:rsidRDefault="00142BCD" w:rsidP="00142BCD">
      <w:pPr>
        <w:numPr>
          <w:ilvl w:val="0"/>
          <w:numId w:val="20"/>
        </w:numPr>
      </w:pPr>
      <w:r w:rsidRPr="00142BCD">
        <w:t xml:space="preserve">Provide recommendations for enhancing future risk assessment once repayment, delinquency, and performance data become available. </w:t>
      </w:r>
    </w:p>
    <w:p w14:paraId="5A13E48E" w14:textId="77777777" w:rsidR="00E0790D" w:rsidRDefault="00E0790D" w:rsidP="00E0790D"/>
    <w:p w14:paraId="0FED3F26" w14:textId="77777777" w:rsidR="00E0790D" w:rsidRDefault="00E0790D" w:rsidP="00E0790D"/>
    <w:p w14:paraId="06EE1314" w14:textId="48340D41" w:rsidR="00142BCD" w:rsidRPr="00142BCD" w:rsidRDefault="00142BCD" w:rsidP="00E0790D">
      <w:r w:rsidRPr="00E0790D">
        <w:rPr>
          <w:b/>
          <w:bCs/>
        </w:rPr>
        <w:t>Loan Operations Department</w:t>
      </w:r>
    </w:p>
    <w:p w14:paraId="765E8DD3" w14:textId="526A0F07" w:rsidR="00142BCD" w:rsidRPr="00142BCD" w:rsidRDefault="00142BCD" w:rsidP="00142BCD">
      <w:pPr>
        <w:numPr>
          <w:ilvl w:val="0"/>
          <w:numId w:val="21"/>
        </w:numPr>
      </w:pPr>
      <w:r w:rsidRPr="00142BCD">
        <w:t xml:space="preserve">Validate and reconcile records containing missing or incomplete information, particularly </w:t>
      </w:r>
      <w:proofErr w:type="spellStart"/>
      <w:r w:rsidRPr="00142BCD">
        <w:t>LoanAmount</w:t>
      </w:r>
      <w:proofErr w:type="spellEnd"/>
      <w:r w:rsidRPr="00142BCD">
        <w:t xml:space="preserve">, </w:t>
      </w:r>
      <w:proofErr w:type="spellStart"/>
      <w:r w:rsidRPr="00142BCD">
        <w:t>Credit_History</w:t>
      </w:r>
      <w:proofErr w:type="spellEnd"/>
      <w:r w:rsidRPr="00142BCD">
        <w:t xml:space="preserve">, and other mandatory application fields. </w:t>
      </w:r>
    </w:p>
    <w:p w14:paraId="2473D443" w14:textId="31B64102" w:rsidR="00142BCD" w:rsidRPr="00142BCD" w:rsidRDefault="00142BCD" w:rsidP="00142BCD">
      <w:pPr>
        <w:numPr>
          <w:ilvl w:val="0"/>
          <w:numId w:val="21"/>
        </w:numPr>
      </w:pPr>
      <w:r w:rsidRPr="00142BCD">
        <w:t>Review current data-capture controls and propose enhancements to improve application completeness and schema validation.</w:t>
      </w:r>
      <w:r w:rsidR="00E0790D" w:rsidRPr="00142BCD">
        <w:t xml:space="preserve"> </w:t>
      </w:r>
    </w:p>
    <w:p w14:paraId="0AA2C484" w14:textId="37E8BFE5" w:rsidR="00142BCD" w:rsidRPr="00142BCD" w:rsidRDefault="00142BCD" w:rsidP="00142BCD">
      <w:pPr>
        <w:numPr>
          <w:ilvl w:val="0"/>
          <w:numId w:val="21"/>
        </w:numPr>
      </w:pPr>
      <w:r w:rsidRPr="00142BCD">
        <w:t xml:space="preserve">Recommend improvements to reporting data standards, including documentation of field definitions and units of measure. </w:t>
      </w:r>
    </w:p>
    <w:p w14:paraId="2159BBF2" w14:textId="771689AE" w:rsidR="00142BCD" w:rsidRPr="00142BCD" w:rsidRDefault="00142BCD" w:rsidP="00142BCD">
      <w:r w:rsidRPr="00142BCD">
        <w:t>Please provide your feedback, observations, and proposed action plan by</w:t>
      </w:r>
      <w:r w:rsidR="00E0790D">
        <w:t xml:space="preserve"> </w:t>
      </w:r>
      <w:r w:rsidRPr="00142BCD">
        <w:rPr>
          <w:b/>
          <w:bCs/>
        </w:rPr>
        <w:t>[Insert Deadline]</w:t>
      </w:r>
      <w:r w:rsidRPr="00142BCD">
        <w:t xml:space="preserve"> so that we can consolidate recommendations and present a coordinated improvement roadmap to management.</w:t>
      </w:r>
    </w:p>
    <w:p w14:paraId="0A8BEB0A" w14:textId="77777777" w:rsidR="00142BCD" w:rsidRPr="00142BCD" w:rsidRDefault="00142BCD" w:rsidP="00142BCD">
      <w:r w:rsidRPr="00142BCD">
        <w:t>Thank you for your cooperation and support.</w:t>
      </w:r>
    </w:p>
    <w:p w14:paraId="34C493FC" w14:textId="77777777" w:rsidR="00142BCD" w:rsidRPr="00142BCD" w:rsidRDefault="00142BCD" w:rsidP="00142BCD">
      <w:r w:rsidRPr="00142BCD">
        <w:t>Kind regards,</w:t>
      </w:r>
    </w:p>
    <w:p w14:paraId="746DEA9C" w14:textId="77777777" w:rsidR="00142BCD" w:rsidRPr="00142BCD" w:rsidRDefault="00142BCD" w:rsidP="00142BCD">
      <w:r w:rsidRPr="00142BCD">
        <w:rPr>
          <w:b/>
          <w:bCs/>
        </w:rPr>
        <w:t>[Finance Manager Name]</w:t>
      </w:r>
      <w:r w:rsidRPr="00142BCD">
        <w:br/>
        <w:t>Finance Manager</w:t>
      </w:r>
      <w:r w:rsidRPr="00142BCD">
        <w:br/>
      </w:r>
      <w:r w:rsidRPr="00142BCD">
        <w:rPr>
          <w:b/>
          <w:bCs/>
        </w:rPr>
        <w:t>[Bank Name]</w:t>
      </w:r>
      <w:r w:rsidRPr="00142BCD">
        <w:br/>
      </w:r>
      <w:r w:rsidRPr="00142BCD">
        <w:rPr>
          <w:b/>
          <w:bCs/>
        </w:rPr>
        <w:t>[Contact Information]</w:t>
      </w:r>
    </w:p>
    <w:p w14:paraId="0AD6F12B" w14:textId="4B6FBB27" w:rsidR="004F6A66" w:rsidRPr="00142BCD" w:rsidRDefault="004F6A66" w:rsidP="00142BCD"/>
    <w:sectPr w:rsidR="004F6A66" w:rsidRPr="00142B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A6E"/>
    <w:multiLevelType w:val="multilevel"/>
    <w:tmpl w:val="4CF4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93336"/>
    <w:multiLevelType w:val="multilevel"/>
    <w:tmpl w:val="B76E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36A9F"/>
    <w:multiLevelType w:val="multilevel"/>
    <w:tmpl w:val="293C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B7800"/>
    <w:multiLevelType w:val="multilevel"/>
    <w:tmpl w:val="B560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03124"/>
    <w:multiLevelType w:val="multilevel"/>
    <w:tmpl w:val="DDB6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80803"/>
    <w:multiLevelType w:val="multilevel"/>
    <w:tmpl w:val="36EC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07243"/>
    <w:multiLevelType w:val="multilevel"/>
    <w:tmpl w:val="90404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3E3E63"/>
    <w:multiLevelType w:val="multilevel"/>
    <w:tmpl w:val="2CDE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32A47"/>
    <w:multiLevelType w:val="multilevel"/>
    <w:tmpl w:val="4236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8077EE"/>
    <w:multiLevelType w:val="multilevel"/>
    <w:tmpl w:val="8F94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2F6F71"/>
    <w:multiLevelType w:val="multilevel"/>
    <w:tmpl w:val="04465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9715F5"/>
    <w:multiLevelType w:val="multilevel"/>
    <w:tmpl w:val="0220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260FF5"/>
    <w:multiLevelType w:val="multilevel"/>
    <w:tmpl w:val="9D32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926076"/>
    <w:multiLevelType w:val="multilevel"/>
    <w:tmpl w:val="ACCCA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004547"/>
    <w:multiLevelType w:val="multilevel"/>
    <w:tmpl w:val="0EB4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833A8A"/>
    <w:multiLevelType w:val="multilevel"/>
    <w:tmpl w:val="E090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8711E7"/>
    <w:multiLevelType w:val="multilevel"/>
    <w:tmpl w:val="071C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EF1A72"/>
    <w:multiLevelType w:val="multilevel"/>
    <w:tmpl w:val="9A2E4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F663DF"/>
    <w:multiLevelType w:val="multilevel"/>
    <w:tmpl w:val="54FC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AB1420"/>
    <w:multiLevelType w:val="multilevel"/>
    <w:tmpl w:val="A966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1669C4"/>
    <w:multiLevelType w:val="multilevel"/>
    <w:tmpl w:val="A11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468913">
    <w:abstractNumId w:val="1"/>
  </w:num>
  <w:num w:numId="2" w16cid:durableId="692606939">
    <w:abstractNumId w:val="19"/>
  </w:num>
  <w:num w:numId="3" w16cid:durableId="1649746838">
    <w:abstractNumId w:val="12"/>
  </w:num>
  <w:num w:numId="4" w16cid:durableId="1050106034">
    <w:abstractNumId w:val="15"/>
  </w:num>
  <w:num w:numId="5" w16cid:durableId="283342779">
    <w:abstractNumId w:val="0"/>
  </w:num>
  <w:num w:numId="6" w16cid:durableId="312680971">
    <w:abstractNumId w:val="7"/>
  </w:num>
  <w:num w:numId="7" w16cid:durableId="1796410066">
    <w:abstractNumId w:val="8"/>
  </w:num>
  <w:num w:numId="8" w16cid:durableId="2079088186">
    <w:abstractNumId w:val="11"/>
  </w:num>
  <w:num w:numId="9" w16cid:durableId="1061831784">
    <w:abstractNumId w:val="4"/>
  </w:num>
  <w:num w:numId="10" w16cid:durableId="120811687">
    <w:abstractNumId w:val="5"/>
  </w:num>
  <w:num w:numId="11" w16cid:durableId="694232899">
    <w:abstractNumId w:val="2"/>
  </w:num>
  <w:num w:numId="12" w16cid:durableId="81533977">
    <w:abstractNumId w:val="18"/>
  </w:num>
  <w:num w:numId="13" w16cid:durableId="350231195">
    <w:abstractNumId w:val="6"/>
  </w:num>
  <w:num w:numId="14" w16cid:durableId="775370678">
    <w:abstractNumId w:val="14"/>
  </w:num>
  <w:num w:numId="15" w16cid:durableId="396250517">
    <w:abstractNumId w:val="17"/>
  </w:num>
  <w:num w:numId="16" w16cid:durableId="1672175683">
    <w:abstractNumId w:val="3"/>
  </w:num>
  <w:num w:numId="17" w16cid:durableId="1603756113">
    <w:abstractNumId w:val="9"/>
  </w:num>
  <w:num w:numId="18" w16cid:durableId="282272652">
    <w:abstractNumId w:val="16"/>
  </w:num>
  <w:num w:numId="19" w16cid:durableId="1413742853">
    <w:abstractNumId w:val="20"/>
  </w:num>
  <w:num w:numId="20" w16cid:durableId="1813252031">
    <w:abstractNumId w:val="10"/>
  </w:num>
  <w:num w:numId="21" w16cid:durableId="17932783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FAE"/>
    <w:rsid w:val="00142BCD"/>
    <w:rsid w:val="00290BED"/>
    <w:rsid w:val="002E3D3B"/>
    <w:rsid w:val="004B236A"/>
    <w:rsid w:val="004D07D6"/>
    <w:rsid w:val="004F6A66"/>
    <w:rsid w:val="0076197A"/>
    <w:rsid w:val="007D6813"/>
    <w:rsid w:val="00845FAE"/>
    <w:rsid w:val="00BC47E4"/>
    <w:rsid w:val="00C94BA3"/>
    <w:rsid w:val="00E079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78880"/>
  <w15:chartTrackingRefBased/>
  <w15:docId w15:val="{3A4ADA3B-F9DC-4C91-A61C-30444C2F7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F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5F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5F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5F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5F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5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F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5F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5F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5F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5F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5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FAE"/>
    <w:rPr>
      <w:rFonts w:eastAsiaTheme="majorEastAsia" w:cstheme="majorBidi"/>
      <w:color w:val="272727" w:themeColor="text1" w:themeTint="D8"/>
    </w:rPr>
  </w:style>
  <w:style w:type="paragraph" w:styleId="Title">
    <w:name w:val="Title"/>
    <w:basedOn w:val="Normal"/>
    <w:next w:val="Normal"/>
    <w:link w:val="TitleChar"/>
    <w:uiPriority w:val="10"/>
    <w:qFormat/>
    <w:rsid w:val="00845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FAE"/>
    <w:pPr>
      <w:spacing w:before="160"/>
      <w:jc w:val="center"/>
    </w:pPr>
    <w:rPr>
      <w:i/>
      <w:iCs/>
      <w:color w:val="404040" w:themeColor="text1" w:themeTint="BF"/>
    </w:rPr>
  </w:style>
  <w:style w:type="character" w:customStyle="1" w:styleId="QuoteChar">
    <w:name w:val="Quote Char"/>
    <w:basedOn w:val="DefaultParagraphFont"/>
    <w:link w:val="Quote"/>
    <w:uiPriority w:val="29"/>
    <w:rsid w:val="00845FAE"/>
    <w:rPr>
      <w:i/>
      <w:iCs/>
      <w:color w:val="404040" w:themeColor="text1" w:themeTint="BF"/>
    </w:rPr>
  </w:style>
  <w:style w:type="paragraph" w:styleId="ListParagraph">
    <w:name w:val="List Paragraph"/>
    <w:basedOn w:val="Normal"/>
    <w:uiPriority w:val="34"/>
    <w:qFormat/>
    <w:rsid w:val="00845FAE"/>
    <w:pPr>
      <w:ind w:left="720"/>
      <w:contextualSpacing/>
    </w:pPr>
  </w:style>
  <w:style w:type="character" w:styleId="IntenseEmphasis">
    <w:name w:val="Intense Emphasis"/>
    <w:basedOn w:val="DefaultParagraphFont"/>
    <w:uiPriority w:val="21"/>
    <w:qFormat/>
    <w:rsid w:val="00845FAE"/>
    <w:rPr>
      <w:i/>
      <w:iCs/>
      <w:color w:val="2F5496" w:themeColor="accent1" w:themeShade="BF"/>
    </w:rPr>
  </w:style>
  <w:style w:type="paragraph" w:styleId="IntenseQuote">
    <w:name w:val="Intense Quote"/>
    <w:basedOn w:val="Normal"/>
    <w:next w:val="Normal"/>
    <w:link w:val="IntenseQuoteChar"/>
    <w:uiPriority w:val="30"/>
    <w:qFormat/>
    <w:rsid w:val="00845F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5FAE"/>
    <w:rPr>
      <w:i/>
      <w:iCs/>
      <w:color w:val="2F5496" w:themeColor="accent1" w:themeShade="BF"/>
    </w:rPr>
  </w:style>
  <w:style w:type="character" w:styleId="IntenseReference">
    <w:name w:val="Intense Reference"/>
    <w:basedOn w:val="DefaultParagraphFont"/>
    <w:uiPriority w:val="32"/>
    <w:qFormat/>
    <w:rsid w:val="00845FAE"/>
    <w:rPr>
      <w:b/>
      <w:bCs/>
      <w:smallCaps/>
      <w:color w:val="2F5496" w:themeColor="accent1" w:themeShade="BF"/>
      <w:spacing w:val="5"/>
    </w:rPr>
  </w:style>
  <w:style w:type="character" w:styleId="Hyperlink">
    <w:name w:val="Hyperlink"/>
    <w:basedOn w:val="DefaultParagraphFont"/>
    <w:uiPriority w:val="99"/>
    <w:unhideWhenUsed/>
    <w:rsid w:val="00142BCD"/>
    <w:rPr>
      <w:color w:val="0563C1" w:themeColor="hyperlink"/>
      <w:u w:val="single"/>
    </w:rPr>
  </w:style>
  <w:style w:type="character" w:styleId="UnresolvedMention">
    <w:name w:val="Unresolved Mention"/>
    <w:basedOn w:val="DefaultParagraphFont"/>
    <w:uiPriority w:val="99"/>
    <w:semiHidden/>
    <w:unhideWhenUsed/>
    <w:rsid w:val="00142B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466</Words>
  <Characters>2662</Characters>
  <Application>Microsoft Office Word</Application>
  <DocSecurity>0</DocSecurity>
  <Lines>22</Lines>
  <Paragraphs>6</Paragraphs>
  <ScaleCrop>false</ScaleCrop>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Kumar</dc:creator>
  <cp:keywords/>
  <dc:description/>
  <cp:lastModifiedBy>Ashwani Kumar</cp:lastModifiedBy>
  <cp:revision>5</cp:revision>
  <dcterms:created xsi:type="dcterms:W3CDTF">2026-10-10T05:30:00Z</dcterms:created>
  <dcterms:modified xsi:type="dcterms:W3CDTF">2026-10-10T06:28:00Z</dcterms:modified>
</cp:coreProperties>
</file>