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3BB7" w14:textId="77777777" w:rsidR="002E4F33" w:rsidRPr="002E4F33" w:rsidRDefault="002E4F33" w:rsidP="002E4F33">
      <w:r w:rsidRPr="002E4F33">
        <w:t xml:space="preserve">Here are the </w:t>
      </w:r>
      <w:r w:rsidRPr="002E4F33">
        <w:rPr>
          <w:b/>
          <w:bCs/>
        </w:rPr>
        <w:t>quickest, most actionable insights</w:t>
      </w:r>
      <w:r w:rsidRPr="002E4F33">
        <w:t xml:space="preserve"> from the uploaded credit card customer dataset (</w:t>
      </w:r>
      <w:r w:rsidRPr="002E4F33">
        <w:rPr>
          <w:b/>
          <w:bCs/>
        </w:rPr>
        <w:t>8,950 customers, 18 variables</w:t>
      </w:r>
      <w:r w:rsidRPr="002E4F33">
        <w:t>):</w:t>
      </w:r>
    </w:p>
    <w:p w14:paraId="338F9BD8" w14:textId="77777777" w:rsidR="002E4F33" w:rsidRPr="002E4F33" w:rsidRDefault="002E4F33" w:rsidP="002E4F33">
      <w:pPr>
        <w:rPr>
          <w:b/>
          <w:bCs/>
        </w:rPr>
      </w:pPr>
      <w:r w:rsidRPr="002E4F33">
        <w:rPr>
          <w:rFonts w:ascii="Segoe UI Emoji" w:hAnsi="Segoe UI Emoji" w:cs="Segoe UI Emoji"/>
          <w:b/>
          <w:bCs/>
        </w:rPr>
        <w:t>📊</w:t>
      </w:r>
      <w:r w:rsidRPr="002E4F33">
        <w:rPr>
          <w:b/>
          <w:bCs/>
        </w:rPr>
        <w:t xml:space="preserve"> Customer Behavior</w:t>
      </w:r>
    </w:p>
    <w:p w14:paraId="275A886F" w14:textId="77777777" w:rsidR="002E4F33" w:rsidRPr="002E4F33" w:rsidRDefault="002E4F33" w:rsidP="002E4F33">
      <w:pPr>
        <w:numPr>
          <w:ilvl w:val="0"/>
          <w:numId w:val="1"/>
        </w:numPr>
      </w:pPr>
      <w:r w:rsidRPr="002E4F33">
        <w:rPr>
          <w:b/>
          <w:bCs/>
        </w:rPr>
        <w:t>22.8% of customers made no purchases at all</w:t>
      </w:r>
      <w:r w:rsidRPr="002E4F33">
        <w:t xml:space="preserve"> during the observed period.</w:t>
      </w:r>
    </w:p>
    <w:p w14:paraId="5730D16E" w14:textId="77777777" w:rsidR="002E4F33" w:rsidRPr="002E4F33" w:rsidRDefault="002E4F33" w:rsidP="002E4F33">
      <w:pPr>
        <w:numPr>
          <w:ilvl w:val="0"/>
          <w:numId w:val="1"/>
        </w:numPr>
      </w:pPr>
      <w:r w:rsidRPr="002E4F33">
        <w:rPr>
          <w:b/>
          <w:bCs/>
        </w:rPr>
        <w:t>48.3% used cash advances</w:t>
      </w:r>
      <w:r w:rsidRPr="002E4F33">
        <w:t>, indicating nearly half the customer base relies on borrowing beyond normal purchases.</w:t>
      </w:r>
    </w:p>
    <w:p w14:paraId="06DF5144" w14:textId="77777777" w:rsidR="002E4F33" w:rsidRPr="002E4F33" w:rsidRDefault="002E4F33" w:rsidP="002E4F33">
      <w:pPr>
        <w:numPr>
          <w:ilvl w:val="0"/>
          <w:numId w:val="1"/>
        </w:numPr>
      </w:pPr>
      <w:r w:rsidRPr="002E4F33">
        <w:rPr>
          <w:b/>
          <w:bCs/>
        </w:rPr>
        <w:t>66.0% never paid their balance in full</w:t>
      </w:r>
      <w:r w:rsidRPr="002E4F33">
        <w:t xml:space="preserve">, while only </w:t>
      </w:r>
      <w:r w:rsidRPr="002E4F33">
        <w:rPr>
          <w:b/>
          <w:bCs/>
        </w:rPr>
        <w:t>5.5% always paid in full</w:t>
      </w:r>
      <w:r w:rsidRPr="002E4F33">
        <w:t>.</w:t>
      </w:r>
    </w:p>
    <w:p w14:paraId="403D4B2F" w14:textId="77777777" w:rsidR="002E4F33" w:rsidRPr="002E4F33" w:rsidRDefault="002E4F33" w:rsidP="002E4F33">
      <w:pPr>
        <w:rPr>
          <w:b/>
          <w:bCs/>
        </w:rPr>
      </w:pPr>
      <w:r w:rsidRPr="002E4F33">
        <w:rPr>
          <w:rFonts w:ascii="Segoe UI Emoji" w:hAnsi="Segoe UI Emoji" w:cs="Segoe UI Emoji"/>
          <w:b/>
          <w:bCs/>
        </w:rPr>
        <w:t>💳</w:t>
      </w:r>
      <w:r w:rsidRPr="002E4F33">
        <w:rPr>
          <w:b/>
          <w:bCs/>
        </w:rPr>
        <w:t xml:space="preserve"> Balances &amp; Credit Usage</w:t>
      </w:r>
    </w:p>
    <w:p w14:paraId="0A7A2DBC" w14:textId="77777777" w:rsidR="002E4F33" w:rsidRPr="002E4F33" w:rsidRDefault="002E4F33" w:rsidP="002E4F33">
      <w:pPr>
        <w:numPr>
          <w:ilvl w:val="0"/>
          <w:numId w:val="2"/>
        </w:numPr>
      </w:pPr>
      <w:r w:rsidRPr="002E4F33">
        <w:t xml:space="preserve">Median account balance: </w:t>
      </w:r>
      <w:r w:rsidRPr="002E4F33">
        <w:rPr>
          <w:b/>
          <w:bCs/>
        </w:rPr>
        <w:t>873</w:t>
      </w:r>
    </w:p>
    <w:p w14:paraId="0C3928BE" w14:textId="77777777" w:rsidR="002E4F33" w:rsidRPr="002E4F33" w:rsidRDefault="002E4F33" w:rsidP="002E4F33">
      <w:pPr>
        <w:numPr>
          <w:ilvl w:val="0"/>
          <w:numId w:val="2"/>
        </w:numPr>
      </w:pPr>
      <w:r w:rsidRPr="002E4F33">
        <w:t xml:space="preserve">Median credit limit: </w:t>
      </w:r>
      <w:r w:rsidRPr="002E4F33">
        <w:rPr>
          <w:b/>
          <w:bCs/>
        </w:rPr>
        <w:t>3,000</w:t>
      </w:r>
    </w:p>
    <w:p w14:paraId="07DCB148" w14:textId="77777777" w:rsidR="002E4F33" w:rsidRPr="002E4F33" w:rsidRDefault="002E4F33" w:rsidP="002E4F33">
      <w:pPr>
        <w:numPr>
          <w:ilvl w:val="0"/>
          <w:numId w:val="2"/>
        </w:numPr>
      </w:pPr>
      <w:r w:rsidRPr="002E4F33">
        <w:t xml:space="preserve">Median utilization (Balance ÷ Credit Limit): </w:t>
      </w:r>
      <w:r w:rsidRPr="002E4F33">
        <w:rPr>
          <w:b/>
          <w:bCs/>
        </w:rPr>
        <w:t>30.3%</w:t>
      </w:r>
    </w:p>
    <w:p w14:paraId="3889C9BC" w14:textId="77777777" w:rsidR="002E4F33" w:rsidRPr="002E4F33" w:rsidRDefault="002E4F33" w:rsidP="002E4F33">
      <w:pPr>
        <w:numPr>
          <w:ilvl w:val="0"/>
          <w:numId w:val="2"/>
        </w:numPr>
      </w:pPr>
      <w:r w:rsidRPr="002E4F33">
        <w:rPr>
          <w:b/>
          <w:bCs/>
        </w:rPr>
        <w:t>20.2% of customers use more than 80% of their available credit</w:t>
      </w:r>
      <w:r w:rsidRPr="002E4F33">
        <w:t>, a potentially higher-risk segment.</w:t>
      </w:r>
    </w:p>
    <w:p w14:paraId="190CFC14" w14:textId="77777777" w:rsidR="002E4F33" w:rsidRPr="002E4F33" w:rsidRDefault="002E4F33" w:rsidP="002E4F33">
      <w:pPr>
        <w:numPr>
          <w:ilvl w:val="0"/>
          <w:numId w:val="2"/>
        </w:numPr>
      </w:pPr>
      <w:r w:rsidRPr="002E4F33">
        <w:rPr>
          <w:b/>
          <w:bCs/>
        </w:rPr>
        <w:t>2.5% exceed 100% utilization</w:t>
      </w:r>
      <w:r w:rsidRPr="002E4F33">
        <w:t>, suggesting over-limit situations or timing effects.</w:t>
      </w:r>
    </w:p>
    <w:p w14:paraId="222F4962" w14:textId="77777777" w:rsidR="002E4F33" w:rsidRPr="002E4F33" w:rsidRDefault="002E4F33" w:rsidP="002E4F33">
      <w:pPr>
        <w:rPr>
          <w:b/>
          <w:bCs/>
        </w:rPr>
      </w:pPr>
      <w:r w:rsidRPr="002E4F33">
        <w:rPr>
          <w:rFonts w:ascii="Segoe UI Emoji" w:hAnsi="Segoe UI Emoji" w:cs="Segoe UI Emoji"/>
          <w:b/>
          <w:bCs/>
        </w:rPr>
        <w:t>🛒</w:t>
      </w:r>
      <w:r w:rsidRPr="002E4F33">
        <w:rPr>
          <w:b/>
          <w:bCs/>
        </w:rPr>
        <w:t xml:space="preserve"> Purchase Patterns</w:t>
      </w:r>
    </w:p>
    <w:p w14:paraId="0B1EFE56" w14:textId="77777777" w:rsidR="002E4F33" w:rsidRPr="002E4F33" w:rsidRDefault="002E4F33" w:rsidP="002E4F33">
      <w:pPr>
        <w:numPr>
          <w:ilvl w:val="0"/>
          <w:numId w:val="3"/>
        </w:numPr>
      </w:pPr>
      <w:r w:rsidRPr="002E4F33">
        <w:t xml:space="preserve">Median purchases: </w:t>
      </w:r>
      <w:r w:rsidRPr="002E4F33">
        <w:rPr>
          <w:b/>
          <w:bCs/>
        </w:rPr>
        <w:t>361</w:t>
      </w:r>
    </w:p>
    <w:p w14:paraId="3F0FD287" w14:textId="77777777" w:rsidR="002E4F33" w:rsidRPr="002E4F33" w:rsidRDefault="002E4F33" w:rsidP="002E4F33">
      <w:pPr>
        <w:numPr>
          <w:ilvl w:val="0"/>
          <w:numId w:val="3"/>
        </w:numPr>
      </w:pPr>
      <w:r w:rsidRPr="002E4F33">
        <w:t xml:space="preserve">Maximum purchases: </w:t>
      </w:r>
      <w:r w:rsidRPr="002E4F33">
        <w:rPr>
          <w:b/>
          <w:bCs/>
        </w:rPr>
        <w:t>49,040</w:t>
      </w:r>
    </w:p>
    <w:p w14:paraId="5D0C621A" w14:textId="77777777" w:rsidR="002E4F33" w:rsidRPr="002E4F33" w:rsidRDefault="002E4F33" w:rsidP="002E4F33">
      <w:pPr>
        <w:numPr>
          <w:ilvl w:val="0"/>
          <w:numId w:val="3"/>
        </w:numPr>
      </w:pPr>
      <w:r w:rsidRPr="002E4F33">
        <w:t xml:space="preserve">Spending is highly concentrated: </w:t>
      </w:r>
    </w:p>
    <w:p w14:paraId="3F1C7036" w14:textId="77777777" w:rsidR="002E4F33" w:rsidRPr="002E4F33" w:rsidRDefault="002E4F33" w:rsidP="002E4F33">
      <w:pPr>
        <w:numPr>
          <w:ilvl w:val="1"/>
          <w:numId w:val="3"/>
        </w:numPr>
      </w:pPr>
      <w:r w:rsidRPr="002E4F33">
        <w:t xml:space="preserve">The </w:t>
      </w:r>
      <w:r w:rsidRPr="002E4F33">
        <w:rPr>
          <w:b/>
          <w:bCs/>
        </w:rPr>
        <w:t>top 1% of customers generate 15.6% of all purchase volume</w:t>
      </w:r>
      <w:r w:rsidRPr="002E4F33">
        <w:t>.</w:t>
      </w:r>
    </w:p>
    <w:p w14:paraId="4109AF9E" w14:textId="77777777" w:rsidR="002E4F33" w:rsidRPr="002E4F33" w:rsidRDefault="002E4F33" w:rsidP="002E4F33">
      <w:pPr>
        <w:rPr>
          <w:b/>
          <w:bCs/>
        </w:rPr>
      </w:pPr>
      <w:r w:rsidRPr="002E4F33">
        <w:rPr>
          <w:rFonts w:ascii="Segoe UI Emoji" w:hAnsi="Segoe UI Emoji" w:cs="Segoe UI Emoji"/>
          <w:b/>
          <w:bCs/>
        </w:rPr>
        <w:t>💸</w:t>
      </w:r>
      <w:r w:rsidRPr="002E4F33">
        <w:rPr>
          <w:b/>
          <w:bCs/>
        </w:rPr>
        <w:t xml:space="preserve"> Cash Advance Patterns</w:t>
      </w:r>
    </w:p>
    <w:p w14:paraId="2BA31EBC" w14:textId="77777777" w:rsidR="002E4F33" w:rsidRPr="002E4F33" w:rsidRDefault="002E4F33" w:rsidP="002E4F33">
      <w:pPr>
        <w:numPr>
          <w:ilvl w:val="0"/>
          <w:numId w:val="4"/>
        </w:numPr>
      </w:pPr>
      <w:r w:rsidRPr="002E4F33">
        <w:t xml:space="preserve">Median cash advance: </w:t>
      </w:r>
      <w:r w:rsidRPr="002E4F33">
        <w:rPr>
          <w:b/>
          <w:bCs/>
        </w:rPr>
        <w:t>0</w:t>
      </w:r>
      <w:r w:rsidRPr="002E4F33">
        <w:t xml:space="preserve"> (many customers never use it).</w:t>
      </w:r>
    </w:p>
    <w:p w14:paraId="2BDEE013" w14:textId="77777777" w:rsidR="002E4F33" w:rsidRPr="002E4F33" w:rsidRDefault="002E4F33" w:rsidP="002E4F33">
      <w:pPr>
        <w:numPr>
          <w:ilvl w:val="0"/>
          <w:numId w:val="4"/>
        </w:numPr>
      </w:pPr>
      <w:r w:rsidRPr="002E4F33">
        <w:t xml:space="preserve">Maximum cash advance: </w:t>
      </w:r>
      <w:r w:rsidRPr="002E4F33">
        <w:rPr>
          <w:b/>
          <w:bCs/>
        </w:rPr>
        <w:t>47,137</w:t>
      </w:r>
    </w:p>
    <w:p w14:paraId="20470136" w14:textId="77777777" w:rsidR="002E4F33" w:rsidRPr="002E4F33" w:rsidRDefault="002E4F33" w:rsidP="002E4F33">
      <w:pPr>
        <w:numPr>
          <w:ilvl w:val="0"/>
          <w:numId w:val="4"/>
        </w:numPr>
      </w:pPr>
      <w:r w:rsidRPr="002E4F33">
        <w:t xml:space="preserve">The </w:t>
      </w:r>
      <w:r w:rsidRPr="002E4F33">
        <w:rPr>
          <w:b/>
          <w:bCs/>
        </w:rPr>
        <w:t>top 1% of customers account for 14.1% of total cash advances</w:t>
      </w:r>
      <w:r w:rsidRPr="002E4F33">
        <w:t>, showing a small group drives a large share of borrowing activity.</w:t>
      </w:r>
    </w:p>
    <w:p w14:paraId="5F0632F5" w14:textId="77777777" w:rsidR="002E4F33" w:rsidRPr="002E4F33" w:rsidRDefault="002E4F33" w:rsidP="002E4F33">
      <w:pPr>
        <w:rPr>
          <w:b/>
          <w:bCs/>
        </w:rPr>
      </w:pPr>
      <w:r w:rsidRPr="002E4F33">
        <w:rPr>
          <w:rFonts w:ascii="Segoe UI Emoji" w:hAnsi="Segoe UI Emoji" w:cs="Segoe UI Emoji"/>
          <w:b/>
          <w:bCs/>
        </w:rPr>
        <w:t>🔄</w:t>
      </w:r>
      <w:r w:rsidRPr="002E4F33">
        <w:rPr>
          <w:b/>
          <w:bCs/>
        </w:rPr>
        <w:t xml:space="preserve"> Relationships in the Data</w:t>
      </w:r>
    </w:p>
    <w:p w14:paraId="0BDDBFA4" w14:textId="77777777" w:rsidR="002E4F33" w:rsidRPr="002E4F33" w:rsidRDefault="002E4F33" w:rsidP="002E4F33">
      <w:r w:rsidRPr="002E4F33">
        <w:t>Strongest correlations:</w:t>
      </w:r>
    </w:p>
    <w:p w14:paraId="550DB9DD" w14:textId="77777777" w:rsidR="002E4F33" w:rsidRPr="002E4F33" w:rsidRDefault="002E4F33" w:rsidP="002E4F33">
      <w:pPr>
        <w:numPr>
          <w:ilvl w:val="0"/>
          <w:numId w:val="5"/>
        </w:numPr>
      </w:pPr>
      <w:r w:rsidRPr="002E4F33">
        <w:rPr>
          <w:b/>
          <w:bCs/>
        </w:rPr>
        <w:t>Purchases ↔ Payments:</w:t>
      </w:r>
      <w:r w:rsidRPr="002E4F33">
        <w:t xml:space="preserve"> </w:t>
      </w:r>
      <w:r w:rsidRPr="002E4F33">
        <w:rPr>
          <w:b/>
          <w:bCs/>
        </w:rPr>
        <w:t>0.60</w:t>
      </w:r>
      <w:r w:rsidRPr="002E4F33">
        <w:t xml:space="preserve"> </w:t>
      </w:r>
    </w:p>
    <w:p w14:paraId="0AA03179" w14:textId="77777777" w:rsidR="002E4F33" w:rsidRPr="002E4F33" w:rsidRDefault="002E4F33" w:rsidP="002E4F33">
      <w:pPr>
        <w:numPr>
          <w:ilvl w:val="1"/>
          <w:numId w:val="5"/>
        </w:numPr>
      </w:pPr>
      <w:r w:rsidRPr="002E4F33">
        <w:t>Customers who spend more tend to make larger payments.</w:t>
      </w:r>
    </w:p>
    <w:p w14:paraId="3E96AECC" w14:textId="77777777" w:rsidR="002E4F33" w:rsidRPr="002E4F33" w:rsidRDefault="002E4F33" w:rsidP="002E4F33">
      <w:pPr>
        <w:numPr>
          <w:ilvl w:val="0"/>
          <w:numId w:val="5"/>
        </w:numPr>
      </w:pPr>
      <w:r w:rsidRPr="002E4F33">
        <w:rPr>
          <w:b/>
          <w:bCs/>
        </w:rPr>
        <w:t>Balance ↔ Credit Limit:</w:t>
      </w:r>
      <w:r w:rsidRPr="002E4F33">
        <w:t xml:space="preserve"> </w:t>
      </w:r>
      <w:r w:rsidRPr="002E4F33">
        <w:rPr>
          <w:b/>
          <w:bCs/>
        </w:rPr>
        <w:t>0.53</w:t>
      </w:r>
      <w:r w:rsidRPr="002E4F33">
        <w:t xml:space="preserve"> </w:t>
      </w:r>
    </w:p>
    <w:p w14:paraId="35BC98A9" w14:textId="77777777" w:rsidR="002E4F33" w:rsidRPr="002E4F33" w:rsidRDefault="002E4F33" w:rsidP="002E4F33">
      <w:pPr>
        <w:numPr>
          <w:ilvl w:val="1"/>
          <w:numId w:val="5"/>
        </w:numPr>
      </w:pPr>
      <w:r w:rsidRPr="002E4F33">
        <w:lastRenderedPageBreak/>
        <w:t>Higher-credit-limit customers tend to carry larger balances.</w:t>
      </w:r>
    </w:p>
    <w:p w14:paraId="1F3948FD" w14:textId="77777777" w:rsidR="002E4F33" w:rsidRPr="002E4F33" w:rsidRDefault="002E4F33" w:rsidP="002E4F33">
      <w:pPr>
        <w:numPr>
          <w:ilvl w:val="0"/>
          <w:numId w:val="5"/>
        </w:numPr>
      </w:pPr>
      <w:r w:rsidRPr="002E4F33">
        <w:rPr>
          <w:b/>
          <w:bCs/>
        </w:rPr>
        <w:t>Balance ↔ Cash Advance:</w:t>
      </w:r>
      <w:r w:rsidRPr="002E4F33">
        <w:t xml:space="preserve"> </w:t>
      </w:r>
      <w:r w:rsidRPr="002E4F33">
        <w:rPr>
          <w:b/>
          <w:bCs/>
        </w:rPr>
        <w:t>0.50</w:t>
      </w:r>
      <w:r w:rsidRPr="002E4F33">
        <w:t xml:space="preserve"> </w:t>
      </w:r>
    </w:p>
    <w:p w14:paraId="73B1D139" w14:textId="77777777" w:rsidR="002E4F33" w:rsidRPr="002E4F33" w:rsidRDefault="002E4F33" w:rsidP="002E4F33">
      <w:pPr>
        <w:numPr>
          <w:ilvl w:val="1"/>
          <w:numId w:val="5"/>
        </w:numPr>
      </w:pPr>
      <w:r w:rsidRPr="002E4F33">
        <w:t>Cash-advance users often carry higher balances.</w:t>
      </w:r>
    </w:p>
    <w:p w14:paraId="07B46435" w14:textId="77777777" w:rsidR="002E4F33" w:rsidRPr="002E4F33" w:rsidRDefault="002E4F33" w:rsidP="002E4F33">
      <w:pPr>
        <w:rPr>
          <w:b/>
          <w:bCs/>
        </w:rPr>
      </w:pPr>
      <w:r w:rsidRPr="002E4F33">
        <w:rPr>
          <w:rFonts w:ascii="Segoe UI Emoji" w:hAnsi="Segoe UI Emoji" w:cs="Segoe UI Emoji"/>
          <w:b/>
          <w:bCs/>
        </w:rPr>
        <w:t>✅</w:t>
      </w:r>
      <w:r w:rsidRPr="002E4F33">
        <w:rPr>
          <w:b/>
          <w:bCs/>
        </w:rPr>
        <w:t xml:space="preserve"> Data Quality</w:t>
      </w:r>
    </w:p>
    <w:p w14:paraId="2E74F955" w14:textId="77777777" w:rsidR="002E4F33" w:rsidRPr="002E4F33" w:rsidRDefault="002E4F33" w:rsidP="002E4F33">
      <w:pPr>
        <w:numPr>
          <w:ilvl w:val="0"/>
          <w:numId w:val="6"/>
        </w:numPr>
      </w:pPr>
      <w:r w:rsidRPr="002E4F33">
        <w:t>No duplicate customer IDs.</w:t>
      </w:r>
    </w:p>
    <w:p w14:paraId="588DEE92" w14:textId="77777777" w:rsidR="002E4F33" w:rsidRPr="002E4F33" w:rsidRDefault="002E4F33" w:rsidP="002E4F33">
      <w:pPr>
        <w:numPr>
          <w:ilvl w:val="0"/>
          <w:numId w:val="6"/>
        </w:numPr>
      </w:pPr>
      <w:r w:rsidRPr="002E4F33">
        <w:t xml:space="preserve">Very little missing data: </w:t>
      </w:r>
    </w:p>
    <w:p w14:paraId="580635D2" w14:textId="77777777" w:rsidR="002E4F33" w:rsidRPr="002E4F33" w:rsidRDefault="002E4F33" w:rsidP="002E4F33">
      <w:pPr>
        <w:numPr>
          <w:ilvl w:val="1"/>
          <w:numId w:val="6"/>
        </w:numPr>
      </w:pPr>
      <w:r w:rsidRPr="002E4F33">
        <w:t>313 missing values in MINIMUM_PAYMENTS (~3.5%)</w:t>
      </w:r>
    </w:p>
    <w:p w14:paraId="014BB0E1" w14:textId="77777777" w:rsidR="002E4F33" w:rsidRPr="002E4F33" w:rsidRDefault="002E4F33" w:rsidP="002E4F33">
      <w:pPr>
        <w:numPr>
          <w:ilvl w:val="1"/>
          <w:numId w:val="6"/>
        </w:numPr>
      </w:pPr>
      <w:r w:rsidRPr="002E4F33">
        <w:t>1 missing value in CREDIT_LIMIT</w:t>
      </w:r>
    </w:p>
    <w:p w14:paraId="4FCD5751" w14:textId="77777777" w:rsidR="002E4F33" w:rsidRPr="002E4F33" w:rsidRDefault="002E4F33" w:rsidP="002E4F33">
      <w:pPr>
        <w:rPr>
          <w:b/>
          <w:bCs/>
        </w:rPr>
      </w:pPr>
      <w:r w:rsidRPr="002E4F33">
        <w:rPr>
          <w:rFonts w:ascii="Segoe UI Emoji" w:hAnsi="Segoe UI Emoji" w:cs="Segoe UI Emoji"/>
          <w:b/>
          <w:bCs/>
        </w:rPr>
        <w:t>🎯</w:t>
      </w:r>
      <w:r w:rsidRPr="002E4F33">
        <w:rPr>
          <w:b/>
          <w:bCs/>
        </w:rPr>
        <w:t xml:space="preserve"> Business Takeaways</w:t>
      </w:r>
    </w:p>
    <w:p w14:paraId="139BA562" w14:textId="77777777" w:rsidR="002E4F33" w:rsidRPr="002E4F33" w:rsidRDefault="002E4F33" w:rsidP="002E4F33">
      <w:pPr>
        <w:numPr>
          <w:ilvl w:val="0"/>
          <w:numId w:val="7"/>
        </w:numPr>
      </w:pPr>
      <w:r w:rsidRPr="002E4F33">
        <w:rPr>
          <w:b/>
          <w:bCs/>
        </w:rPr>
        <w:t>High-utilization customers (&gt;80%)</w:t>
      </w:r>
      <w:r w:rsidRPr="002E4F33">
        <w:t xml:space="preserve"> are worth monitoring for credit risk.</w:t>
      </w:r>
    </w:p>
    <w:p w14:paraId="55244F35" w14:textId="77777777" w:rsidR="002E4F33" w:rsidRPr="002E4F33" w:rsidRDefault="002E4F33" w:rsidP="002E4F33">
      <w:pPr>
        <w:numPr>
          <w:ilvl w:val="0"/>
          <w:numId w:val="7"/>
        </w:numPr>
      </w:pPr>
      <w:r w:rsidRPr="002E4F33">
        <w:rPr>
          <w:b/>
          <w:bCs/>
        </w:rPr>
        <w:t>Customers who make purchases and pay in full</w:t>
      </w:r>
      <w:r w:rsidRPr="002E4F33">
        <w:t xml:space="preserve"> are likely attractive targets for loyalty/rewards programs.</w:t>
      </w:r>
    </w:p>
    <w:p w14:paraId="6CFF7D57" w14:textId="77777777" w:rsidR="002E4F33" w:rsidRPr="002E4F33" w:rsidRDefault="002E4F33" w:rsidP="002E4F33">
      <w:pPr>
        <w:numPr>
          <w:ilvl w:val="0"/>
          <w:numId w:val="7"/>
        </w:numPr>
      </w:pPr>
      <w:r w:rsidRPr="002E4F33">
        <w:t>A sizable segment appears relatively inactive (</w:t>
      </w:r>
      <w:r w:rsidRPr="002E4F33">
        <w:rPr>
          <w:b/>
          <w:bCs/>
        </w:rPr>
        <w:t>23% with zero purchases</w:t>
      </w:r>
      <w:r w:rsidRPr="002E4F33">
        <w:t>), creating an opportunity for re-engagement campaigns.</w:t>
      </w:r>
    </w:p>
    <w:p w14:paraId="207871B0" w14:textId="77777777" w:rsidR="002E4F33" w:rsidRPr="002E4F33" w:rsidRDefault="002E4F33" w:rsidP="002E4F33">
      <w:pPr>
        <w:numPr>
          <w:ilvl w:val="0"/>
          <w:numId w:val="7"/>
        </w:numPr>
      </w:pPr>
      <w:r w:rsidRPr="002E4F33">
        <w:t xml:space="preserve">Heavy cash-advance users may represent a distinct </w:t>
      </w:r>
      <w:proofErr w:type="spellStart"/>
      <w:r w:rsidRPr="002E4F33">
        <w:t>behavioral</w:t>
      </w:r>
      <w:proofErr w:type="spellEnd"/>
      <w:r w:rsidRPr="002E4F33">
        <w:t xml:space="preserve"> or risk segment.</w:t>
      </w:r>
    </w:p>
    <w:p w14:paraId="47AE22D0" w14:textId="77777777" w:rsidR="002E4F33" w:rsidRPr="002E4F33" w:rsidRDefault="002E4F33" w:rsidP="002E4F33">
      <w:r w:rsidRPr="002E4F33">
        <w:t xml:space="preserve">If you'd like, I can also perform a </w:t>
      </w:r>
      <w:r w:rsidRPr="002E4F33">
        <w:rPr>
          <w:b/>
          <w:bCs/>
        </w:rPr>
        <w:t>deeper analysis</w:t>
      </w:r>
      <w:r w:rsidRPr="002E4F33">
        <w:t xml:space="preserve"> (customer segmentation, clustering, risk profiling, spending personas, outlier detection, and visualizations).</w:t>
      </w:r>
    </w:p>
    <w:p w14:paraId="2EE7B6F5" w14:textId="77777777" w:rsidR="00BC47E4" w:rsidRDefault="00BC47E4"/>
    <w:sectPr w:rsidR="00BC4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E0A"/>
    <w:multiLevelType w:val="multilevel"/>
    <w:tmpl w:val="644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6519"/>
    <w:multiLevelType w:val="multilevel"/>
    <w:tmpl w:val="899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90BD2"/>
    <w:multiLevelType w:val="multilevel"/>
    <w:tmpl w:val="2E26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A27E86"/>
    <w:multiLevelType w:val="multilevel"/>
    <w:tmpl w:val="3E1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12C91"/>
    <w:multiLevelType w:val="multilevel"/>
    <w:tmpl w:val="F56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F7A3D"/>
    <w:multiLevelType w:val="multilevel"/>
    <w:tmpl w:val="9DA6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F0738"/>
    <w:multiLevelType w:val="multilevel"/>
    <w:tmpl w:val="581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600759">
    <w:abstractNumId w:val="3"/>
  </w:num>
  <w:num w:numId="2" w16cid:durableId="205407703">
    <w:abstractNumId w:val="1"/>
  </w:num>
  <w:num w:numId="3" w16cid:durableId="1533373002">
    <w:abstractNumId w:val="0"/>
  </w:num>
  <w:num w:numId="4" w16cid:durableId="680015003">
    <w:abstractNumId w:val="4"/>
  </w:num>
  <w:num w:numId="5" w16cid:durableId="1483153318">
    <w:abstractNumId w:val="5"/>
  </w:num>
  <w:num w:numId="6" w16cid:durableId="1073504679">
    <w:abstractNumId w:val="6"/>
  </w:num>
  <w:num w:numId="7" w16cid:durableId="48675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E0"/>
    <w:rsid w:val="002E3D3B"/>
    <w:rsid w:val="002E4F33"/>
    <w:rsid w:val="004B236A"/>
    <w:rsid w:val="005C0230"/>
    <w:rsid w:val="006202E0"/>
    <w:rsid w:val="00BC47E4"/>
    <w:rsid w:val="00C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9C6921-7CF2-4358-B904-F309E5A8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2026-10-11T06:35:00Z</dcterms:created>
  <dcterms:modified xsi:type="dcterms:W3CDTF">2026-10-11T06:35:00Z</dcterms:modified>
</cp:coreProperties>
</file>