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59A26" w14:textId="77777777" w:rsidR="00201EA9" w:rsidRPr="00201EA9" w:rsidRDefault="00201EA9" w:rsidP="00201EA9">
      <w:r w:rsidRPr="00201EA9">
        <w:t xml:space="preserve">Cloud computing is the </w:t>
      </w:r>
      <w:r w:rsidRPr="00201EA9">
        <w:rPr>
          <w:b/>
          <w:bCs/>
        </w:rPr>
        <w:t>delivery of computing services</w:t>
      </w:r>
      <w:r w:rsidRPr="00201EA9">
        <w:t xml:space="preserve">—like servers, storage, databases, networking, software, and analytics—over the internet (“the cloud”) instead of relying on local computers or physical data </w:t>
      </w:r>
      <w:proofErr w:type="spellStart"/>
      <w:r w:rsidRPr="00201EA9">
        <w:t>centers</w:t>
      </w:r>
      <w:proofErr w:type="spellEnd"/>
      <w:r w:rsidRPr="00201EA9">
        <w:t>.</w:t>
      </w:r>
    </w:p>
    <w:p w14:paraId="3D974CB7" w14:textId="77777777" w:rsidR="00201EA9" w:rsidRPr="00201EA9" w:rsidRDefault="00201EA9" w:rsidP="00201EA9">
      <w:r w:rsidRPr="00201EA9">
        <w:t xml:space="preserve">Think of it as </w:t>
      </w:r>
      <w:r w:rsidRPr="00201EA9">
        <w:rPr>
          <w:b/>
          <w:bCs/>
        </w:rPr>
        <w:t>renting</w:t>
      </w:r>
      <w:r w:rsidRPr="00201EA9">
        <w:t xml:space="preserve"> IT resources rather than </w:t>
      </w:r>
      <w:r w:rsidRPr="00201EA9">
        <w:rPr>
          <w:b/>
          <w:bCs/>
        </w:rPr>
        <w:t>owning</w:t>
      </w:r>
      <w:r w:rsidRPr="00201EA9">
        <w:t xml:space="preserve"> them.</w:t>
      </w:r>
    </w:p>
    <w:p w14:paraId="3707F835" w14:textId="71D2F853" w:rsidR="00201EA9" w:rsidRPr="00201EA9" w:rsidRDefault="00201EA9" w:rsidP="00201EA9">
      <w:r w:rsidRPr="00201EA9">
        <w:pict w14:anchorId="3C7FB54B">
          <v:rect id="_x0000_i1055" style="width:0;height:1.5pt" o:hralign="center" o:hrstd="t" o:hr="t" fillcolor="#a0a0a0" stroked="f"/>
        </w:pict>
      </w:r>
      <w:r w:rsidRPr="00201EA9">
        <w:rPr>
          <w:b/>
          <w:bCs/>
        </w:rPr>
        <w:t xml:space="preserve"> Key Features of Cloud Computing</w:t>
      </w:r>
    </w:p>
    <w:p w14:paraId="47C9EA96" w14:textId="77777777" w:rsidR="00201EA9" w:rsidRPr="00201EA9" w:rsidRDefault="00201EA9" w:rsidP="00201EA9">
      <w:pPr>
        <w:numPr>
          <w:ilvl w:val="0"/>
          <w:numId w:val="1"/>
        </w:numPr>
      </w:pPr>
      <w:r w:rsidRPr="00201EA9">
        <w:rPr>
          <w:b/>
          <w:bCs/>
        </w:rPr>
        <w:t>On-demand self-service</w:t>
      </w:r>
      <w:r w:rsidRPr="00201EA9">
        <w:t xml:space="preserve"> → You can access resources (like storage or servers) anytime without manual setup.</w:t>
      </w:r>
    </w:p>
    <w:p w14:paraId="28395476" w14:textId="77777777" w:rsidR="00201EA9" w:rsidRPr="00201EA9" w:rsidRDefault="00201EA9" w:rsidP="00201EA9">
      <w:pPr>
        <w:numPr>
          <w:ilvl w:val="0"/>
          <w:numId w:val="1"/>
        </w:numPr>
      </w:pPr>
      <w:r w:rsidRPr="00201EA9">
        <w:rPr>
          <w:b/>
          <w:bCs/>
        </w:rPr>
        <w:t>Broad network access</w:t>
      </w:r>
      <w:r w:rsidRPr="00201EA9">
        <w:t xml:space="preserve"> → Services are available over the internet, from anywhere, on any device.</w:t>
      </w:r>
    </w:p>
    <w:p w14:paraId="3A69EFC9" w14:textId="77777777" w:rsidR="00201EA9" w:rsidRPr="00201EA9" w:rsidRDefault="00201EA9" w:rsidP="00201EA9">
      <w:pPr>
        <w:numPr>
          <w:ilvl w:val="0"/>
          <w:numId w:val="1"/>
        </w:numPr>
      </w:pPr>
      <w:r w:rsidRPr="00201EA9">
        <w:rPr>
          <w:b/>
          <w:bCs/>
        </w:rPr>
        <w:t>Resource pooling</w:t>
      </w:r>
      <w:r w:rsidRPr="00201EA9">
        <w:t xml:space="preserve"> → A shared pool of resources serves multiple users at the same time.</w:t>
      </w:r>
    </w:p>
    <w:p w14:paraId="0D20BF59" w14:textId="77777777" w:rsidR="00201EA9" w:rsidRPr="00201EA9" w:rsidRDefault="00201EA9" w:rsidP="00201EA9">
      <w:pPr>
        <w:numPr>
          <w:ilvl w:val="0"/>
          <w:numId w:val="1"/>
        </w:numPr>
      </w:pPr>
      <w:r w:rsidRPr="00201EA9">
        <w:rPr>
          <w:b/>
          <w:bCs/>
        </w:rPr>
        <w:t>Scalability &amp; Elasticity</w:t>
      </w:r>
      <w:r w:rsidRPr="00201EA9">
        <w:t xml:space="preserve"> → You can scale resources up or down based on demand.</w:t>
      </w:r>
    </w:p>
    <w:p w14:paraId="3C597E31" w14:textId="77777777" w:rsidR="00201EA9" w:rsidRPr="00201EA9" w:rsidRDefault="00201EA9" w:rsidP="00201EA9">
      <w:pPr>
        <w:numPr>
          <w:ilvl w:val="0"/>
          <w:numId w:val="1"/>
        </w:numPr>
      </w:pPr>
      <w:r w:rsidRPr="00201EA9">
        <w:rPr>
          <w:b/>
          <w:bCs/>
        </w:rPr>
        <w:t>Pay-as-you-go</w:t>
      </w:r>
      <w:r w:rsidRPr="00201EA9">
        <w:t xml:space="preserve"> → You only pay for what you use (like electricity).</w:t>
      </w:r>
    </w:p>
    <w:p w14:paraId="504AF4DE" w14:textId="77777777" w:rsidR="00201EA9" w:rsidRPr="00201EA9" w:rsidRDefault="00201EA9" w:rsidP="00201EA9">
      <w:r w:rsidRPr="00201EA9">
        <w:pict w14:anchorId="0A5ACBCD">
          <v:rect id="_x0000_i1056" style="width:0;height:1.5pt" o:hralign="center" o:hrstd="t" o:hr="t" fillcolor="#a0a0a0" stroked="f"/>
        </w:pict>
      </w:r>
    </w:p>
    <w:p w14:paraId="66A0C508" w14:textId="5E53A3CE" w:rsidR="00201EA9" w:rsidRPr="00201EA9" w:rsidRDefault="00201EA9" w:rsidP="00201EA9">
      <w:pPr>
        <w:rPr>
          <w:b/>
          <w:bCs/>
        </w:rPr>
      </w:pPr>
      <w:r w:rsidRPr="00201EA9">
        <w:rPr>
          <w:b/>
          <w:bCs/>
        </w:rPr>
        <w:t>Types of Cloud</w:t>
      </w:r>
    </w:p>
    <w:p w14:paraId="40B3C2AF" w14:textId="77777777" w:rsidR="00201EA9" w:rsidRPr="00201EA9" w:rsidRDefault="00201EA9" w:rsidP="00201EA9">
      <w:pPr>
        <w:numPr>
          <w:ilvl w:val="0"/>
          <w:numId w:val="2"/>
        </w:numPr>
      </w:pPr>
      <w:r w:rsidRPr="00201EA9">
        <w:rPr>
          <w:b/>
          <w:bCs/>
        </w:rPr>
        <w:t>Public Cloud</w:t>
      </w:r>
      <w:r w:rsidRPr="00201EA9">
        <w:t xml:space="preserve"> → Owned and operated by third-party providers (e.g., AWS, Microsoft Azure, Google Cloud).</w:t>
      </w:r>
    </w:p>
    <w:p w14:paraId="4B409A4D" w14:textId="77777777" w:rsidR="00201EA9" w:rsidRPr="00201EA9" w:rsidRDefault="00201EA9" w:rsidP="00201EA9">
      <w:pPr>
        <w:numPr>
          <w:ilvl w:val="0"/>
          <w:numId w:val="2"/>
        </w:numPr>
      </w:pPr>
      <w:r w:rsidRPr="00201EA9">
        <w:rPr>
          <w:b/>
          <w:bCs/>
        </w:rPr>
        <w:t>Private Cloud</w:t>
      </w:r>
      <w:r w:rsidRPr="00201EA9">
        <w:t xml:space="preserve"> → Dedicated infrastructure for a single organization, often on-premise.</w:t>
      </w:r>
    </w:p>
    <w:p w14:paraId="086C56F0" w14:textId="77777777" w:rsidR="00201EA9" w:rsidRPr="00201EA9" w:rsidRDefault="00201EA9" w:rsidP="00201EA9">
      <w:pPr>
        <w:numPr>
          <w:ilvl w:val="0"/>
          <w:numId w:val="2"/>
        </w:numPr>
      </w:pPr>
      <w:r w:rsidRPr="00201EA9">
        <w:rPr>
          <w:b/>
          <w:bCs/>
        </w:rPr>
        <w:t>Hybrid Cloud</w:t>
      </w:r>
      <w:r w:rsidRPr="00201EA9">
        <w:t xml:space="preserve"> → A mix of public and private clouds, allowing data and apps to move between them.</w:t>
      </w:r>
    </w:p>
    <w:p w14:paraId="3F4FFC4B" w14:textId="77777777" w:rsidR="00201EA9" w:rsidRPr="00201EA9" w:rsidRDefault="00201EA9" w:rsidP="00201EA9">
      <w:r w:rsidRPr="00201EA9">
        <w:pict w14:anchorId="58492ADF">
          <v:rect id="_x0000_i1057" style="width:0;height:1.5pt" o:hralign="center" o:hrstd="t" o:hr="t" fillcolor="#a0a0a0" stroked="f"/>
        </w:pict>
      </w:r>
    </w:p>
    <w:p w14:paraId="7A8EB18B" w14:textId="674B8420" w:rsidR="00201EA9" w:rsidRPr="00201EA9" w:rsidRDefault="00201EA9" w:rsidP="00201EA9">
      <w:pPr>
        <w:rPr>
          <w:b/>
          <w:bCs/>
        </w:rPr>
      </w:pPr>
      <w:r w:rsidRPr="00201EA9">
        <w:rPr>
          <w:b/>
          <w:bCs/>
        </w:rPr>
        <w:t>Service Models</w:t>
      </w:r>
    </w:p>
    <w:p w14:paraId="4F3E1BB4" w14:textId="77777777" w:rsidR="00201EA9" w:rsidRPr="00201EA9" w:rsidRDefault="00201EA9" w:rsidP="00201EA9">
      <w:pPr>
        <w:numPr>
          <w:ilvl w:val="0"/>
          <w:numId w:val="3"/>
        </w:numPr>
      </w:pPr>
      <w:r w:rsidRPr="00201EA9">
        <w:rPr>
          <w:b/>
          <w:bCs/>
        </w:rPr>
        <w:t>IaaS (Infrastructure as a Service)</w:t>
      </w:r>
      <w:r w:rsidRPr="00201EA9">
        <w:t xml:space="preserve"> → Provides virtualized computing resources (servers, storage, networking).</w:t>
      </w:r>
      <w:r w:rsidRPr="00201EA9">
        <w:br/>
      </w:r>
      <w:r w:rsidRPr="00201EA9">
        <w:rPr>
          <w:i/>
          <w:iCs/>
        </w:rPr>
        <w:t>Example: AWS EC2, Google Compute Engine</w:t>
      </w:r>
    </w:p>
    <w:p w14:paraId="1CB9AC1F" w14:textId="77777777" w:rsidR="00201EA9" w:rsidRPr="00201EA9" w:rsidRDefault="00201EA9" w:rsidP="00201EA9">
      <w:pPr>
        <w:numPr>
          <w:ilvl w:val="0"/>
          <w:numId w:val="3"/>
        </w:numPr>
      </w:pPr>
      <w:r w:rsidRPr="00201EA9">
        <w:rPr>
          <w:b/>
          <w:bCs/>
        </w:rPr>
        <w:t>PaaS (Platform as a Service)</w:t>
      </w:r>
      <w:r w:rsidRPr="00201EA9">
        <w:t xml:space="preserve"> → Provides a platform with tools to develop, test, and deploy applications without managing infrastructure.</w:t>
      </w:r>
      <w:r w:rsidRPr="00201EA9">
        <w:br/>
      </w:r>
      <w:r w:rsidRPr="00201EA9">
        <w:rPr>
          <w:i/>
          <w:iCs/>
        </w:rPr>
        <w:t>Example: Google App Engine, AWS Elastic Beanstalk</w:t>
      </w:r>
    </w:p>
    <w:p w14:paraId="1A0CF209" w14:textId="77777777" w:rsidR="00201EA9" w:rsidRPr="00201EA9" w:rsidRDefault="00201EA9" w:rsidP="00201EA9">
      <w:pPr>
        <w:numPr>
          <w:ilvl w:val="0"/>
          <w:numId w:val="3"/>
        </w:numPr>
      </w:pPr>
      <w:r w:rsidRPr="00201EA9">
        <w:rPr>
          <w:b/>
          <w:bCs/>
        </w:rPr>
        <w:t>SaaS (Software as a Service)</w:t>
      </w:r>
      <w:r w:rsidRPr="00201EA9">
        <w:t xml:space="preserve"> → Provides ready-to-use applications over the internet.</w:t>
      </w:r>
      <w:r w:rsidRPr="00201EA9">
        <w:br/>
      </w:r>
      <w:r w:rsidRPr="00201EA9">
        <w:rPr>
          <w:i/>
          <w:iCs/>
        </w:rPr>
        <w:t>Example: Gmail, Microsoft 365, Dropbox</w:t>
      </w:r>
    </w:p>
    <w:p w14:paraId="7DAE15C3" w14:textId="77777777" w:rsidR="00201EA9" w:rsidRPr="00201EA9" w:rsidRDefault="00201EA9" w:rsidP="00201EA9">
      <w:r w:rsidRPr="00201EA9">
        <w:pict w14:anchorId="09FE9E15">
          <v:rect id="_x0000_i1058" style="width:0;height:1.5pt" o:hralign="center" o:hrstd="t" o:hr="t" fillcolor="#a0a0a0" stroked="f"/>
        </w:pict>
      </w:r>
    </w:p>
    <w:p w14:paraId="1A85D985" w14:textId="67650926" w:rsidR="00201EA9" w:rsidRPr="00201EA9" w:rsidRDefault="00201EA9" w:rsidP="00201EA9">
      <w:pPr>
        <w:rPr>
          <w:b/>
          <w:bCs/>
        </w:rPr>
      </w:pPr>
      <w:r w:rsidRPr="00201EA9">
        <w:rPr>
          <w:b/>
          <w:bCs/>
        </w:rPr>
        <w:lastRenderedPageBreak/>
        <w:t>Advantages</w:t>
      </w:r>
    </w:p>
    <w:p w14:paraId="1BF68A93" w14:textId="77777777" w:rsidR="00201EA9" w:rsidRPr="00201EA9" w:rsidRDefault="00201EA9" w:rsidP="00201EA9">
      <w:pPr>
        <w:numPr>
          <w:ilvl w:val="0"/>
          <w:numId w:val="4"/>
        </w:numPr>
      </w:pPr>
      <w:r w:rsidRPr="00201EA9">
        <w:t>Lower costs (no need to buy and maintain hardware)</w:t>
      </w:r>
    </w:p>
    <w:p w14:paraId="5C2EF946" w14:textId="77777777" w:rsidR="00201EA9" w:rsidRPr="00201EA9" w:rsidRDefault="00201EA9" w:rsidP="00201EA9">
      <w:pPr>
        <w:numPr>
          <w:ilvl w:val="0"/>
          <w:numId w:val="4"/>
        </w:numPr>
      </w:pPr>
      <w:r w:rsidRPr="00201EA9">
        <w:t>Flexible and scalable</w:t>
      </w:r>
    </w:p>
    <w:p w14:paraId="111DE466" w14:textId="77777777" w:rsidR="00201EA9" w:rsidRPr="00201EA9" w:rsidRDefault="00201EA9" w:rsidP="00201EA9">
      <w:pPr>
        <w:numPr>
          <w:ilvl w:val="0"/>
          <w:numId w:val="4"/>
        </w:numPr>
      </w:pPr>
      <w:r w:rsidRPr="00201EA9">
        <w:t>Accessible from anywhere</w:t>
      </w:r>
    </w:p>
    <w:p w14:paraId="42CFDB18" w14:textId="77777777" w:rsidR="00201EA9" w:rsidRPr="00201EA9" w:rsidRDefault="00201EA9" w:rsidP="00201EA9">
      <w:pPr>
        <w:numPr>
          <w:ilvl w:val="0"/>
          <w:numId w:val="4"/>
        </w:numPr>
      </w:pPr>
      <w:r w:rsidRPr="00201EA9">
        <w:t>Automatic updates and security patches</w:t>
      </w:r>
    </w:p>
    <w:p w14:paraId="3B1510D8" w14:textId="30DBA054" w:rsidR="00201EA9" w:rsidRPr="00201EA9" w:rsidRDefault="00201EA9" w:rsidP="00201EA9">
      <w:pPr>
        <w:rPr>
          <w:b/>
          <w:bCs/>
        </w:rPr>
      </w:pPr>
      <w:r w:rsidRPr="00201EA9">
        <w:rPr>
          <w:b/>
          <w:bCs/>
        </w:rPr>
        <w:t>Disadvantages</w:t>
      </w:r>
    </w:p>
    <w:p w14:paraId="3234023D" w14:textId="77777777" w:rsidR="00201EA9" w:rsidRPr="00201EA9" w:rsidRDefault="00201EA9" w:rsidP="00201EA9">
      <w:pPr>
        <w:numPr>
          <w:ilvl w:val="0"/>
          <w:numId w:val="5"/>
        </w:numPr>
      </w:pPr>
      <w:r w:rsidRPr="00201EA9">
        <w:t>Dependency on internet connection</w:t>
      </w:r>
    </w:p>
    <w:p w14:paraId="1046BADA" w14:textId="77777777" w:rsidR="00201EA9" w:rsidRPr="00201EA9" w:rsidRDefault="00201EA9" w:rsidP="00201EA9">
      <w:pPr>
        <w:numPr>
          <w:ilvl w:val="0"/>
          <w:numId w:val="5"/>
        </w:numPr>
      </w:pPr>
      <w:r w:rsidRPr="00201EA9">
        <w:t>Potential security and privacy risks</w:t>
      </w:r>
    </w:p>
    <w:p w14:paraId="047AE4C3" w14:textId="77777777" w:rsidR="00201EA9" w:rsidRPr="00201EA9" w:rsidRDefault="00201EA9" w:rsidP="00201EA9">
      <w:pPr>
        <w:numPr>
          <w:ilvl w:val="0"/>
          <w:numId w:val="5"/>
        </w:numPr>
      </w:pPr>
      <w:r w:rsidRPr="00201EA9">
        <w:t>Vendor lock-in (hard to switch providers)</w:t>
      </w:r>
    </w:p>
    <w:p w14:paraId="79A6BCB7" w14:textId="77777777" w:rsidR="00201EA9" w:rsidRPr="00201EA9" w:rsidRDefault="00201EA9" w:rsidP="00201EA9">
      <w:r w:rsidRPr="00201EA9">
        <w:pict w14:anchorId="080342C8">
          <v:rect id="_x0000_i1059" style="width:0;height:1.5pt" o:hralign="center" o:hrstd="t" o:hr="t" fillcolor="#a0a0a0" stroked="f"/>
        </w:pict>
      </w:r>
    </w:p>
    <w:sectPr w:rsidR="00201EA9" w:rsidRPr="00201E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35B0"/>
    <w:multiLevelType w:val="multilevel"/>
    <w:tmpl w:val="BCE89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108FD"/>
    <w:multiLevelType w:val="multilevel"/>
    <w:tmpl w:val="23B8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03BBB"/>
    <w:multiLevelType w:val="multilevel"/>
    <w:tmpl w:val="607E3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6B0A2A"/>
    <w:multiLevelType w:val="multilevel"/>
    <w:tmpl w:val="42D4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DE2C91"/>
    <w:multiLevelType w:val="multilevel"/>
    <w:tmpl w:val="DFF0B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0674228">
    <w:abstractNumId w:val="0"/>
  </w:num>
  <w:num w:numId="2" w16cid:durableId="1401058145">
    <w:abstractNumId w:val="4"/>
  </w:num>
  <w:num w:numId="3" w16cid:durableId="1865822821">
    <w:abstractNumId w:val="2"/>
  </w:num>
  <w:num w:numId="4" w16cid:durableId="945312568">
    <w:abstractNumId w:val="1"/>
  </w:num>
  <w:num w:numId="5" w16cid:durableId="16729027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372"/>
    <w:rsid w:val="00201EA9"/>
    <w:rsid w:val="00394E51"/>
    <w:rsid w:val="00400A05"/>
    <w:rsid w:val="00E51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10C65"/>
  <w15:chartTrackingRefBased/>
  <w15:docId w15:val="{7D13D8B3-36B4-460D-833C-2FBBE45F0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3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3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3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3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3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3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3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3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3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3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3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UCT</dc:creator>
  <cp:keywords/>
  <dc:description/>
  <cp:lastModifiedBy>UCT</cp:lastModifiedBy>
  <cp:revision>3</cp:revision>
  <dcterms:created xsi:type="dcterms:W3CDTF">2025-09-26T04:39:00Z</dcterms:created>
  <dcterms:modified xsi:type="dcterms:W3CDTF">2025-09-26T04:40:00Z</dcterms:modified>
</cp:coreProperties>
</file>