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7073" w14:textId="77777777" w:rsidR="00F55970" w:rsidRPr="00F55970" w:rsidRDefault="00F55970" w:rsidP="00F55970">
      <w:r w:rsidRPr="00F55970">
        <w:pict w14:anchorId="739DC1F6">
          <v:rect id="_x0000_i1073" style="width:0;height:1.5pt" o:hralign="center" o:hrstd="t" o:hr="t" fillcolor="#a0a0a0" stroked="f"/>
        </w:pict>
      </w:r>
    </w:p>
    <w:p w14:paraId="4552A10D" w14:textId="77777777" w:rsidR="00F55970" w:rsidRPr="00F55970" w:rsidRDefault="00F55970" w:rsidP="00F55970">
      <w:pPr>
        <w:rPr>
          <w:b/>
          <w:bCs/>
        </w:rPr>
      </w:pPr>
      <w:r w:rsidRPr="00F55970">
        <w:rPr>
          <w:b/>
          <w:bCs/>
        </w:rPr>
        <w:t>1. What is a Public Cloud?</w:t>
      </w:r>
    </w:p>
    <w:p w14:paraId="0DF94F2F" w14:textId="77777777" w:rsidR="00F55970" w:rsidRPr="00F55970" w:rsidRDefault="00F55970" w:rsidP="00F55970">
      <w:r w:rsidRPr="00F55970">
        <w:t xml:space="preserve">A </w:t>
      </w:r>
      <w:r w:rsidRPr="00F55970">
        <w:rPr>
          <w:b/>
          <w:bCs/>
        </w:rPr>
        <w:t>public cloud</w:t>
      </w:r>
      <w:r w:rsidRPr="00F55970">
        <w:t xml:space="preserve"> is a type of cloud computing where the </w:t>
      </w:r>
      <w:r w:rsidRPr="00F55970">
        <w:rPr>
          <w:b/>
          <w:bCs/>
        </w:rPr>
        <w:t>infrastructure and services are owned and managed by a third-party cloud provider</w:t>
      </w:r>
      <w:r w:rsidRPr="00F55970">
        <w:t xml:space="preserve"> and delivered over the </w:t>
      </w:r>
      <w:r w:rsidRPr="00F55970">
        <w:rPr>
          <w:b/>
          <w:bCs/>
        </w:rPr>
        <w:t>internet</w:t>
      </w:r>
      <w:r w:rsidRPr="00F55970">
        <w:t xml:space="preserve"> to multiple customers (shared model).</w:t>
      </w:r>
    </w:p>
    <w:p w14:paraId="305F8149" w14:textId="2C80DC1E" w:rsidR="00F55970" w:rsidRPr="00F55970" w:rsidRDefault="00F55970" w:rsidP="00F55970">
      <w:r w:rsidRPr="00F55970">
        <w:t xml:space="preserve">Anyone (business or individual) can </w:t>
      </w:r>
      <w:r w:rsidRPr="00F55970">
        <w:rPr>
          <w:b/>
          <w:bCs/>
        </w:rPr>
        <w:t>rent resources</w:t>
      </w:r>
      <w:r w:rsidRPr="00F55970">
        <w:t xml:space="preserve"> like storage, compute power, or software without owning physical hardware.</w:t>
      </w:r>
    </w:p>
    <w:p w14:paraId="5AEFA4BC" w14:textId="77777777" w:rsidR="00F55970" w:rsidRPr="00F55970" w:rsidRDefault="00F55970" w:rsidP="00F55970">
      <w:r w:rsidRPr="00F55970">
        <w:pict w14:anchorId="0626DDA7">
          <v:rect id="_x0000_i1074" style="width:0;height:1.5pt" o:hralign="center" o:hrstd="t" o:hr="t" fillcolor="#a0a0a0" stroked="f"/>
        </w:pict>
      </w:r>
    </w:p>
    <w:p w14:paraId="368FAA9F" w14:textId="77777777" w:rsidR="00F55970" w:rsidRPr="00F55970" w:rsidRDefault="00F55970" w:rsidP="00F55970">
      <w:pPr>
        <w:rPr>
          <w:b/>
          <w:bCs/>
        </w:rPr>
      </w:pPr>
      <w:r w:rsidRPr="00F55970">
        <w:rPr>
          <w:b/>
          <w:bCs/>
        </w:rPr>
        <w:t>2. Key Characteristics</w:t>
      </w:r>
    </w:p>
    <w:p w14:paraId="409165EF" w14:textId="77777777" w:rsidR="00F55970" w:rsidRPr="00F55970" w:rsidRDefault="00F55970" w:rsidP="00F55970">
      <w:pPr>
        <w:numPr>
          <w:ilvl w:val="0"/>
          <w:numId w:val="1"/>
        </w:numPr>
      </w:pPr>
      <w:r w:rsidRPr="00F55970">
        <w:rPr>
          <w:b/>
          <w:bCs/>
        </w:rPr>
        <w:t>Shared Infrastructure</w:t>
      </w:r>
      <w:r w:rsidRPr="00F55970">
        <w:t xml:space="preserve">: Many customers (called </w:t>
      </w:r>
      <w:r w:rsidRPr="00F55970">
        <w:rPr>
          <w:i/>
          <w:iCs/>
        </w:rPr>
        <w:t>tenants</w:t>
      </w:r>
      <w:r w:rsidRPr="00F55970">
        <w:t>) use the same cloud provider’s infrastructure.</w:t>
      </w:r>
    </w:p>
    <w:p w14:paraId="2500694D" w14:textId="77777777" w:rsidR="00F55970" w:rsidRPr="00F55970" w:rsidRDefault="00F55970" w:rsidP="00F55970">
      <w:pPr>
        <w:numPr>
          <w:ilvl w:val="0"/>
          <w:numId w:val="1"/>
        </w:numPr>
      </w:pPr>
      <w:r w:rsidRPr="00F55970">
        <w:rPr>
          <w:b/>
          <w:bCs/>
        </w:rPr>
        <w:t>On-Demand Access</w:t>
      </w:r>
      <w:r w:rsidRPr="00F55970">
        <w:t>: Pay-as-you-go model — you only pay for what you use.</w:t>
      </w:r>
    </w:p>
    <w:p w14:paraId="1BD482E5" w14:textId="77777777" w:rsidR="00F55970" w:rsidRPr="00F55970" w:rsidRDefault="00F55970" w:rsidP="00F55970">
      <w:pPr>
        <w:numPr>
          <w:ilvl w:val="0"/>
          <w:numId w:val="1"/>
        </w:numPr>
      </w:pPr>
      <w:r w:rsidRPr="00F55970">
        <w:rPr>
          <w:b/>
          <w:bCs/>
        </w:rPr>
        <w:t>Scalable</w:t>
      </w:r>
      <w:r w:rsidRPr="00F55970">
        <w:t>: You can easily scale up or down (add more storage, servers, etc.).</w:t>
      </w:r>
    </w:p>
    <w:p w14:paraId="42AE4F74" w14:textId="77777777" w:rsidR="00F55970" w:rsidRPr="00F55970" w:rsidRDefault="00F55970" w:rsidP="00F55970">
      <w:pPr>
        <w:numPr>
          <w:ilvl w:val="0"/>
          <w:numId w:val="1"/>
        </w:numPr>
      </w:pPr>
      <w:r w:rsidRPr="00F55970">
        <w:rPr>
          <w:b/>
          <w:bCs/>
        </w:rPr>
        <w:t>Accessible Anywhere</w:t>
      </w:r>
      <w:r w:rsidRPr="00F55970">
        <w:t>: Access via the internet using a web browser or API.</w:t>
      </w:r>
    </w:p>
    <w:p w14:paraId="342ADAD3" w14:textId="77777777" w:rsidR="00F55970" w:rsidRPr="00F55970" w:rsidRDefault="00F55970" w:rsidP="00F55970">
      <w:pPr>
        <w:numPr>
          <w:ilvl w:val="0"/>
          <w:numId w:val="1"/>
        </w:numPr>
      </w:pPr>
      <w:r w:rsidRPr="00F55970">
        <w:rPr>
          <w:b/>
          <w:bCs/>
        </w:rPr>
        <w:t>Managed by Provider</w:t>
      </w:r>
      <w:r w:rsidRPr="00F55970">
        <w:t>: The provider handles maintenance, security patches, and updates.</w:t>
      </w:r>
    </w:p>
    <w:p w14:paraId="6B19A7A4" w14:textId="77777777" w:rsidR="00F55970" w:rsidRPr="00F55970" w:rsidRDefault="00F55970" w:rsidP="00F55970">
      <w:r w:rsidRPr="00F55970">
        <w:pict w14:anchorId="1C11F6B5">
          <v:rect id="_x0000_i1075" style="width:0;height:1.5pt" o:hralign="center" o:hrstd="t" o:hr="t" fillcolor="#a0a0a0" stroked="f"/>
        </w:pict>
      </w:r>
    </w:p>
    <w:p w14:paraId="52413A5C" w14:textId="77777777" w:rsidR="00F55970" w:rsidRPr="00F55970" w:rsidRDefault="00F55970" w:rsidP="00F55970">
      <w:pPr>
        <w:rPr>
          <w:b/>
          <w:bCs/>
        </w:rPr>
      </w:pPr>
      <w:r w:rsidRPr="00F55970">
        <w:rPr>
          <w:b/>
          <w:bCs/>
        </w:rPr>
        <w:t>3. Examples of Public Cloud Providers</w:t>
      </w:r>
    </w:p>
    <w:p w14:paraId="2B68B7F6" w14:textId="77777777" w:rsidR="00F55970" w:rsidRPr="00F55970" w:rsidRDefault="00F55970" w:rsidP="00F55970">
      <w:pPr>
        <w:numPr>
          <w:ilvl w:val="0"/>
          <w:numId w:val="2"/>
        </w:numPr>
      </w:pPr>
      <w:r w:rsidRPr="00F55970">
        <w:rPr>
          <w:b/>
          <w:bCs/>
        </w:rPr>
        <w:t>Amazon Web Services (AWS)</w:t>
      </w:r>
    </w:p>
    <w:p w14:paraId="6B66185B" w14:textId="77777777" w:rsidR="00F55970" w:rsidRPr="00F55970" w:rsidRDefault="00F55970" w:rsidP="00F55970">
      <w:pPr>
        <w:numPr>
          <w:ilvl w:val="0"/>
          <w:numId w:val="2"/>
        </w:numPr>
      </w:pPr>
      <w:r w:rsidRPr="00F55970">
        <w:rPr>
          <w:b/>
          <w:bCs/>
        </w:rPr>
        <w:t>Microsoft Azure</w:t>
      </w:r>
    </w:p>
    <w:p w14:paraId="46C1398B" w14:textId="77777777" w:rsidR="00F55970" w:rsidRPr="00F55970" w:rsidRDefault="00F55970" w:rsidP="00F55970">
      <w:pPr>
        <w:numPr>
          <w:ilvl w:val="0"/>
          <w:numId w:val="2"/>
        </w:numPr>
      </w:pPr>
      <w:r w:rsidRPr="00F55970">
        <w:rPr>
          <w:b/>
          <w:bCs/>
        </w:rPr>
        <w:t>Google Cloud Platform (GCP)</w:t>
      </w:r>
    </w:p>
    <w:p w14:paraId="7DC96548" w14:textId="77777777" w:rsidR="00F55970" w:rsidRPr="00F55970" w:rsidRDefault="00F55970" w:rsidP="00F55970">
      <w:pPr>
        <w:numPr>
          <w:ilvl w:val="0"/>
          <w:numId w:val="2"/>
        </w:numPr>
      </w:pPr>
      <w:r w:rsidRPr="00F55970">
        <w:rPr>
          <w:b/>
          <w:bCs/>
        </w:rPr>
        <w:t>IBM Cloud</w:t>
      </w:r>
    </w:p>
    <w:p w14:paraId="323F688D" w14:textId="77777777" w:rsidR="00F55970" w:rsidRPr="00F55970" w:rsidRDefault="00F55970" w:rsidP="00F55970">
      <w:pPr>
        <w:numPr>
          <w:ilvl w:val="0"/>
          <w:numId w:val="2"/>
        </w:numPr>
      </w:pPr>
      <w:r w:rsidRPr="00F55970">
        <w:rPr>
          <w:b/>
          <w:bCs/>
        </w:rPr>
        <w:t>Oracle Cloud</w:t>
      </w:r>
    </w:p>
    <w:p w14:paraId="459ACA8E" w14:textId="77777777" w:rsidR="00F55970" w:rsidRPr="00F55970" w:rsidRDefault="00F55970" w:rsidP="00F55970">
      <w:r w:rsidRPr="00F55970">
        <w:pict w14:anchorId="78324994">
          <v:rect id="_x0000_i1076" style="width:0;height:1.5pt" o:hralign="center" o:hrstd="t" o:hr="t" fillcolor="#a0a0a0" stroked="f"/>
        </w:pict>
      </w:r>
    </w:p>
    <w:p w14:paraId="5E59818D" w14:textId="77777777" w:rsidR="00F55970" w:rsidRPr="00F55970" w:rsidRDefault="00F55970" w:rsidP="00F55970">
      <w:pPr>
        <w:rPr>
          <w:b/>
          <w:bCs/>
        </w:rPr>
      </w:pPr>
      <w:r w:rsidRPr="00F55970">
        <w:rPr>
          <w:b/>
          <w:bCs/>
        </w:rPr>
        <w:t>4. Advantages</w:t>
      </w:r>
    </w:p>
    <w:p w14:paraId="2ACBE181" w14:textId="77777777" w:rsidR="00F55970" w:rsidRPr="00F55970" w:rsidRDefault="00F55970" w:rsidP="00F55970">
      <w:pPr>
        <w:numPr>
          <w:ilvl w:val="0"/>
          <w:numId w:val="3"/>
        </w:numPr>
      </w:pPr>
      <w:r w:rsidRPr="00F55970">
        <w:rPr>
          <w:b/>
          <w:bCs/>
        </w:rPr>
        <w:t>Cost-effective</w:t>
      </w:r>
      <w:r w:rsidRPr="00F55970">
        <w:t>: No upfront investment in hardware.</w:t>
      </w:r>
    </w:p>
    <w:p w14:paraId="6A96DF30" w14:textId="77777777" w:rsidR="00F55970" w:rsidRPr="00F55970" w:rsidRDefault="00F55970" w:rsidP="00F55970">
      <w:pPr>
        <w:numPr>
          <w:ilvl w:val="0"/>
          <w:numId w:val="3"/>
        </w:numPr>
      </w:pPr>
      <w:r w:rsidRPr="00F55970">
        <w:rPr>
          <w:b/>
          <w:bCs/>
        </w:rPr>
        <w:t>Scalability</w:t>
      </w:r>
      <w:r w:rsidRPr="00F55970">
        <w:t>: Instantly expand resources when needed.</w:t>
      </w:r>
    </w:p>
    <w:p w14:paraId="38FD1FA9" w14:textId="77777777" w:rsidR="00F55970" w:rsidRPr="00F55970" w:rsidRDefault="00F55970" w:rsidP="00F55970">
      <w:pPr>
        <w:numPr>
          <w:ilvl w:val="0"/>
          <w:numId w:val="3"/>
        </w:numPr>
      </w:pPr>
      <w:r w:rsidRPr="00F55970">
        <w:rPr>
          <w:b/>
          <w:bCs/>
        </w:rPr>
        <w:t>Reliability</w:t>
      </w:r>
      <w:r w:rsidRPr="00F55970">
        <w:t>: Providers often have global data centers and redundancy.</w:t>
      </w:r>
    </w:p>
    <w:p w14:paraId="61B46D76" w14:textId="77777777" w:rsidR="00F55970" w:rsidRPr="00F55970" w:rsidRDefault="00F55970" w:rsidP="00F55970">
      <w:pPr>
        <w:numPr>
          <w:ilvl w:val="0"/>
          <w:numId w:val="3"/>
        </w:numPr>
      </w:pPr>
      <w:r w:rsidRPr="00F55970">
        <w:rPr>
          <w:b/>
          <w:bCs/>
        </w:rPr>
        <w:t>Ease of use</w:t>
      </w:r>
      <w:r w:rsidRPr="00F55970">
        <w:t>: Quick setup; businesses focus on applications, not infrastructure.</w:t>
      </w:r>
    </w:p>
    <w:p w14:paraId="61D82441" w14:textId="77777777" w:rsidR="00F55970" w:rsidRPr="00F55970" w:rsidRDefault="00F55970" w:rsidP="00F55970">
      <w:r w:rsidRPr="00F55970">
        <w:lastRenderedPageBreak/>
        <w:pict w14:anchorId="3C3DAC13">
          <v:rect id="_x0000_i1077" style="width:0;height:1.5pt" o:hralign="center" o:hrstd="t" o:hr="t" fillcolor="#a0a0a0" stroked="f"/>
        </w:pict>
      </w:r>
    </w:p>
    <w:p w14:paraId="3BF3AA07" w14:textId="77777777" w:rsidR="00F55970" w:rsidRPr="00F55970" w:rsidRDefault="00F55970" w:rsidP="00F55970">
      <w:pPr>
        <w:rPr>
          <w:b/>
          <w:bCs/>
        </w:rPr>
      </w:pPr>
      <w:r w:rsidRPr="00F55970">
        <w:rPr>
          <w:b/>
          <w:bCs/>
        </w:rPr>
        <w:t>5. Disadvantages</w:t>
      </w:r>
    </w:p>
    <w:p w14:paraId="0DCEB546" w14:textId="77777777" w:rsidR="00F55970" w:rsidRPr="00F55970" w:rsidRDefault="00F55970" w:rsidP="00F55970">
      <w:pPr>
        <w:numPr>
          <w:ilvl w:val="0"/>
          <w:numId w:val="4"/>
        </w:numPr>
      </w:pPr>
      <w:r w:rsidRPr="00F55970">
        <w:rPr>
          <w:b/>
          <w:bCs/>
        </w:rPr>
        <w:t>Less control</w:t>
      </w:r>
      <w:r w:rsidRPr="00F55970">
        <w:t>: Hardware and infrastructure are fully managed by provider.</w:t>
      </w:r>
    </w:p>
    <w:p w14:paraId="4E0CF307" w14:textId="77777777" w:rsidR="00F55970" w:rsidRPr="00F55970" w:rsidRDefault="00F55970" w:rsidP="00F55970">
      <w:pPr>
        <w:numPr>
          <w:ilvl w:val="0"/>
          <w:numId w:val="4"/>
        </w:numPr>
      </w:pPr>
      <w:r w:rsidRPr="00F55970">
        <w:rPr>
          <w:b/>
          <w:bCs/>
        </w:rPr>
        <w:t>Security concerns</w:t>
      </w:r>
      <w:r w:rsidRPr="00F55970">
        <w:t>: Data is stored off-premises and shared with other tenants.</w:t>
      </w:r>
    </w:p>
    <w:p w14:paraId="61D44103" w14:textId="77777777" w:rsidR="00F55970" w:rsidRPr="00F55970" w:rsidRDefault="00F55970" w:rsidP="00F55970">
      <w:pPr>
        <w:numPr>
          <w:ilvl w:val="0"/>
          <w:numId w:val="4"/>
        </w:numPr>
      </w:pPr>
      <w:r w:rsidRPr="00F55970">
        <w:rPr>
          <w:b/>
          <w:bCs/>
        </w:rPr>
        <w:t>Compliance issues</w:t>
      </w:r>
      <w:r w:rsidRPr="00F55970">
        <w:t>: Some industries (healthcare, finance) have strict regulations about data storage.</w:t>
      </w:r>
    </w:p>
    <w:p w14:paraId="26CEF864" w14:textId="77777777" w:rsidR="00F55970" w:rsidRPr="00F55970" w:rsidRDefault="00F55970" w:rsidP="00F55970">
      <w:r w:rsidRPr="00F55970">
        <w:pict w14:anchorId="24FF31BE">
          <v:rect id="_x0000_i1078" style="width:0;height:1.5pt" o:hralign="center" o:hrstd="t" o:hr="t" fillcolor="#a0a0a0" stroked="f"/>
        </w:pict>
      </w:r>
    </w:p>
    <w:p w14:paraId="6D1BE82C" w14:textId="77777777" w:rsidR="00F55970" w:rsidRPr="00F55970" w:rsidRDefault="00F55970" w:rsidP="00F55970">
      <w:pPr>
        <w:rPr>
          <w:b/>
          <w:bCs/>
        </w:rPr>
      </w:pPr>
      <w:r w:rsidRPr="00F55970">
        <w:rPr>
          <w:b/>
          <w:bCs/>
        </w:rPr>
        <w:t>6. Analogy</w:t>
      </w:r>
    </w:p>
    <w:p w14:paraId="62A6C3A3" w14:textId="77777777" w:rsidR="00F55970" w:rsidRPr="00F55970" w:rsidRDefault="00F55970" w:rsidP="00F55970">
      <w:r w:rsidRPr="00F55970">
        <w:t xml:space="preserve">Think of it like </w:t>
      </w:r>
      <w:r w:rsidRPr="00F55970">
        <w:rPr>
          <w:b/>
          <w:bCs/>
        </w:rPr>
        <w:t>renting an apartment in a large building</w:t>
      </w:r>
      <w:r w:rsidRPr="00F55970">
        <w:t>:</w:t>
      </w:r>
    </w:p>
    <w:p w14:paraId="32AC3489" w14:textId="77777777" w:rsidR="00F55970" w:rsidRPr="00F55970" w:rsidRDefault="00F55970" w:rsidP="00F55970">
      <w:pPr>
        <w:numPr>
          <w:ilvl w:val="0"/>
          <w:numId w:val="5"/>
        </w:numPr>
      </w:pPr>
      <w:r w:rsidRPr="00F55970">
        <w:t>You don’t own the building (infrastructure).</w:t>
      </w:r>
    </w:p>
    <w:p w14:paraId="136829F7" w14:textId="77777777" w:rsidR="00F55970" w:rsidRPr="00F55970" w:rsidRDefault="00F55970" w:rsidP="00F55970">
      <w:pPr>
        <w:numPr>
          <w:ilvl w:val="0"/>
          <w:numId w:val="5"/>
        </w:numPr>
      </w:pPr>
      <w:r w:rsidRPr="00F55970">
        <w:t>You share it with other tenants.</w:t>
      </w:r>
    </w:p>
    <w:p w14:paraId="1E1E9311" w14:textId="77777777" w:rsidR="00F55970" w:rsidRPr="00F55970" w:rsidRDefault="00F55970" w:rsidP="00F55970">
      <w:pPr>
        <w:numPr>
          <w:ilvl w:val="0"/>
          <w:numId w:val="5"/>
        </w:numPr>
      </w:pPr>
      <w:r w:rsidRPr="00F55970">
        <w:t>The landlord (cloud provider) maintains everything.</w:t>
      </w:r>
    </w:p>
    <w:p w14:paraId="15FCBEB5" w14:textId="77777777" w:rsidR="00F55970" w:rsidRPr="00F55970" w:rsidRDefault="00F55970" w:rsidP="00F55970">
      <w:pPr>
        <w:numPr>
          <w:ilvl w:val="0"/>
          <w:numId w:val="5"/>
        </w:numPr>
      </w:pPr>
      <w:r w:rsidRPr="00F55970">
        <w:t>You just pay rent for the space you use.</w:t>
      </w:r>
    </w:p>
    <w:p w14:paraId="1C2CDCD4" w14:textId="77777777" w:rsidR="00F55970" w:rsidRPr="00F55970" w:rsidRDefault="00F55970" w:rsidP="00F55970">
      <w:r w:rsidRPr="00F55970">
        <w:pict w14:anchorId="6D23FB85">
          <v:rect id="_x0000_i1079" style="width:0;height:1.5pt" o:hralign="center" o:hrstd="t" o:hr="t" fillcolor="#a0a0a0" stroked="f"/>
        </w:pict>
      </w:r>
    </w:p>
    <w:p w14:paraId="002077E7" w14:textId="1F75E216" w:rsidR="00F55970" w:rsidRPr="00F55970" w:rsidRDefault="00F55970" w:rsidP="00F55970">
      <w:r w:rsidRPr="00F55970">
        <w:t>In short:</w:t>
      </w:r>
      <w:r w:rsidRPr="00F55970">
        <w:br/>
      </w:r>
      <w:r w:rsidRPr="00F55970">
        <w:rPr>
          <w:b/>
          <w:bCs/>
        </w:rPr>
        <w:t>Public Cloud = services offered over the internet, shared among multiple customers, pay-as-you-go, managed by the provider.</w:t>
      </w:r>
    </w:p>
    <w:p w14:paraId="78A485F2" w14:textId="77777777" w:rsidR="00F55970" w:rsidRPr="00F55970" w:rsidRDefault="00F55970" w:rsidP="00F55970">
      <w:r w:rsidRPr="00F55970">
        <w:pict w14:anchorId="187511AF">
          <v:rect id="_x0000_i1080" style="width:0;height:1.5pt" o:hralign="center" o:hrstd="t" o:hr="t" fillcolor="#a0a0a0" stroked="f"/>
        </w:pict>
      </w:r>
    </w:p>
    <w:p w14:paraId="564B6885" w14:textId="77777777" w:rsidR="00354BEA" w:rsidRDefault="00354BEA"/>
    <w:sectPr w:rsidR="00354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9590C"/>
    <w:multiLevelType w:val="multilevel"/>
    <w:tmpl w:val="AFFE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82112"/>
    <w:multiLevelType w:val="multilevel"/>
    <w:tmpl w:val="AA16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23A0D"/>
    <w:multiLevelType w:val="multilevel"/>
    <w:tmpl w:val="645E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91439"/>
    <w:multiLevelType w:val="multilevel"/>
    <w:tmpl w:val="F972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31E6E"/>
    <w:multiLevelType w:val="multilevel"/>
    <w:tmpl w:val="4A02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50015">
    <w:abstractNumId w:val="0"/>
  </w:num>
  <w:num w:numId="2" w16cid:durableId="162748994">
    <w:abstractNumId w:val="4"/>
  </w:num>
  <w:num w:numId="3" w16cid:durableId="340157667">
    <w:abstractNumId w:val="2"/>
  </w:num>
  <w:num w:numId="4" w16cid:durableId="1326782477">
    <w:abstractNumId w:val="1"/>
  </w:num>
  <w:num w:numId="5" w16cid:durableId="1054693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EA"/>
    <w:rsid w:val="002B3A46"/>
    <w:rsid w:val="00354BEA"/>
    <w:rsid w:val="00F5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C271A"/>
  <w15:chartTrackingRefBased/>
  <w15:docId w15:val="{7092D495-99C2-4327-97B9-FF3458CC4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B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UCT</dc:creator>
  <cp:keywords/>
  <dc:description/>
  <cp:lastModifiedBy>UCT</cp:lastModifiedBy>
  <cp:revision>2</cp:revision>
  <dcterms:created xsi:type="dcterms:W3CDTF">2025-09-29T05:12:00Z</dcterms:created>
  <dcterms:modified xsi:type="dcterms:W3CDTF">2025-09-29T05:12:00Z</dcterms:modified>
</cp:coreProperties>
</file>