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D0AC3" w14:textId="662FC0BA" w:rsidR="00F1388F" w:rsidRPr="00024DC5" w:rsidRDefault="00F1388F" w:rsidP="00F1388F">
      <w:pPr>
        <w:jc w:val="center"/>
        <w:rPr>
          <w:b/>
          <w:bCs/>
          <w:sz w:val="36"/>
          <w:szCs w:val="36"/>
        </w:rPr>
      </w:pPr>
      <w:r w:rsidRPr="00024DC5">
        <w:rPr>
          <w:b/>
          <w:bCs/>
          <w:sz w:val="36"/>
          <w:szCs w:val="36"/>
        </w:rPr>
        <w:t>Following would generate infographics:</w:t>
      </w:r>
    </w:p>
    <w:p w14:paraId="43C33E7A" w14:textId="77777777" w:rsidR="00F1388F" w:rsidRPr="00024DC5" w:rsidRDefault="00F1388F" w:rsidP="0059261A">
      <w:pPr>
        <w:rPr>
          <w:b/>
          <w:bCs/>
          <w:sz w:val="28"/>
          <w:szCs w:val="28"/>
        </w:rPr>
      </w:pPr>
    </w:p>
    <w:p w14:paraId="2C951093" w14:textId="70956192" w:rsidR="0059261A" w:rsidRPr="00024DC5" w:rsidRDefault="0059261A" w:rsidP="0059261A">
      <w:pPr>
        <w:rPr>
          <w:b/>
          <w:bCs/>
          <w:sz w:val="28"/>
          <w:szCs w:val="28"/>
        </w:rPr>
      </w:pPr>
      <w:r w:rsidRPr="00024DC5">
        <w:rPr>
          <w:b/>
          <w:bCs/>
          <w:sz w:val="28"/>
          <w:szCs w:val="28"/>
        </w:rPr>
        <w:t>Create a Professional Workflow Infographic</w:t>
      </w:r>
    </w:p>
    <w:p w14:paraId="6DA9A6AD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b/>
          <w:bCs/>
          <w:sz w:val="28"/>
          <w:szCs w:val="28"/>
        </w:rPr>
        <w:t>TASK:</w:t>
      </w:r>
    </w:p>
    <w:p w14:paraId="206C1B6F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sz w:val="28"/>
          <w:szCs w:val="28"/>
        </w:rPr>
        <w:t xml:space="preserve">Create a premium-quality, visually stunning, professional educational infographic explaining </w:t>
      </w:r>
      <w:r w:rsidRPr="00024DC5">
        <w:rPr>
          <w:b/>
          <w:bCs/>
          <w:sz w:val="28"/>
          <w:szCs w:val="28"/>
        </w:rPr>
        <w:t>"</w:t>
      </w:r>
      <w:proofErr w:type="spellStart"/>
      <w:r w:rsidRPr="00024DC5">
        <w:rPr>
          <w:b/>
          <w:bCs/>
          <w:sz w:val="28"/>
          <w:szCs w:val="28"/>
        </w:rPr>
        <w:t>MLOps</w:t>
      </w:r>
      <w:proofErr w:type="spellEnd"/>
      <w:r w:rsidRPr="00024DC5">
        <w:rPr>
          <w:b/>
          <w:bCs/>
          <w:sz w:val="28"/>
          <w:szCs w:val="28"/>
        </w:rPr>
        <w:t xml:space="preserve"> End-to-End Pipeline: Complete Machine Learning Lifecycle."</w:t>
      </w:r>
    </w:p>
    <w:p w14:paraId="6E652A0B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sz w:val="28"/>
          <w:szCs w:val="28"/>
        </w:rPr>
        <w:t xml:space="preserve">The infographic must clearly communicate the complete </w:t>
      </w:r>
      <w:proofErr w:type="spellStart"/>
      <w:r w:rsidRPr="00024DC5">
        <w:rPr>
          <w:sz w:val="28"/>
          <w:szCs w:val="28"/>
        </w:rPr>
        <w:t>MLOps</w:t>
      </w:r>
      <w:proofErr w:type="spellEnd"/>
      <w:r w:rsidRPr="00024DC5">
        <w:rPr>
          <w:sz w:val="28"/>
          <w:szCs w:val="28"/>
        </w:rPr>
        <w:t xml:space="preserve"> lifecycle, its six individual stages, the sequence of activities, and how the stages connect.</w:t>
      </w:r>
    </w:p>
    <w:p w14:paraId="3A0AD518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sz w:val="28"/>
          <w:szCs w:val="28"/>
        </w:rPr>
        <w:t>Use a modern, futuristic technology aesthetic suitable for corporate training, university teaching, technical presentations, and professional learning materials.</w:t>
      </w:r>
    </w:p>
    <w:p w14:paraId="4C9DBF2D" w14:textId="77777777" w:rsidR="0059261A" w:rsidRPr="00024DC5" w:rsidRDefault="0059261A" w:rsidP="0059261A">
      <w:pPr>
        <w:rPr>
          <w:b/>
          <w:bCs/>
          <w:sz w:val="28"/>
          <w:szCs w:val="28"/>
        </w:rPr>
      </w:pPr>
      <w:r w:rsidRPr="00024DC5">
        <w:rPr>
          <w:b/>
          <w:bCs/>
          <w:sz w:val="28"/>
          <w:szCs w:val="28"/>
        </w:rPr>
        <w:t>1. VISUAL DESIGN &amp; THEME</w:t>
      </w:r>
    </w:p>
    <w:p w14:paraId="5ABC09CC" w14:textId="77777777" w:rsidR="0059261A" w:rsidRPr="00024DC5" w:rsidRDefault="0059261A" w:rsidP="0059261A">
      <w:pPr>
        <w:numPr>
          <w:ilvl w:val="0"/>
          <w:numId w:val="1"/>
        </w:numPr>
        <w:rPr>
          <w:sz w:val="28"/>
          <w:szCs w:val="28"/>
        </w:rPr>
      </w:pPr>
      <w:r w:rsidRPr="00024DC5">
        <w:rPr>
          <w:b/>
          <w:bCs/>
          <w:sz w:val="28"/>
          <w:szCs w:val="28"/>
        </w:rPr>
        <w:t>Background:</w:t>
      </w:r>
      <w:r w:rsidRPr="00024DC5">
        <w:rPr>
          <w:sz w:val="28"/>
          <w:szCs w:val="28"/>
        </w:rPr>
        <w:t xml:space="preserve"> Pure black (#000000) or extremely dark navy.</w:t>
      </w:r>
    </w:p>
    <w:p w14:paraId="7AD0B8E3" w14:textId="77777777" w:rsidR="0059261A" w:rsidRPr="00024DC5" w:rsidRDefault="0059261A" w:rsidP="0059261A">
      <w:pPr>
        <w:numPr>
          <w:ilvl w:val="0"/>
          <w:numId w:val="1"/>
        </w:numPr>
        <w:rPr>
          <w:sz w:val="28"/>
          <w:szCs w:val="28"/>
        </w:rPr>
      </w:pPr>
      <w:r w:rsidRPr="00024DC5">
        <w:rPr>
          <w:b/>
          <w:bCs/>
          <w:sz w:val="28"/>
          <w:szCs w:val="28"/>
        </w:rPr>
        <w:t>Style:</w:t>
      </w:r>
      <w:r w:rsidRPr="00024DC5">
        <w:rPr>
          <w:sz w:val="28"/>
          <w:szCs w:val="28"/>
        </w:rPr>
        <w:t xml:space="preserve"> Modern technology infographic with subtle neon-glow effects.</w:t>
      </w:r>
    </w:p>
    <w:p w14:paraId="3451DE3E" w14:textId="77777777" w:rsidR="0059261A" w:rsidRPr="00024DC5" w:rsidRDefault="0059261A" w:rsidP="0059261A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024DC5">
        <w:rPr>
          <w:b/>
          <w:bCs/>
          <w:sz w:val="28"/>
          <w:szCs w:val="28"/>
        </w:rPr>
        <w:t>Color</w:t>
      </w:r>
      <w:proofErr w:type="spellEnd"/>
      <w:r w:rsidRPr="00024DC5">
        <w:rPr>
          <w:b/>
          <w:bCs/>
          <w:sz w:val="28"/>
          <w:szCs w:val="28"/>
        </w:rPr>
        <w:t xml:space="preserve"> Palette:</w:t>
      </w:r>
      <w:r w:rsidRPr="00024DC5">
        <w:rPr>
          <w:sz w:val="28"/>
          <w:szCs w:val="28"/>
        </w:rPr>
        <w:t xml:space="preserve"> Electric blue, cyan, teal, purple, amber, and green.</w:t>
      </w:r>
    </w:p>
    <w:p w14:paraId="43C7BB14" w14:textId="77777777" w:rsidR="0059261A" w:rsidRPr="00024DC5" w:rsidRDefault="0059261A" w:rsidP="0059261A">
      <w:pPr>
        <w:numPr>
          <w:ilvl w:val="0"/>
          <w:numId w:val="1"/>
        </w:numPr>
        <w:rPr>
          <w:sz w:val="28"/>
          <w:szCs w:val="28"/>
        </w:rPr>
      </w:pPr>
      <w:r w:rsidRPr="00024DC5">
        <w:rPr>
          <w:sz w:val="28"/>
          <w:szCs w:val="28"/>
        </w:rPr>
        <w:t xml:space="preserve">Use a different accent </w:t>
      </w:r>
      <w:proofErr w:type="spellStart"/>
      <w:r w:rsidRPr="00024DC5">
        <w:rPr>
          <w:sz w:val="28"/>
          <w:szCs w:val="28"/>
        </w:rPr>
        <w:t>color</w:t>
      </w:r>
      <w:proofErr w:type="spellEnd"/>
      <w:r w:rsidRPr="00024DC5">
        <w:rPr>
          <w:sz w:val="28"/>
          <w:szCs w:val="28"/>
        </w:rPr>
        <w:t xml:space="preserve"> for each of the six major workflow stages.</w:t>
      </w:r>
    </w:p>
    <w:p w14:paraId="6060BDD6" w14:textId="77777777" w:rsidR="0059261A" w:rsidRPr="00024DC5" w:rsidRDefault="0059261A" w:rsidP="0059261A">
      <w:pPr>
        <w:numPr>
          <w:ilvl w:val="0"/>
          <w:numId w:val="1"/>
        </w:numPr>
        <w:rPr>
          <w:sz w:val="28"/>
          <w:szCs w:val="28"/>
        </w:rPr>
      </w:pPr>
      <w:r w:rsidRPr="00024DC5">
        <w:rPr>
          <w:sz w:val="28"/>
          <w:szCs w:val="28"/>
        </w:rPr>
        <w:t>Use glowing borders, rounded rectangular panels, and subtle gradient title bars.</w:t>
      </w:r>
    </w:p>
    <w:p w14:paraId="7A5FB732" w14:textId="77777777" w:rsidR="0059261A" w:rsidRPr="00024DC5" w:rsidRDefault="0059261A" w:rsidP="0059261A">
      <w:pPr>
        <w:numPr>
          <w:ilvl w:val="0"/>
          <w:numId w:val="1"/>
        </w:numPr>
        <w:rPr>
          <w:sz w:val="28"/>
          <w:szCs w:val="28"/>
        </w:rPr>
      </w:pPr>
      <w:r w:rsidRPr="00024DC5">
        <w:rPr>
          <w:sz w:val="28"/>
          <w:szCs w:val="28"/>
        </w:rPr>
        <w:t>Use clean, professional, consistent vector-style icons.</w:t>
      </w:r>
    </w:p>
    <w:p w14:paraId="4503EE0D" w14:textId="77777777" w:rsidR="0059261A" w:rsidRPr="00024DC5" w:rsidRDefault="0059261A" w:rsidP="0059261A">
      <w:pPr>
        <w:numPr>
          <w:ilvl w:val="0"/>
          <w:numId w:val="1"/>
        </w:numPr>
        <w:rPr>
          <w:sz w:val="28"/>
          <w:szCs w:val="28"/>
        </w:rPr>
      </w:pPr>
      <w:r w:rsidRPr="00024DC5">
        <w:rPr>
          <w:sz w:val="28"/>
          <w:szCs w:val="28"/>
        </w:rPr>
        <w:t>Maintain a premium, polished, futuristic appearance.</w:t>
      </w:r>
    </w:p>
    <w:p w14:paraId="42D05059" w14:textId="77777777" w:rsidR="0059261A" w:rsidRPr="00024DC5" w:rsidRDefault="0059261A" w:rsidP="0059261A">
      <w:pPr>
        <w:numPr>
          <w:ilvl w:val="0"/>
          <w:numId w:val="1"/>
        </w:numPr>
        <w:rPr>
          <w:sz w:val="28"/>
          <w:szCs w:val="28"/>
        </w:rPr>
      </w:pPr>
      <w:r w:rsidRPr="00024DC5">
        <w:rPr>
          <w:sz w:val="28"/>
          <w:szCs w:val="28"/>
        </w:rPr>
        <w:t>Avoid excessive decoration, visual clutter, and unnecessary visual effects.</w:t>
      </w:r>
    </w:p>
    <w:p w14:paraId="4CA74830" w14:textId="77777777" w:rsidR="0059261A" w:rsidRPr="00024DC5" w:rsidRDefault="0059261A" w:rsidP="0059261A">
      <w:pPr>
        <w:numPr>
          <w:ilvl w:val="0"/>
          <w:numId w:val="1"/>
        </w:numPr>
        <w:rPr>
          <w:sz w:val="28"/>
          <w:szCs w:val="28"/>
        </w:rPr>
      </w:pPr>
      <w:r w:rsidRPr="00024DC5">
        <w:rPr>
          <w:sz w:val="28"/>
          <w:szCs w:val="28"/>
        </w:rPr>
        <w:t>Do not include logos, watermarks, company names, or unrelated branding.</w:t>
      </w:r>
    </w:p>
    <w:p w14:paraId="48893BD1" w14:textId="77777777" w:rsidR="0059261A" w:rsidRPr="00024DC5" w:rsidRDefault="0059261A" w:rsidP="0059261A">
      <w:pPr>
        <w:numPr>
          <w:ilvl w:val="0"/>
          <w:numId w:val="1"/>
        </w:numPr>
        <w:rPr>
          <w:sz w:val="28"/>
          <w:szCs w:val="28"/>
        </w:rPr>
      </w:pPr>
      <w:r w:rsidRPr="00024DC5">
        <w:rPr>
          <w:sz w:val="28"/>
          <w:szCs w:val="28"/>
        </w:rPr>
        <w:t xml:space="preserve">Specifically, do not include the </w:t>
      </w:r>
      <w:proofErr w:type="spellStart"/>
      <w:r w:rsidRPr="00024DC5">
        <w:rPr>
          <w:sz w:val="28"/>
          <w:szCs w:val="28"/>
        </w:rPr>
        <w:t>Bazai</w:t>
      </w:r>
      <w:proofErr w:type="spellEnd"/>
      <w:r w:rsidRPr="00024DC5">
        <w:rPr>
          <w:sz w:val="28"/>
          <w:szCs w:val="28"/>
        </w:rPr>
        <w:t xml:space="preserve"> name or logo.</w:t>
      </w:r>
    </w:p>
    <w:p w14:paraId="53C8ADB9" w14:textId="77777777" w:rsidR="0059261A" w:rsidRPr="00024DC5" w:rsidRDefault="0059261A" w:rsidP="0059261A">
      <w:pPr>
        <w:rPr>
          <w:b/>
          <w:bCs/>
          <w:sz w:val="28"/>
          <w:szCs w:val="28"/>
        </w:rPr>
      </w:pPr>
      <w:r w:rsidRPr="00024DC5">
        <w:rPr>
          <w:b/>
          <w:bCs/>
          <w:sz w:val="28"/>
          <w:szCs w:val="28"/>
        </w:rPr>
        <w:t>2. IMAGE FORMAT &amp; COMPOSITION</w:t>
      </w:r>
    </w:p>
    <w:p w14:paraId="54BD6228" w14:textId="77777777" w:rsidR="0059261A" w:rsidRPr="00024DC5" w:rsidRDefault="0059261A" w:rsidP="0059261A">
      <w:pPr>
        <w:numPr>
          <w:ilvl w:val="0"/>
          <w:numId w:val="2"/>
        </w:numPr>
        <w:rPr>
          <w:sz w:val="28"/>
          <w:szCs w:val="28"/>
        </w:rPr>
      </w:pPr>
      <w:r w:rsidRPr="00024DC5">
        <w:rPr>
          <w:b/>
          <w:bCs/>
          <w:sz w:val="28"/>
          <w:szCs w:val="28"/>
        </w:rPr>
        <w:t>Orientation:</w:t>
      </w:r>
      <w:r w:rsidRPr="00024DC5">
        <w:rPr>
          <w:sz w:val="28"/>
          <w:szCs w:val="28"/>
        </w:rPr>
        <w:t xml:space="preserve"> Vertical infographic poster.</w:t>
      </w:r>
    </w:p>
    <w:p w14:paraId="006B6B1B" w14:textId="77777777" w:rsidR="0059261A" w:rsidRPr="00024DC5" w:rsidRDefault="0059261A" w:rsidP="0059261A">
      <w:pPr>
        <w:numPr>
          <w:ilvl w:val="0"/>
          <w:numId w:val="2"/>
        </w:numPr>
        <w:rPr>
          <w:sz w:val="28"/>
          <w:szCs w:val="28"/>
        </w:rPr>
      </w:pPr>
      <w:r w:rsidRPr="00024DC5">
        <w:rPr>
          <w:b/>
          <w:bCs/>
          <w:sz w:val="28"/>
          <w:szCs w:val="28"/>
        </w:rPr>
        <w:lastRenderedPageBreak/>
        <w:t>Aspect Ratio:</w:t>
      </w:r>
      <w:r w:rsidRPr="00024DC5">
        <w:rPr>
          <w:sz w:val="28"/>
          <w:szCs w:val="28"/>
        </w:rPr>
        <w:t xml:space="preserve"> 9:16.</w:t>
      </w:r>
    </w:p>
    <w:p w14:paraId="33F8A4BB" w14:textId="77777777" w:rsidR="0059261A" w:rsidRPr="00024DC5" w:rsidRDefault="0059261A" w:rsidP="0059261A">
      <w:pPr>
        <w:numPr>
          <w:ilvl w:val="0"/>
          <w:numId w:val="2"/>
        </w:numPr>
        <w:rPr>
          <w:sz w:val="28"/>
          <w:szCs w:val="28"/>
        </w:rPr>
      </w:pPr>
      <w:r w:rsidRPr="00024DC5">
        <w:rPr>
          <w:b/>
          <w:bCs/>
          <w:sz w:val="28"/>
          <w:szCs w:val="28"/>
        </w:rPr>
        <w:t>Resolution:</w:t>
      </w:r>
      <w:r w:rsidRPr="00024DC5">
        <w:rPr>
          <w:sz w:val="28"/>
          <w:szCs w:val="28"/>
        </w:rPr>
        <w:t xml:space="preserve"> Highest available quality, preferably 4K or greater.</w:t>
      </w:r>
    </w:p>
    <w:p w14:paraId="64D45D12" w14:textId="77777777" w:rsidR="0059261A" w:rsidRPr="00024DC5" w:rsidRDefault="0059261A" w:rsidP="0059261A">
      <w:pPr>
        <w:numPr>
          <w:ilvl w:val="0"/>
          <w:numId w:val="2"/>
        </w:numPr>
        <w:rPr>
          <w:sz w:val="28"/>
          <w:szCs w:val="28"/>
        </w:rPr>
      </w:pPr>
      <w:r w:rsidRPr="00024DC5">
        <w:rPr>
          <w:sz w:val="28"/>
          <w:szCs w:val="28"/>
        </w:rPr>
        <w:t>Design for excellent readability on large classroom displays, PowerPoint slides, and digital screens.</w:t>
      </w:r>
    </w:p>
    <w:p w14:paraId="4203574A" w14:textId="77777777" w:rsidR="0059261A" w:rsidRPr="00024DC5" w:rsidRDefault="0059261A" w:rsidP="0059261A">
      <w:pPr>
        <w:numPr>
          <w:ilvl w:val="0"/>
          <w:numId w:val="2"/>
        </w:numPr>
        <w:rPr>
          <w:sz w:val="28"/>
          <w:szCs w:val="28"/>
        </w:rPr>
      </w:pPr>
      <w:r w:rsidRPr="00024DC5">
        <w:rPr>
          <w:sz w:val="28"/>
          <w:szCs w:val="28"/>
        </w:rPr>
        <w:t>Use generous spacing, balanced proportions, consistent alignment, and clear visual hierarchy.</w:t>
      </w:r>
    </w:p>
    <w:p w14:paraId="153888A7" w14:textId="77777777" w:rsidR="0059261A" w:rsidRPr="00024DC5" w:rsidRDefault="0059261A" w:rsidP="0059261A">
      <w:pPr>
        <w:numPr>
          <w:ilvl w:val="0"/>
          <w:numId w:val="2"/>
        </w:numPr>
        <w:rPr>
          <w:sz w:val="28"/>
          <w:szCs w:val="28"/>
        </w:rPr>
      </w:pPr>
      <w:r w:rsidRPr="00024DC5">
        <w:rPr>
          <w:sz w:val="28"/>
          <w:szCs w:val="28"/>
        </w:rPr>
        <w:t>Ensure text remains sharp and readable.</w:t>
      </w:r>
    </w:p>
    <w:p w14:paraId="34DF2F2F" w14:textId="77777777" w:rsidR="0059261A" w:rsidRPr="00024DC5" w:rsidRDefault="0059261A" w:rsidP="0059261A">
      <w:pPr>
        <w:numPr>
          <w:ilvl w:val="0"/>
          <w:numId w:val="2"/>
        </w:numPr>
        <w:rPr>
          <w:sz w:val="28"/>
          <w:szCs w:val="28"/>
        </w:rPr>
      </w:pPr>
      <w:r w:rsidRPr="00024DC5">
        <w:rPr>
          <w:sz w:val="28"/>
          <w:szCs w:val="28"/>
        </w:rPr>
        <w:t>Organize the six stages in vertically stacked, clearly separated horizontal panels.</w:t>
      </w:r>
    </w:p>
    <w:p w14:paraId="7121E09C" w14:textId="77777777" w:rsidR="0059261A" w:rsidRPr="00024DC5" w:rsidRDefault="0059261A" w:rsidP="0059261A">
      <w:pPr>
        <w:rPr>
          <w:b/>
          <w:bCs/>
          <w:sz w:val="28"/>
          <w:szCs w:val="28"/>
        </w:rPr>
      </w:pPr>
      <w:r w:rsidRPr="00024DC5">
        <w:rPr>
          <w:b/>
          <w:bCs/>
          <w:sz w:val="28"/>
          <w:szCs w:val="28"/>
        </w:rPr>
        <w:t>3. HEADER SECTION</w:t>
      </w:r>
    </w:p>
    <w:p w14:paraId="3BB2A5E7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sz w:val="28"/>
          <w:szCs w:val="28"/>
        </w:rPr>
        <w:t>At the top, include:</w:t>
      </w:r>
    </w:p>
    <w:p w14:paraId="4F9351AE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b/>
          <w:bCs/>
          <w:sz w:val="28"/>
          <w:szCs w:val="28"/>
        </w:rPr>
        <w:t>Main Title:</w:t>
      </w:r>
      <w:r w:rsidRPr="00024DC5">
        <w:rPr>
          <w:sz w:val="28"/>
          <w:szCs w:val="28"/>
        </w:rPr>
        <w:t xml:space="preserve"> </w:t>
      </w:r>
      <w:proofErr w:type="spellStart"/>
      <w:r w:rsidRPr="00024DC5">
        <w:rPr>
          <w:sz w:val="28"/>
          <w:szCs w:val="28"/>
        </w:rPr>
        <w:t>MLOps</w:t>
      </w:r>
      <w:proofErr w:type="spellEnd"/>
      <w:r w:rsidRPr="00024DC5">
        <w:rPr>
          <w:sz w:val="28"/>
          <w:szCs w:val="28"/>
        </w:rPr>
        <w:t xml:space="preserve"> End-to-End Pipeline</w:t>
      </w:r>
    </w:p>
    <w:p w14:paraId="61B153FB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b/>
          <w:bCs/>
          <w:sz w:val="28"/>
          <w:szCs w:val="28"/>
        </w:rPr>
        <w:t>Subtitle:</w:t>
      </w:r>
      <w:r w:rsidRPr="00024DC5">
        <w:rPr>
          <w:sz w:val="28"/>
          <w:szCs w:val="28"/>
        </w:rPr>
        <w:t xml:space="preserve"> Complete Machine Learning Lifecycle Teaching Guide</w:t>
      </w:r>
    </w:p>
    <w:p w14:paraId="6AEFA0DE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sz w:val="28"/>
          <w:szCs w:val="28"/>
        </w:rPr>
        <w:t>Below the subtitle, display the major lifecycle phases in a single horizontal line:</w:t>
      </w:r>
    </w:p>
    <w:p w14:paraId="05FB58F1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sz w:val="28"/>
          <w:szCs w:val="28"/>
        </w:rPr>
        <w:t>BUILD | TRAIN | DEPLOY | MONITOR | IMPROVE</w:t>
      </w:r>
    </w:p>
    <w:p w14:paraId="168FC56F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sz w:val="28"/>
          <w:szCs w:val="28"/>
        </w:rPr>
        <w:t>Make the title large, bold, and highly prominent.</w:t>
      </w:r>
    </w:p>
    <w:p w14:paraId="2495E96D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sz w:val="28"/>
          <w:szCs w:val="28"/>
        </w:rPr>
        <w:t>Use white text combined with bright cyan accents.</w:t>
      </w:r>
    </w:p>
    <w:p w14:paraId="2628B39F" w14:textId="77777777" w:rsidR="0059261A" w:rsidRPr="00024DC5" w:rsidRDefault="0059261A" w:rsidP="0059261A">
      <w:pPr>
        <w:rPr>
          <w:sz w:val="28"/>
          <w:szCs w:val="28"/>
        </w:rPr>
      </w:pPr>
      <w:proofErr w:type="spellStart"/>
      <w:r w:rsidRPr="00024DC5">
        <w:rPr>
          <w:sz w:val="28"/>
          <w:szCs w:val="28"/>
        </w:rPr>
        <w:t>Color</w:t>
      </w:r>
      <w:proofErr w:type="spellEnd"/>
      <w:r w:rsidRPr="00024DC5">
        <w:rPr>
          <w:sz w:val="28"/>
          <w:szCs w:val="28"/>
        </w:rPr>
        <w:t xml:space="preserve"> the lifecycle phases individually:</w:t>
      </w:r>
    </w:p>
    <w:p w14:paraId="027F9702" w14:textId="77777777" w:rsidR="0059261A" w:rsidRPr="00024DC5" w:rsidRDefault="0059261A" w:rsidP="0059261A">
      <w:pPr>
        <w:numPr>
          <w:ilvl w:val="0"/>
          <w:numId w:val="3"/>
        </w:numPr>
        <w:rPr>
          <w:sz w:val="28"/>
          <w:szCs w:val="28"/>
        </w:rPr>
      </w:pPr>
      <w:r w:rsidRPr="00024DC5">
        <w:rPr>
          <w:sz w:val="28"/>
          <w:szCs w:val="28"/>
        </w:rPr>
        <w:t>BUILD — Blue</w:t>
      </w:r>
    </w:p>
    <w:p w14:paraId="73D0DCB3" w14:textId="77777777" w:rsidR="0059261A" w:rsidRPr="00024DC5" w:rsidRDefault="0059261A" w:rsidP="0059261A">
      <w:pPr>
        <w:numPr>
          <w:ilvl w:val="0"/>
          <w:numId w:val="3"/>
        </w:numPr>
        <w:rPr>
          <w:sz w:val="28"/>
          <w:szCs w:val="28"/>
        </w:rPr>
      </w:pPr>
      <w:r w:rsidRPr="00024DC5">
        <w:rPr>
          <w:sz w:val="28"/>
          <w:szCs w:val="28"/>
        </w:rPr>
        <w:t>TRAIN — Purple</w:t>
      </w:r>
    </w:p>
    <w:p w14:paraId="2EAFA8FB" w14:textId="77777777" w:rsidR="0059261A" w:rsidRPr="00024DC5" w:rsidRDefault="0059261A" w:rsidP="0059261A">
      <w:pPr>
        <w:numPr>
          <w:ilvl w:val="0"/>
          <w:numId w:val="3"/>
        </w:numPr>
        <w:rPr>
          <w:sz w:val="28"/>
          <w:szCs w:val="28"/>
        </w:rPr>
      </w:pPr>
      <w:r w:rsidRPr="00024DC5">
        <w:rPr>
          <w:sz w:val="28"/>
          <w:szCs w:val="28"/>
        </w:rPr>
        <w:t>DEPLOY — Yellow</w:t>
      </w:r>
    </w:p>
    <w:p w14:paraId="23F26998" w14:textId="77777777" w:rsidR="0059261A" w:rsidRPr="00024DC5" w:rsidRDefault="0059261A" w:rsidP="0059261A">
      <w:pPr>
        <w:numPr>
          <w:ilvl w:val="0"/>
          <w:numId w:val="3"/>
        </w:numPr>
        <w:rPr>
          <w:sz w:val="28"/>
          <w:szCs w:val="28"/>
        </w:rPr>
      </w:pPr>
      <w:r w:rsidRPr="00024DC5">
        <w:rPr>
          <w:sz w:val="28"/>
          <w:szCs w:val="28"/>
        </w:rPr>
        <w:t>MONITOR — Cyan</w:t>
      </w:r>
    </w:p>
    <w:p w14:paraId="25C9BFD7" w14:textId="77777777" w:rsidR="0059261A" w:rsidRPr="00024DC5" w:rsidRDefault="0059261A" w:rsidP="0059261A">
      <w:pPr>
        <w:numPr>
          <w:ilvl w:val="0"/>
          <w:numId w:val="3"/>
        </w:numPr>
        <w:rPr>
          <w:sz w:val="28"/>
          <w:szCs w:val="28"/>
        </w:rPr>
      </w:pPr>
      <w:r w:rsidRPr="00024DC5">
        <w:rPr>
          <w:sz w:val="28"/>
          <w:szCs w:val="28"/>
        </w:rPr>
        <w:t>IMPROVE — Green</w:t>
      </w:r>
    </w:p>
    <w:p w14:paraId="47D169DB" w14:textId="77777777" w:rsidR="0059261A" w:rsidRPr="00024DC5" w:rsidRDefault="0059261A" w:rsidP="0059261A">
      <w:pPr>
        <w:rPr>
          <w:b/>
          <w:bCs/>
          <w:sz w:val="28"/>
          <w:szCs w:val="28"/>
        </w:rPr>
      </w:pPr>
      <w:r w:rsidRPr="00024DC5">
        <w:rPr>
          <w:b/>
          <w:bCs/>
          <w:sz w:val="28"/>
          <w:szCs w:val="28"/>
        </w:rPr>
        <w:t>4. OVERVIEW SECTION</w:t>
      </w:r>
    </w:p>
    <w:p w14:paraId="47D6CCBA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sz w:val="28"/>
          <w:szCs w:val="28"/>
        </w:rPr>
        <w:t>Create a compact introductory panel with a glowing blue outline.</w:t>
      </w:r>
    </w:p>
    <w:p w14:paraId="1678D111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sz w:val="28"/>
          <w:szCs w:val="28"/>
        </w:rPr>
        <w:t>Include:</w:t>
      </w:r>
    </w:p>
    <w:p w14:paraId="33F93651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b/>
          <w:bCs/>
          <w:sz w:val="28"/>
          <w:szCs w:val="28"/>
        </w:rPr>
        <w:lastRenderedPageBreak/>
        <w:t>Definition:</w:t>
      </w:r>
      <w:r w:rsidRPr="00024DC5">
        <w:rPr>
          <w:sz w:val="28"/>
          <w:szCs w:val="28"/>
        </w:rPr>
        <w:t xml:space="preserve"> </w:t>
      </w:r>
      <w:proofErr w:type="spellStart"/>
      <w:r w:rsidRPr="00024DC5">
        <w:rPr>
          <w:sz w:val="28"/>
          <w:szCs w:val="28"/>
        </w:rPr>
        <w:t>MLOps</w:t>
      </w:r>
      <w:proofErr w:type="spellEnd"/>
      <w:r w:rsidRPr="00024DC5">
        <w:rPr>
          <w:sz w:val="28"/>
          <w:szCs w:val="28"/>
        </w:rPr>
        <w:t xml:space="preserve"> automates the full machine learning lifecycle, moving models from experimentation into production.</w:t>
      </w:r>
    </w:p>
    <w:p w14:paraId="7AA5A3A7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b/>
          <w:bCs/>
          <w:sz w:val="28"/>
          <w:szCs w:val="28"/>
        </w:rPr>
        <w:t>Core Goal:</w:t>
      </w:r>
      <w:r w:rsidRPr="00024DC5">
        <w:rPr>
          <w:sz w:val="28"/>
          <w:szCs w:val="28"/>
        </w:rPr>
        <w:t xml:space="preserve"> Bridge data science, engineering, and operations to build reliable, scalable, continuously improving AI systems.</w:t>
      </w:r>
    </w:p>
    <w:p w14:paraId="3F8442E4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sz w:val="28"/>
          <w:szCs w:val="28"/>
        </w:rPr>
        <w:t>Use an open-book icon for Definition and a target/bullseye icon for Core Goal.</w:t>
      </w:r>
    </w:p>
    <w:p w14:paraId="5006FD2B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sz w:val="28"/>
          <w:szCs w:val="28"/>
        </w:rPr>
        <w:t>Keep the descriptions concise and educational.</w:t>
      </w:r>
    </w:p>
    <w:p w14:paraId="372B3A61" w14:textId="77777777" w:rsidR="0059261A" w:rsidRPr="00024DC5" w:rsidRDefault="0059261A" w:rsidP="0059261A">
      <w:pPr>
        <w:rPr>
          <w:b/>
          <w:bCs/>
          <w:sz w:val="28"/>
          <w:szCs w:val="28"/>
        </w:rPr>
      </w:pPr>
      <w:r w:rsidRPr="00024DC5">
        <w:rPr>
          <w:b/>
          <w:bCs/>
          <w:sz w:val="28"/>
          <w:szCs w:val="28"/>
        </w:rPr>
        <w:t>5. MAIN WORKFLOW STAGES</w:t>
      </w:r>
    </w:p>
    <w:p w14:paraId="106B7A53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sz w:val="28"/>
          <w:szCs w:val="28"/>
        </w:rPr>
        <w:t xml:space="preserve">Create </w:t>
      </w:r>
      <w:r w:rsidRPr="00024DC5">
        <w:rPr>
          <w:b/>
          <w:bCs/>
          <w:sz w:val="28"/>
          <w:szCs w:val="28"/>
        </w:rPr>
        <w:t>6 vertically stacked horizontal panels</w:t>
      </w:r>
      <w:r w:rsidRPr="00024DC5">
        <w:rPr>
          <w:sz w:val="28"/>
          <w:szCs w:val="28"/>
        </w:rPr>
        <w:t>.</w:t>
      </w:r>
    </w:p>
    <w:p w14:paraId="064088E3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sz w:val="28"/>
          <w:szCs w:val="28"/>
        </w:rPr>
        <w:t>Each stage must contain:</w:t>
      </w:r>
    </w:p>
    <w:p w14:paraId="74D031EC" w14:textId="77777777" w:rsidR="0059261A" w:rsidRPr="00024DC5" w:rsidRDefault="0059261A" w:rsidP="0059261A">
      <w:pPr>
        <w:numPr>
          <w:ilvl w:val="0"/>
          <w:numId w:val="4"/>
        </w:numPr>
        <w:rPr>
          <w:sz w:val="28"/>
          <w:szCs w:val="28"/>
        </w:rPr>
      </w:pPr>
      <w:r w:rsidRPr="00024DC5">
        <w:rPr>
          <w:sz w:val="28"/>
          <w:szCs w:val="28"/>
        </w:rPr>
        <w:t>A prominent numbered circular badge on the left.</w:t>
      </w:r>
    </w:p>
    <w:p w14:paraId="7218132F" w14:textId="77777777" w:rsidR="0059261A" w:rsidRPr="00024DC5" w:rsidRDefault="0059261A" w:rsidP="0059261A">
      <w:pPr>
        <w:numPr>
          <w:ilvl w:val="0"/>
          <w:numId w:val="4"/>
        </w:numPr>
        <w:rPr>
          <w:sz w:val="28"/>
          <w:szCs w:val="28"/>
        </w:rPr>
      </w:pPr>
      <w:r w:rsidRPr="00024DC5">
        <w:rPr>
          <w:sz w:val="28"/>
          <w:szCs w:val="28"/>
        </w:rPr>
        <w:t xml:space="preserve">A bold stage title in a </w:t>
      </w:r>
      <w:proofErr w:type="spellStart"/>
      <w:r w:rsidRPr="00024DC5">
        <w:rPr>
          <w:sz w:val="28"/>
          <w:szCs w:val="28"/>
        </w:rPr>
        <w:t>colored</w:t>
      </w:r>
      <w:proofErr w:type="spellEnd"/>
      <w:r w:rsidRPr="00024DC5">
        <w:rPr>
          <w:sz w:val="28"/>
          <w:szCs w:val="28"/>
        </w:rPr>
        <w:t xml:space="preserve"> header bar.</w:t>
      </w:r>
    </w:p>
    <w:p w14:paraId="20A4D402" w14:textId="77777777" w:rsidR="0059261A" w:rsidRPr="00024DC5" w:rsidRDefault="0059261A" w:rsidP="0059261A">
      <w:pPr>
        <w:numPr>
          <w:ilvl w:val="0"/>
          <w:numId w:val="4"/>
        </w:numPr>
        <w:rPr>
          <w:sz w:val="28"/>
          <w:szCs w:val="28"/>
        </w:rPr>
      </w:pPr>
      <w:r w:rsidRPr="00024DC5">
        <w:rPr>
          <w:sz w:val="28"/>
          <w:szCs w:val="28"/>
        </w:rPr>
        <w:t>A short purpose statement explaining that stage.</w:t>
      </w:r>
    </w:p>
    <w:p w14:paraId="6E6613C9" w14:textId="77777777" w:rsidR="0059261A" w:rsidRPr="00024DC5" w:rsidRDefault="0059261A" w:rsidP="0059261A">
      <w:pPr>
        <w:numPr>
          <w:ilvl w:val="0"/>
          <w:numId w:val="4"/>
        </w:numPr>
        <w:rPr>
          <w:sz w:val="28"/>
          <w:szCs w:val="28"/>
        </w:rPr>
      </w:pPr>
      <w:r w:rsidRPr="00024DC5">
        <w:rPr>
          <w:sz w:val="28"/>
          <w:szCs w:val="28"/>
        </w:rPr>
        <w:t>A horizontal sequence of five major activities.</w:t>
      </w:r>
    </w:p>
    <w:p w14:paraId="5D11F5A9" w14:textId="77777777" w:rsidR="0059261A" w:rsidRPr="00024DC5" w:rsidRDefault="0059261A" w:rsidP="0059261A">
      <w:pPr>
        <w:numPr>
          <w:ilvl w:val="0"/>
          <w:numId w:val="4"/>
        </w:numPr>
        <w:rPr>
          <w:sz w:val="28"/>
          <w:szCs w:val="28"/>
        </w:rPr>
      </w:pPr>
      <w:r w:rsidRPr="00024DC5">
        <w:rPr>
          <w:sz w:val="28"/>
          <w:szCs w:val="28"/>
        </w:rPr>
        <w:t>A recognizable vector icon for each activity.</w:t>
      </w:r>
    </w:p>
    <w:p w14:paraId="150A471D" w14:textId="77777777" w:rsidR="0059261A" w:rsidRPr="00024DC5" w:rsidRDefault="0059261A" w:rsidP="0059261A">
      <w:pPr>
        <w:numPr>
          <w:ilvl w:val="0"/>
          <w:numId w:val="4"/>
        </w:numPr>
        <w:rPr>
          <w:sz w:val="28"/>
          <w:szCs w:val="28"/>
        </w:rPr>
      </w:pPr>
      <w:r w:rsidRPr="00024DC5">
        <w:rPr>
          <w:sz w:val="28"/>
          <w:szCs w:val="28"/>
        </w:rPr>
        <w:t>Short labels beneath each icon.</w:t>
      </w:r>
    </w:p>
    <w:p w14:paraId="4656DA88" w14:textId="77777777" w:rsidR="0059261A" w:rsidRPr="00024DC5" w:rsidRDefault="0059261A" w:rsidP="0059261A">
      <w:pPr>
        <w:numPr>
          <w:ilvl w:val="0"/>
          <w:numId w:val="4"/>
        </w:numPr>
        <w:rPr>
          <w:sz w:val="28"/>
          <w:szCs w:val="28"/>
        </w:rPr>
      </w:pPr>
      <w:r w:rsidRPr="00024DC5">
        <w:rPr>
          <w:sz w:val="28"/>
          <w:szCs w:val="28"/>
        </w:rPr>
        <w:t>Smaller supporting text for tools, technologies, or examples.</w:t>
      </w:r>
    </w:p>
    <w:p w14:paraId="0D0A79B0" w14:textId="77777777" w:rsidR="0059261A" w:rsidRPr="00024DC5" w:rsidRDefault="0059261A" w:rsidP="0059261A">
      <w:pPr>
        <w:numPr>
          <w:ilvl w:val="0"/>
          <w:numId w:val="4"/>
        </w:numPr>
        <w:rPr>
          <w:sz w:val="28"/>
          <w:szCs w:val="28"/>
        </w:rPr>
      </w:pPr>
      <w:r w:rsidRPr="00024DC5">
        <w:rPr>
          <w:sz w:val="28"/>
          <w:szCs w:val="28"/>
        </w:rPr>
        <w:t>Clear directional arrows connecting activities from left to right.</w:t>
      </w:r>
    </w:p>
    <w:p w14:paraId="65EB0617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b/>
          <w:bCs/>
          <w:sz w:val="28"/>
          <w:szCs w:val="28"/>
        </w:rPr>
        <w:t>WORKFLOW CONTENT:</w:t>
      </w:r>
    </w:p>
    <w:p w14:paraId="04558031" w14:textId="77777777" w:rsidR="0059261A" w:rsidRPr="00024DC5" w:rsidRDefault="0059261A" w:rsidP="0059261A">
      <w:pPr>
        <w:rPr>
          <w:b/>
          <w:bCs/>
          <w:sz w:val="28"/>
          <w:szCs w:val="28"/>
        </w:rPr>
      </w:pPr>
      <w:r w:rsidRPr="00024DC5">
        <w:rPr>
          <w:b/>
          <w:bCs/>
          <w:sz w:val="28"/>
          <w:szCs w:val="28"/>
        </w:rPr>
        <w:t>Stage 1 — Data Ingestion</w:t>
      </w:r>
    </w:p>
    <w:p w14:paraId="5F23977D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sz w:val="28"/>
          <w:szCs w:val="28"/>
        </w:rPr>
        <w:t>Purpose: Collect raw data from diverse sources to form the foundation of the ML workflow.</w:t>
      </w:r>
    </w:p>
    <w:p w14:paraId="73777F62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sz w:val="28"/>
          <w:szCs w:val="28"/>
        </w:rPr>
        <w:t>Activities:</w:t>
      </w:r>
    </w:p>
    <w:p w14:paraId="4A5EBECC" w14:textId="77777777" w:rsidR="0059261A" w:rsidRPr="00024DC5" w:rsidRDefault="0059261A" w:rsidP="0059261A">
      <w:pPr>
        <w:numPr>
          <w:ilvl w:val="0"/>
          <w:numId w:val="5"/>
        </w:numPr>
        <w:rPr>
          <w:sz w:val="28"/>
          <w:szCs w:val="28"/>
        </w:rPr>
      </w:pPr>
      <w:r w:rsidRPr="00024DC5">
        <w:rPr>
          <w:sz w:val="28"/>
          <w:szCs w:val="28"/>
        </w:rPr>
        <w:t>Databases — SQL / NoSQL</w:t>
      </w:r>
    </w:p>
    <w:p w14:paraId="2FCA7D0A" w14:textId="77777777" w:rsidR="0059261A" w:rsidRPr="00024DC5" w:rsidRDefault="0059261A" w:rsidP="0059261A">
      <w:pPr>
        <w:numPr>
          <w:ilvl w:val="0"/>
          <w:numId w:val="5"/>
        </w:numPr>
        <w:rPr>
          <w:sz w:val="28"/>
          <w:szCs w:val="28"/>
        </w:rPr>
      </w:pPr>
      <w:r w:rsidRPr="00024DC5">
        <w:rPr>
          <w:sz w:val="28"/>
          <w:szCs w:val="28"/>
        </w:rPr>
        <w:t>Files &amp; Logs — CSV, JSON, TXT</w:t>
      </w:r>
    </w:p>
    <w:p w14:paraId="062BB5D0" w14:textId="77777777" w:rsidR="0059261A" w:rsidRPr="00024DC5" w:rsidRDefault="0059261A" w:rsidP="0059261A">
      <w:pPr>
        <w:numPr>
          <w:ilvl w:val="0"/>
          <w:numId w:val="5"/>
        </w:numPr>
        <w:rPr>
          <w:sz w:val="28"/>
          <w:szCs w:val="28"/>
        </w:rPr>
      </w:pPr>
      <w:r w:rsidRPr="00024DC5">
        <w:rPr>
          <w:sz w:val="28"/>
          <w:szCs w:val="28"/>
        </w:rPr>
        <w:t>Streaming Data — Kafka, Kinesis</w:t>
      </w:r>
    </w:p>
    <w:p w14:paraId="55EAA37C" w14:textId="77777777" w:rsidR="0059261A" w:rsidRPr="00024DC5" w:rsidRDefault="0059261A" w:rsidP="0059261A">
      <w:pPr>
        <w:numPr>
          <w:ilvl w:val="0"/>
          <w:numId w:val="5"/>
        </w:numPr>
        <w:rPr>
          <w:sz w:val="28"/>
          <w:szCs w:val="28"/>
        </w:rPr>
      </w:pPr>
      <w:r w:rsidRPr="00024DC5">
        <w:rPr>
          <w:sz w:val="28"/>
          <w:szCs w:val="28"/>
        </w:rPr>
        <w:t xml:space="preserve">APIs / Third-Party — REST, </w:t>
      </w:r>
      <w:proofErr w:type="spellStart"/>
      <w:r w:rsidRPr="00024DC5">
        <w:rPr>
          <w:sz w:val="28"/>
          <w:szCs w:val="28"/>
        </w:rPr>
        <w:t>GraphQL</w:t>
      </w:r>
      <w:proofErr w:type="spellEnd"/>
    </w:p>
    <w:p w14:paraId="258EAB5C" w14:textId="77777777" w:rsidR="0059261A" w:rsidRPr="00024DC5" w:rsidRDefault="0059261A" w:rsidP="0059261A">
      <w:pPr>
        <w:numPr>
          <w:ilvl w:val="0"/>
          <w:numId w:val="5"/>
        </w:numPr>
        <w:rPr>
          <w:sz w:val="28"/>
          <w:szCs w:val="28"/>
        </w:rPr>
      </w:pPr>
      <w:r w:rsidRPr="00024DC5">
        <w:rPr>
          <w:sz w:val="28"/>
          <w:szCs w:val="28"/>
        </w:rPr>
        <w:lastRenderedPageBreak/>
        <w:t>Data Lakes — S3, GCS, ADLS</w:t>
      </w:r>
    </w:p>
    <w:p w14:paraId="6D509DB2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sz w:val="28"/>
          <w:szCs w:val="28"/>
        </w:rPr>
        <w:t>Use a database cylinder, document, wireless streaming signal, cloud, and data lake icon.</w:t>
      </w:r>
    </w:p>
    <w:p w14:paraId="48BE951F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b/>
          <w:bCs/>
          <w:sz w:val="28"/>
          <w:szCs w:val="28"/>
        </w:rPr>
        <w:t xml:space="preserve">Stage Accent </w:t>
      </w:r>
      <w:proofErr w:type="spellStart"/>
      <w:r w:rsidRPr="00024DC5">
        <w:rPr>
          <w:b/>
          <w:bCs/>
          <w:sz w:val="28"/>
          <w:szCs w:val="28"/>
        </w:rPr>
        <w:t>Color</w:t>
      </w:r>
      <w:proofErr w:type="spellEnd"/>
      <w:r w:rsidRPr="00024DC5">
        <w:rPr>
          <w:b/>
          <w:bCs/>
          <w:sz w:val="28"/>
          <w:szCs w:val="28"/>
        </w:rPr>
        <w:t>:</w:t>
      </w:r>
      <w:r w:rsidRPr="00024DC5">
        <w:rPr>
          <w:sz w:val="28"/>
          <w:szCs w:val="28"/>
        </w:rPr>
        <w:t xml:space="preserve"> Electric Blue.</w:t>
      </w:r>
    </w:p>
    <w:p w14:paraId="526BAFFC" w14:textId="77777777" w:rsidR="0059261A" w:rsidRPr="00024DC5" w:rsidRDefault="0059261A" w:rsidP="0059261A">
      <w:pPr>
        <w:rPr>
          <w:b/>
          <w:bCs/>
          <w:sz w:val="28"/>
          <w:szCs w:val="28"/>
        </w:rPr>
      </w:pPr>
      <w:r w:rsidRPr="00024DC5">
        <w:rPr>
          <w:b/>
          <w:bCs/>
          <w:sz w:val="28"/>
          <w:szCs w:val="28"/>
        </w:rPr>
        <w:t>Stage 2 — Pre-processing &amp; Feature Engineering</w:t>
      </w:r>
    </w:p>
    <w:p w14:paraId="084B3BB4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sz w:val="28"/>
          <w:szCs w:val="28"/>
        </w:rPr>
        <w:t>Purpose: Clean, transform, and structure raw data into meaningful features.</w:t>
      </w:r>
    </w:p>
    <w:p w14:paraId="493E241C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sz w:val="28"/>
          <w:szCs w:val="28"/>
        </w:rPr>
        <w:t>Activities:</w:t>
      </w:r>
    </w:p>
    <w:p w14:paraId="6FFC1718" w14:textId="77777777" w:rsidR="0059261A" w:rsidRPr="00024DC5" w:rsidRDefault="0059261A" w:rsidP="0059261A">
      <w:pPr>
        <w:numPr>
          <w:ilvl w:val="0"/>
          <w:numId w:val="6"/>
        </w:numPr>
        <w:rPr>
          <w:sz w:val="28"/>
          <w:szCs w:val="28"/>
        </w:rPr>
      </w:pPr>
      <w:r w:rsidRPr="00024DC5">
        <w:rPr>
          <w:sz w:val="28"/>
          <w:szCs w:val="28"/>
        </w:rPr>
        <w:t>Data Cleaning &amp; Quality Validation</w:t>
      </w:r>
    </w:p>
    <w:p w14:paraId="350ED427" w14:textId="77777777" w:rsidR="0059261A" w:rsidRPr="00024DC5" w:rsidRDefault="0059261A" w:rsidP="0059261A">
      <w:pPr>
        <w:numPr>
          <w:ilvl w:val="0"/>
          <w:numId w:val="6"/>
        </w:numPr>
        <w:rPr>
          <w:sz w:val="28"/>
          <w:szCs w:val="28"/>
        </w:rPr>
      </w:pPr>
      <w:r w:rsidRPr="00024DC5">
        <w:rPr>
          <w:sz w:val="28"/>
          <w:szCs w:val="28"/>
        </w:rPr>
        <w:t>Missing Values &amp; Outlier Handling</w:t>
      </w:r>
    </w:p>
    <w:p w14:paraId="14EDAD51" w14:textId="77777777" w:rsidR="0059261A" w:rsidRPr="00024DC5" w:rsidRDefault="0059261A" w:rsidP="0059261A">
      <w:pPr>
        <w:numPr>
          <w:ilvl w:val="0"/>
          <w:numId w:val="6"/>
        </w:numPr>
        <w:rPr>
          <w:sz w:val="28"/>
          <w:szCs w:val="28"/>
        </w:rPr>
      </w:pPr>
      <w:r w:rsidRPr="00024DC5">
        <w:rPr>
          <w:sz w:val="28"/>
          <w:szCs w:val="28"/>
        </w:rPr>
        <w:t>Encoding &amp; Transformation — One-Hot, Scaling</w:t>
      </w:r>
    </w:p>
    <w:p w14:paraId="7D1ECB66" w14:textId="77777777" w:rsidR="0059261A" w:rsidRPr="00024DC5" w:rsidRDefault="0059261A" w:rsidP="0059261A">
      <w:pPr>
        <w:numPr>
          <w:ilvl w:val="0"/>
          <w:numId w:val="6"/>
        </w:numPr>
        <w:rPr>
          <w:sz w:val="28"/>
          <w:szCs w:val="28"/>
        </w:rPr>
      </w:pPr>
      <w:r w:rsidRPr="00024DC5">
        <w:rPr>
          <w:sz w:val="28"/>
          <w:szCs w:val="28"/>
        </w:rPr>
        <w:t>Feature Engineering — Create, Aggregate</w:t>
      </w:r>
    </w:p>
    <w:p w14:paraId="216DF321" w14:textId="77777777" w:rsidR="0059261A" w:rsidRPr="00024DC5" w:rsidRDefault="0059261A" w:rsidP="0059261A">
      <w:pPr>
        <w:numPr>
          <w:ilvl w:val="0"/>
          <w:numId w:val="6"/>
        </w:numPr>
        <w:rPr>
          <w:sz w:val="28"/>
          <w:szCs w:val="28"/>
        </w:rPr>
      </w:pPr>
      <w:r w:rsidRPr="00024DC5">
        <w:rPr>
          <w:sz w:val="28"/>
          <w:szCs w:val="28"/>
        </w:rPr>
        <w:t xml:space="preserve">Feature Store — Offline / Online (Feast, </w:t>
      </w:r>
      <w:proofErr w:type="spellStart"/>
      <w:r w:rsidRPr="00024DC5">
        <w:rPr>
          <w:sz w:val="28"/>
          <w:szCs w:val="28"/>
        </w:rPr>
        <w:t>Tecton</w:t>
      </w:r>
      <w:proofErr w:type="spellEnd"/>
      <w:r w:rsidRPr="00024DC5">
        <w:rPr>
          <w:sz w:val="28"/>
          <w:szCs w:val="28"/>
        </w:rPr>
        <w:t>)</w:t>
      </w:r>
    </w:p>
    <w:p w14:paraId="12150232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sz w:val="28"/>
          <w:szCs w:val="28"/>
        </w:rPr>
        <w:t>Use a cleaning broom, data table, gears, feature analytics chart, and database stack icon.</w:t>
      </w:r>
    </w:p>
    <w:p w14:paraId="4B01FD66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b/>
          <w:bCs/>
          <w:sz w:val="28"/>
          <w:szCs w:val="28"/>
        </w:rPr>
        <w:t xml:space="preserve">Stage Accent </w:t>
      </w:r>
      <w:proofErr w:type="spellStart"/>
      <w:r w:rsidRPr="00024DC5">
        <w:rPr>
          <w:b/>
          <w:bCs/>
          <w:sz w:val="28"/>
          <w:szCs w:val="28"/>
        </w:rPr>
        <w:t>Color</w:t>
      </w:r>
      <w:proofErr w:type="spellEnd"/>
      <w:r w:rsidRPr="00024DC5">
        <w:rPr>
          <w:b/>
          <w:bCs/>
          <w:sz w:val="28"/>
          <w:szCs w:val="28"/>
        </w:rPr>
        <w:t>:</w:t>
      </w:r>
      <w:r w:rsidRPr="00024DC5">
        <w:rPr>
          <w:sz w:val="28"/>
          <w:szCs w:val="28"/>
        </w:rPr>
        <w:t xml:space="preserve"> Teal.</w:t>
      </w:r>
    </w:p>
    <w:p w14:paraId="2663059A" w14:textId="77777777" w:rsidR="0059261A" w:rsidRPr="00024DC5" w:rsidRDefault="0059261A" w:rsidP="0059261A">
      <w:pPr>
        <w:rPr>
          <w:b/>
          <w:bCs/>
          <w:sz w:val="28"/>
          <w:szCs w:val="28"/>
        </w:rPr>
      </w:pPr>
      <w:r w:rsidRPr="00024DC5">
        <w:rPr>
          <w:b/>
          <w:bCs/>
          <w:sz w:val="28"/>
          <w:szCs w:val="28"/>
        </w:rPr>
        <w:t>Stage 3 — Training Pipeline</w:t>
      </w:r>
    </w:p>
    <w:p w14:paraId="3FDAACBA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sz w:val="28"/>
          <w:szCs w:val="28"/>
        </w:rPr>
        <w:t>Purpose: Train, optimize, evaluate, and version models systematically.</w:t>
      </w:r>
    </w:p>
    <w:p w14:paraId="432135DC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sz w:val="28"/>
          <w:szCs w:val="28"/>
        </w:rPr>
        <w:t>Activities:</w:t>
      </w:r>
    </w:p>
    <w:p w14:paraId="6C1C0E0A" w14:textId="77777777" w:rsidR="0059261A" w:rsidRPr="00024DC5" w:rsidRDefault="0059261A" w:rsidP="0059261A">
      <w:pPr>
        <w:numPr>
          <w:ilvl w:val="0"/>
          <w:numId w:val="7"/>
        </w:numPr>
        <w:rPr>
          <w:sz w:val="28"/>
          <w:szCs w:val="28"/>
        </w:rPr>
      </w:pPr>
      <w:r w:rsidRPr="00024DC5">
        <w:rPr>
          <w:sz w:val="28"/>
          <w:szCs w:val="28"/>
        </w:rPr>
        <w:t>Train / Validation / Test Split</w:t>
      </w:r>
    </w:p>
    <w:p w14:paraId="0B537CAA" w14:textId="77777777" w:rsidR="0059261A" w:rsidRPr="00024DC5" w:rsidRDefault="0059261A" w:rsidP="0059261A">
      <w:pPr>
        <w:numPr>
          <w:ilvl w:val="0"/>
          <w:numId w:val="7"/>
        </w:numPr>
        <w:rPr>
          <w:sz w:val="28"/>
          <w:szCs w:val="28"/>
        </w:rPr>
      </w:pPr>
      <w:r w:rsidRPr="00024DC5">
        <w:rPr>
          <w:sz w:val="28"/>
          <w:szCs w:val="28"/>
        </w:rPr>
        <w:t>Model Training &amp; Tuning</w:t>
      </w:r>
    </w:p>
    <w:p w14:paraId="1CE22FF2" w14:textId="77777777" w:rsidR="0059261A" w:rsidRPr="00024DC5" w:rsidRDefault="0059261A" w:rsidP="0059261A">
      <w:pPr>
        <w:numPr>
          <w:ilvl w:val="0"/>
          <w:numId w:val="7"/>
        </w:numPr>
        <w:rPr>
          <w:sz w:val="28"/>
          <w:szCs w:val="28"/>
        </w:rPr>
      </w:pPr>
      <w:r w:rsidRPr="00024DC5">
        <w:rPr>
          <w:sz w:val="28"/>
          <w:szCs w:val="28"/>
        </w:rPr>
        <w:t>Hyperparameter Optimization (HPO)</w:t>
      </w:r>
    </w:p>
    <w:p w14:paraId="2C561482" w14:textId="77777777" w:rsidR="0059261A" w:rsidRPr="00024DC5" w:rsidRDefault="0059261A" w:rsidP="0059261A">
      <w:pPr>
        <w:numPr>
          <w:ilvl w:val="0"/>
          <w:numId w:val="7"/>
        </w:numPr>
        <w:rPr>
          <w:sz w:val="28"/>
          <w:szCs w:val="28"/>
        </w:rPr>
      </w:pPr>
      <w:r w:rsidRPr="00024DC5">
        <w:rPr>
          <w:sz w:val="28"/>
          <w:szCs w:val="28"/>
        </w:rPr>
        <w:t>Evaluation — Accuracy, RMSE, F1, AUC</w:t>
      </w:r>
    </w:p>
    <w:p w14:paraId="7D5D7E8A" w14:textId="77777777" w:rsidR="0059261A" w:rsidRPr="00024DC5" w:rsidRDefault="0059261A" w:rsidP="0059261A">
      <w:pPr>
        <w:numPr>
          <w:ilvl w:val="0"/>
          <w:numId w:val="7"/>
        </w:numPr>
        <w:rPr>
          <w:sz w:val="28"/>
          <w:szCs w:val="28"/>
        </w:rPr>
      </w:pPr>
      <w:r w:rsidRPr="00024DC5">
        <w:rPr>
          <w:sz w:val="28"/>
          <w:szCs w:val="28"/>
        </w:rPr>
        <w:t xml:space="preserve">Model Registry — </w:t>
      </w:r>
      <w:proofErr w:type="spellStart"/>
      <w:r w:rsidRPr="00024DC5">
        <w:rPr>
          <w:sz w:val="28"/>
          <w:szCs w:val="28"/>
        </w:rPr>
        <w:t>MLflow</w:t>
      </w:r>
      <w:proofErr w:type="spellEnd"/>
      <w:r w:rsidRPr="00024DC5">
        <w:rPr>
          <w:sz w:val="28"/>
          <w:szCs w:val="28"/>
        </w:rPr>
        <w:t>, DVC</w:t>
      </w:r>
    </w:p>
    <w:p w14:paraId="06CC60A2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sz w:val="28"/>
          <w:szCs w:val="28"/>
        </w:rPr>
        <w:t>Use a database, neural network, adjustment sliders, performance graph, and cube/registry icon.</w:t>
      </w:r>
    </w:p>
    <w:p w14:paraId="69A3DAED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b/>
          <w:bCs/>
          <w:sz w:val="28"/>
          <w:szCs w:val="28"/>
        </w:rPr>
        <w:t xml:space="preserve">Stage Accent </w:t>
      </w:r>
      <w:proofErr w:type="spellStart"/>
      <w:r w:rsidRPr="00024DC5">
        <w:rPr>
          <w:b/>
          <w:bCs/>
          <w:sz w:val="28"/>
          <w:szCs w:val="28"/>
        </w:rPr>
        <w:t>Color</w:t>
      </w:r>
      <w:proofErr w:type="spellEnd"/>
      <w:r w:rsidRPr="00024DC5">
        <w:rPr>
          <w:b/>
          <w:bCs/>
          <w:sz w:val="28"/>
          <w:szCs w:val="28"/>
        </w:rPr>
        <w:t>:</w:t>
      </w:r>
      <w:r w:rsidRPr="00024DC5">
        <w:rPr>
          <w:sz w:val="28"/>
          <w:szCs w:val="28"/>
        </w:rPr>
        <w:t xml:space="preserve"> Purple.</w:t>
      </w:r>
    </w:p>
    <w:p w14:paraId="4E129927" w14:textId="77777777" w:rsidR="0059261A" w:rsidRPr="00024DC5" w:rsidRDefault="0059261A" w:rsidP="0059261A">
      <w:pPr>
        <w:rPr>
          <w:b/>
          <w:bCs/>
          <w:sz w:val="28"/>
          <w:szCs w:val="28"/>
        </w:rPr>
      </w:pPr>
      <w:r w:rsidRPr="00024DC5">
        <w:rPr>
          <w:b/>
          <w:bCs/>
          <w:sz w:val="28"/>
          <w:szCs w:val="28"/>
        </w:rPr>
        <w:lastRenderedPageBreak/>
        <w:t>Stage 4 — Inference Pipeline (Deployment)</w:t>
      </w:r>
    </w:p>
    <w:p w14:paraId="3A8A4BF4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sz w:val="28"/>
          <w:szCs w:val="28"/>
        </w:rPr>
        <w:t>Purpose: Serve predictions to users and downstream systems.</w:t>
      </w:r>
    </w:p>
    <w:p w14:paraId="6690A0DC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sz w:val="28"/>
          <w:szCs w:val="28"/>
        </w:rPr>
        <w:t>Activities:</w:t>
      </w:r>
    </w:p>
    <w:p w14:paraId="5578143A" w14:textId="77777777" w:rsidR="0059261A" w:rsidRPr="00024DC5" w:rsidRDefault="0059261A" w:rsidP="0059261A">
      <w:pPr>
        <w:numPr>
          <w:ilvl w:val="0"/>
          <w:numId w:val="8"/>
        </w:numPr>
        <w:rPr>
          <w:sz w:val="28"/>
          <w:szCs w:val="28"/>
        </w:rPr>
      </w:pPr>
      <w:r w:rsidRPr="00024DC5">
        <w:rPr>
          <w:sz w:val="28"/>
          <w:szCs w:val="28"/>
        </w:rPr>
        <w:t xml:space="preserve">Real-Time Inference — APIs, </w:t>
      </w:r>
      <w:proofErr w:type="spellStart"/>
      <w:r w:rsidRPr="00024DC5">
        <w:rPr>
          <w:sz w:val="28"/>
          <w:szCs w:val="28"/>
        </w:rPr>
        <w:t>FastAPI</w:t>
      </w:r>
      <w:proofErr w:type="spellEnd"/>
      <w:r w:rsidRPr="00024DC5">
        <w:rPr>
          <w:sz w:val="28"/>
          <w:szCs w:val="28"/>
        </w:rPr>
        <w:t xml:space="preserve">, </w:t>
      </w:r>
      <w:proofErr w:type="spellStart"/>
      <w:r w:rsidRPr="00024DC5">
        <w:rPr>
          <w:sz w:val="28"/>
          <w:szCs w:val="28"/>
        </w:rPr>
        <w:t>KServe</w:t>
      </w:r>
      <w:proofErr w:type="spellEnd"/>
    </w:p>
    <w:p w14:paraId="7AACDC05" w14:textId="77777777" w:rsidR="0059261A" w:rsidRPr="00024DC5" w:rsidRDefault="0059261A" w:rsidP="0059261A">
      <w:pPr>
        <w:numPr>
          <w:ilvl w:val="0"/>
          <w:numId w:val="8"/>
        </w:numPr>
        <w:rPr>
          <w:sz w:val="28"/>
          <w:szCs w:val="28"/>
        </w:rPr>
      </w:pPr>
      <w:r w:rsidRPr="00024DC5">
        <w:rPr>
          <w:sz w:val="28"/>
          <w:szCs w:val="28"/>
        </w:rPr>
        <w:t>Batch Inference — Scheduled Jobs</w:t>
      </w:r>
    </w:p>
    <w:p w14:paraId="54819BAF" w14:textId="77777777" w:rsidR="0059261A" w:rsidRPr="00024DC5" w:rsidRDefault="0059261A" w:rsidP="0059261A">
      <w:pPr>
        <w:numPr>
          <w:ilvl w:val="0"/>
          <w:numId w:val="8"/>
        </w:numPr>
        <w:rPr>
          <w:sz w:val="28"/>
          <w:szCs w:val="28"/>
        </w:rPr>
      </w:pPr>
      <w:r w:rsidRPr="00024DC5">
        <w:rPr>
          <w:sz w:val="28"/>
          <w:szCs w:val="28"/>
        </w:rPr>
        <w:t>Deploy Model — Containers / Services</w:t>
      </w:r>
    </w:p>
    <w:p w14:paraId="0B3E69C2" w14:textId="77777777" w:rsidR="0059261A" w:rsidRPr="00024DC5" w:rsidRDefault="0059261A" w:rsidP="0059261A">
      <w:pPr>
        <w:numPr>
          <w:ilvl w:val="0"/>
          <w:numId w:val="8"/>
        </w:numPr>
        <w:rPr>
          <w:sz w:val="28"/>
          <w:szCs w:val="28"/>
        </w:rPr>
      </w:pPr>
      <w:r w:rsidRPr="00024DC5">
        <w:rPr>
          <w:sz w:val="28"/>
          <w:szCs w:val="28"/>
        </w:rPr>
        <w:t>Predictions — Results / Scores</w:t>
      </w:r>
    </w:p>
    <w:p w14:paraId="746C0181" w14:textId="77777777" w:rsidR="0059261A" w:rsidRPr="00024DC5" w:rsidRDefault="0059261A" w:rsidP="0059261A">
      <w:pPr>
        <w:numPr>
          <w:ilvl w:val="0"/>
          <w:numId w:val="8"/>
        </w:numPr>
        <w:rPr>
          <w:sz w:val="28"/>
          <w:szCs w:val="28"/>
        </w:rPr>
      </w:pPr>
      <w:r w:rsidRPr="00024DC5">
        <w:rPr>
          <w:sz w:val="28"/>
          <w:szCs w:val="28"/>
        </w:rPr>
        <w:t>Downstream Systems — Dashboards, Apps, Alerts, Databases</w:t>
      </w:r>
    </w:p>
    <w:p w14:paraId="6E829D62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sz w:val="28"/>
          <w:szCs w:val="28"/>
        </w:rPr>
        <w:t>Use a server, calendar, container cube, prediction document, and computer monitor icon.</w:t>
      </w:r>
    </w:p>
    <w:p w14:paraId="23DCAB9E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sz w:val="28"/>
          <w:szCs w:val="28"/>
        </w:rPr>
        <w:t>Show real-time and batch inference as alternative serving methods where practical.</w:t>
      </w:r>
    </w:p>
    <w:p w14:paraId="63B09F58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b/>
          <w:bCs/>
          <w:sz w:val="28"/>
          <w:szCs w:val="28"/>
        </w:rPr>
        <w:t xml:space="preserve">Stage Accent </w:t>
      </w:r>
      <w:proofErr w:type="spellStart"/>
      <w:r w:rsidRPr="00024DC5">
        <w:rPr>
          <w:b/>
          <w:bCs/>
          <w:sz w:val="28"/>
          <w:szCs w:val="28"/>
        </w:rPr>
        <w:t>Color</w:t>
      </w:r>
      <w:proofErr w:type="spellEnd"/>
      <w:r w:rsidRPr="00024DC5">
        <w:rPr>
          <w:b/>
          <w:bCs/>
          <w:sz w:val="28"/>
          <w:szCs w:val="28"/>
        </w:rPr>
        <w:t>:</w:t>
      </w:r>
      <w:r w:rsidRPr="00024DC5">
        <w:rPr>
          <w:sz w:val="28"/>
          <w:szCs w:val="28"/>
        </w:rPr>
        <w:t xml:space="preserve"> Amber / Yellow.</w:t>
      </w:r>
    </w:p>
    <w:p w14:paraId="09DDCFBC" w14:textId="77777777" w:rsidR="0059261A" w:rsidRPr="00024DC5" w:rsidRDefault="0059261A" w:rsidP="0059261A">
      <w:pPr>
        <w:rPr>
          <w:b/>
          <w:bCs/>
          <w:sz w:val="28"/>
          <w:szCs w:val="28"/>
        </w:rPr>
      </w:pPr>
      <w:r w:rsidRPr="00024DC5">
        <w:rPr>
          <w:b/>
          <w:bCs/>
          <w:sz w:val="28"/>
          <w:szCs w:val="28"/>
        </w:rPr>
        <w:t>Stage 5 — Monitoring &amp; Observability</w:t>
      </w:r>
    </w:p>
    <w:p w14:paraId="1D770DD4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sz w:val="28"/>
          <w:szCs w:val="28"/>
        </w:rPr>
        <w:t>Purpose: Track production health to keep models reliable over time.</w:t>
      </w:r>
    </w:p>
    <w:p w14:paraId="7B5A5022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sz w:val="28"/>
          <w:szCs w:val="28"/>
        </w:rPr>
        <w:t>Activities:</w:t>
      </w:r>
    </w:p>
    <w:p w14:paraId="52C12B8D" w14:textId="77777777" w:rsidR="0059261A" w:rsidRPr="00024DC5" w:rsidRDefault="0059261A" w:rsidP="0059261A">
      <w:pPr>
        <w:numPr>
          <w:ilvl w:val="0"/>
          <w:numId w:val="9"/>
        </w:numPr>
        <w:rPr>
          <w:sz w:val="28"/>
          <w:szCs w:val="28"/>
        </w:rPr>
      </w:pPr>
      <w:r w:rsidRPr="00024DC5">
        <w:rPr>
          <w:sz w:val="28"/>
          <w:szCs w:val="28"/>
        </w:rPr>
        <w:t>Data Drift &amp; Quality — Great Expectations</w:t>
      </w:r>
    </w:p>
    <w:p w14:paraId="57B09C29" w14:textId="77777777" w:rsidR="0059261A" w:rsidRPr="00024DC5" w:rsidRDefault="0059261A" w:rsidP="0059261A">
      <w:pPr>
        <w:numPr>
          <w:ilvl w:val="0"/>
          <w:numId w:val="9"/>
        </w:numPr>
        <w:rPr>
          <w:sz w:val="28"/>
          <w:szCs w:val="28"/>
        </w:rPr>
      </w:pPr>
      <w:r w:rsidRPr="00024DC5">
        <w:rPr>
          <w:sz w:val="28"/>
          <w:szCs w:val="28"/>
        </w:rPr>
        <w:t>Performance Degradation — Evidently, Prometheus</w:t>
      </w:r>
    </w:p>
    <w:p w14:paraId="2D63A5DD" w14:textId="77777777" w:rsidR="0059261A" w:rsidRPr="00024DC5" w:rsidRDefault="0059261A" w:rsidP="0059261A">
      <w:pPr>
        <w:numPr>
          <w:ilvl w:val="0"/>
          <w:numId w:val="9"/>
        </w:numPr>
        <w:rPr>
          <w:sz w:val="28"/>
          <w:szCs w:val="28"/>
        </w:rPr>
      </w:pPr>
      <w:r w:rsidRPr="00024DC5">
        <w:rPr>
          <w:sz w:val="28"/>
          <w:szCs w:val="28"/>
        </w:rPr>
        <w:t>Infrastructure Monitoring — CPU, Memory, Latency</w:t>
      </w:r>
    </w:p>
    <w:p w14:paraId="62DEE860" w14:textId="77777777" w:rsidR="0059261A" w:rsidRPr="00024DC5" w:rsidRDefault="0059261A" w:rsidP="0059261A">
      <w:pPr>
        <w:numPr>
          <w:ilvl w:val="0"/>
          <w:numId w:val="9"/>
        </w:numPr>
        <w:rPr>
          <w:sz w:val="28"/>
          <w:szCs w:val="28"/>
        </w:rPr>
      </w:pPr>
      <w:r w:rsidRPr="00024DC5">
        <w:rPr>
          <w:sz w:val="28"/>
          <w:szCs w:val="28"/>
        </w:rPr>
        <w:t>Alerts &amp; Notifications</w:t>
      </w:r>
    </w:p>
    <w:p w14:paraId="1C858398" w14:textId="77777777" w:rsidR="0059261A" w:rsidRPr="00024DC5" w:rsidRDefault="0059261A" w:rsidP="0059261A">
      <w:pPr>
        <w:numPr>
          <w:ilvl w:val="0"/>
          <w:numId w:val="9"/>
        </w:numPr>
        <w:rPr>
          <w:sz w:val="28"/>
          <w:szCs w:val="28"/>
        </w:rPr>
      </w:pPr>
      <w:r w:rsidRPr="00024DC5">
        <w:rPr>
          <w:sz w:val="28"/>
          <w:szCs w:val="28"/>
        </w:rPr>
        <w:t xml:space="preserve">Logging &amp; Tracing — ELK, </w:t>
      </w:r>
      <w:proofErr w:type="spellStart"/>
      <w:r w:rsidRPr="00024DC5">
        <w:rPr>
          <w:sz w:val="28"/>
          <w:szCs w:val="28"/>
        </w:rPr>
        <w:t>OpenTelemetry</w:t>
      </w:r>
      <w:proofErr w:type="spellEnd"/>
    </w:p>
    <w:p w14:paraId="49161418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sz w:val="28"/>
          <w:szCs w:val="28"/>
        </w:rPr>
        <w:t>Use a monitoring magnifying glass, analytics chart, cloud server, notification bell, and log document icon.</w:t>
      </w:r>
    </w:p>
    <w:p w14:paraId="6F0DA732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b/>
          <w:bCs/>
          <w:sz w:val="28"/>
          <w:szCs w:val="28"/>
        </w:rPr>
        <w:t xml:space="preserve">Stage Accent </w:t>
      </w:r>
      <w:proofErr w:type="spellStart"/>
      <w:r w:rsidRPr="00024DC5">
        <w:rPr>
          <w:b/>
          <w:bCs/>
          <w:sz w:val="28"/>
          <w:szCs w:val="28"/>
        </w:rPr>
        <w:t>Color</w:t>
      </w:r>
      <w:proofErr w:type="spellEnd"/>
      <w:r w:rsidRPr="00024DC5">
        <w:rPr>
          <w:b/>
          <w:bCs/>
          <w:sz w:val="28"/>
          <w:szCs w:val="28"/>
        </w:rPr>
        <w:t>:</w:t>
      </w:r>
      <w:r w:rsidRPr="00024DC5">
        <w:rPr>
          <w:sz w:val="28"/>
          <w:szCs w:val="28"/>
        </w:rPr>
        <w:t xml:space="preserve"> Cyan / Electric Blue.</w:t>
      </w:r>
    </w:p>
    <w:p w14:paraId="79D41821" w14:textId="77777777" w:rsidR="0059261A" w:rsidRPr="00024DC5" w:rsidRDefault="0059261A" w:rsidP="0059261A">
      <w:pPr>
        <w:rPr>
          <w:b/>
          <w:bCs/>
          <w:sz w:val="28"/>
          <w:szCs w:val="28"/>
        </w:rPr>
      </w:pPr>
      <w:r w:rsidRPr="00024DC5">
        <w:rPr>
          <w:b/>
          <w:bCs/>
          <w:sz w:val="28"/>
          <w:szCs w:val="28"/>
        </w:rPr>
        <w:t>Stage 6 — Feedback Loop &amp; Continuous Improvement</w:t>
      </w:r>
    </w:p>
    <w:p w14:paraId="58AEAAA4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sz w:val="28"/>
          <w:szCs w:val="28"/>
        </w:rPr>
        <w:t>Purpose: Retrain and improve models as data and performance evolve.</w:t>
      </w:r>
    </w:p>
    <w:p w14:paraId="3FD52AC6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sz w:val="28"/>
          <w:szCs w:val="28"/>
        </w:rPr>
        <w:lastRenderedPageBreak/>
        <w:t>Activities:</w:t>
      </w:r>
    </w:p>
    <w:p w14:paraId="6FD6B58F" w14:textId="77777777" w:rsidR="0059261A" w:rsidRPr="00024DC5" w:rsidRDefault="0059261A" w:rsidP="0059261A">
      <w:pPr>
        <w:numPr>
          <w:ilvl w:val="0"/>
          <w:numId w:val="10"/>
        </w:numPr>
        <w:rPr>
          <w:sz w:val="28"/>
          <w:szCs w:val="28"/>
        </w:rPr>
      </w:pPr>
      <w:r w:rsidRPr="00024DC5">
        <w:rPr>
          <w:sz w:val="28"/>
          <w:szCs w:val="28"/>
        </w:rPr>
        <w:t>Collect Feedback — Users, Surveys, Logs</w:t>
      </w:r>
    </w:p>
    <w:p w14:paraId="1B0021AB" w14:textId="77777777" w:rsidR="0059261A" w:rsidRPr="00024DC5" w:rsidRDefault="0059261A" w:rsidP="0059261A">
      <w:pPr>
        <w:numPr>
          <w:ilvl w:val="0"/>
          <w:numId w:val="10"/>
        </w:numPr>
        <w:rPr>
          <w:sz w:val="28"/>
          <w:szCs w:val="28"/>
        </w:rPr>
      </w:pPr>
      <w:proofErr w:type="spellStart"/>
      <w:r w:rsidRPr="00024DC5">
        <w:rPr>
          <w:sz w:val="28"/>
          <w:szCs w:val="28"/>
        </w:rPr>
        <w:t>Analyze</w:t>
      </w:r>
      <w:proofErr w:type="spellEnd"/>
      <w:r w:rsidRPr="00024DC5">
        <w:rPr>
          <w:sz w:val="28"/>
          <w:szCs w:val="28"/>
        </w:rPr>
        <w:t xml:space="preserve"> Metrics, Data, and Drift</w:t>
      </w:r>
    </w:p>
    <w:p w14:paraId="6F185431" w14:textId="77777777" w:rsidR="0059261A" w:rsidRPr="00024DC5" w:rsidRDefault="0059261A" w:rsidP="0059261A">
      <w:pPr>
        <w:numPr>
          <w:ilvl w:val="0"/>
          <w:numId w:val="10"/>
        </w:numPr>
        <w:rPr>
          <w:sz w:val="28"/>
          <w:szCs w:val="28"/>
        </w:rPr>
      </w:pPr>
      <w:r w:rsidRPr="00024DC5">
        <w:rPr>
          <w:sz w:val="28"/>
          <w:szCs w:val="28"/>
        </w:rPr>
        <w:t>Retrain / Fine-Tune — Scheduled or Triggered</w:t>
      </w:r>
    </w:p>
    <w:p w14:paraId="1362C90D" w14:textId="77777777" w:rsidR="0059261A" w:rsidRPr="00024DC5" w:rsidRDefault="0059261A" w:rsidP="0059261A">
      <w:pPr>
        <w:numPr>
          <w:ilvl w:val="0"/>
          <w:numId w:val="10"/>
        </w:numPr>
        <w:rPr>
          <w:sz w:val="28"/>
          <w:szCs w:val="28"/>
        </w:rPr>
      </w:pPr>
      <w:r w:rsidRPr="00024DC5">
        <w:rPr>
          <w:sz w:val="28"/>
          <w:szCs w:val="28"/>
        </w:rPr>
        <w:t>Stage &amp; Register New Versions</w:t>
      </w:r>
    </w:p>
    <w:p w14:paraId="4FC7A4E7" w14:textId="77777777" w:rsidR="0059261A" w:rsidRPr="00024DC5" w:rsidRDefault="0059261A" w:rsidP="0059261A">
      <w:pPr>
        <w:numPr>
          <w:ilvl w:val="0"/>
          <w:numId w:val="10"/>
        </w:numPr>
        <w:rPr>
          <w:sz w:val="28"/>
          <w:szCs w:val="28"/>
        </w:rPr>
      </w:pPr>
      <w:r w:rsidRPr="00024DC5">
        <w:rPr>
          <w:sz w:val="28"/>
          <w:szCs w:val="28"/>
        </w:rPr>
        <w:t>Continuous Improvement Loop</w:t>
      </w:r>
    </w:p>
    <w:p w14:paraId="390E2010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sz w:val="28"/>
          <w:szCs w:val="28"/>
        </w:rPr>
        <w:t>Use a group of people, analytics magnifier, circular retraining arrows, model cube, and growth-loop icon.</w:t>
      </w:r>
    </w:p>
    <w:p w14:paraId="6DF0E019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b/>
          <w:bCs/>
          <w:sz w:val="28"/>
          <w:szCs w:val="28"/>
        </w:rPr>
        <w:t xml:space="preserve">Stage Accent </w:t>
      </w:r>
      <w:proofErr w:type="spellStart"/>
      <w:r w:rsidRPr="00024DC5">
        <w:rPr>
          <w:b/>
          <w:bCs/>
          <w:sz w:val="28"/>
          <w:szCs w:val="28"/>
        </w:rPr>
        <w:t>Color</w:t>
      </w:r>
      <w:proofErr w:type="spellEnd"/>
      <w:r w:rsidRPr="00024DC5">
        <w:rPr>
          <w:b/>
          <w:bCs/>
          <w:sz w:val="28"/>
          <w:szCs w:val="28"/>
        </w:rPr>
        <w:t>:</w:t>
      </w:r>
      <w:r w:rsidRPr="00024DC5">
        <w:rPr>
          <w:sz w:val="28"/>
          <w:szCs w:val="28"/>
        </w:rPr>
        <w:t xml:space="preserve"> Bright Green.</w:t>
      </w:r>
    </w:p>
    <w:p w14:paraId="4CD21A90" w14:textId="77777777" w:rsidR="0059261A" w:rsidRPr="00024DC5" w:rsidRDefault="0059261A" w:rsidP="0059261A">
      <w:pPr>
        <w:rPr>
          <w:b/>
          <w:bCs/>
          <w:sz w:val="28"/>
          <w:szCs w:val="28"/>
        </w:rPr>
      </w:pPr>
      <w:r w:rsidRPr="00024DC5">
        <w:rPr>
          <w:b/>
          <w:bCs/>
          <w:sz w:val="28"/>
          <w:szCs w:val="28"/>
        </w:rPr>
        <w:t>6. WORKFLOW CONNECTIONS</w:t>
      </w:r>
    </w:p>
    <w:p w14:paraId="3351ED57" w14:textId="77777777" w:rsidR="0059261A" w:rsidRPr="00024DC5" w:rsidRDefault="0059261A" w:rsidP="0059261A">
      <w:pPr>
        <w:numPr>
          <w:ilvl w:val="0"/>
          <w:numId w:val="11"/>
        </w:numPr>
        <w:rPr>
          <w:sz w:val="28"/>
          <w:szCs w:val="28"/>
        </w:rPr>
      </w:pPr>
      <w:r w:rsidRPr="00024DC5">
        <w:rPr>
          <w:sz w:val="28"/>
          <w:szCs w:val="28"/>
        </w:rPr>
        <w:t>Connect activities within each stage using clearly visible blue directional arrows.</w:t>
      </w:r>
    </w:p>
    <w:p w14:paraId="690AF314" w14:textId="77777777" w:rsidR="0059261A" w:rsidRPr="00024DC5" w:rsidRDefault="0059261A" w:rsidP="0059261A">
      <w:pPr>
        <w:numPr>
          <w:ilvl w:val="0"/>
          <w:numId w:val="11"/>
        </w:numPr>
        <w:rPr>
          <w:sz w:val="28"/>
          <w:szCs w:val="28"/>
        </w:rPr>
      </w:pPr>
      <w:r w:rsidRPr="00024DC5">
        <w:rPr>
          <w:sz w:val="28"/>
          <w:szCs w:val="28"/>
        </w:rPr>
        <w:t>Connect major stages using subtle vertical arrows or flow indicators.</w:t>
      </w:r>
    </w:p>
    <w:p w14:paraId="641C2340" w14:textId="77777777" w:rsidR="0059261A" w:rsidRPr="00024DC5" w:rsidRDefault="0059261A" w:rsidP="0059261A">
      <w:pPr>
        <w:numPr>
          <w:ilvl w:val="0"/>
          <w:numId w:val="11"/>
        </w:numPr>
        <w:rPr>
          <w:sz w:val="28"/>
          <w:szCs w:val="28"/>
        </w:rPr>
      </w:pPr>
      <w:r w:rsidRPr="00024DC5">
        <w:rPr>
          <w:sz w:val="28"/>
          <w:szCs w:val="28"/>
        </w:rPr>
        <w:t>Show the correct logical sequence of operations.</w:t>
      </w:r>
    </w:p>
    <w:p w14:paraId="2681380D" w14:textId="77777777" w:rsidR="0059261A" w:rsidRPr="00024DC5" w:rsidRDefault="0059261A" w:rsidP="0059261A">
      <w:pPr>
        <w:numPr>
          <w:ilvl w:val="0"/>
          <w:numId w:val="11"/>
        </w:numPr>
        <w:rPr>
          <w:sz w:val="28"/>
          <w:szCs w:val="28"/>
        </w:rPr>
      </w:pPr>
      <w:r w:rsidRPr="00024DC5">
        <w:rPr>
          <w:sz w:val="28"/>
          <w:szCs w:val="28"/>
        </w:rPr>
        <w:t>Connect Stage 6 back to the appropriate earlier training and deployment stages to represent continuous improvement.</w:t>
      </w:r>
    </w:p>
    <w:p w14:paraId="4650107B" w14:textId="77777777" w:rsidR="0059261A" w:rsidRPr="00024DC5" w:rsidRDefault="0059261A" w:rsidP="0059261A">
      <w:pPr>
        <w:numPr>
          <w:ilvl w:val="0"/>
          <w:numId w:val="11"/>
        </w:numPr>
        <w:rPr>
          <w:sz w:val="28"/>
          <w:szCs w:val="28"/>
        </w:rPr>
      </w:pPr>
      <w:r w:rsidRPr="00024DC5">
        <w:rPr>
          <w:sz w:val="28"/>
          <w:szCs w:val="28"/>
        </w:rPr>
        <w:t>Use dashed arrows for optional or conditional paths.</w:t>
      </w:r>
    </w:p>
    <w:p w14:paraId="08951CA6" w14:textId="77777777" w:rsidR="0059261A" w:rsidRPr="00024DC5" w:rsidRDefault="0059261A" w:rsidP="0059261A">
      <w:pPr>
        <w:numPr>
          <w:ilvl w:val="0"/>
          <w:numId w:val="11"/>
        </w:numPr>
        <w:rPr>
          <w:sz w:val="28"/>
          <w:szCs w:val="28"/>
        </w:rPr>
      </w:pPr>
      <w:r w:rsidRPr="00024DC5">
        <w:rPr>
          <w:sz w:val="28"/>
          <w:szCs w:val="28"/>
        </w:rPr>
        <w:t>Avoid arrows that cross labels or obscure icons.</w:t>
      </w:r>
    </w:p>
    <w:p w14:paraId="5B78B73D" w14:textId="77777777" w:rsidR="0059261A" w:rsidRPr="00024DC5" w:rsidRDefault="0059261A" w:rsidP="0059261A">
      <w:pPr>
        <w:numPr>
          <w:ilvl w:val="0"/>
          <w:numId w:val="11"/>
        </w:numPr>
        <w:rPr>
          <w:sz w:val="28"/>
          <w:szCs w:val="28"/>
        </w:rPr>
      </w:pPr>
      <w:r w:rsidRPr="00024DC5">
        <w:rPr>
          <w:sz w:val="28"/>
          <w:szCs w:val="28"/>
        </w:rPr>
        <w:t>Preserve the actual workflow logic instead of forcing an inaccurate linear sequence.</w:t>
      </w:r>
    </w:p>
    <w:p w14:paraId="411A7C12" w14:textId="77777777" w:rsidR="0059261A" w:rsidRPr="00024DC5" w:rsidRDefault="0059261A" w:rsidP="0059261A">
      <w:pPr>
        <w:numPr>
          <w:ilvl w:val="0"/>
          <w:numId w:val="11"/>
        </w:numPr>
        <w:rPr>
          <w:sz w:val="28"/>
          <w:szCs w:val="28"/>
        </w:rPr>
      </w:pPr>
      <w:r w:rsidRPr="00024DC5">
        <w:rPr>
          <w:sz w:val="28"/>
          <w:szCs w:val="28"/>
        </w:rPr>
        <w:t xml:space="preserve">Ensure all six stages appear visually connected as one continuous </w:t>
      </w:r>
      <w:proofErr w:type="spellStart"/>
      <w:r w:rsidRPr="00024DC5">
        <w:rPr>
          <w:sz w:val="28"/>
          <w:szCs w:val="28"/>
        </w:rPr>
        <w:t>MLOps</w:t>
      </w:r>
      <w:proofErr w:type="spellEnd"/>
      <w:r w:rsidRPr="00024DC5">
        <w:rPr>
          <w:sz w:val="28"/>
          <w:szCs w:val="28"/>
        </w:rPr>
        <w:t xml:space="preserve"> lifecycle.</w:t>
      </w:r>
    </w:p>
    <w:p w14:paraId="3016A15F" w14:textId="77777777" w:rsidR="0059261A" w:rsidRPr="00024DC5" w:rsidRDefault="0059261A" w:rsidP="0059261A">
      <w:pPr>
        <w:rPr>
          <w:b/>
          <w:bCs/>
          <w:sz w:val="28"/>
          <w:szCs w:val="28"/>
        </w:rPr>
      </w:pPr>
      <w:r w:rsidRPr="00024DC5">
        <w:rPr>
          <w:b/>
          <w:bCs/>
          <w:sz w:val="28"/>
          <w:szCs w:val="28"/>
        </w:rPr>
        <w:t>7. ICONOGRAPHY</w:t>
      </w:r>
    </w:p>
    <w:p w14:paraId="6F398363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sz w:val="28"/>
          <w:szCs w:val="28"/>
        </w:rPr>
        <w:t>Use meaningful, consistent vector-style icons.</w:t>
      </w:r>
    </w:p>
    <w:p w14:paraId="0C7270EB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sz w:val="28"/>
          <w:szCs w:val="28"/>
        </w:rPr>
        <w:t>Required icon examples:</w:t>
      </w:r>
    </w:p>
    <w:p w14:paraId="1D6295E7" w14:textId="77777777" w:rsidR="0059261A" w:rsidRPr="00024DC5" w:rsidRDefault="0059261A" w:rsidP="0059261A">
      <w:pPr>
        <w:numPr>
          <w:ilvl w:val="0"/>
          <w:numId w:val="12"/>
        </w:numPr>
        <w:rPr>
          <w:sz w:val="28"/>
          <w:szCs w:val="28"/>
        </w:rPr>
      </w:pPr>
      <w:r w:rsidRPr="00024DC5">
        <w:rPr>
          <w:sz w:val="28"/>
          <w:szCs w:val="28"/>
        </w:rPr>
        <w:t>Databases → Stacked database cylinder</w:t>
      </w:r>
    </w:p>
    <w:p w14:paraId="6A1D910A" w14:textId="77777777" w:rsidR="0059261A" w:rsidRPr="00024DC5" w:rsidRDefault="0059261A" w:rsidP="0059261A">
      <w:pPr>
        <w:numPr>
          <w:ilvl w:val="0"/>
          <w:numId w:val="12"/>
        </w:numPr>
        <w:rPr>
          <w:sz w:val="28"/>
          <w:szCs w:val="28"/>
        </w:rPr>
      </w:pPr>
      <w:r w:rsidRPr="00024DC5">
        <w:rPr>
          <w:sz w:val="28"/>
          <w:szCs w:val="28"/>
        </w:rPr>
        <w:lastRenderedPageBreak/>
        <w:t>Files &amp; Logs → Document icon</w:t>
      </w:r>
    </w:p>
    <w:p w14:paraId="0B520979" w14:textId="77777777" w:rsidR="0059261A" w:rsidRPr="00024DC5" w:rsidRDefault="0059261A" w:rsidP="0059261A">
      <w:pPr>
        <w:numPr>
          <w:ilvl w:val="0"/>
          <w:numId w:val="12"/>
        </w:numPr>
        <w:rPr>
          <w:sz w:val="28"/>
          <w:szCs w:val="28"/>
        </w:rPr>
      </w:pPr>
      <w:r w:rsidRPr="00024DC5">
        <w:rPr>
          <w:sz w:val="28"/>
          <w:szCs w:val="28"/>
        </w:rPr>
        <w:t>Streaming Data → Wireless signal</w:t>
      </w:r>
    </w:p>
    <w:p w14:paraId="65421C74" w14:textId="77777777" w:rsidR="0059261A" w:rsidRPr="00024DC5" w:rsidRDefault="0059261A" w:rsidP="0059261A">
      <w:pPr>
        <w:numPr>
          <w:ilvl w:val="0"/>
          <w:numId w:val="12"/>
        </w:numPr>
        <w:rPr>
          <w:sz w:val="28"/>
          <w:szCs w:val="28"/>
        </w:rPr>
      </w:pPr>
      <w:r w:rsidRPr="00024DC5">
        <w:rPr>
          <w:sz w:val="28"/>
          <w:szCs w:val="28"/>
        </w:rPr>
        <w:t>APIs → Cloud</w:t>
      </w:r>
    </w:p>
    <w:p w14:paraId="344A8281" w14:textId="77777777" w:rsidR="0059261A" w:rsidRPr="00024DC5" w:rsidRDefault="0059261A" w:rsidP="0059261A">
      <w:pPr>
        <w:numPr>
          <w:ilvl w:val="0"/>
          <w:numId w:val="12"/>
        </w:numPr>
        <w:rPr>
          <w:sz w:val="28"/>
          <w:szCs w:val="28"/>
        </w:rPr>
      </w:pPr>
      <w:r w:rsidRPr="00024DC5">
        <w:rPr>
          <w:sz w:val="28"/>
          <w:szCs w:val="28"/>
        </w:rPr>
        <w:t>Data Lakes → Layered database with waves</w:t>
      </w:r>
    </w:p>
    <w:p w14:paraId="297D6C13" w14:textId="77777777" w:rsidR="0059261A" w:rsidRPr="00024DC5" w:rsidRDefault="0059261A" w:rsidP="0059261A">
      <w:pPr>
        <w:numPr>
          <w:ilvl w:val="0"/>
          <w:numId w:val="12"/>
        </w:numPr>
        <w:rPr>
          <w:sz w:val="28"/>
          <w:szCs w:val="28"/>
        </w:rPr>
      </w:pPr>
      <w:r w:rsidRPr="00024DC5">
        <w:rPr>
          <w:sz w:val="28"/>
          <w:szCs w:val="28"/>
        </w:rPr>
        <w:t>Data Cleaning → Broom</w:t>
      </w:r>
    </w:p>
    <w:p w14:paraId="4BA7ED3E" w14:textId="77777777" w:rsidR="0059261A" w:rsidRPr="00024DC5" w:rsidRDefault="0059261A" w:rsidP="0059261A">
      <w:pPr>
        <w:numPr>
          <w:ilvl w:val="0"/>
          <w:numId w:val="12"/>
        </w:numPr>
        <w:rPr>
          <w:sz w:val="28"/>
          <w:szCs w:val="28"/>
        </w:rPr>
      </w:pPr>
      <w:r w:rsidRPr="00024DC5">
        <w:rPr>
          <w:sz w:val="28"/>
          <w:szCs w:val="28"/>
        </w:rPr>
        <w:t>Feature Engineering → Gears or analytics</w:t>
      </w:r>
    </w:p>
    <w:p w14:paraId="04454349" w14:textId="77777777" w:rsidR="0059261A" w:rsidRPr="00024DC5" w:rsidRDefault="0059261A" w:rsidP="0059261A">
      <w:pPr>
        <w:numPr>
          <w:ilvl w:val="0"/>
          <w:numId w:val="12"/>
        </w:numPr>
        <w:rPr>
          <w:sz w:val="28"/>
          <w:szCs w:val="28"/>
        </w:rPr>
      </w:pPr>
      <w:r w:rsidRPr="00024DC5">
        <w:rPr>
          <w:sz w:val="28"/>
          <w:szCs w:val="28"/>
        </w:rPr>
        <w:t>Feature Store → Database stack</w:t>
      </w:r>
    </w:p>
    <w:p w14:paraId="7033003D" w14:textId="77777777" w:rsidR="0059261A" w:rsidRPr="00024DC5" w:rsidRDefault="0059261A" w:rsidP="0059261A">
      <w:pPr>
        <w:numPr>
          <w:ilvl w:val="0"/>
          <w:numId w:val="12"/>
        </w:numPr>
        <w:rPr>
          <w:sz w:val="28"/>
          <w:szCs w:val="28"/>
        </w:rPr>
      </w:pPr>
      <w:r w:rsidRPr="00024DC5">
        <w:rPr>
          <w:sz w:val="28"/>
          <w:szCs w:val="28"/>
        </w:rPr>
        <w:t>Model Training → Neural network</w:t>
      </w:r>
    </w:p>
    <w:p w14:paraId="6F9D1141" w14:textId="77777777" w:rsidR="0059261A" w:rsidRPr="00024DC5" w:rsidRDefault="0059261A" w:rsidP="0059261A">
      <w:pPr>
        <w:numPr>
          <w:ilvl w:val="0"/>
          <w:numId w:val="12"/>
        </w:numPr>
        <w:rPr>
          <w:sz w:val="28"/>
          <w:szCs w:val="28"/>
        </w:rPr>
      </w:pPr>
      <w:r w:rsidRPr="00024DC5">
        <w:rPr>
          <w:sz w:val="28"/>
          <w:szCs w:val="28"/>
        </w:rPr>
        <w:t>Hyperparameter Optimization → Sliders</w:t>
      </w:r>
    </w:p>
    <w:p w14:paraId="77ABD66F" w14:textId="77777777" w:rsidR="0059261A" w:rsidRPr="00024DC5" w:rsidRDefault="0059261A" w:rsidP="0059261A">
      <w:pPr>
        <w:numPr>
          <w:ilvl w:val="0"/>
          <w:numId w:val="12"/>
        </w:numPr>
        <w:rPr>
          <w:sz w:val="28"/>
          <w:szCs w:val="28"/>
        </w:rPr>
      </w:pPr>
      <w:r w:rsidRPr="00024DC5">
        <w:rPr>
          <w:sz w:val="28"/>
          <w:szCs w:val="28"/>
        </w:rPr>
        <w:t>Evaluation → Performance chart</w:t>
      </w:r>
    </w:p>
    <w:p w14:paraId="164E48DA" w14:textId="77777777" w:rsidR="0059261A" w:rsidRPr="00024DC5" w:rsidRDefault="0059261A" w:rsidP="0059261A">
      <w:pPr>
        <w:numPr>
          <w:ilvl w:val="0"/>
          <w:numId w:val="12"/>
        </w:numPr>
        <w:rPr>
          <w:sz w:val="28"/>
          <w:szCs w:val="28"/>
        </w:rPr>
      </w:pPr>
      <w:r w:rsidRPr="00024DC5">
        <w:rPr>
          <w:sz w:val="28"/>
          <w:szCs w:val="28"/>
        </w:rPr>
        <w:t>Model Registry → Cube</w:t>
      </w:r>
    </w:p>
    <w:p w14:paraId="544D95A8" w14:textId="77777777" w:rsidR="0059261A" w:rsidRPr="00024DC5" w:rsidRDefault="0059261A" w:rsidP="0059261A">
      <w:pPr>
        <w:numPr>
          <w:ilvl w:val="0"/>
          <w:numId w:val="12"/>
        </w:numPr>
        <w:rPr>
          <w:sz w:val="28"/>
          <w:szCs w:val="28"/>
        </w:rPr>
      </w:pPr>
      <w:r w:rsidRPr="00024DC5">
        <w:rPr>
          <w:sz w:val="28"/>
          <w:szCs w:val="28"/>
        </w:rPr>
        <w:t>Batch Inference → Calendar</w:t>
      </w:r>
    </w:p>
    <w:p w14:paraId="3F732C4B" w14:textId="77777777" w:rsidR="0059261A" w:rsidRPr="00024DC5" w:rsidRDefault="0059261A" w:rsidP="0059261A">
      <w:pPr>
        <w:numPr>
          <w:ilvl w:val="0"/>
          <w:numId w:val="12"/>
        </w:numPr>
        <w:rPr>
          <w:sz w:val="28"/>
          <w:szCs w:val="28"/>
        </w:rPr>
      </w:pPr>
      <w:r w:rsidRPr="00024DC5">
        <w:rPr>
          <w:sz w:val="28"/>
          <w:szCs w:val="28"/>
        </w:rPr>
        <w:t>Deployment → Container</w:t>
      </w:r>
    </w:p>
    <w:p w14:paraId="4077000E" w14:textId="77777777" w:rsidR="0059261A" w:rsidRPr="00024DC5" w:rsidRDefault="0059261A" w:rsidP="0059261A">
      <w:pPr>
        <w:numPr>
          <w:ilvl w:val="0"/>
          <w:numId w:val="12"/>
        </w:numPr>
        <w:rPr>
          <w:sz w:val="28"/>
          <w:szCs w:val="28"/>
        </w:rPr>
      </w:pPr>
      <w:r w:rsidRPr="00024DC5">
        <w:rPr>
          <w:sz w:val="28"/>
          <w:szCs w:val="28"/>
        </w:rPr>
        <w:t>Monitoring → Analytics magnifier</w:t>
      </w:r>
    </w:p>
    <w:p w14:paraId="3049E584" w14:textId="77777777" w:rsidR="0059261A" w:rsidRPr="00024DC5" w:rsidRDefault="0059261A" w:rsidP="0059261A">
      <w:pPr>
        <w:numPr>
          <w:ilvl w:val="0"/>
          <w:numId w:val="12"/>
        </w:numPr>
        <w:rPr>
          <w:sz w:val="28"/>
          <w:szCs w:val="28"/>
        </w:rPr>
      </w:pPr>
      <w:r w:rsidRPr="00024DC5">
        <w:rPr>
          <w:sz w:val="28"/>
          <w:szCs w:val="28"/>
        </w:rPr>
        <w:t>Alerts → Notification bell</w:t>
      </w:r>
    </w:p>
    <w:p w14:paraId="1DF6B6EC" w14:textId="77777777" w:rsidR="0059261A" w:rsidRPr="00024DC5" w:rsidRDefault="0059261A" w:rsidP="0059261A">
      <w:pPr>
        <w:numPr>
          <w:ilvl w:val="0"/>
          <w:numId w:val="12"/>
        </w:numPr>
        <w:rPr>
          <w:sz w:val="28"/>
          <w:szCs w:val="28"/>
        </w:rPr>
      </w:pPr>
      <w:r w:rsidRPr="00024DC5">
        <w:rPr>
          <w:sz w:val="28"/>
          <w:szCs w:val="28"/>
        </w:rPr>
        <w:t>Feedback → People</w:t>
      </w:r>
    </w:p>
    <w:p w14:paraId="1CD43788" w14:textId="77777777" w:rsidR="0059261A" w:rsidRPr="00024DC5" w:rsidRDefault="0059261A" w:rsidP="0059261A">
      <w:pPr>
        <w:numPr>
          <w:ilvl w:val="0"/>
          <w:numId w:val="12"/>
        </w:numPr>
        <w:rPr>
          <w:sz w:val="28"/>
          <w:szCs w:val="28"/>
        </w:rPr>
      </w:pPr>
      <w:r w:rsidRPr="00024DC5">
        <w:rPr>
          <w:sz w:val="28"/>
          <w:szCs w:val="28"/>
        </w:rPr>
        <w:t>Retraining → Circular arrows</w:t>
      </w:r>
    </w:p>
    <w:p w14:paraId="14630DF0" w14:textId="77777777" w:rsidR="0059261A" w:rsidRPr="00024DC5" w:rsidRDefault="0059261A" w:rsidP="0059261A">
      <w:pPr>
        <w:numPr>
          <w:ilvl w:val="0"/>
          <w:numId w:val="12"/>
        </w:numPr>
        <w:rPr>
          <w:sz w:val="28"/>
          <w:szCs w:val="28"/>
        </w:rPr>
      </w:pPr>
      <w:r w:rsidRPr="00024DC5">
        <w:rPr>
          <w:sz w:val="28"/>
          <w:szCs w:val="28"/>
        </w:rPr>
        <w:t>Continuous Improvement → Circular growth chart</w:t>
      </w:r>
    </w:p>
    <w:p w14:paraId="371A6623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sz w:val="28"/>
          <w:szCs w:val="28"/>
        </w:rPr>
        <w:t>Icons should have matching stroke weight, visual size, and alignment.</w:t>
      </w:r>
    </w:p>
    <w:p w14:paraId="0ACD1E2A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sz w:val="28"/>
          <w:szCs w:val="28"/>
        </w:rPr>
        <w:t xml:space="preserve">Use vivid accent </w:t>
      </w:r>
      <w:proofErr w:type="spellStart"/>
      <w:r w:rsidRPr="00024DC5">
        <w:rPr>
          <w:sz w:val="28"/>
          <w:szCs w:val="28"/>
        </w:rPr>
        <w:t>colors</w:t>
      </w:r>
      <w:proofErr w:type="spellEnd"/>
      <w:r w:rsidRPr="00024DC5">
        <w:rPr>
          <w:sz w:val="28"/>
          <w:szCs w:val="28"/>
        </w:rPr>
        <w:t xml:space="preserve"> for icons while keeping labels predominantly white.</w:t>
      </w:r>
    </w:p>
    <w:p w14:paraId="7A0AF5BD" w14:textId="77777777" w:rsidR="0059261A" w:rsidRPr="00024DC5" w:rsidRDefault="0059261A" w:rsidP="0059261A">
      <w:pPr>
        <w:rPr>
          <w:b/>
          <w:bCs/>
          <w:sz w:val="28"/>
          <w:szCs w:val="28"/>
        </w:rPr>
      </w:pPr>
      <w:r w:rsidRPr="00024DC5">
        <w:rPr>
          <w:b/>
          <w:bCs/>
          <w:sz w:val="28"/>
          <w:szCs w:val="28"/>
        </w:rPr>
        <w:t>8. TYPOGRAPHY &amp; READABILITY</w:t>
      </w:r>
    </w:p>
    <w:p w14:paraId="1182549D" w14:textId="77777777" w:rsidR="0059261A" w:rsidRPr="00024DC5" w:rsidRDefault="0059261A" w:rsidP="0059261A">
      <w:pPr>
        <w:numPr>
          <w:ilvl w:val="0"/>
          <w:numId w:val="13"/>
        </w:numPr>
        <w:rPr>
          <w:sz w:val="28"/>
          <w:szCs w:val="28"/>
        </w:rPr>
      </w:pPr>
      <w:r w:rsidRPr="00024DC5">
        <w:rPr>
          <w:sz w:val="28"/>
          <w:szCs w:val="28"/>
        </w:rPr>
        <w:t>Use a modern sans-serif font.</w:t>
      </w:r>
    </w:p>
    <w:p w14:paraId="4FF4D5BD" w14:textId="77777777" w:rsidR="0059261A" w:rsidRPr="00024DC5" w:rsidRDefault="0059261A" w:rsidP="0059261A">
      <w:pPr>
        <w:numPr>
          <w:ilvl w:val="0"/>
          <w:numId w:val="13"/>
        </w:numPr>
        <w:rPr>
          <w:sz w:val="28"/>
          <w:szCs w:val="28"/>
        </w:rPr>
      </w:pPr>
      <w:r w:rsidRPr="00024DC5">
        <w:rPr>
          <w:sz w:val="28"/>
          <w:szCs w:val="28"/>
        </w:rPr>
        <w:t>Main title: Very large and bold.</w:t>
      </w:r>
    </w:p>
    <w:p w14:paraId="7EB8912B" w14:textId="77777777" w:rsidR="0059261A" w:rsidRPr="00024DC5" w:rsidRDefault="0059261A" w:rsidP="0059261A">
      <w:pPr>
        <w:numPr>
          <w:ilvl w:val="0"/>
          <w:numId w:val="13"/>
        </w:numPr>
        <w:rPr>
          <w:sz w:val="28"/>
          <w:szCs w:val="28"/>
        </w:rPr>
      </w:pPr>
      <w:r w:rsidRPr="00024DC5">
        <w:rPr>
          <w:sz w:val="28"/>
          <w:szCs w:val="28"/>
        </w:rPr>
        <w:t>Stage headings: Large, bold, white.</w:t>
      </w:r>
    </w:p>
    <w:p w14:paraId="09A612D7" w14:textId="77777777" w:rsidR="0059261A" w:rsidRPr="00024DC5" w:rsidRDefault="0059261A" w:rsidP="0059261A">
      <w:pPr>
        <w:numPr>
          <w:ilvl w:val="0"/>
          <w:numId w:val="13"/>
        </w:numPr>
        <w:rPr>
          <w:sz w:val="28"/>
          <w:szCs w:val="28"/>
        </w:rPr>
      </w:pPr>
      <w:r w:rsidRPr="00024DC5">
        <w:rPr>
          <w:sz w:val="28"/>
          <w:szCs w:val="28"/>
        </w:rPr>
        <w:t>Activity labels: Medium-sized, bold, white.</w:t>
      </w:r>
    </w:p>
    <w:p w14:paraId="432D6B17" w14:textId="77777777" w:rsidR="0059261A" w:rsidRPr="00024DC5" w:rsidRDefault="0059261A" w:rsidP="0059261A">
      <w:pPr>
        <w:numPr>
          <w:ilvl w:val="0"/>
          <w:numId w:val="13"/>
        </w:numPr>
        <w:rPr>
          <w:sz w:val="28"/>
          <w:szCs w:val="28"/>
        </w:rPr>
      </w:pPr>
      <w:r w:rsidRPr="00024DC5">
        <w:rPr>
          <w:sz w:val="28"/>
          <w:szCs w:val="28"/>
        </w:rPr>
        <w:lastRenderedPageBreak/>
        <w:t xml:space="preserve">Supporting descriptions: Smaller, light </w:t>
      </w:r>
      <w:proofErr w:type="spellStart"/>
      <w:r w:rsidRPr="00024DC5">
        <w:rPr>
          <w:sz w:val="28"/>
          <w:szCs w:val="28"/>
        </w:rPr>
        <w:t>gray</w:t>
      </w:r>
      <w:proofErr w:type="spellEnd"/>
      <w:r w:rsidRPr="00024DC5">
        <w:rPr>
          <w:sz w:val="28"/>
          <w:szCs w:val="28"/>
        </w:rPr>
        <w:t xml:space="preserve"> or white.</w:t>
      </w:r>
    </w:p>
    <w:p w14:paraId="407238E8" w14:textId="77777777" w:rsidR="0059261A" w:rsidRPr="00024DC5" w:rsidRDefault="0059261A" w:rsidP="0059261A">
      <w:pPr>
        <w:numPr>
          <w:ilvl w:val="0"/>
          <w:numId w:val="13"/>
        </w:numPr>
        <w:rPr>
          <w:sz w:val="28"/>
          <w:szCs w:val="28"/>
        </w:rPr>
      </w:pPr>
      <w:r w:rsidRPr="00024DC5">
        <w:rPr>
          <w:sz w:val="28"/>
          <w:szCs w:val="28"/>
        </w:rPr>
        <w:t>Maintain strong contrast against the black background.</w:t>
      </w:r>
    </w:p>
    <w:p w14:paraId="78FDF72B" w14:textId="77777777" w:rsidR="0059261A" w:rsidRPr="00024DC5" w:rsidRDefault="0059261A" w:rsidP="0059261A">
      <w:pPr>
        <w:numPr>
          <w:ilvl w:val="0"/>
          <w:numId w:val="13"/>
        </w:numPr>
        <w:rPr>
          <w:sz w:val="28"/>
          <w:szCs w:val="28"/>
        </w:rPr>
      </w:pPr>
      <w:r w:rsidRPr="00024DC5">
        <w:rPr>
          <w:sz w:val="28"/>
          <w:szCs w:val="28"/>
        </w:rPr>
        <w:t>Avoid tiny text, excessively long sentences, and overcrowded panels.</w:t>
      </w:r>
    </w:p>
    <w:p w14:paraId="42001320" w14:textId="77777777" w:rsidR="0059261A" w:rsidRPr="00024DC5" w:rsidRDefault="0059261A" w:rsidP="0059261A">
      <w:pPr>
        <w:numPr>
          <w:ilvl w:val="0"/>
          <w:numId w:val="13"/>
        </w:numPr>
        <w:rPr>
          <w:sz w:val="28"/>
          <w:szCs w:val="28"/>
        </w:rPr>
      </w:pPr>
      <w:r w:rsidRPr="00024DC5">
        <w:rPr>
          <w:sz w:val="28"/>
          <w:szCs w:val="28"/>
        </w:rPr>
        <w:t>Ensure accurate spelling, capitalization, punctuation, and technical terminology.</w:t>
      </w:r>
    </w:p>
    <w:p w14:paraId="17EA78B0" w14:textId="77777777" w:rsidR="0059261A" w:rsidRPr="00024DC5" w:rsidRDefault="0059261A" w:rsidP="0059261A">
      <w:pPr>
        <w:numPr>
          <w:ilvl w:val="0"/>
          <w:numId w:val="13"/>
        </w:numPr>
        <w:rPr>
          <w:sz w:val="28"/>
          <w:szCs w:val="28"/>
        </w:rPr>
      </w:pPr>
      <w:r w:rsidRPr="00024DC5">
        <w:rPr>
          <w:sz w:val="28"/>
          <w:szCs w:val="28"/>
        </w:rPr>
        <w:t>Keep purpose statements to one or two short lines.</w:t>
      </w:r>
    </w:p>
    <w:p w14:paraId="1924A50C" w14:textId="77777777" w:rsidR="0059261A" w:rsidRPr="00024DC5" w:rsidRDefault="0059261A" w:rsidP="0059261A">
      <w:pPr>
        <w:numPr>
          <w:ilvl w:val="0"/>
          <w:numId w:val="13"/>
        </w:numPr>
        <w:rPr>
          <w:sz w:val="28"/>
          <w:szCs w:val="28"/>
        </w:rPr>
      </w:pPr>
      <w:r w:rsidRPr="00024DC5">
        <w:rPr>
          <w:sz w:val="28"/>
          <w:szCs w:val="28"/>
        </w:rPr>
        <w:t>Arrange activity labels consistently below the icons.</w:t>
      </w:r>
    </w:p>
    <w:p w14:paraId="2DDC7E2C" w14:textId="77777777" w:rsidR="0059261A" w:rsidRPr="00024DC5" w:rsidRDefault="0059261A" w:rsidP="0059261A">
      <w:pPr>
        <w:rPr>
          <w:b/>
          <w:bCs/>
          <w:sz w:val="28"/>
          <w:szCs w:val="28"/>
        </w:rPr>
      </w:pPr>
      <w:r w:rsidRPr="00024DC5">
        <w:rPr>
          <w:b/>
          <w:bCs/>
          <w:sz w:val="28"/>
          <w:szCs w:val="28"/>
        </w:rPr>
        <w:t>9. COLOR CODING</w:t>
      </w:r>
    </w:p>
    <w:p w14:paraId="7EE13C64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sz w:val="28"/>
          <w:szCs w:val="28"/>
        </w:rPr>
        <w:t xml:space="preserve">Assign a distinct accent </w:t>
      </w:r>
      <w:proofErr w:type="spellStart"/>
      <w:r w:rsidRPr="00024DC5">
        <w:rPr>
          <w:sz w:val="28"/>
          <w:szCs w:val="28"/>
        </w:rPr>
        <w:t>color</w:t>
      </w:r>
      <w:proofErr w:type="spellEnd"/>
      <w:r w:rsidRPr="00024DC5">
        <w:rPr>
          <w:sz w:val="28"/>
          <w:szCs w:val="28"/>
        </w:rPr>
        <w:t xml:space="preserve"> to each stage.</w:t>
      </w:r>
    </w:p>
    <w:p w14:paraId="21D6C370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sz w:val="28"/>
          <w:szCs w:val="28"/>
        </w:rPr>
        <w:t>Use this sequence:</w:t>
      </w:r>
    </w:p>
    <w:p w14:paraId="471463F2" w14:textId="77777777" w:rsidR="0059261A" w:rsidRPr="00024DC5" w:rsidRDefault="0059261A" w:rsidP="0059261A">
      <w:pPr>
        <w:numPr>
          <w:ilvl w:val="0"/>
          <w:numId w:val="14"/>
        </w:numPr>
        <w:rPr>
          <w:sz w:val="28"/>
          <w:szCs w:val="28"/>
        </w:rPr>
      </w:pPr>
      <w:r w:rsidRPr="00024DC5">
        <w:rPr>
          <w:sz w:val="28"/>
          <w:szCs w:val="28"/>
        </w:rPr>
        <w:t>Stage 1 — Electric Blue (#009DFF)</w:t>
      </w:r>
    </w:p>
    <w:p w14:paraId="744B26F5" w14:textId="77777777" w:rsidR="0059261A" w:rsidRPr="00024DC5" w:rsidRDefault="0059261A" w:rsidP="0059261A">
      <w:pPr>
        <w:numPr>
          <w:ilvl w:val="0"/>
          <w:numId w:val="14"/>
        </w:numPr>
        <w:rPr>
          <w:sz w:val="28"/>
          <w:szCs w:val="28"/>
        </w:rPr>
      </w:pPr>
      <w:r w:rsidRPr="00024DC5">
        <w:rPr>
          <w:sz w:val="28"/>
          <w:szCs w:val="28"/>
        </w:rPr>
        <w:t>Stage 2 — Teal (#00E6C3)</w:t>
      </w:r>
    </w:p>
    <w:p w14:paraId="0222825D" w14:textId="77777777" w:rsidR="0059261A" w:rsidRPr="00024DC5" w:rsidRDefault="0059261A" w:rsidP="0059261A">
      <w:pPr>
        <w:numPr>
          <w:ilvl w:val="0"/>
          <w:numId w:val="14"/>
        </w:numPr>
        <w:rPr>
          <w:sz w:val="28"/>
          <w:szCs w:val="28"/>
        </w:rPr>
      </w:pPr>
      <w:r w:rsidRPr="00024DC5">
        <w:rPr>
          <w:sz w:val="28"/>
          <w:szCs w:val="28"/>
        </w:rPr>
        <w:t>Stage 3 — Purple (#A855F7)</w:t>
      </w:r>
    </w:p>
    <w:p w14:paraId="00EFD8EB" w14:textId="77777777" w:rsidR="0059261A" w:rsidRPr="00024DC5" w:rsidRDefault="0059261A" w:rsidP="0059261A">
      <w:pPr>
        <w:numPr>
          <w:ilvl w:val="0"/>
          <w:numId w:val="14"/>
        </w:numPr>
        <w:rPr>
          <w:sz w:val="28"/>
          <w:szCs w:val="28"/>
        </w:rPr>
      </w:pPr>
      <w:r w:rsidRPr="00024DC5">
        <w:rPr>
          <w:sz w:val="28"/>
          <w:szCs w:val="28"/>
        </w:rPr>
        <w:t>Stage 4 — Amber (#FFCA28)</w:t>
      </w:r>
    </w:p>
    <w:p w14:paraId="0C616C85" w14:textId="77777777" w:rsidR="0059261A" w:rsidRPr="00024DC5" w:rsidRDefault="0059261A" w:rsidP="0059261A">
      <w:pPr>
        <w:numPr>
          <w:ilvl w:val="0"/>
          <w:numId w:val="14"/>
        </w:numPr>
        <w:rPr>
          <w:sz w:val="28"/>
          <w:szCs w:val="28"/>
        </w:rPr>
      </w:pPr>
      <w:r w:rsidRPr="00024DC5">
        <w:rPr>
          <w:sz w:val="28"/>
          <w:szCs w:val="28"/>
        </w:rPr>
        <w:t>Stage 5 — Cyan (#00CFFF)</w:t>
      </w:r>
    </w:p>
    <w:p w14:paraId="108CD6D2" w14:textId="77777777" w:rsidR="0059261A" w:rsidRPr="00024DC5" w:rsidRDefault="0059261A" w:rsidP="0059261A">
      <w:pPr>
        <w:numPr>
          <w:ilvl w:val="0"/>
          <w:numId w:val="14"/>
        </w:numPr>
        <w:rPr>
          <w:sz w:val="28"/>
          <w:szCs w:val="28"/>
        </w:rPr>
      </w:pPr>
      <w:r w:rsidRPr="00024DC5">
        <w:rPr>
          <w:sz w:val="28"/>
          <w:szCs w:val="28"/>
        </w:rPr>
        <w:t>Stage 6 — Green (#00E676)</w:t>
      </w:r>
    </w:p>
    <w:p w14:paraId="0619F8F6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sz w:val="28"/>
          <w:szCs w:val="28"/>
        </w:rPr>
        <w:t xml:space="preserve">Use matching neon borders and subtle </w:t>
      </w:r>
      <w:proofErr w:type="spellStart"/>
      <w:r w:rsidRPr="00024DC5">
        <w:rPr>
          <w:sz w:val="28"/>
          <w:szCs w:val="28"/>
        </w:rPr>
        <w:t>colored</w:t>
      </w:r>
      <w:proofErr w:type="spellEnd"/>
      <w:r w:rsidRPr="00024DC5">
        <w:rPr>
          <w:sz w:val="28"/>
          <w:szCs w:val="28"/>
        </w:rPr>
        <w:t xml:space="preserve"> header backgrounds.</w:t>
      </w:r>
    </w:p>
    <w:p w14:paraId="2D70A3A8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sz w:val="28"/>
          <w:szCs w:val="28"/>
        </w:rPr>
        <w:t>Keep all six stages visually distinct while preserving a consistent infographic design.</w:t>
      </w:r>
    </w:p>
    <w:p w14:paraId="55432918" w14:textId="77777777" w:rsidR="0059261A" w:rsidRPr="00024DC5" w:rsidRDefault="0059261A" w:rsidP="0059261A">
      <w:pPr>
        <w:rPr>
          <w:b/>
          <w:bCs/>
          <w:sz w:val="28"/>
          <w:szCs w:val="28"/>
        </w:rPr>
      </w:pPr>
      <w:r w:rsidRPr="00024DC5">
        <w:rPr>
          <w:b/>
          <w:bCs/>
          <w:sz w:val="28"/>
          <w:szCs w:val="28"/>
        </w:rPr>
        <w:t>10. FOOTER</w:t>
      </w:r>
    </w:p>
    <w:p w14:paraId="0C8C7190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sz w:val="28"/>
          <w:szCs w:val="28"/>
        </w:rPr>
        <w:t>At the bottom, include a compact, professional footer:</w:t>
      </w:r>
    </w:p>
    <w:p w14:paraId="02ED4DC0" w14:textId="77777777" w:rsidR="0059261A" w:rsidRPr="00024DC5" w:rsidRDefault="0059261A" w:rsidP="0059261A">
      <w:pPr>
        <w:rPr>
          <w:sz w:val="28"/>
          <w:szCs w:val="28"/>
        </w:rPr>
      </w:pPr>
      <w:proofErr w:type="spellStart"/>
      <w:r w:rsidRPr="00024DC5">
        <w:rPr>
          <w:b/>
          <w:bCs/>
          <w:sz w:val="28"/>
          <w:szCs w:val="28"/>
        </w:rPr>
        <w:t>MLOps</w:t>
      </w:r>
      <w:proofErr w:type="spellEnd"/>
      <w:r w:rsidRPr="00024DC5">
        <w:rPr>
          <w:b/>
          <w:bCs/>
          <w:sz w:val="28"/>
          <w:szCs w:val="28"/>
        </w:rPr>
        <w:t xml:space="preserve"> Lifecycle Teaching Framework</w:t>
      </w:r>
    </w:p>
    <w:p w14:paraId="64CC6736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sz w:val="28"/>
          <w:szCs w:val="28"/>
        </w:rPr>
        <w:t>Use subtle circuit-style decorations, thin blue lines, and small glowing dots extending horizontally from the footer.</w:t>
      </w:r>
    </w:p>
    <w:p w14:paraId="10A05FC2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sz w:val="28"/>
          <w:szCs w:val="28"/>
        </w:rPr>
        <w:t>The footer should feel like part of the same futuristic technology design.</w:t>
      </w:r>
    </w:p>
    <w:p w14:paraId="7386577C" w14:textId="77777777" w:rsidR="0059261A" w:rsidRPr="00024DC5" w:rsidRDefault="0059261A" w:rsidP="0059261A">
      <w:pPr>
        <w:rPr>
          <w:b/>
          <w:bCs/>
          <w:sz w:val="28"/>
          <w:szCs w:val="28"/>
        </w:rPr>
      </w:pPr>
      <w:r w:rsidRPr="00024DC5">
        <w:rPr>
          <w:b/>
          <w:bCs/>
          <w:sz w:val="28"/>
          <w:szCs w:val="28"/>
        </w:rPr>
        <w:t>11. FINAL QUALITY REQUIREMENTS</w:t>
      </w:r>
    </w:p>
    <w:p w14:paraId="03D7313A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sz w:val="28"/>
          <w:szCs w:val="28"/>
        </w:rPr>
        <w:lastRenderedPageBreak/>
        <w:t>The final infographic must:</w:t>
      </w:r>
    </w:p>
    <w:p w14:paraId="7188373D" w14:textId="77777777" w:rsidR="0059261A" w:rsidRPr="00024DC5" w:rsidRDefault="0059261A" w:rsidP="0059261A">
      <w:pPr>
        <w:numPr>
          <w:ilvl w:val="0"/>
          <w:numId w:val="15"/>
        </w:numPr>
        <w:rPr>
          <w:sz w:val="28"/>
          <w:szCs w:val="28"/>
        </w:rPr>
      </w:pPr>
      <w:r w:rsidRPr="00024DC5">
        <w:rPr>
          <w:sz w:val="28"/>
          <w:szCs w:val="28"/>
        </w:rPr>
        <w:t>Look like a professionally designed educational poster.</w:t>
      </w:r>
    </w:p>
    <w:p w14:paraId="11BC0FB5" w14:textId="77777777" w:rsidR="0059261A" w:rsidRPr="00024DC5" w:rsidRDefault="0059261A" w:rsidP="0059261A">
      <w:pPr>
        <w:numPr>
          <w:ilvl w:val="0"/>
          <w:numId w:val="15"/>
        </w:numPr>
        <w:rPr>
          <w:sz w:val="28"/>
          <w:szCs w:val="28"/>
        </w:rPr>
      </w:pPr>
      <w:r w:rsidRPr="00024DC5">
        <w:rPr>
          <w:sz w:val="28"/>
          <w:szCs w:val="28"/>
        </w:rPr>
        <w:t>Be visually consistent from top to bottom.</w:t>
      </w:r>
    </w:p>
    <w:p w14:paraId="76B33FA2" w14:textId="77777777" w:rsidR="0059261A" w:rsidRPr="00024DC5" w:rsidRDefault="0059261A" w:rsidP="0059261A">
      <w:pPr>
        <w:numPr>
          <w:ilvl w:val="0"/>
          <w:numId w:val="15"/>
        </w:numPr>
        <w:rPr>
          <w:sz w:val="28"/>
          <w:szCs w:val="28"/>
        </w:rPr>
      </w:pPr>
      <w:r w:rsidRPr="00024DC5">
        <w:rPr>
          <w:sz w:val="28"/>
          <w:szCs w:val="28"/>
        </w:rPr>
        <w:t xml:space="preserve">Explain the complete </w:t>
      </w:r>
      <w:proofErr w:type="spellStart"/>
      <w:r w:rsidRPr="00024DC5">
        <w:rPr>
          <w:sz w:val="28"/>
          <w:szCs w:val="28"/>
        </w:rPr>
        <w:t>MLOps</w:t>
      </w:r>
      <w:proofErr w:type="spellEnd"/>
      <w:r w:rsidRPr="00024DC5">
        <w:rPr>
          <w:sz w:val="28"/>
          <w:szCs w:val="28"/>
        </w:rPr>
        <w:t xml:space="preserve"> workflow clearly without requiring additional commentary.</w:t>
      </w:r>
    </w:p>
    <w:p w14:paraId="559D227C" w14:textId="77777777" w:rsidR="0059261A" w:rsidRPr="00024DC5" w:rsidRDefault="0059261A" w:rsidP="0059261A">
      <w:pPr>
        <w:numPr>
          <w:ilvl w:val="0"/>
          <w:numId w:val="15"/>
        </w:numPr>
        <w:rPr>
          <w:sz w:val="28"/>
          <w:szCs w:val="28"/>
        </w:rPr>
      </w:pPr>
      <w:r w:rsidRPr="00024DC5">
        <w:rPr>
          <w:sz w:val="28"/>
          <w:szCs w:val="28"/>
        </w:rPr>
        <w:t>Have exactly six correctly ordered and numbered stages.</w:t>
      </w:r>
    </w:p>
    <w:p w14:paraId="0840D9F9" w14:textId="77777777" w:rsidR="0059261A" w:rsidRPr="00024DC5" w:rsidRDefault="0059261A" w:rsidP="0059261A">
      <w:pPr>
        <w:numPr>
          <w:ilvl w:val="0"/>
          <w:numId w:val="15"/>
        </w:numPr>
        <w:rPr>
          <w:sz w:val="28"/>
          <w:szCs w:val="28"/>
        </w:rPr>
      </w:pPr>
      <w:r w:rsidRPr="00024DC5">
        <w:rPr>
          <w:sz w:val="28"/>
          <w:szCs w:val="28"/>
        </w:rPr>
        <w:t>Preserve all important technical details.</w:t>
      </w:r>
    </w:p>
    <w:p w14:paraId="3AF6E0A7" w14:textId="77777777" w:rsidR="0059261A" w:rsidRPr="00024DC5" w:rsidRDefault="0059261A" w:rsidP="0059261A">
      <w:pPr>
        <w:numPr>
          <w:ilvl w:val="0"/>
          <w:numId w:val="15"/>
        </w:numPr>
        <w:rPr>
          <w:sz w:val="28"/>
          <w:szCs w:val="28"/>
        </w:rPr>
      </w:pPr>
      <w:r w:rsidRPr="00024DC5">
        <w:rPr>
          <w:sz w:val="28"/>
          <w:szCs w:val="28"/>
        </w:rPr>
        <w:t>Use accurate and readable text.</w:t>
      </w:r>
    </w:p>
    <w:p w14:paraId="2C152D2D" w14:textId="77777777" w:rsidR="0059261A" w:rsidRPr="00024DC5" w:rsidRDefault="0059261A" w:rsidP="0059261A">
      <w:pPr>
        <w:numPr>
          <w:ilvl w:val="0"/>
          <w:numId w:val="15"/>
        </w:numPr>
        <w:rPr>
          <w:sz w:val="28"/>
          <w:szCs w:val="28"/>
        </w:rPr>
      </w:pPr>
      <w:r w:rsidRPr="00024DC5">
        <w:rPr>
          <w:sz w:val="28"/>
          <w:szCs w:val="28"/>
        </w:rPr>
        <w:t>Include concise purpose statements and relevant tools in each stage.</w:t>
      </w:r>
    </w:p>
    <w:p w14:paraId="4372EE44" w14:textId="77777777" w:rsidR="0059261A" w:rsidRPr="00024DC5" w:rsidRDefault="0059261A" w:rsidP="0059261A">
      <w:pPr>
        <w:numPr>
          <w:ilvl w:val="0"/>
          <w:numId w:val="15"/>
        </w:numPr>
        <w:rPr>
          <w:sz w:val="28"/>
          <w:szCs w:val="28"/>
        </w:rPr>
      </w:pPr>
      <w:r w:rsidRPr="00024DC5">
        <w:rPr>
          <w:sz w:val="28"/>
          <w:szCs w:val="28"/>
        </w:rPr>
        <w:t>Avoid overlapping elements, crowded text, inconsistent icon sizes, and unnecessary branding.</w:t>
      </w:r>
    </w:p>
    <w:p w14:paraId="2B2B7528" w14:textId="77777777" w:rsidR="0059261A" w:rsidRPr="00024DC5" w:rsidRDefault="0059261A" w:rsidP="0059261A">
      <w:pPr>
        <w:numPr>
          <w:ilvl w:val="0"/>
          <w:numId w:val="15"/>
        </w:numPr>
        <w:rPr>
          <w:sz w:val="28"/>
          <w:szCs w:val="28"/>
        </w:rPr>
      </w:pPr>
      <w:r w:rsidRPr="00024DC5">
        <w:rPr>
          <w:sz w:val="28"/>
          <w:szCs w:val="28"/>
        </w:rPr>
        <w:t>Maintain a premium neon-on-black appearance.</w:t>
      </w:r>
    </w:p>
    <w:p w14:paraId="3D3A39D3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b/>
          <w:bCs/>
          <w:sz w:val="28"/>
          <w:szCs w:val="28"/>
        </w:rPr>
        <w:t>IMPORTANT:</w:t>
      </w:r>
      <w:r w:rsidRPr="00024DC5">
        <w:rPr>
          <w:sz w:val="28"/>
          <w:szCs w:val="28"/>
        </w:rPr>
        <w:t xml:space="preserve"> Generate the completed infographic itself, not a </w:t>
      </w:r>
      <w:proofErr w:type="spellStart"/>
      <w:r w:rsidRPr="00024DC5">
        <w:rPr>
          <w:sz w:val="28"/>
          <w:szCs w:val="28"/>
        </w:rPr>
        <w:t>mockup</w:t>
      </w:r>
      <w:proofErr w:type="spellEnd"/>
      <w:r w:rsidRPr="00024DC5">
        <w:rPr>
          <w:sz w:val="28"/>
          <w:szCs w:val="28"/>
        </w:rPr>
        <w:t xml:space="preserve"> displayed on a monitor, wall, book, or presentation slide.</w:t>
      </w:r>
    </w:p>
    <w:p w14:paraId="7DC939A0" w14:textId="77777777" w:rsidR="0059261A" w:rsidRPr="00024DC5" w:rsidRDefault="0059261A" w:rsidP="0059261A">
      <w:pPr>
        <w:rPr>
          <w:sz w:val="28"/>
          <w:szCs w:val="28"/>
        </w:rPr>
      </w:pPr>
      <w:r w:rsidRPr="00024DC5">
        <w:rPr>
          <w:sz w:val="28"/>
          <w:szCs w:val="28"/>
        </w:rPr>
        <w:t>The final result should look like a premium technical infographic suitable for university lectures, corporate training, technical workshops, and professional presentations.</w:t>
      </w:r>
    </w:p>
    <w:p w14:paraId="6A1BCDA8" w14:textId="089A900E" w:rsidR="00BC47E4" w:rsidRPr="00024DC5" w:rsidRDefault="00BC47E4">
      <w:pPr>
        <w:pBdr>
          <w:bottom w:val="single" w:sz="6" w:space="1" w:color="auto"/>
        </w:pBdr>
        <w:rPr>
          <w:sz w:val="28"/>
          <w:szCs w:val="28"/>
        </w:rPr>
      </w:pPr>
    </w:p>
    <w:p w14:paraId="6B6F4A93" w14:textId="77777777" w:rsidR="009F4F1D" w:rsidRPr="00024DC5" w:rsidRDefault="009F4F1D">
      <w:pPr>
        <w:rPr>
          <w:sz w:val="28"/>
          <w:szCs w:val="28"/>
        </w:rPr>
      </w:pPr>
    </w:p>
    <w:p w14:paraId="2956517F" w14:textId="04D93ED9" w:rsidR="009F4F1D" w:rsidRPr="00024DC5" w:rsidRDefault="009F4F1D" w:rsidP="009F4F1D">
      <w:pPr>
        <w:jc w:val="center"/>
        <w:rPr>
          <w:b/>
          <w:bCs/>
          <w:sz w:val="44"/>
          <w:szCs w:val="44"/>
        </w:rPr>
      </w:pPr>
      <w:r w:rsidRPr="00024DC5">
        <w:rPr>
          <w:b/>
          <w:bCs/>
          <w:sz w:val="44"/>
          <w:szCs w:val="44"/>
        </w:rPr>
        <w:t>The output from Google Gemini:</w:t>
      </w:r>
    </w:p>
    <w:p w14:paraId="611EF155" w14:textId="190C2477" w:rsidR="009F4F1D" w:rsidRPr="00024DC5" w:rsidRDefault="009F4F1D">
      <w:pPr>
        <w:rPr>
          <w:sz w:val="28"/>
          <w:szCs w:val="28"/>
        </w:rPr>
      </w:pPr>
      <w:r w:rsidRPr="00024DC5">
        <w:rPr>
          <w:noProof/>
          <w:sz w:val="28"/>
          <w:szCs w:val="28"/>
        </w:rPr>
        <w:lastRenderedPageBreak/>
        <w:drawing>
          <wp:inline distT="0" distB="0" distL="0" distR="0" wp14:anchorId="01DF997D" wp14:editId="537EBDD7">
            <wp:extent cx="5753100" cy="8644350"/>
            <wp:effectExtent l="0" t="0" r="0" b="4445"/>
            <wp:docPr id="132455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599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6803" cy="867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4F1D" w:rsidRPr="00024D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5173"/>
    <w:multiLevelType w:val="multilevel"/>
    <w:tmpl w:val="F0406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C61C3"/>
    <w:multiLevelType w:val="multilevel"/>
    <w:tmpl w:val="6E98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41AB1"/>
    <w:multiLevelType w:val="multilevel"/>
    <w:tmpl w:val="5A86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350C1"/>
    <w:multiLevelType w:val="multilevel"/>
    <w:tmpl w:val="7D3E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A002C"/>
    <w:multiLevelType w:val="multilevel"/>
    <w:tmpl w:val="95FE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2B4F08"/>
    <w:multiLevelType w:val="multilevel"/>
    <w:tmpl w:val="5CB2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111722"/>
    <w:multiLevelType w:val="multilevel"/>
    <w:tmpl w:val="757A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A5F69"/>
    <w:multiLevelType w:val="multilevel"/>
    <w:tmpl w:val="2644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FB0698"/>
    <w:multiLevelType w:val="multilevel"/>
    <w:tmpl w:val="50B6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E57BA"/>
    <w:multiLevelType w:val="multilevel"/>
    <w:tmpl w:val="8236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9526AD"/>
    <w:multiLevelType w:val="multilevel"/>
    <w:tmpl w:val="FB12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60590B"/>
    <w:multiLevelType w:val="multilevel"/>
    <w:tmpl w:val="700A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185758"/>
    <w:multiLevelType w:val="multilevel"/>
    <w:tmpl w:val="2912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6041BA"/>
    <w:multiLevelType w:val="multilevel"/>
    <w:tmpl w:val="7F8A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F95025"/>
    <w:multiLevelType w:val="multilevel"/>
    <w:tmpl w:val="B43C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626443">
    <w:abstractNumId w:val="3"/>
  </w:num>
  <w:num w:numId="2" w16cid:durableId="619923810">
    <w:abstractNumId w:val="6"/>
  </w:num>
  <w:num w:numId="3" w16cid:durableId="836116631">
    <w:abstractNumId w:val="12"/>
  </w:num>
  <w:num w:numId="4" w16cid:durableId="1293949789">
    <w:abstractNumId w:val="0"/>
  </w:num>
  <w:num w:numId="5" w16cid:durableId="587932364">
    <w:abstractNumId w:val="1"/>
  </w:num>
  <w:num w:numId="6" w16cid:durableId="1409186461">
    <w:abstractNumId w:val="5"/>
  </w:num>
  <w:num w:numId="7" w16cid:durableId="150605022">
    <w:abstractNumId w:val="4"/>
  </w:num>
  <w:num w:numId="8" w16cid:durableId="812062306">
    <w:abstractNumId w:val="8"/>
  </w:num>
  <w:num w:numId="9" w16cid:durableId="139854319">
    <w:abstractNumId w:val="10"/>
  </w:num>
  <w:num w:numId="10" w16cid:durableId="1364357079">
    <w:abstractNumId w:val="11"/>
  </w:num>
  <w:num w:numId="11" w16cid:durableId="92629056">
    <w:abstractNumId w:val="9"/>
  </w:num>
  <w:num w:numId="12" w16cid:durableId="1871408521">
    <w:abstractNumId w:val="7"/>
  </w:num>
  <w:num w:numId="13" w16cid:durableId="691229033">
    <w:abstractNumId w:val="14"/>
  </w:num>
  <w:num w:numId="14" w16cid:durableId="1160929763">
    <w:abstractNumId w:val="13"/>
  </w:num>
  <w:num w:numId="15" w16cid:durableId="10010872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6BB"/>
    <w:rsid w:val="00024DC5"/>
    <w:rsid w:val="0003510C"/>
    <w:rsid w:val="001477CA"/>
    <w:rsid w:val="002E3D3B"/>
    <w:rsid w:val="00387443"/>
    <w:rsid w:val="004B236A"/>
    <w:rsid w:val="0059261A"/>
    <w:rsid w:val="009F4F1D"/>
    <w:rsid w:val="00AC66BB"/>
    <w:rsid w:val="00BC47E4"/>
    <w:rsid w:val="00C94BA3"/>
    <w:rsid w:val="00F13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56E78"/>
  <w15:chartTrackingRefBased/>
  <w15:docId w15:val="{8D2E2F1D-187A-4931-A0C4-F28C47C79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6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6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6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6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6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6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6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6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6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6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6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1405</Words>
  <Characters>8012</Characters>
  <Application>Microsoft Office Word</Application>
  <DocSecurity>0</DocSecurity>
  <Lines>66</Lines>
  <Paragraphs>18</Paragraphs>
  <ScaleCrop>false</ScaleCrop>
  <Company/>
  <LinksUpToDate>false</LinksUpToDate>
  <CharactersWithSpaces>9399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5</cp:revision>
  <dcterms:created xsi:type="dcterms:W3CDTF">2026-10-23T05:44:00Z</dcterms:created>
  <dcterms:modified xsi:type="dcterms:W3CDTF">2026-10-23T05:53:00Z</dcterms:modified>
</cp:coreProperties>
</file>