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95C5D" w:rsidRDefault="00FA7E62">
      <w:pPr>
        <w:spacing w:after="280" w:line="240" w:lineRule="auto"/>
        <w:rPr>
          <w:rFonts w:ascii="Calibri" w:eastAsia="Calibri" w:hAnsi="Calibri" w:cs="Calibri"/>
          <w:b/>
          <w:bCs/>
        </w:rPr>
      </w:pPr>
      <w:r>
        <w:rPr>
          <w:rFonts w:ascii="Calibri" w:eastAsia="Calibri" w:hAnsi="Calibri" w:cs="Calibri"/>
          <w:b/>
          <w:bCs/>
          <w:noProof/>
        </w:rPr>
        <w:drawing>
          <wp:anchor distT="0" distB="0" distL="114300" distR="114300" simplePos="0" relativeHeight="251658240" behindDoc="0" locked="0" layoutInCell="1" hidden="0" allowOverlap="1" wp14:anchorId="588FA56B" wp14:editId="19C9D968">
            <wp:simplePos x="0" y="0"/>
            <wp:positionH relativeFrom="margin">
              <wp:align>center</wp:align>
            </wp:positionH>
            <wp:positionV relativeFrom="topMargin">
              <wp:align>bottom</wp:align>
            </wp:positionV>
            <wp:extent cx="6751320" cy="722630"/>
            <wp:effectExtent l="0" t="0" r="0" b="0"/>
            <wp:wrapSquare wrapText="bothSides" distT="0" distB="0" distL="114300" distR="1143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2"/>
                    <a:srcRect/>
                    <a:stretch>
                      <a:fillRect/>
                    </a:stretch>
                  </pic:blipFill>
                  <pic:spPr>
                    <a:xfrm>
                      <a:off x="0" y="0"/>
                      <a:ext cx="6751320" cy="722630"/>
                    </a:xfrm>
                    <a:prstGeom prst="rect">
                      <a:avLst/>
                    </a:prstGeom>
                    <a:ln/>
                  </pic:spPr>
                </pic:pic>
              </a:graphicData>
            </a:graphic>
          </wp:anchor>
        </w:drawing>
      </w:r>
    </w:p>
    <w:p w14:paraId="00000002" w14:textId="77777777" w:rsidR="00295C5D" w:rsidRDefault="00295C5D">
      <w:pPr>
        <w:spacing w:before="280" w:after="280" w:line="240" w:lineRule="auto"/>
        <w:rPr>
          <w:rFonts w:ascii="Calibri" w:eastAsia="Calibri" w:hAnsi="Calibri" w:cs="Calibri"/>
          <w:b/>
          <w:bCs/>
        </w:rPr>
      </w:pPr>
    </w:p>
    <w:p w14:paraId="00000003" w14:textId="77777777" w:rsidR="00295C5D" w:rsidRDefault="00FA7E62" w:rsidP="00413F62">
      <w:pPr>
        <w:spacing w:before="280" w:after="280" w:line="240" w:lineRule="auto"/>
        <w:jc w:val="center"/>
        <w:rPr>
          <w:rFonts w:ascii="Calibri" w:eastAsia="Calibri" w:hAnsi="Calibri" w:cs="Calibri"/>
          <w:b/>
          <w:bCs/>
        </w:rPr>
      </w:pPr>
      <w:r>
        <w:rPr>
          <w:rFonts w:ascii="Calibri" w:eastAsia="Calibri" w:hAnsi="Calibri" w:cs="Calibri"/>
          <w:b/>
          <w:bCs/>
        </w:rPr>
        <w:t>INSTITUTO PROFESIONAL DUOC UC</w:t>
      </w:r>
      <w:r>
        <w:rPr>
          <w:rFonts w:ascii="Calibri" w:eastAsia="Calibri" w:hAnsi="Calibri" w:cs="Calibri"/>
        </w:rPr>
        <w:br/>
      </w:r>
      <w:r>
        <w:rPr>
          <w:rFonts w:ascii="Calibri" w:eastAsia="Calibri" w:hAnsi="Calibri" w:cs="Calibri"/>
          <w:b/>
          <w:bCs/>
        </w:rPr>
        <w:t>Escuela de Informática y Telecomunicaciones</w:t>
      </w:r>
      <w:r>
        <w:rPr>
          <w:rFonts w:ascii="Calibri" w:eastAsia="Calibri" w:hAnsi="Calibri" w:cs="Calibri"/>
        </w:rPr>
        <w:br/>
      </w:r>
      <w:r>
        <w:rPr>
          <w:rFonts w:ascii="Calibri" w:eastAsia="Calibri" w:hAnsi="Calibri" w:cs="Calibri"/>
          <w:b/>
          <w:bCs/>
        </w:rPr>
        <w:t>Sede San Bernardo</w:t>
      </w:r>
    </w:p>
    <w:p w14:paraId="3D8192AC" w14:textId="77777777" w:rsidR="00413F62" w:rsidRDefault="00413F62" w:rsidP="00413F62">
      <w:pPr>
        <w:spacing w:before="280" w:after="280" w:line="240" w:lineRule="auto"/>
        <w:jc w:val="center"/>
        <w:rPr>
          <w:rFonts w:ascii="Calibri" w:eastAsia="Calibri" w:hAnsi="Calibri" w:cs="Calibri"/>
          <w:b/>
          <w:bCs/>
        </w:rPr>
      </w:pPr>
    </w:p>
    <w:p w14:paraId="2EE4A1C8" w14:textId="77777777" w:rsidR="00413F62" w:rsidRDefault="00413F62" w:rsidP="00413F62">
      <w:pPr>
        <w:spacing w:before="280" w:after="280" w:line="240" w:lineRule="auto"/>
        <w:jc w:val="center"/>
        <w:rPr>
          <w:rFonts w:ascii="Calibri" w:eastAsia="Calibri" w:hAnsi="Calibri" w:cs="Calibri"/>
          <w:b/>
          <w:bCs/>
        </w:rPr>
      </w:pPr>
    </w:p>
    <w:p w14:paraId="141F5292" w14:textId="77777777" w:rsidR="00413F62" w:rsidRDefault="00413F62" w:rsidP="00413F62">
      <w:pPr>
        <w:spacing w:before="280" w:after="280" w:line="240" w:lineRule="auto"/>
        <w:jc w:val="center"/>
        <w:rPr>
          <w:rFonts w:ascii="Calibri" w:eastAsia="Calibri" w:hAnsi="Calibri" w:cs="Calibri"/>
        </w:rPr>
      </w:pPr>
    </w:p>
    <w:p w14:paraId="00000004" w14:textId="77777777" w:rsidR="00295C5D" w:rsidRDefault="00FA7E62" w:rsidP="00413F62">
      <w:pPr>
        <w:jc w:val="center"/>
        <w:rPr>
          <w:rFonts w:ascii="Calibri" w:eastAsia="Calibri" w:hAnsi="Calibri" w:cs="Calibri"/>
          <w:b/>
          <w:bCs/>
          <w:sz w:val="28"/>
          <w:szCs w:val="28"/>
        </w:rPr>
      </w:pPr>
      <w:r>
        <w:rPr>
          <w:rFonts w:ascii="Calibri" w:eastAsia="Calibri" w:hAnsi="Calibri" w:cs="Calibri"/>
          <w:b/>
          <w:bCs/>
          <w:sz w:val="28"/>
          <w:szCs w:val="28"/>
        </w:rPr>
        <w:t>PROYECTO CAPSTONE</w:t>
      </w:r>
    </w:p>
    <w:p w14:paraId="00000005" w14:textId="77777777" w:rsidR="00295C5D" w:rsidRDefault="00FA7E62" w:rsidP="00413F62">
      <w:pPr>
        <w:jc w:val="center"/>
        <w:rPr>
          <w:rFonts w:ascii="Calibri" w:eastAsia="Calibri" w:hAnsi="Calibri" w:cs="Calibri"/>
          <w:b/>
          <w:bCs/>
          <w:sz w:val="28"/>
          <w:szCs w:val="28"/>
        </w:rPr>
      </w:pPr>
      <w:r>
        <w:rPr>
          <w:rFonts w:ascii="Calibri" w:eastAsia="Calibri" w:hAnsi="Calibri" w:cs="Calibri"/>
          <w:b/>
          <w:bCs/>
          <w:sz w:val="28"/>
          <w:szCs w:val="28"/>
        </w:rPr>
        <w:t>Sistema inteligente de verificación de identidad y gestión de asistencia</w:t>
      </w:r>
    </w:p>
    <w:p w14:paraId="00000006" w14:textId="77777777" w:rsidR="00295C5D" w:rsidRDefault="00FA7E62" w:rsidP="00413F62">
      <w:pPr>
        <w:spacing w:before="280" w:after="280" w:line="240" w:lineRule="auto"/>
        <w:jc w:val="center"/>
        <w:rPr>
          <w:rFonts w:ascii="Calibri" w:eastAsia="Calibri" w:hAnsi="Calibri" w:cs="Calibri"/>
        </w:rPr>
      </w:pPr>
      <w:r>
        <w:rPr>
          <w:rFonts w:ascii="Calibri" w:eastAsia="Calibri" w:hAnsi="Calibri" w:cs="Calibri"/>
          <w:b/>
          <w:bCs/>
        </w:rPr>
        <w:t>Asignatura:</w:t>
      </w:r>
      <w:r>
        <w:rPr>
          <w:rFonts w:ascii="Calibri" w:eastAsia="Calibri" w:hAnsi="Calibri" w:cs="Calibri"/>
        </w:rPr>
        <w:t xml:space="preserve"> Capstone</w:t>
      </w:r>
      <w:r>
        <w:rPr>
          <w:rFonts w:ascii="Calibri" w:eastAsia="Calibri" w:hAnsi="Calibri" w:cs="Calibri"/>
        </w:rPr>
        <w:br/>
      </w:r>
      <w:r>
        <w:rPr>
          <w:rFonts w:ascii="Calibri" w:eastAsia="Calibri" w:hAnsi="Calibri" w:cs="Calibri"/>
          <w:b/>
          <w:bCs/>
        </w:rPr>
        <w:t>Sigla:</w:t>
      </w:r>
      <w:r>
        <w:rPr>
          <w:rFonts w:ascii="Calibri" w:eastAsia="Calibri" w:hAnsi="Calibri" w:cs="Calibri"/>
        </w:rPr>
        <w:t xml:space="preserve"> PTY 4614</w:t>
      </w:r>
      <w:r>
        <w:rPr>
          <w:rFonts w:ascii="Calibri" w:eastAsia="Calibri" w:hAnsi="Calibri" w:cs="Calibri"/>
        </w:rPr>
        <w:br/>
      </w:r>
      <w:r>
        <w:rPr>
          <w:rFonts w:ascii="Calibri" w:eastAsia="Calibri" w:hAnsi="Calibri" w:cs="Calibri"/>
          <w:b/>
          <w:bCs/>
        </w:rPr>
        <w:t>Carrera:</w:t>
      </w:r>
      <w:r>
        <w:rPr>
          <w:rFonts w:ascii="Calibri" w:eastAsia="Calibri" w:hAnsi="Calibri" w:cs="Calibri"/>
        </w:rPr>
        <w:t xml:space="preserve"> Ingeniería en Informática</w:t>
      </w:r>
    </w:p>
    <w:p w14:paraId="00000007" w14:textId="77777777" w:rsidR="00295C5D" w:rsidRDefault="00FA7E62" w:rsidP="00413F62">
      <w:pPr>
        <w:spacing w:before="280" w:after="280" w:line="240" w:lineRule="auto"/>
        <w:jc w:val="center"/>
        <w:rPr>
          <w:rFonts w:ascii="Calibri" w:eastAsia="Calibri" w:hAnsi="Calibri" w:cs="Calibri"/>
        </w:rPr>
      </w:pPr>
      <w:r>
        <w:rPr>
          <w:rFonts w:ascii="Calibri" w:eastAsia="Calibri" w:hAnsi="Calibri" w:cs="Calibri"/>
          <w:b/>
          <w:bCs/>
        </w:rPr>
        <w:t>Integrantes:</w:t>
      </w:r>
      <w:r>
        <w:rPr>
          <w:rFonts w:ascii="Calibri" w:eastAsia="Calibri" w:hAnsi="Calibri" w:cs="Calibri"/>
        </w:rPr>
        <w:br/>
        <w:t>Fernanda Fernández</w:t>
      </w:r>
      <w:r>
        <w:rPr>
          <w:rFonts w:ascii="Calibri" w:eastAsia="Calibri" w:hAnsi="Calibri" w:cs="Calibri"/>
        </w:rPr>
        <w:br/>
        <w:t>Ashly Tapia</w:t>
      </w:r>
      <w:r>
        <w:rPr>
          <w:rFonts w:ascii="Calibri" w:eastAsia="Calibri" w:hAnsi="Calibri" w:cs="Calibri"/>
        </w:rPr>
        <w:br/>
        <w:t>Francisco Ossandón</w:t>
      </w:r>
    </w:p>
    <w:p w14:paraId="10AF6782" w14:textId="77777777" w:rsidR="00413F62" w:rsidRDefault="00413F62" w:rsidP="00413F62">
      <w:pPr>
        <w:spacing w:before="280" w:after="280" w:line="240" w:lineRule="auto"/>
        <w:jc w:val="center"/>
        <w:rPr>
          <w:rFonts w:ascii="Calibri" w:eastAsia="Calibri" w:hAnsi="Calibri" w:cs="Calibri"/>
          <w:b/>
          <w:bCs/>
        </w:rPr>
      </w:pPr>
    </w:p>
    <w:p w14:paraId="3422B01B" w14:textId="77777777" w:rsidR="00413F62" w:rsidRDefault="00413F62" w:rsidP="00413F62">
      <w:pPr>
        <w:spacing w:before="280" w:after="280" w:line="240" w:lineRule="auto"/>
        <w:jc w:val="center"/>
        <w:rPr>
          <w:rFonts w:ascii="Calibri" w:eastAsia="Calibri" w:hAnsi="Calibri" w:cs="Calibri"/>
          <w:b/>
          <w:bCs/>
        </w:rPr>
      </w:pPr>
    </w:p>
    <w:p w14:paraId="00000008" w14:textId="7BA6510B" w:rsidR="00295C5D" w:rsidRDefault="00FA7E62" w:rsidP="00413F62">
      <w:pPr>
        <w:spacing w:before="280" w:after="280" w:line="240" w:lineRule="auto"/>
        <w:jc w:val="center"/>
        <w:rPr>
          <w:rFonts w:ascii="Calibri" w:eastAsia="Calibri" w:hAnsi="Calibri" w:cs="Calibri"/>
        </w:rPr>
      </w:pPr>
      <w:r>
        <w:rPr>
          <w:rFonts w:ascii="Calibri" w:eastAsia="Calibri" w:hAnsi="Calibri" w:cs="Calibri"/>
          <w:b/>
          <w:bCs/>
        </w:rPr>
        <w:t>Docente:</w:t>
      </w:r>
      <w:r>
        <w:rPr>
          <w:rFonts w:ascii="Calibri" w:eastAsia="Calibri" w:hAnsi="Calibri" w:cs="Calibri"/>
        </w:rPr>
        <w:t xml:space="preserve"> E</w:t>
      </w:r>
      <w:r w:rsidR="00413F62">
        <w:rPr>
          <w:rFonts w:ascii="Calibri" w:eastAsia="Calibri" w:hAnsi="Calibri" w:cs="Calibri"/>
        </w:rPr>
        <w:t xml:space="preserve">. </w:t>
      </w:r>
      <w:r>
        <w:rPr>
          <w:rFonts w:ascii="Calibri" w:eastAsia="Calibri" w:hAnsi="Calibri" w:cs="Calibri"/>
        </w:rPr>
        <w:t xml:space="preserve">Mallen </w:t>
      </w:r>
      <w:r w:rsidR="00413F62">
        <w:rPr>
          <w:rFonts w:ascii="Calibri" w:eastAsia="Calibri" w:hAnsi="Calibri" w:cs="Calibri"/>
        </w:rPr>
        <w:t>González</w:t>
      </w:r>
      <w:r>
        <w:rPr>
          <w:rFonts w:ascii="Calibri" w:eastAsia="Calibri" w:hAnsi="Calibri" w:cs="Calibri"/>
        </w:rPr>
        <w:t xml:space="preserve"> </w:t>
      </w:r>
      <w:r w:rsidR="0037398E">
        <w:rPr>
          <w:rFonts w:ascii="Calibri" w:eastAsia="Calibri" w:hAnsi="Calibri" w:cs="Calibri"/>
        </w:rPr>
        <w:t>Gonzáles</w:t>
      </w:r>
    </w:p>
    <w:p w14:paraId="00000009" w14:textId="77777777" w:rsidR="00295C5D" w:rsidRDefault="00FA7E62" w:rsidP="00413F62">
      <w:pPr>
        <w:spacing w:before="280" w:after="280" w:line="240" w:lineRule="auto"/>
        <w:jc w:val="center"/>
        <w:rPr>
          <w:rFonts w:ascii="Calibri" w:eastAsia="Calibri" w:hAnsi="Calibri" w:cs="Calibri"/>
        </w:rPr>
      </w:pPr>
      <w:r>
        <w:rPr>
          <w:rFonts w:ascii="Calibri" w:eastAsia="Calibri" w:hAnsi="Calibri" w:cs="Calibri"/>
          <w:b/>
          <w:bCs/>
        </w:rPr>
        <w:t>Sede:</w:t>
      </w:r>
      <w:r>
        <w:rPr>
          <w:rFonts w:ascii="Calibri" w:eastAsia="Calibri" w:hAnsi="Calibri" w:cs="Calibri"/>
        </w:rPr>
        <w:t xml:space="preserve"> Duoc UC San Bernardo</w:t>
      </w:r>
    </w:p>
    <w:p w14:paraId="31CAD965" w14:textId="77777777" w:rsidR="00413F62" w:rsidRDefault="00413F62" w:rsidP="00413F62">
      <w:pPr>
        <w:spacing w:before="280" w:after="280" w:line="240" w:lineRule="auto"/>
        <w:jc w:val="center"/>
        <w:rPr>
          <w:rFonts w:ascii="Calibri" w:eastAsia="Calibri" w:hAnsi="Calibri" w:cs="Calibri"/>
          <w:b/>
          <w:bCs/>
        </w:rPr>
      </w:pPr>
    </w:p>
    <w:p w14:paraId="0000000A" w14:textId="758B0055" w:rsidR="00295C5D" w:rsidRDefault="00FA7E62" w:rsidP="00413F62">
      <w:pPr>
        <w:spacing w:before="280" w:after="280" w:line="240" w:lineRule="auto"/>
        <w:jc w:val="center"/>
        <w:rPr>
          <w:rFonts w:ascii="Calibri" w:eastAsia="Calibri" w:hAnsi="Calibri" w:cs="Calibri"/>
        </w:rPr>
      </w:pPr>
      <w:r>
        <w:rPr>
          <w:rFonts w:ascii="Calibri" w:eastAsia="Calibri" w:hAnsi="Calibri" w:cs="Calibri"/>
        </w:rPr>
        <w:t xml:space="preserve"> </w:t>
      </w:r>
      <w:r w:rsidR="00413F62">
        <w:rPr>
          <w:rFonts w:ascii="Calibri" w:eastAsia="Calibri" w:hAnsi="Calibri" w:cs="Calibri"/>
        </w:rPr>
        <w:t xml:space="preserve">5 septiembre </w:t>
      </w:r>
      <w:r>
        <w:rPr>
          <w:rFonts w:ascii="Calibri" w:eastAsia="Calibri" w:hAnsi="Calibri" w:cs="Calibri"/>
        </w:rPr>
        <w:t>de 2026</w:t>
      </w:r>
    </w:p>
    <w:p w14:paraId="0000000B" w14:textId="77777777" w:rsidR="00295C5D" w:rsidRDefault="00FA7E62" w:rsidP="00413F62">
      <w:pPr>
        <w:jc w:val="center"/>
        <w:rPr>
          <w:rFonts w:ascii="Calibri" w:eastAsia="Calibri" w:hAnsi="Calibri" w:cs="Calibri"/>
        </w:rPr>
      </w:pPr>
      <w:r>
        <w:br w:type="page"/>
      </w:r>
    </w:p>
    <w:p w14:paraId="0000000C" w14:textId="77777777" w:rsidR="00295C5D" w:rsidRDefault="00FA7E62">
      <w:pPr>
        <w:rPr>
          <w:rFonts w:ascii="Calibri" w:eastAsia="Calibri" w:hAnsi="Calibri" w:cs="Calibri"/>
          <w:b/>
          <w:bCs/>
          <w:sz w:val="28"/>
          <w:szCs w:val="28"/>
        </w:rPr>
      </w:pPr>
      <w:r>
        <w:rPr>
          <w:rFonts w:ascii="Calibri" w:eastAsia="Calibri" w:hAnsi="Calibri" w:cs="Calibri"/>
          <w:b/>
          <w:bCs/>
          <w:sz w:val="28"/>
          <w:szCs w:val="28"/>
        </w:rPr>
        <w:lastRenderedPageBreak/>
        <w:t>ÍNDICE</w:t>
      </w:r>
    </w:p>
    <w:p w14:paraId="0000002D" w14:textId="77777777" w:rsidR="00295C5D" w:rsidRDefault="00295C5D">
      <w:pPr>
        <w:rPr>
          <w:rFonts w:ascii="Calibri" w:eastAsia="Calibri" w:hAnsi="Calibri" w:cs="Calibri"/>
          <w:b/>
          <w:bCs/>
          <w:sz w:val="28"/>
          <w:szCs w:val="28"/>
        </w:rPr>
      </w:pPr>
    </w:p>
    <w:sdt>
      <w:sdtPr>
        <w:rPr>
          <w:rFonts w:ascii="Aptos" w:eastAsia="Aptos" w:hAnsi="Aptos" w:cs="Aptos"/>
          <w:color w:val="auto"/>
          <w:sz w:val="22"/>
          <w:szCs w:val="22"/>
          <w:lang w:val="es-ES"/>
        </w:rPr>
        <w:id w:val="-1250039798"/>
        <w:docPartObj>
          <w:docPartGallery w:val="Table of Contents"/>
          <w:docPartUnique/>
        </w:docPartObj>
      </w:sdtPr>
      <w:sdtEndPr>
        <w:rPr>
          <w:b/>
          <w:bCs/>
          <w:noProof/>
          <w:lang w:val="es-US"/>
        </w:rPr>
      </w:sdtEndPr>
      <w:sdtContent>
        <w:p w14:paraId="40FE2912" w14:textId="1582ECB2" w:rsidR="000F7FA9" w:rsidRDefault="000F7FA9">
          <w:pPr>
            <w:pStyle w:val="TtuloTDC"/>
          </w:pPr>
          <w:r>
            <w:rPr>
              <w:lang w:val="es-ES"/>
            </w:rPr>
            <w:t>Tabla de contenido</w:t>
          </w:r>
        </w:p>
        <w:p w14:paraId="6A841733" w14:textId="687DDD08" w:rsidR="00867711" w:rsidRDefault="000F7FA9">
          <w:pPr>
            <w:pStyle w:val="TDC1"/>
            <w:tabs>
              <w:tab w:val="left" w:pos="440"/>
              <w:tab w:val="right" w:leader="dot" w:pos="8828"/>
            </w:tabs>
            <w:rPr>
              <w:rFonts w:eastAsiaTheme="minorEastAsia" w:cstheme="minorBidi"/>
              <w:b w:val="0"/>
              <w:bCs w:val="0"/>
              <w:i w:val="0"/>
              <w:iCs w:val="0"/>
              <w:noProof/>
              <w:sz w:val="22"/>
              <w:szCs w:val="22"/>
              <w:lang w:eastAsia="es-US"/>
            </w:rPr>
          </w:pPr>
          <w:r>
            <w:rPr>
              <w:b w:val="0"/>
              <w:bCs w:val="0"/>
            </w:rPr>
            <w:fldChar w:fldCharType="begin"/>
          </w:r>
          <w:r>
            <w:instrText>TOC \o "1-3" \h \z \u</w:instrText>
          </w:r>
          <w:r>
            <w:rPr>
              <w:b w:val="0"/>
              <w:bCs w:val="0"/>
            </w:rPr>
            <w:fldChar w:fldCharType="separate"/>
          </w:r>
          <w:hyperlink w:anchor="_Toc239628494" w:history="1">
            <w:r w:rsidR="00867711" w:rsidRPr="00CF313A">
              <w:rPr>
                <w:rStyle w:val="Hipervnculo"/>
                <w:noProof/>
              </w:rPr>
              <w:t>1.</w:t>
            </w:r>
            <w:r w:rsidR="00867711">
              <w:rPr>
                <w:rFonts w:eastAsiaTheme="minorEastAsia" w:cstheme="minorBidi"/>
                <w:b w:val="0"/>
                <w:bCs w:val="0"/>
                <w:i w:val="0"/>
                <w:iCs w:val="0"/>
                <w:noProof/>
                <w:sz w:val="22"/>
                <w:szCs w:val="22"/>
                <w:lang w:eastAsia="es-US"/>
              </w:rPr>
              <w:tab/>
            </w:r>
            <w:r w:rsidR="00867711" w:rsidRPr="00CF313A">
              <w:rPr>
                <w:rStyle w:val="Hipervnculo"/>
                <w:noProof/>
              </w:rPr>
              <w:t>Resumen</w:t>
            </w:r>
            <w:r w:rsidR="00867711">
              <w:rPr>
                <w:noProof/>
                <w:webHidden/>
              </w:rPr>
              <w:tab/>
            </w:r>
            <w:r w:rsidR="00867711">
              <w:rPr>
                <w:noProof/>
                <w:webHidden/>
              </w:rPr>
              <w:fldChar w:fldCharType="begin"/>
            </w:r>
            <w:r w:rsidR="00867711">
              <w:rPr>
                <w:noProof/>
                <w:webHidden/>
              </w:rPr>
              <w:instrText xml:space="preserve"> PAGEREF _Toc239628494 \h </w:instrText>
            </w:r>
            <w:r w:rsidR="00867711">
              <w:rPr>
                <w:noProof/>
                <w:webHidden/>
              </w:rPr>
            </w:r>
            <w:r w:rsidR="00867711">
              <w:rPr>
                <w:noProof/>
                <w:webHidden/>
              </w:rPr>
              <w:fldChar w:fldCharType="separate"/>
            </w:r>
            <w:r w:rsidR="00867711">
              <w:rPr>
                <w:noProof/>
                <w:webHidden/>
              </w:rPr>
              <w:t>5</w:t>
            </w:r>
            <w:r w:rsidR="00867711">
              <w:rPr>
                <w:noProof/>
                <w:webHidden/>
              </w:rPr>
              <w:fldChar w:fldCharType="end"/>
            </w:r>
          </w:hyperlink>
        </w:p>
        <w:p w14:paraId="687AE1C2" w14:textId="21818EE7" w:rsidR="00867711" w:rsidRDefault="00867711">
          <w:pPr>
            <w:pStyle w:val="TDC2"/>
            <w:tabs>
              <w:tab w:val="left" w:pos="880"/>
              <w:tab w:val="right" w:leader="dot" w:pos="8828"/>
            </w:tabs>
            <w:rPr>
              <w:rFonts w:eastAsiaTheme="minorEastAsia" w:cstheme="minorBidi"/>
              <w:b w:val="0"/>
              <w:bCs w:val="0"/>
              <w:noProof/>
              <w:lang w:eastAsia="es-US"/>
            </w:rPr>
          </w:pPr>
          <w:hyperlink w:anchor="_Toc239628495" w:history="1">
            <w:r w:rsidRPr="00CF313A">
              <w:rPr>
                <w:rStyle w:val="Hipervnculo"/>
                <w:noProof/>
              </w:rPr>
              <w:t>1.1</w:t>
            </w:r>
            <w:r>
              <w:rPr>
                <w:rFonts w:eastAsiaTheme="minorEastAsia" w:cstheme="minorBidi"/>
                <w:b w:val="0"/>
                <w:bCs w:val="0"/>
                <w:noProof/>
                <w:lang w:eastAsia="es-US"/>
              </w:rPr>
              <w:tab/>
            </w:r>
            <w:r w:rsidRPr="00CF313A">
              <w:rPr>
                <w:rStyle w:val="Hipervnculo"/>
                <w:noProof/>
              </w:rPr>
              <w:t>Resumen del proyecto</w:t>
            </w:r>
            <w:r>
              <w:rPr>
                <w:noProof/>
                <w:webHidden/>
              </w:rPr>
              <w:tab/>
            </w:r>
            <w:r>
              <w:rPr>
                <w:noProof/>
                <w:webHidden/>
              </w:rPr>
              <w:fldChar w:fldCharType="begin"/>
            </w:r>
            <w:r>
              <w:rPr>
                <w:noProof/>
                <w:webHidden/>
              </w:rPr>
              <w:instrText xml:space="preserve"> PAGEREF _Toc239628495 \h </w:instrText>
            </w:r>
            <w:r>
              <w:rPr>
                <w:noProof/>
                <w:webHidden/>
              </w:rPr>
            </w:r>
            <w:r>
              <w:rPr>
                <w:noProof/>
                <w:webHidden/>
              </w:rPr>
              <w:fldChar w:fldCharType="separate"/>
            </w:r>
            <w:r>
              <w:rPr>
                <w:noProof/>
                <w:webHidden/>
              </w:rPr>
              <w:t>5</w:t>
            </w:r>
            <w:r>
              <w:rPr>
                <w:noProof/>
                <w:webHidden/>
              </w:rPr>
              <w:fldChar w:fldCharType="end"/>
            </w:r>
          </w:hyperlink>
        </w:p>
        <w:p w14:paraId="4D33AE56" w14:textId="6C5803B3"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496" w:history="1">
            <w:r w:rsidRPr="00CF313A">
              <w:rPr>
                <w:rStyle w:val="Hipervnculo"/>
                <w:noProof/>
              </w:rPr>
              <w:t>2.</w:t>
            </w:r>
            <w:r>
              <w:rPr>
                <w:rFonts w:eastAsiaTheme="minorEastAsia" w:cstheme="minorBidi"/>
                <w:b w:val="0"/>
                <w:bCs w:val="0"/>
                <w:i w:val="0"/>
                <w:iCs w:val="0"/>
                <w:noProof/>
                <w:sz w:val="22"/>
                <w:szCs w:val="22"/>
                <w:lang w:eastAsia="es-US"/>
              </w:rPr>
              <w:tab/>
            </w:r>
            <w:r w:rsidRPr="00CF313A">
              <w:rPr>
                <w:rStyle w:val="Hipervnculo"/>
                <w:noProof/>
              </w:rPr>
              <w:t>DESARROLLO DE INGENIERÍA</w:t>
            </w:r>
            <w:r>
              <w:rPr>
                <w:noProof/>
                <w:webHidden/>
              </w:rPr>
              <w:tab/>
            </w:r>
            <w:r>
              <w:rPr>
                <w:noProof/>
                <w:webHidden/>
              </w:rPr>
              <w:fldChar w:fldCharType="begin"/>
            </w:r>
            <w:r>
              <w:rPr>
                <w:noProof/>
                <w:webHidden/>
              </w:rPr>
              <w:instrText xml:space="preserve"> PAGEREF _Toc239628496 \h </w:instrText>
            </w:r>
            <w:r>
              <w:rPr>
                <w:noProof/>
                <w:webHidden/>
              </w:rPr>
            </w:r>
            <w:r>
              <w:rPr>
                <w:noProof/>
                <w:webHidden/>
              </w:rPr>
              <w:fldChar w:fldCharType="separate"/>
            </w:r>
            <w:r>
              <w:rPr>
                <w:noProof/>
                <w:webHidden/>
              </w:rPr>
              <w:t>6</w:t>
            </w:r>
            <w:r>
              <w:rPr>
                <w:noProof/>
                <w:webHidden/>
              </w:rPr>
              <w:fldChar w:fldCharType="end"/>
            </w:r>
          </w:hyperlink>
        </w:p>
        <w:p w14:paraId="52B3F16F" w14:textId="77AE371C" w:rsidR="00867711" w:rsidRDefault="00867711">
          <w:pPr>
            <w:pStyle w:val="TDC2"/>
            <w:tabs>
              <w:tab w:val="left" w:pos="880"/>
              <w:tab w:val="right" w:leader="dot" w:pos="8828"/>
            </w:tabs>
            <w:rPr>
              <w:rFonts w:eastAsiaTheme="minorEastAsia" w:cstheme="minorBidi"/>
              <w:b w:val="0"/>
              <w:bCs w:val="0"/>
              <w:noProof/>
              <w:lang w:eastAsia="es-US"/>
            </w:rPr>
          </w:pPr>
          <w:hyperlink w:anchor="_Toc239628497" w:history="1">
            <w:r w:rsidRPr="00CF313A">
              <w:rPr>
                <w:rStyle w:val="Hipervnculo"/>
                <w:noProof/>
              </w:rPr>
              <w:t>2.1</w:t>
            </w:r>
            <w:r>
              <w:rPr>
                <w:rFonts w:eastAsiaTheme="minorEastAsia" w:cstheme="minorBidi"/>
                <w:b w:val="0"/>
                <w:bCs w:val="0"/>
                <w:noProof/>
                <w:lang w:eastAsia="es-US"/>
              </w:rPr>
              <w:tab/>
            </w:r>
            <w:r w:rsidRPr="00CF313A">
              <w:rPr>
                <w:rStyle w:val="Hipervnculo"/>
                <w:noProof/>
              </w:rPr>
              <w:t>Contexto y problemática</w:t>
            </w:r>
            <w:r>
              <w:rPr>
                <w:noProof/>
                <w:webHidden/>
              </w:rPr>
              <w:tab/>
            </w:r>
            <w:r>
              <w:rPr>
                <w:noProof/>
                <w:webHidden/>
              </w:rPr>
              <w:fldChar w:fldCharType="begin"/>
            </w:r>
            <w:r>
              <w:rPr>
                <w:noProof/>
                <w:webHidden/>
              </w:rPr>
              <w:instrText xml:space="preserve"> PAGEREF _Toc239628497 \h </w:instrText>
            </w:r>
            <w:r>
              <w:rPr>
                <w:noProof/>
                <w:webHidden/>
              </w:rPr>
            </w:r>
            <w:r>
              <w:rPr>
                <w:noProof/>
                <w:webHidden/>
              </w:rPr>
              <w:fldChar w:fldCharType="separate"/>
            </w:r>
            <w:r>
              <w:rPr>
                <w:noProof/>
                <w:webHidden/>
              </w:rPr>
              <w:t>6</w:t>
            </w:r>
            <w:r>
              <w:rPr>
                <w:noProof/>
                <w:webHidden/>
              </w:rPr>
              <w:fldChar w:fldCharType="end"/>
            </w:r>
          </w:hyperlink>
        </w:p>
        <w:p w14:paraId="5C420125" w14:textId="03AB3DC6" w:rsidR="00867711" w:rsidRDefault="00867711">
          <w:pPr>
            <w:pStyle w:val="TDC2"/>
            <w:tabs>
              <w:tab w:val="left" w:pos="880"/>
              <w:tab w:val="right" w:leader="dot" w:pos="8828"/>
            </w:tabs>
            <w:rPr>
              <w:rFonts w:eastAsiaTheme="minorEastAsia" w:cstheme="minorBidi"/>
              <w:b w:val="0"/>
              <w:bCs w:val="0"/>
              <w:noProof/>
              <w:lang w:eastAsia="es-US"/>
            </w:rPr>
          </w:pPr>
          <w:hyperlink w:anchor="_Toc239628498" w:history="1">
            <w:r w:rsidRPr="00CF313A">
              <w:rPr>
                <w:rStyle w:val="Hipervnculo"/>
                <w:noProof/>
              </w:rPr>
              <w:t>2.2</w:t>
            </w:r>
            <w:r>
              <w:rPr>
                <w:rFonts w:eastAsiaTheme="minorEastAsia" w:cstheme="minorBidi"/>
                <w:b w:val="0"/>
                <w:bCs w:val="0"/>
                <w:noProof/>
                <w:lang w:eastAsia="es-US"/>
              </w:rPr>
              <w:tab/>
            </w:r>
            <w:r w:rsidRPr="00CF313A">
              <w:rPr>
                <w:rStyle w:val="Hipervnculo"/>
                <w:noProof/>
              </w:rPr>
              <w:t>Análisis de prefactibilidad</w:t>
            </w:r>
            <w:r>
              <w:rPr>
                <w:noProof/>
                <w:webHidden/>
              </w:rPr>
              <w:tab/>
            </w:r>
            <w:r>
              <w:rPr>
                <w:noProof/>
                <w:webHidden/>
              </w:rPr>
              <w:fldChar w:fldCharType="begin"/>
            </w:r>
            <w:r>
              <w:rPr>
                <w:noProof/>
                <w:webHidden/>
              </w:rPr>
              <w:instrText xml:space="preserve"> PAGEREF _Toc239628498 \h </w:instrText>
            </w:r>
            <w:r>
              <w:rPr>
                <w:noProof/>
                <w:webHidden/>
              </w:rPr>
            </w:r>
            <w:r>
              <w:rPr>
                <w:noProof/>
                <w:webHidden/>
              </w:rPr>
              <w:fldChar w:fldCharType="separate"/>
            </w:r>
            <w:r>
              <w:rPr>
                <w:noProof/>
                <w:webHidden/>
              </w:rPr>
              <w:t>7</w:t>
            </w:r>
            <w:r>
              <w:rPr>
                <w:noProof/>
                <w:webHidden/>
              </w:rPr>
              <w:fldChar w:fldCharType="end"/>
            </w:r>
          </w:hyperlink>
        </w:p>
        <w:p w14:paraId="6B32CFC4" w14:textId="09B7A3D8"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499" w:history="1">
            <w:r w:rsidRPr="00CF313A">
              <w:rPr>
                <w:rStyle w:val="Hipervnculo"/>
                <w:noProof/>
              </w:rPr>
              <w:t>2.2.1</w:t>
            </w:r>
            <w:r>
              <w:rPr>
                <w:rFonts w:eastAsiaTheme="minorEastAsia" w:cstheme="minorBidi"/>
                <w:noProof/>
                <w:sz w:val="22"/>
                <w:szCs w:val="22"/>
                <w:lang w:eastAsia="es-US"/>
              </w:rPr>
              <w:tab/>
            </w:r>
            <w:r w:rsidRPr="00CF313A">
              <w:rPr>
                <w:rStyle w:val="Hipervnculo"/>
                <w:noProof/>
              </w:rPr>
              <w:t>Prefactibilidad organizacional</w:t>
            </w:r>
            <w:r>
              <w:rPr>
                <w:noProof/>
                <w:webHidden/>
              </w:rPr>
              <w:tab/>
            </w:r>
            <w:r>
              <w:rPr>
                <w:noProof/>
                <w:webHidden/>
              </w:rPr>
              <w:fldChar w:fldCharType="begin"/>
            </w:r>
            <w:r>
              <w:rPr>
                <w:noProof/>
                <w:webHidden/>
              </w:rPr>
              <w:instrText xml:space="preserve"> PAGEREF _Toc239628499 \h </w:instrText>
            </w:r>
            <w:r>
              <w:rPr>
                <w:noProof/>
                <w:webHidden/>
              </w:rPr>
            </w:r>
            <w:r>
              <w:rPr>
                <w:noProof/>
                <w:webHidden/>
              </w:rPr>
              <w:fldChar w:fldCharType="separate"/>
            </w:r>
            <w:r>
              <w:rPr>
                <w:noProof/>
                <w:webHidden/>
              </w:rPr>
              <w:t>7</w:t>
            </w:r>
            <w:r>
              <w:rPr>
                <w:noProof/>
                <w:webHidden/>
              </w:rPr>
              <w:fldChar w:fldCharType="end"/>
            </w:r>
          </w:hyperlink>
        </w:p>
        <w:p w14:paraId="17597E8D" w14:textId="7F0BDC20"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0" w:history="1">
            <w:r w:rsidRPr="00CF313A">
              <w:rPr>
                <w:rStyle w:val="Hipervnculo"/>
                <w:noProof/>
              </w:rPr>
              <w:t>2.2.2</w:t>
            </w:r>
            <w:r>
              <w:rPr>
                <w:rFonts w:eastAsiaTheme="minorEastAsia" w:cstheme="minorBidi"/>
                <w:noProof/>
                <w:sz w:val="22"/>
                <w:szCs w:val="22"/>
                <w:lang w:eastAsia="es-US"/>
              </w:rPr>
              <w:tab/>
            </w:r>
            <w:r w:rsidRPr="00CF313A">
              <w:rPr>
                <w:rStyle w:val="Hipervnculo"/>
                <w:noProof/>
              </w:rPr>
              <w:t>Prefactibilidad técnica</w:t>
            </w:r>
            <w:r>
              <w:rPr>
                <w:noProof/>
                <w:webHidden/>
              </w:rPr>
              <w:tab/>
            </w:r>
            <w:r>
              <w:rPr>
                <w:noProof/>
                <w:webHidden/>
              </w:rPr>
              <w:fldChar w:fldCharType="begin"/>
            </w:r>
            <w:r>
              <w:rPr>
                <w:noProof/>
                <w:webHidden/>
              </w:rPr>
              <w:instrText xml:space="preserve"> PAGEREF _Toc239628500 \h </w:instrText>
            </w:r>
            <w:r>
              <w:rPr>
                <w:noProof/>
                <w:webHidden/>
              </w:rPr>
            </w:r>
            <w:r>
              <w:rPr>
                <w:noProof/>
                <w:webHidden/>
              </w:rPr>
              <w:fldChar w:fldCharType="separate"/>
            </w:r>
            <w:r>
              <w:rPr>
                <w:noProof/>
                <w:webHidden/>
              </w:rPr>
              <w:t>8</w:t>
            </w:r>
            <w:r>
              <w:rPr>
                <w:noProof/>
                <w:webHidden/>
              </w:rPr>
              <w:fldChar w:fldCharType="end"/>
            </w:r>
          </w:hyperlink>
        </w:p>
        <w:p w14:paraId="5F58B3DF" w14:textId="3056E591"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1" w:history="1">
            <w:r w:rsidRPr="00CF313A">
              <w:rPr>
                <w:rStyle w:val="Hipervnculo"/>
                <w:noProof/>
              </w:rPr>
              <w:t>2.2.3</w:t>
            </w:r>
            <w:r>
              <w:rPr>
                <w:rFonts w:eastAsiaTheme="minorEastAsia" w:cstheme="minorBidi"/>
                <w:noProof/>
                <w:sz w:val="22"/>
                <w:szCs w:val="22"/>
                <w:lang w:eastAsia="es-US"/>
              </w:rPr>
              <w:tab/>
            </w:r>
            <w:r w:rsidRPr="00CF313A">
              <w:rPr>
                <w:rStyle w:val="Hipervnculo"/>
                <w:noProof/>
              </w:rPr>
              <w:t>Prefactibilidad legal</w:t>
            </w:r>
            <w:r>
              <w:rPr>
                <w:noProof/>
                <w:webHidden/>
              </w:rPr>
              <w:tab/>
            </w:r>
            <w:r>
              <w:rPr>
                <w:noProof/>
                <w:webHidden/>
              </w:rPr>
              <w:fldChar w:fldCharType="begin"/>
            </w:r>
            <w:r>
              <w:rPr>
                <w:noProof/>
                <w:webHidden/>
              </w:rPr>
              <w:instrText xml:space="preserve"> PAGEREF _Toc239628501 \h </w:instrText>
            </w:r>
            <w:r>
              <w:rPr>
                <w:noProof/>
                <w:webHidden/>
              </w:rPr>
            </w:r>
            <w:r>
              <w:rPr>
                <w:noProof/>
                <w:webHidden/>
              </w:rPr>
              <w:fldChar w:fldCharType="separate"/>
            </w:r>
            <w:r>
              <w:rPr>
                <w:noProof/>
                <w:webHidden/>
              </w:rPr>
              <w:t>9</w:t>
            </w:r>
            <w:r>
              <w:rPr>
                <w:noProof/>
                <w:webHidden/>
              </w:rPr>
              <w:fldChar w:fldCharType="end"/>
            </w:r>
          </w:hyperlink>
        </w:p>
        <w:p w14:paraId="68F96B3E" w14:textId="6753FF7B"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2" w:history="1">
            <w:r w:rsidRPr="00CF313A">
              <w:rPr>
                <w:rStyle w:val="Hipervnculo"/>
                <w:noProof/>
              </w:rPr>
              <w:t>2.2.4</w:t>
            </w:r>
            <w:r>
              <w:rPr>
                <w:rFonts w:eastAsiaTheme="minorEastAsia" w:cstheme="minorBidi"/>
                <w:noProof/>
                <w:sz w:val="22"/>
                <w:szCs w:val="22"/>
                <w:lang w:eastAsia="es-US"/>
              </w:rPr>
              <w:tab/>
            </w:r>
            <w:r w:rsidRPr="00CF313A">
              <w:rPr>
                <w:rStyle w:val="Hipervnculo"/>
                <w:noProof/>
              </w:rPr>
              <w:t>Evaluación económica del proyecto</w:t>
            </w:r>
            <w:r>
              <w:rPr>
                <w:noProof/>
                <w:webHidden/>
              </w:rPr>
              <w:tab/>
            </w:r>
            <w:r>
              <w:rPr>
                <w:noProof/>
                <w:webHidden/>
              </w:rPr>
              <w:fldChar w:fldCharType="begin"/>
            </w:r>
            <w:r>
              <w:rPr>
                <w:noProof/>
                <w:webHidden/>
              </w:rPr>
              <w:instrText xml:space="preserve"> PAGEREF _Toc239628502 \h </w:instrText>
            </w:r>
            <w:r>
              <w:rPr>
                <w:noProof/>
                <w:webHidden/>
              </w:rPr>
            </w:r>
            <w:r>
              <w:rPr>
                <w:noProof/>
                <w:webHidden/>
              </w:rPr>
              <w:fldChar w:fldCharType="separate"/>
            </w:r>
            <w:r>
              <w:rPr>
                <w:noProof/>
                <w:webHidden/>
              </w:rPr>
              <w:t>10</w:t>
            </w:r>
            <w:r>
              <w:rPr>
                <w:noProof/>
                <w:webHidden/>
              </w:rPr>
              <w:fldChar w:fldCharType="end"/>
            </w:r>
          </w:hyperlink>
        </w:p>
        <w:p w14:paraId="439425AE" w14:textId="5561D440" w:rsidR="00867711" w:rsidRDefault="00867711">
          <w:pPr>
            <w:pStyle w:val="TDC2"/>
            <w:tabs>
              <w:tab w:val="left" w:pos="880"/>
              <w:tab w:val="right" w:leader="dot" w:pos="8828"/>
            </w:tabs>
            <w:rPr>
              <w:rFonts w:eastAsiaTheme="minorEastAsia" w:cstheme="minorBidi"/>
              <w:b w:val="0"/>
              <w:bCs w:val="0"/>
              <w:noProof/>
              <w:lang w:eastAsia="es-US"/>
            </w:rPr>
          </w:pPr>
          <w:hyperlink w:anchor="_Toc239628503" w:history="1">
            <w:r w:rsidRPr="00CF313A">
              <w:rPr>
                <w:rStyle w:val="Hipervnculo"/>
                <w:noProof/>
              </w:rPr>
              <w:t>2.3</w:t>
            </w:r>
            <w:r>
              <w:rPr>
                <w:rFonts w:eastAsiaTheme="minorEastAsia" w:cstheme="minorBidi"/>
                <w:b w:val="0"/>
                <w:bCs w:val="0"/>
                <w:noProof/>
                <w:lang w:eastAsia="es-US"/>
              </w:rPr>
              <w:tab/>
            </w:r>
            <w:r w:rsidRPr="00CF313A">
              <w:rPr>
                <w:rStyle w:val="Hipervnculo"/>
                <w:noProof/>
              </w:rPr>
              <w:t>Análisis del Macroentorno PESTEL</w:t>
            </w:r>
            <w:r>
              <w:rPr>
                <w:noProof/>
                <w:webHidden/>
              </w:rPr>
              <w:tab/>
            </w:r>
            <w:r>
              <w:rPr>
                <w:noProof/>
                <w:webHidden/>
              </w:rPr>
              <w:fldChar w:fldCharType="begin"/>
            </w:r>
            <w:r>
              <w:rPr>
                <w:noProof/>
                <w:webHidden/>
              </w:rPr>
              <w:instrText xml:space="preserve"> PAGEREF _Toc239628503 \h </w:instrText>
            </w:r>
            <w:r>
              <w:rPr>
                <w:noProof/>
                <w:webHidden/>
              </w:rPr>
            </w:r>
            <w:r>
              <w:rPr>
                <w:noProof/>
                <w:webHidden/>
              </w:rPr>
              <w:fldChar w:fldCharType="separate"/>
            </w:r>
            <w:r>
              <w:rPr>
                <w:noProof/>
                <w:webHidden/>
              </w:rPr>
              <w:t>10</w:t>
            </w:r>
            <w:r>
              <w:rPr>
                <w:noProof/>
                <w:webHidden/>
              </w:rPr>
              <w:fldChar w:fldCharType="end"/>
            </w:r>
          </w:hyperlink>
        </w:p>
        <w:p w14:paraId="25765D3A" w14:textId="62562D05"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4" w:history="1">
            <w:r w:rsidRPr="00CF313A">
              <w:rPr>
                <w:rStyle w:val="Hipervnculo"/>
                <w:noProof/>
              </w:rPr>
              <w:t>2.3.1</w:t>
            </w:r>
            <w:r>
              <w:rPr>
                <w:rFonts w:eastAsiaTheme="minorEastAsia" w:cstheme="minorBidi"/>
                <w:noProof/>
                <w:sz w:val="22"/>
                <w:szCs w:val="22"/>
                <w:lang w:eastAsia="es-US"/>
              </w:rPr>
              <w:tab/>
            </w:r>
            <w:r w:rsidRPr="00CF313A">
              <w:rPr>
                <w:rStyle w:val="Hipervnculo"/>
                <w:noProof/>
              </w:rPr>
              <w:t>Factor político</w:t>
            </w:r>
            <w:r>
              <w:rPr>
                <w:noProof/>
                <w:webHidden/>
              </w:rPr>
              <w:tab/>
            </w:r>
            <w:r>
              <w:rPr>
                <w:noProof/>
                <w:webHidden/>
              </w:rPr>
              <w:fldChar w:fldCharType="begin"/>
            </w:r>
            <w:r>
              <w:rPr>
                <w:noProof/>
                <w:webHidden/>
              </w:rPr>
              <w:instrText xml:space="preserve"> PAGEREF _Toc239628504 \h </w:instrText>
            </w:r>
            <w:r>
              <w:rPr>
                <w:noProof/>
                <w:webHidden/>
              </w:rPr>
            </w:r>
            <w:r>
              <w:rPr>
                <w:noProof/>
                <w:webHidden/>
              </w:rPr>
              <w:fldChar w:fldCharType="separate"/>
            </w:r>
            <w:r>
              <w:rPr>
                <w:noProof/>
                <w:webHidden/>
              </w:rPr>
              <w:t>11</w:t>
            </w:r>
            <w:r>
              <w:rPr>
                <w:noProof/>
                <w:webHidden/>
              </w:rPr>
              <w:fldChar w:fldCharType="end"/>
            </w:r>
          </w:hyperlink>
        </w:p>
        <w:p w14:paraId="48E34BD1" w14:textId="5A742A8F"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5" w:history="1">
            <w:r w:rsidRPr="00CF313A">
              <w:rPr>
                <w:rStyle w:val="Hipervnculo"/>
                <w:noProof/>
              </w:rPr>
              <w:t>2.3.2</w:t>
            </w:r>
            <w:r>
              <w:rPr>
                <w:rFonts w:eastAsiaTheme="minorEastAsia" w:cstheme="minorBidi"/>
                <w:noProof/>
                <w:sz w:val="22"/>
                <w:szCs w:val="22"/>
                <w:lang w:eastAsia="es-US"/>
              </w:rPr>
              <w:tab/>
            </w:r>
            <w:r w:rsidRPr="00CF313A">
              <w:rPr>
                <w:rStyle w:val="Hipervnculo"/>
                <w:noProof/>
              </w:rPr>
              <w:t>Factor económico</w:t>
            </w:r>
            <w:r>
              <w:rPr>
                <w:noProof/>
                <w:webHidden/>
              </w:rPr>
              <w:tab/>
            </w:r>
            <w:r>
              <w:rPr>
                <w:noProof/>
                <w:webHidden/>
              </w:rPr>
              <w:fldChar w:fldCharType="begin"/>
            </w:r>
            <w:r>
              <w:rPr>
                <w:noProof/>
                <w:webHidden/>
              </w:rPr>
              <w:instrText xml:space="preserve"> PAGEREF _Toc239628505 \h </w:instrText>
            </w:r>
            <w:r>
              <w:rPr>
                <w:noProof/>
                <w:webHidden/>
              </w:rPr>
            </w:r>
            <w:r>
              <w:rPr>
                <w:noProof/>
                <w:webHidden/>
              </w:rPr>
              <w:fldChar w:fldCharType="separate"/>
            </w:r>
            <w:r>
              <w:rPr>
                <w:noProof/>
                <w:webHidden/>
              </w:rPr>
              <w:t>11</w:t>
            </w:r>
            <w:r>
              <w:rPr>
                <w:noProof/>
                <w:webHidden/>
              </w:rPr>
              <w:fldChar w:fldCharType="end"/>
            </w:r>
          </w:hyperlink>
        </w:p>
        <w:p w14:paraId="52E07148" w14:textId="35D00737"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6" w:history="1">
            <w:r w:rsidRPr="00CF313A">
              <w:rPr>
                <w:rStyle w:val="Hipervnculo"/>
                <w:noProof/>
              </w:rPr>
              <w:t>2.3.3</w:t>
            </w:r>
            <w:r>
              <w:rPr>
                <w:rFonts w:eastAsiaTheme="minorEastAsia" w:cstheme="minorBidi"/>
                <w:noProof/>
                <w:sz w:val="22"/>
                <w:szCs w:val="22"/>
                <w:lang w:eastAsia="es-US"/>
              </w:rPr>
              <w:tab/>
            </w:r>
            <w:r w:rsidRPr="00CF313A">
              <w:rPr>
                <w:rStyle w:val="Hipervnculo"/>
                <w:noProof/>
              </w:rPr>
              <w:t>Factor sociocultural</w:t>
            </w:r>
            <w:r>
              <w:rPr>
                <w:noProof/>
                <w:webHidden/>
              </w:rPr>
              <w:tab/>
            </w:r>
            <w:r>
              <w:rPr>
                <w:noProof/>
                <w:webHidden/>
              </w:rPr>
              <w:fldChar w:fldCharType="begin"/>
            </w:r>
            <w:r>
              <w:rPr>
                <w:noProof/>
                <w:webHidden/>
              </w:rPr>
              <w:instrText xml:space="preserve"> PAGEREF _Toc239628506 \h </w:instrText>
            </w:r>
            <w:r>
              <w:rPr>
                <w:noProof/>
                <w:webHidden/>
              </w:rPr>
            </w:r>
            <w:r>
              <w:rPr>
                <w:noProof/>
                <w:webHidden/>
              </w:rPr>
              <w:fldChar w:fldCharType="separate"/>
            </w:r>
            <w:r>
              <w:rPr>
                <w:noProof/>
                <w:webHidden/>
              </w:rPr>
              <w:t>12</w:t>
            </w:r>
            <w:r>
              <w:rPr>
                <w:noProof/>
                <w:webHidden/>
              </w:rPr>
              <w:fldChar w:fldCharType="end"/>
            </w:r>
          </w:hyperlink>
        </w:p>
        <w:p w14:paraId="0766C7A1" w14:textId="6E52D195"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7" w:history="1">
            <w:r w:rsidRPr="00CF313A">
              <w:rPr>
                <w:rStyle w:val="Hipervnculo"/>
                <w:noProof/>
              </w:rPr>
              <w:t>2.3.4</w:t>
            </w:r>
            <w:r>
              <w:rPr>
                <w:rFonts w:eastAsiaTheme="minorEastAsia" w:cstheme="minorBidi"/>
                <w:noProof/>
                <w:sz w:val="22"/>
                <w:szCs w:val="22"/>
                <w:lang w:eastAsia="es-US"/>
              </w:rPr>
              <w:tab/>
            </w:r>
            <w:r w:rsidRPr="00CF313A">
              <w:rPr>
                <w:rStyle w:val="Hipervnculo"/>
                <w:noProof/>
              </w:rPr>
              <w:t>Factor tecnológico</w:t>
            </w:r>
            <w:r>
              <w:rPr>
                <w:noProof/>
                <w:webHidden/>
              </w:rPr>
              <w:tab/>
            </w:r>
            <w:r>
              <w:rPr>
                <w:noProof/>
                <w:webHidden/>
              </w:rPr>
              <w:fldChar w:fldCharType="begin"/>
            </w:r>
            <w:r>
              <w:rPr>
                <w:noProof/>
                <w:webHidden/>
              </w:rPr>
              <w:instrText xml:space="preserve"> PAGEREF _Toc239628507 \h </w:instrText>
            </w:r>
            <w:r>
              <w:rPr>
                <w:noProof/>
                <w:webHidden/>
              </w:rPr>
            </w:r>
            <w:r>
              <w:rPr>
                <w:noProof/>
                <w:webHidden/>
              </w:rPr>
              <w:fldChar w:fldCharType="separate"/>
            </w:r>
            <w:r>
              <w:rPr>
                <w:noProof/>
                <w:webHidden/>
              </w:rPr>
              <w:t>12</w:t>
            </w:r>
            <w:r>
              <w:rPr>
                <w:noProof/>
                <w:webHidden/>
              </w:rPr>
              <w:fldChar w:fldCharType="end"/>
            </w:r>
          </w:hyperlink>
        </w:p>
        <w:p w14:paraId="0D051141" w14:textId="0DB144D2"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8" w:history="1">
            <w:r w:rsidRPr="00CF313A">
              <w:rPr>
                <w:rStyle w:val="Hipervnculo"/>
                <w:noProof/>
              </w:rPr>
              <w:t>2.3.5</w:t>
            </w:r>
            <w:r>
              <w:rPr>
                <w:rFonts w:eastAsiaTheme="minorEastAsia" w:cstheme="minorBidi"/>
                <w:noProof/>
                <w:sz w:val="22"/>
                <w:szCs w:val="22"/>
                <w:lang w:eastAsia="es-US"/>
              </w:rPr>
              <w:tab/>
            </w:r>
            <w:r w:rsidRPr="00CF313A">
              <w:rPr>
                <w:rStyle w:val="Hipervnculo"/>
                <w:noProof/>
              </w:rPr>
              <w:t>Factor ambiental</w:t>
            </w:r>
            <w:r>
              <w:rPr>
                <w:noProof/>
                <w:webHidden/>
              </w:rPr>
              <w:tab/>
            </w:r>
            <w:r>
              <w:rPr>
                <w:noProof/>
                <w:webHidden/>
              </w:rPr>
              <w:fldChar w:fldCharType="begin"/>
            </w:r>
            <w:r>
              <w:rPr>
                <w:noProof/>
                <w:webHidden/>
              </w:rPr>
              <w:instrText xml:space="preserve"> PAGEREF _Toc239628508 \h </w:instrText>
            </w:r>
            <w:r>
              <w:rPr>
                <w:noProof/>
                <w:webHidden/>
              </w:rPr>
            </w:r>
            <w:r>
              <w:rPr>
                <w:noProof/>
                <w:webHidden/>
              </w:rPr>
              <w:fldChar w:fldCharType="separate"/>
            </w:r>
            <w:r>
              <w:rPr>
                <w:noProof/>
                <w:webHidden/>
              </w:rPr>
              <w:t>13</w:t>
            </w:r>
            <w:r>
              <w:rPr>
                <w:noProof/>
                <w:webHidden/>
              </w:rPr>
              <w:fldChar w:fldCharType="end"/>
            </w:r>
          </w:hyperlink>
        </w:p>
        <w:p w14:paraId="1673B312" w14:textId="68BBE5AE"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09" w:history="1">
            <w:r w:rsidRPr="00CF313A">
              <w:rPr>
                <w:rStyle w:val="Hipervnculo"/>
                <w:noProof/>
              </w:rPr>
              <w:t>2.3.6</w:t>
            </w:r>
            <w:r>
              <w:rPr>
                <w:rFonts w:eastAsiaTheme="minorEastAsia" w:cstheme="minorBidi"/>
                <w:noProof/>
                <w:sz w:val="22"/>
                <w:szCs w:val="22"/>
                <w:lang w:eastAsia="es-US"/>
              </w:rPr>
              <w:tab/>
            </w:r>
            <w:r w:rsidRPr="00CF313A">
              <w:rPr>
                <w:rStyle w:val="Hipervnculo"/>
                <w:noProof/>
              </w:rPr>
              <w:t>Factor legal</w:t>
            </w:r>
            <w:r>
              <w:rPr>
                <w:noProof/>
                <w:webHidden/>
              </w:rPr>
              <w:tab/>
            </w:r>
            <w:r>
              <w:rPr>
                <w:noProof/>
                <w:webHidden/>
              </w:rPr>
              <w:fldChar w:fldCharType="begin"/>
            </w:r>
            <w:r>
              <w:rPr>
                <w:noProof/>
                <w:webHidden/>
              </w:rPr>
              <w:instrText xml:space="preserve"> PAGEREF _Toc239628509 \h </w:instrText>
            </w:r>
            <w:r>
              <w:rPr>
                <w:noProof/>
                <w:webHidden/>
              </w:rPr>
            </w:r>
            <w:r>
              <w:rPr>
                <w:noProof/>
                <w:webHidden/>
              </w:rPr>
              <w:fldChar w:fldCharType="separate"/>
            </w:r>
            <w:r>
              <w:rPr>
                <w:noProof/>
                <w:webHidden/>
              </w:rPr>
              <w:t>13</w:t>
            </w:r>
            <w:r>
              <w:rPr>
                <w:noProof/>
                <w:webHidden/>
              </w:rPr>
              <w:fldChar w:fldCharType="end"/>
            </w:r>
          </w:hyperlink>
        </w:p>
        <w:p w14:paraId="6FA985D0" w14:textId="3D4AB690"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10" w:history="1">
            <w:r w:rsidRPr="00CF313A">
              <w:rPr>
                <w:rStyle w:val="Hipervnculo"/>
                <w:noProof/>
              </w:rPr>
              <w:t>2.3.7</w:t>
            </w:r>
            <w:r>
              <w:rPr>
                <w:rFonts w:eastAsiaTheme="minorEastAsia" w:cstheme="minorBidi"/>
                <w:noProof/>
                <w:sz w:val="22"/>
                <w:szCs w:val="22"/>
                <w:lang w:eastAsia="es-US"/>
              </w:rPr>
              <w:tab/>
            </w:r>
            <w:r w:rsidRPr="00CF313A">
              <w:rPr>
                <w:rStyle w:val="Hipervnculo"/>
                <w:noProof/>
              </w:rPr>
              <w:t>Tabla resumen del Análisis PESTEL</w:t>
            </w:r>
            <w:r>
              <w:rPr>
                <w:noProof/>
                <w:webHidden/>
              </w:rPr>
              <w:tab/>
            </w:r>
            <w:r>
              <w:rPr>
                <w:noProof/>
                <w:webHidden/>
              </w:rPr>
              <w:fldChar w:fldCharType="begin"/>
            </w:r>
            <w:r>
              <w:rPr>
                <w:noProof/>
                <w:webHidden/>
              </w:rPr>
              <w:instrText xml:space="preserve"> PAGEREF _Toc239628510 \h </w:instrText>
            </w:r>
            <w:r>
              <w:rPr>
                <w:noProof/>
                <w:webHidden/>
              </w:rPr>
            </w:r>
            <w:r>
              <w:rPr>
                <w:noProof/>
                <w:webHidden/>
              </w:rPr>
              <w:fldChar w:fldCharType="separate"/>
            </w:r>
            <w:r>
              <w:rPr>
                <w:noProof/>
                <w:webHidden/>
              </w:rPr>
              <w:t>14</w:t>
            </w:r>
            <w:r>
              <w:rPr>
                <w:noProof/>
                <w:webHidden/>
              </w:rPr>
              <w:fldChar w:fldCharType="end"/>
            </w:r>
          </w:hyperlink>
        </w:p>
        <w:p w14:paraId="557F7951" w14:textId="455F988F" w:rsidR="00867711" w:rsidRDefault="00867711">
          <w:pPr>
            <w:pStyle w:val="TDC2"/>
            <w:tabs>
              <w:tab w:val="left" w:pos="880"/>
              <w:tab w:val="right" w:leader="dot" w:pos="8828"/>
            </w:tabs>
            <w:rPr>
              <w:rFonts w:eastAsiaTheme="minorEastAsia" w:cstheme="minorBidi"/>
              <w:b w:val="0"/>
              <w:bCs w:val="0"/>
              <w:noProof/>
              <w:lang w:eastAsia="es-US"/>
            </w:rPr>
          </w:pPr>
          <w:hyperlink w:anchor="_Toc239628511" w:history="1">
            <w:r w:rsidRPr="00CF313A">
              <w:rPr>
                <w:rStyle w:val="Hipervnculo"/>
                <w:noProof/>
              </w:rPr>
              <w:t>2.4</w:t>
            </w:r>
            <w:r>
              <w:rPr>
                <w:rFonts w:eastAsiaTheme="minorEastAsia" w:cstheme="minorBidi"/>
                <w:b w:val="0"/>
                <w:bCs w:val="0"/>
                <w:noProof/>
                <w:lang w:eastAsia="es-US"/>
              </w:rPr>
              <w:tab/>
            </w:r>
            <w:r w:rsidRPr="00CF313A">
              <w:rPr>
                <w:rStyle w:val="Hipervnculo"/>
                <w:noProof/>
              </w:rPr>
              <w:t>Análisis del entorno específico o microentorno</w:t>
            </w:r>
            <w:r>
              <w:rPr>
                <w:noProof/>
                <w:webHidden/>
              </w:rPr>
              <w:tab/>
            </w:r>
            <w:r>
              <w:rPr>
                <w:noProof/>
                <w:webHidden/>
              </w:rPr>
              <w:fldChar w:fldCharType="begin"/>
            </w:r>
            <w:r>
              <w:rPr>
                <w:noProof/>
                <w:webHidden/>
              </w:rPr>
              <w:instrText xml:space="preserve"> PAGEREF _Toc239628511 \h </w:instrText>
            </w:r>
            <w:r>
              <w:rPr>
                <w:noProof/>
                <w:webHidden/>
              </w:rPr>
            </w:r>
            <w:r>
              <w:rPr>
                <w:noProof/>
                <w:webHidden/>
              </w:rPr>
              <w:fldChar w:fldCharType="separate"/>
            </w:r>
            <w:r>
              <w:rPr>
                <w:noProof/>
                <w:webHidden/>
              </w:rPr>
              <w:t>16</w:t>
            </w:r>
            <w:r>
              <w:rPr>
                <w:noProof/>
                <w:webHidden/>
              </w:rPr>
              <w:fldChar w:fldCharType="end"/>
            </w:r>
          </w:hyperlink>
        </w:p>
        <w:p w14:paraId="165E02E7" w14:textId="6FB6C7E7"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12" w:history="1">
            <w:r w:rsidRPr="00CF313A">
              <w:rPr>
                <w:rStyle w:val="Hipervnculo"/>
                <w:noProof/>
              </w:rPr>
              <w:t>2.4.1</w:t>
            </w:r>
            <w:r>
              <w:rPr>
                <w:rFonts w:eastAsiaTheme="minorEastAsia" w:cstheme="minorBidi"/>
                <w:noProof/>
                <w:sz w:val="22"/>
                <w:szCs w:val="22"/>
                <w:lang w:eastAsia="es-US"/>
              </w:rPr>
              <w:tab/>
            </w:r>
            <w:r w:rsidRPr="00CF313A">
              <w:rPr>
                <w:rStyle w:val="Hipervnculo"/>
                <w:noProof/>
              </w:rPr>
              <w:t>Análisis mediante un modelo de 6 Fuerzas (porter)</w:t>
            </w:r>
            <w:r>
              <w:rPr>
                <w:noProof/>
                <w:webHidden/>
              </w:rPr>
              <w:tab/>
            </w:r>
            <w:r>
              <w:rPr>
                <w:noProof/>
                <w:webHidden/>
              </w:rPr>
              <w:fldChar w:fldCharType="begin"/>
            </w:r>
            <w:r>
              <w:rPr>
                <w:noProof/>
                <w:webHidden/>
              </w:rPr>
              <w:instrText xml:space="preserve"> PAGEREF _Toc239628512 \h </w:instrText>
            </w:r>
            <w:r>
              <w:rPr>
                <w:noProof/>
                <w:webHidden/>
              </w:rPr>
            </w:r>
            <w:r>
              <w:rPr>
                <w:noProof/>
                <w:webHidden/>
              </w:rPr>
              <w:fldChar w:fldCharType="separate"/>
            </w:r>
            <w:r>
              <w:rPr>
                <w:noProof/>
                <w:webHidden/>
              </w:rPr>
              <w:t>16</w:t>
            </w:r>
            <w:r>
              <w:rPr>
                <w:noProof/>
                <w:webHidden/>
              </w:rPr>
              <w:fldChar w:fldCharType="end"/>
            </w:r>
          </w:hyperlink>
        </w:p>
        <w:p w14:paraId="2FA20FAA" w14:textId="6E4DF2D3"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13" w:history="1">
            <w:r w:rsidRPr="00CF313A">
              <w:rPr>
                <w:rStyle w:val="Hipervnculo"/>
                <w:noProof/>
              </w:rPr>
              <w:t>2.4.2</w:t>
            </w:r>
            <w:r>
              <w:rPr>
                <w:rFonts w:eastAsiaTheme="minorEastAsia" w:cstheme="minorBidi"/>
                <w:noProof/>
                <w:sz w:val="22"/>
                <w:szCs w:val="22"/>
                <w:lang w:eastAsia="es-US"/>
              </w:rPr>
              <w:tab/>
            </w:r>
            <w:r w:rsidRPr="00CF313A">
              <w:rPr>
                <w:rStyle w:val="Hipervnculo"/>
                <w:noProof/>
              </w:rPr>
              <w:t>Tabla resumen del análisis de 6 Fuerzas</w:t>
            </w:r>
            <w:r>
              <w:rPr>
                <w:noProof/>
                <w:webHidden/>
              </w:rPr>
              <w:tab/>
            </w:r>
            <w:r>
              <w:rPr>
                <w:noProof/>
                <w:webHidden/>
              </w:rPr>
              <w:fldChar w:fldCharType="begin"/>
            </w:r>
            <w:r>
              <w:rPr>
                <w:noProof/>
                <w:webHidden/>
              </w:rPr>
              <w:instrText xml:space="preserve"> PAGEREF _Toc239628513 \h </w:instrText>
            </w:r>
            <w:r>
              <w:rPr>
                <w:noProof/>
                <w:webHidden/>
              </w:rPr>
            </w:r>
            <w:r>
              <w:rPr>
                <w:noProof/>
                <w:webHidden/>
              </w:rPr>
              <w:fldChar w:fldCharType="separate"/>
            </w:r>
            <w:r>
              <w:rPr>
                <w:noProof/>
                <w:webHidden/>
              </w:rPr>
              <w:t>20</w:t>
            </w:r>
            <w:r>
              <w:rPr>
                <w:noProof/>
                <w:webHidden/>
              </w:rPr>
              <w:fldChar w:fldCharType="end"/>
            </w:r>
          </w:hyperlink>
        </w:p>
        <w:p w14:paraId="773FCBFD" w14:textId="68131393"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14" w:history="1">
            <w:r w:rsidRPr="00CF313A">
              <w:rPr>
                <w:rStyle w:val="Hipervnculo"/>
                <w:noProof/>
              </w:rPr>
              <w:t>2.4.3</w:t>
            </w:r>
            <w:r>
              <w:rPr>
                <w:rFonts w:eastAsiaTheme="minorEastAsia" w:cstheme="minorBidi"/>
                <w:noProof/>
                <w:sz w:val="22"/>
                <w:szCs w:val="22"/>
                <w:lang w:eastAsia="es-US"/>
              </w:rPr>
              <w:tab/>
            </w:r>
            <w:r w:rsidRPr="00CF313A">
              <w:rPr>
                <w:rStyle w:val="Hipervnculo"/>
                <w:noProof/>
              </w:rPr>
              <w:t>Conclusión del análisis del microentorno</w:t>
            </w:r>
            <w:r>
              <w:rPr>
                <w:noProof/>
                <w:webHidden/>
              </w:rPr>
              <w:tab/>
            </w:r>
            <w:r>
              <w:rPr>
                <w:noProof/>
                <w:webHidden/>
              </w:rPr>
              <w:fldChar w:fldCharType="begin"/>
            </w:r>
            <w:r>
              <w:rPr>
                <w:noProof/>
                <w:webHidden/>
              </w:rPr>
              <w:instrText xml:space="preserve"> PAGEREF _Toc239628514 \h </w:instrText>
            </w:r>
            <w:r>
              <w:rPr>
                <w:noProof/>
                <w:webHidden/>
              </w:rPr>
            </w:r>
            <w:r>
              <w:rPr>
                <w:noProof/>
                <w:webHidden/>
              </w:rPr>
              <w:fldChar w:fldCharType="separate"/>
            </w:r>
            <w:r>
              <w:rPr>
                <w:noProof/>
                <w:webHidden/>
              </w:rPr>
              <w:t>20</w:t>
            </w:r>
            <w:r>
              <w:rPr>
                <w:noProof/>
                <w:webHidden/>
              </w:rPr>
              <w:fldChar w:fldCharType="end"/>
            </w:r>
          </w:hyperlink>
        </w:p>
        <w:p w14:paraId="6581A3F1" w14:textId="4B9215CA" w:rsidR="00867711" w:rsidRDefault="00867711">
          <w:pPr>
            <w:pStyle w:val="TDC2"/>
            <w:tabs>
              <w:tab w:val="left" w:pos="880"/>
              <w:tab w:val="right" w:leader="dot" w:pos="8828"/>
            </w:tabs>
            <w:rPr>
              <w:rFonts w:eastAsiaTheme="minorEastAsia" w:cstheme="minorBidi"/>
              <w:b w:val="0"/>
              <w:bCs w:val="0"/>
              <w:noProof/>
              <w:lang w:eastAsia="es-US"/>
            </w:rPr>
          </w:pPr>
          <w:hyperlink w:anchor="_Toc239628515" w:history="1">
            <w:r w:rsidRPr="00CF313A">
              <w:rPr>
                <w:rStyle w:val="Hipervnculo"/>
                <w:noProof/>
              </w:rPr>
              <w:t>2.5</w:t>
            </w:r>
            <w:r>
              <w:rPr>
                <w:rFonts w:eastAsiaTheme="minorEastAsia" w:cstheme="minorBidi"/>
                <w:b w:val="0"/>
                <w:bCs w:val="0"/>
                <w:noProof/>
                <w:lang w:eastAsia="es-US"/>
              </w:rPr>
              <w:tab/>
            </w:r>
            <w:r w:rsidRPr="00CF313A">
              <w:rPr>
                <w:rStyle w:val="Hipervnculo"/>
                <w:noProof/>
              </w:rPr>
              <w:t>Estudio Técnico</w:t>
            </w:r>
            <w:r>
              <w:rPr>
                <w:noProof/>
                <w:webHidden/>
              </w:rPr>
              <w:tab/>
            </w:r>
            <w:r>
              <w:rPr>
                <w:noProof/>
                <w:webHidden/>
              </w:rPr>
              <w:fldChar w:fldCharType="begin"/>
            </w:r>
            <w:r>
              <w:rPr>
                <w:noProof/>
                <w:webHidden/>
              </w:rPr>
              <w:instrText xml:space="preserve"> PAGEREF _Toc239628515 \h </w:instrText>
            </w:r>
            <w:r>
              <w:rPr>
                <w:noProof/>
                <w:webHidden/>
              </w:rPr>
            </w:r>
            <w:r>
              <w:rPr>
                <w:noProof/>
                <w:webHidden/>
              </w:rPr>
              <w:fldChar w:fldCharType="separate"/>
            </w:r>
            <w:r>
              <w:rPr>
                <w:noProof/>
                <w:webHidden/>
              </w:rPr>
              <w:t>21</w:t>
            </w:r>
            <w:r>
              <w:rPr>
                <w:noProof/>
                <w:webHidden/>
              </w:rPr>
              <w:fldChar w:fldCharType="end"/>
            </w:r>
          </w:hyperlink>
        </w:p>
        <w:p w14:paraId="397B3848" w14:textId="260591B0" w:rsidR="00867711" w:rsidRDefault="00867711">
          <w:pPr>
            <w:pStyle w:val="TDC2"/>
            <w:tabs>
              <w:tab w:val="left" w:pos="880"/>
              <w:tab w:val="right" w:leader="dot" w:pos="8828"/>
            </w:tabs>
            <w:rPr>
              <w:rFonts w:eastAsiaTheme="minorEastAsia" w:cstheme="minorBidi"/>
              <w:b w:val="0"/>
              <w:bCs w:val="0"/>
              <w:noProof/>
              <w:lang w:eastAsia="es-US"/>
            </w:rPr>
          </w:pPr>
          <w:hyperlink w:anchor="_Toc239628516" w:history="1">
            <w:r w:rsidRPr="00CF313A">
              <w:rPr>
                <w:rStyle w:val="Hipervnculo"/>
                <w:noProof/>
              </w:rPr>
              <w:t>2.6</w:t>
            </w:r>
            <w:r>
              <w:rPr>
                <w:rFonts w:eastAsiaTheme="minorEastAsia" w:cstheme="minorBidi"/>
                <w:b w:val="0"/>
                <w:bCs w:val="0"/>
                <w:noProof/>
                <w:lang w:eastAsia="es-US"/>
              </w:rPr>
              <w:tab/>
            </w:r>
            <w:r w:rsidRPr="00CF313A">
              <w:rPr>
                <w:rStyle w:val="Hipervnculo"/>
                <w:noProof/>
              </w:rPr>
              <w:t>Descripción del Proyecto APT</w:t>
            </w:r>
            <w:r>
              <w:rPr>
                <w:noProof/>
                <w:webHidden/>
              </w:rPr>
              <w:tab/>
            </w:r>
            <w:r>
              <w:rPr>
                <w:noProof/>
                <w:webHidden/>
              </w:rPr>
              <w:fldChar w:fldCharType="begin"/>
            </w:r>
            <w:r>
              <w:rPr>
                <w:noProof/>
                <w:webHidden/>
              </w:rPr>
              <w:instrText xml:space="preserve"> PAGEREF _Toc239628516 \h </w:instrText>
            </w:r>
            <w:r>
              <w:rPr>
                <w:noProof/>
                <w:webHidden/>
              </w:rPr>
            </w:r>
            <w:r>
              <w:rPr>
                <w:noProof/>
                <w:webHidden/>
              </w:rPr>
              <w:fldChar w:fldCharType="separate"/>
            </w:r>
            <w:r>
              <w:rPr>
                <w:noProof/>
                <w:webHidden/>
              </w:rPr>
              <w:t>22</w:t>
            </w:r>
            <w:r>
              <w:rPr>
                <w:noProof/>
                <w:webHidden/>
              </w:rPr>
              <w:fldChar w:fldCharType="end"/>
            </w:r>
          </w:hyperlink>
        </w:p>
        <w:p w14:paraId="472AF2EE" w14:textId="5D97A015" w:rsidR="00867711" w:rsidRDefault="00867711">
          <w:pPr>
            <w:pStyle w:val="TDC2"/>
            <w:tabs>
              <w:tab w:val="left" w:pos="880"/>
              <w:tab w:val="right" w:leader="dot" w:pos="8828"/>
            </w:tabs>
            <w:rPr>
              <w:rFonts w:eastAsiaTheme="minorEastAsia" w:cstheme="minorBidi"/>
              <w:b w:val="0"/>
              <w:bCs w:val="0"/>
              <w:noProof/>
              <w:lang w:eastAsia="es-US"/>
            </w:rPr>
          </w:pPr>
          <w:hyperlink w:anchor="_Toc239628517" w:history="1">
            <w:r w:rsidRPr="00CF313A">
              <w:rPr>
                <w:rStyle w:val="Hipervnculo"/>
                <w:noProof/>
              </w:rPr>
              <w:t>2.7</w:t>
            </w:r>
            <w:r>
              <w:rPr>
                <w:rFonts w:eastAsiaTheme="minorEastAsia" w:cstheme="minorBidi"/>
                <w:b w:val="0"/>
                <w:bCs w:val="0"/>
                <w:noProof/>
                <w:lang w:eastAsia="es-US"/>
              </w:rPr>
              <w:tab/>
            </w:r>
            <w:r w:rsidRPr="00CF313A">
              <w:rPr>
                <w:rStyle w:val="Hipervnculo"/>
                <w:noProof/>
              </w:rPr>
              <w:t>Relevancia y justificación del proyecto</w:t>
            </w:r>
            <w:r>
              <w:rPr>
                <w:noProof/>
                <w:webHidden/>
              </w:rPr>
              <w:tab/>
            </w:r>
            <w:r>
              <w:rPr>
                <w:noProof/>
                <w:webHidden/>
              </w:rPr>
              <w:fldChar w:fldCharType="begin"/>
            </w:r>
            <w:r>
              <w:rPr>
                <w:noProof/>
                <w:webHidden/>
              </w:rPr>
              <w:instrText xml:space="preserve"> PAGEREF _Toc239628517 \h </w:instrText>
            </w:r>
            <w:r>
              <w:rPr>
                <w:noProof/>
                <w:webHidden/>
              </w:rPr>
            </w:r>
            <w:r>
              <w:rPr>
                <w:noProof/>
                <w:webHidden/>
              </w:rPr>
              <w:fldChar w:fldCharType="separate"/>
            </w:r>
            <w:r>
              <w:rPr>
                <w:noProof/>
                <w:webHidden/>
              </w:rPr>
              <w:t>22</w:t>
            </w:r>
            <w:r>
              <w:rPr>
                <w:noProof/>
                <w:webHidden/>
              </w:rPr>
              <w:fldChar w:fldCharType="end"/>
            </w:r>
          </w:hyperlink>
        </w:p>
        <w:p w14:paraId="55B666F5" w14:textId="24ABEFE9"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518" w:history="1">
            <w:r w:rsidRPr="00CF313A">
              <w:rPr>
                <w:rStyle w:val="Hipervnculo"/>
                <w:noProof/>
              </w:rPr>
              <w:t>3.</w:t>
            </w:r>
            <w:r>
              <w:rPr>
                <w:rFonts w:eastAsiaTheme="minorEastAsia" w:cstheme="minorBidi"/>
                <w:b w:val="0"/>
                <w:bCs w:val="0"/>
                <w:i w:val="0"/>
                <w:iCs w:val="0"/>
                <w:noProof/>
                <w:sz w:val="22"/>
                <w:szCs w:val="22"/>
                <w:lang w:eastAsia="es-US"/>
              </w:rPr>
              <w:tab/>
            </w:r>
            <w:r w:rsidRPr="00CF313A">
              <w:rPr>
                <w:rStyle w:val="Hipervnculo"/>
                <w:noProof/>
              </w:rPr>
              <w:t>Objetivos</w:t>
            </w:r>
            <w:r>
              <w:rPr>
                <w:noProof/>
                <w:webHidden/>
              </w:rPr>
              <w:tab/>
            </w:r>
            <w:r>
              <w:rPr>
                <w:noProof/>
                <w:webHidden/>
              </w:rPr>
              <w:fldChar w:fldCharType="begin"/>
            </w:r>
            <w:r>
              <w:rPr>
                <w:noProof/>
                <w:webHidden/>
              </w:rPr>
              <w:instrText xml:space="preserve"> PAGEREF _Toc239628518 \h </w:instrText>
            </w:r>
            <w:r>
              <w:rPr>
                <w:noProof/>
                <w:webHidden/>
              </w:rPr>
            </w:r>
            <w:r>
              <w:rPr>
                <w:noProof/>
                <w:webHidden/>
              </w:rPr>
              <w:fldChar w:fldCharType="separate"/>
            </w:r>
            <w:r>
              <w:rPr>
                <w:noProof/>
                <w:webHidden/>
              </w:rPr>
              <w:t>23</w:t>
            </w:r>
            <w:r>
              <w:rPr>
                <w:noProof/>
                <w:webHidden/>
              </w:rPr>
              <w:fldChar w:fldCharType="end"/>
            </w:r>
          </w:hyperlink>
        </w:p>
        <w:p w14:paraId="51989E51" w14:textId="7C003B07" w:rsidR="00867711" w:rsidRDefault="00867711">
          <w:pPr>
            <w:pStyle w:val="TDC2"/>
            <w:tabs>
              <w:tab w:val="left" w:pos="880"/>
              <w:tab w:val="right" w:leader="dot" w:pos="8828"/>
            </w:tabs>
            <w:rPr>
              <w:rFonts w:eastAsiaTheme="minorEastAsia" w:cstheme="minorBidi"/>
              <w:b w:val="0"/>
              <w:bCs w:val="0"/>
              <w:noProof/>
              <w:lang w:eastAsia="es-US"/>
            </w:rPr>
          </w:pPr>
          <w:hyperlink w:anchor="_Toc239628519" w:history="1">
            <w:r w:rsidRPr="00CF313A">
              <w:rPr>
                <w:rStyle w:val="Hipervnculo"/>
                <w:noProof/>
              </w:rPr>
              <w:t>3.1</w:t>
            </w:r>
            <w:r>
              <w:rPr>
                <w:rFonts w:eastAsiaTheme="minorEastAsia" w:cstheme="minorBidi"/>
                <w:b w:val="0"/>
                <w:bCs w:val="0"/>
                <w:noProof/>
                <w:lang w:eastAsia="es-US"/>
              </w:rPr>
              <w:tab/>
            </w:r>
            <w:r w:rsidRPr="00CF313A">
              <w:rPr>
                <w:rStyle w:val="Hipervnculo"/>
                <w:noProof/>
              </w:rPr>
              <w:t>Objetivo general</w:t>
            </w:r>
            <w:r>
              <w:rPr>
                <w:noProof/>
                <w:webHidden/>
              </w:rPr>
              <w:tab/>
            </w:r>
            <w:r>
              <w:rPr>
                <w:noProof/>
                <w:webHidden/>
              </w:rPr>
              <w:fldChar w:fldCharType="begin"/>
            </w:r>
            <w:r>
              <w:rPr>
                <w:noProof/>
                <w:webHidden/>
              </w:rPr>
              <w:instrText xml:space="preserve"> PAGEREF _Toc239628519 \h </w:instrText>
            </w:r>
            <w:r>
              <w:rPr>
                <w:noProof/>
                <w:webHidden/>
              </w:rPr>
            </w:r>
            <w:r>
              <w:rPr>
                <w:noProof/>
                <w:webHidden/>
              </w:rPr>
              <w:fldChar w:fldCharType="separate"/>
            </w:r>
            <w:r>
              <w:rPr>
                <w:noProof/>
                <w:webHidden/>
              </w:rPr>
              <w:t>23</w:t>
            </w:r>
            <w:r>
              <w:rPr>
                <w:noProof/>
                <w:webHidden/>
              </w:rPr>
              <w:fldChar w:fldCharType="end"/>
            </w:r>
          </w:hyperlink>
        </w:p>
        <w:p w14:paraId="66FE770B" w14:textId="277BB6DC" w:rsidR="00867711" w:rsidRDefault="00867711">
          <w:pPr>
            <w:pStyle w:val="TDC2"/>
            <w:tabs>
              <w:tab w:val="left" w:pos="880"/>
              <w:tab w:val="right" w:leader="dot" w:pos="8828"/>
            </w:tabs>
            <w:rPr>
              <w:rFonts w:eastAsiaTheme="minorEastAsia" w:cstheme="minorBidi"/>
              <w:b w:val="0"/>
              <w:bCs w:val="0"/>
              <w:noProof/>
              <w:lang w:eastAsia="es-US"/>
            </w:rPr>
          </w:pPr>
          <w:hyperlink w:anchor="_Toc239628520" w:history="1">
            <w:r w:rsidRPr="00CF313A">
              <w:rPr>
                <w:rStyle w:val="Hipervnculo"/>
                <w:noProof/>
              </w:rPr>
              <w:t>3.2</w:t>
            </w:r>
            <w:r>
              <w:rPr>
                <w:rFonts w:eastAsiaTheme="minorEastAsia" w:cstheme="minorBidi"/>
                <w:b w:val="0"/>
                <w:bCs w:val="0"/>
                <w:noProof/>
                <w:lang w:eastAsia="es-US"/>
              </w:rPr>
              <w:tab/>
            </w:r>
            <w:r w:rsidRPr="00CF313A">
              <w:rPr>
                <w:rStyle w:val="Hipervnculo"/>
                <w:noProof/>
              </w:rPr>
              <w:t>Objetivos específicos</w:t>
            </w:r>
            <w:r>
              <w:rPr>
                <w:noProof/>
                <w:webHidden/>
              </w:rPr>
              <w:tab/>
            </w:r>
            <w:r>
              <w:rPr>
                <w:noProof/>
                <w:webHidden/>
              </w:rPr>
              <w:fldChar w:fldCharType="begin"/>
            </w:r>
            <w:r>
              <w:rPr>
                <w:noProof/>
                <w:webHidden/>
              </w:rPr>
              <w:instrText xml:space="preserve"> PAGEREF _Toc239628520 \h </w:instrText>
            </w:r>
            <w:r>
              <w:rPr>
                <w:noProof/>
                <w:webHidden/>
              </w:rPr>
            </w:r>
            <w:r>
              <w:rPr>
                <w:noProof/>
                <w:webHidden/>
              </w:rPr>
              <w:fldChar w:fldCharType="separate"/>
            </w:r>
            <w:r>
              <w:rPr>
                <w:noProof/>
                <w:webHidden/>
              </w:rPr>
              <w:t>24</w:t>
            </w:r>
            <w:r>
              <w:rPr>
                <w:noProof/>
                <w:webHidden/>
              </w:rPr>
              <w:fldChar w:fldCharType="end"/>
            </w:r>
          </w:hyperlink>
        </w:p>
        <w:p w14:paraId="4B29D73C" w14:textId="4F9DB0C7"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521" w:history="1">
            <w:r w:rsidRPr="00CF313A">
              <w:rPr>
                <w:rStyle w:val="Hipervnculo"/>
                <w:noProof/>
              </w:rPr>
              <w:t>4.</w:t>
            </w:r>
            <w:r>
              <w:rPr>
                <w:rFonts w:eastAsiaTheme="minorEastAsia" w:cstheme="minorBidi"/>
                <w:b w:val="0"/>
                <w:bCs w:val="0"/>
                <w:i w:val="0"/>
                <w:iCs w:val="0"/>
                <w:noProof/>
                <w:sz w:val="22"/>
                <w:szCs w:val="22"/>
                <w:lang w:eastAsia="es-US"/>
              </w:rPr>
              <w:tab/>
            </w:r>
            <w:r w:rsidRPr="00CF313A">
              <w:rPr>
                <w:rStyle w:val="Hipervnculo"/>
                <w:noProof/>
              </w:rPr>
              <w:t>Metodología de desarrollo</w:t>
            </w:r>
            <w:r>
              <w:rPr>
                <w:noProof/>
                <w:webHidden/>
              </w:rPr>
              <w:tab/>
            </w:r>
            <w:r>
              <w:rPr>
                <w:noProof/>
                <w:webHidden/>
              </w:rPr>
              <w:fldChar w:fldCharType="begin"/>
            </w:r>
            <w:r>
              <w:rPr>
                <w:noProof/>
                <w:webHidden/>
              </w:rPr>
              <w:instrText xml:space="preserve"> PAGEREF _Toc239628521 \h </w:instrText>
            </w:r>
            <w:r>
              <w:rPr>
                <w:noProof/>
                <w:webHidden/>
              </w:rPr>
            </w:r>
            <w:r>
              <w:rPr>
                <w:noProof/>
                <w:webHidden/>
              </w:rPr>
              <w:fldChar w:fldCharType="separate"/>
            </w:r>
            <w:r>
              <w:rPr>
                <w:noProof/>
                <w:webHidden/>
              </w:rPr>
              <w:t>24</w:t>
            </w:r>
            <w:r>
              <w:rPr>
                <w:noProof/>
                <w:webHidden/>
              </w:rPr>
              <w:fldChar w:fldCharType="end"/>
            </w:r>
          </w:hyperlink>
        </w:p>
        <w:p w14:paraId="1F32E467" w14:textId="4A513496" w:rsidR="00867711" w:rsidRDefault="00867711">
          <w:pPr>
            <w:pStyle w:val="TDC2"/>
            <w:tabs>
              <w:tab w:val="left" w:pos="880"/>
              <w:tab w:val="right" w:leader="dot" w:pos="8828"/>
            </w:tabs>
            <w:rPr>
              <w:rFonts w:eastAsiaTheme="minorEastAsia" w:cstheme="minorBidi"/>
              <w:b w:val="0"/>
              <w:bCs w:val="0"/>
              <w:noProof/>
              <w:lang w:eastAsia="es-US"/>
            </w:rPr>
          </w:pPr>
          <w:hyperlink w:anchor="_Toc239628522" w:history="1">
            <w:r w:rsidRPr="00CF313A">
              <w:rPr>
                <w:rStyle w:val="Hipervnculo"/>
                <w:noProof/>
              </w:rPr>
              <w:t>4.1</w:t>
            </w:r>
            <w:r>
              <w:rPr>
                <w:rFonts w:eastAsiaTheme="minorEastAsia" w:cstheme="minorBidi"/>
                <w:b w:val="0"/>
                <w:bCs w:val="0"/>
                <w:noProof/>
                <w:lang w:eastAsia="es-US"/>
              </w:rPr>
              <w:tab/>
            </w:r>
            <w:r w:rsidRPr="00CF313A">
              <w:rPr>
                <w:rStyle w:val="Hipervnculo"/>
                <w:noProof/>
              </w:rPr>
              <w:t>Desarrollo Guiado por Pruebas (TDD)</w:t>
            </w:r>
            <w:r>
              <w:rPr>
                <w:noProof/>
                <w:webHidden/>
              </w:rPr>
              <w:tab/>
            </w:r>
            <w:r>
              <w:rPr>
                <w:noProof/>
                <w:webHidden/>
              </w:rPr>
              <w:fldChar w:fldCharType="begin"/>
            </w:r>
            <w:r>
              <w:rPr>
                <w:noProof/>
                <w:webHidden/>
              </w:rPr>
              <w:instrText xml:space="preserve"> PAGEREF _Toc239628522 \h </w:instrText>
            </w:r>
            <w:r>
              <w:rPr>
                <w:noProof/>
                <w:webHidden/>
              </w:rPr>
            </w:r>
            <w:r>
              <w:rPr>
                <w:noProof/>
                <w:webHidden/>
              </w:rPr>
              <w:fldChar w:fldCharType="separate"/>
            </w:r>
            <w:r>
              <w:rPr>
                <w:noProof/>
                <w:webHidden/>
              </w:rPr>
              <w:t>24</w:t>
            </w:r>
            <w:r>
              <w:rPr>
                <w:noProof/>
                <w:webHidden/>
              </w:rPr>
              <w:fldChar w:fldCharType="end"/>
            </w:r>
          </w:hyperlink>
        </w:p>
        <w:p w14:paraId="7E710175" w14:textId="5540F005" w:rsidR="00867711" w:rsidRDefault="00867711">
          <w:pPr>
            <w:pStyle w:val="TDC2"/>
            <w:tabs>
              <w:tab w:val="left" w:pos="880"/>
              <w:tab w:val="right" w:leader="dot" w:pos="8828"/>
            </w:tabs>
            <w:rPr>
              <w:rFonts w:eastAsiaTheme="minorEastAsia" w:cstheme="minorBidi"/>
              <w:b w:val="0"/>
              <w:bCs w:val="0"/>
              <w:noProof/>
              <w:lang w:eastAsia="es-US"/>
            </w:rPr>
          </w:pPr>
          <w:hyperlink w:anchor="_Toc239628523" w:history="1">
            <w:r w:rsidRPr="00CF313A">
              <w:rPr>
                <w:rStyle w:val="Hipervnculo"/>
                <w:noProof/>
              </w:rPr>
              <w:t>4.2</w:t>
            </w:r>
            <w:r>
              <w:rPr>
                <w:rFonts w:eastAsiaTheme="minorEastAsia" w:cstheme="minorBidi"/>
                <w:b w:val="0"/>
                <w:bCs w:val="0"/>
                <w:noProof/>
                <w:lang w:eastAsia="es-US"/>
              </w:rPr>
              <w:tab/>
            </w:r>
            <w:r w:rsidRPr="00CF313A">
              <w:rPr>
                <w:rStyle w:val="Hipervnculo"/>
                <w:noProof/>
              </w:rPr>
              <w:t>Programación Extrema (XP)</w:t>
            </w:r>
            <w:r>
              <w:rPr>
                <w:noProof/>
                <w:webHidden/>
              </w:rPr>
              <w:tab/>
            </w:r>
            <w:r>
              <w:rPr>
                <w:noProof/>
                <w:webHidden/>
              </w:rPr>
              <w:fldChar w:fldCharType="begin"/>
            </w:r>
            <w:r>
              <w:rPr>
                <w:noProof/>
                <w:webHidden/>
              </w:rPr>
              <w:instrText xml:space="preserve"> PAGEREF _Toc239628523 \h </w:instrText>
            </w:r>
            <w:r>
              <w:rPr>
                <w:noProof/>
                <w:webHidden/>
              </w:rPr>
            </w:r>
            <w:r>
              <w:rPr>
                <w:noProof/>
                <w:webHidden/>
              </w:rPr>
              <w:fldChar w:fldCharType="separate"/>
            </w:r>
            <w:r>
              <w:rPr>
                <w:noProof/>
                <w:webHidden/>
              </w:rPr>
              <w:t>25</w:t>
            </w:r>
            <w:r>
              <w:rPr>
                <w:noProof/>
                <w:webHidden/>
              </w:rPr>
              <w:fldChar w:fldCharType="end"/>
            </w:r>
          </w:hyperlink>
        </w:p>
        <w:p w14:paraId="5051CEA1" w14:textId="33B62957" w:rsidR="00867711" w:rsidRDefault="00867711">
          <w:pPr>
            <w:pStyle w:val="TDC2"/>
            <w:tabs>
              <w:tab w:val="left" w:pos="880"/>
              <w:tab w:val="right" w:leader="dot" w:pos="8828"/>
            </w:tabs>
            <w:rPr>
              <w:rFonts w:eastAsiaTheme="minorEastAsia" w:cstheme="minorBidi"/>
              <w:b w:val="0"/>
              <w:bCs w:val="0"/>
              <w:noProof/>
              <w:lang w:eastAsia="es-US"/>
            </w:rPr>
          </w:pPr>
          <w:hyperlink w:anchor="_Toc239628524" w:history="1">
            <w:r w:rsidRPr="00CF313A">
              <w:rPr>
                <w:rStyle w:val="Hipervnculo"/>
                <w:noProof/>
              </w:rPr>
              <w:t>4.3</w:t>
            </w:r>
            <w:r>
              <w:rPr>
                <w:rFonts w:eastAsiaTheme="minorEastAsia" w:cstheme="minorBidi"/>
                <w:b w:val="0"/>
                <w:bCs w:val="0"/>
                <w:noProof/>
                <w:lang w:eastAsia="es-US"/>
              </w:rPr>
              <w:tab/>
            </w:r>
            <w:r w:rsidRPr="00CF313A">
              <w:rPr>
                <w:rStyle w:val="Hipervnculo"/>
                <w:noProof/>
              </w:rPr>
              <w:t>Scrum</w:t>
            </w:r>
            <w:r>
              <w:rPr>
                <w:noProof/>
                <w:webHidden/>
              </w:rPr>
              <w:tab/>
            </w:r>
            <w:r>
              <w:rPr>
                <w:noProof/>
                <w:webHidden/>
              </w:rPr>
              <w:fldChar w:fldCharType="begin"/>
            </w:r>
            <w:r>
              <w:rPr>
                <w:noProof/>
                <w:webHidden/>
              </w:rPr>
              <w:instrText xml:space="preserve"> PAGEREF _Toc239628524 \h </w:instrText>
            </w:r>
            <w:r>
              <w:rPr>
                <w:noProof/>
                <w:webHidden/>
              </w:rPr>
            </w:r>
            <w:r>
              <w:rPr>
                <w:noProof/>
                <w:webHidden/>
              </w:rPr>
              <w:fldChar w:fldCharType="separate"/>
            </w:r>
            <w:r>
              <w:rPr>
                <w:noProof/>
                <w:webHidden/>
              </w:rPr>
              <w:t>25</w:t>
            </w:r>
            <w:r>
              <w:rPr>
                <w:noProof/>
                <w:webHidden/>
              </w:rPr>
              <w:fldChar w:fldCharType="end"/>
            </w:r>
          </w:hyperlink>
        </w:p>
        <w:p w14:paraId="6D70CA55" w14:textId="7AE3F2E5" w:rsidR="00867711" w:rsidRDefault="00867711">
          <w:pPr>
            <w:pStyle w:val="TDC2"/>
            <w:tabs>
              <w:tab w:val="left" w:pos="880"/>
              <w:tab w:val="right" w:leader="dot" w:pos="8828"/>
            </w:tabs>
            <w:rPr>
              <w:rFonts w:eastAsiaTheme="minorEastAsia" w:cstheme="minorBidi"/>
              <w:b w:val="0"/>
              <w:bCs w:val="0"/>
              <w:noProof/>
              <w:lang w:eastAsia="es-US"/>
            </w:rPr>
          </w:pPr>
          <w:hyperlink w:anchor="_Toc239628525" w:history="1">
            <w:r w:rsidRPr="00CF313A">
              <w:rPr>
                <w:rStyle w:val="Hipervnculo"/>
                <w:noProof/>
              </w:rPr>
              <w:t>4.4</w:t>
            </w:r>
            <w:r>
              <w:rPr>
                <w:rFonts w:eastAsiaTheme="minorEastAsia" w:cstheme="minorBidi"/>
                <w:b w:val="0"/>
                <w:bCs w:val="0"/>
                <w:noProof/>
                <w:lang w:eastAsia="es-US"/>
              </w:rPr>
              <w:tab/>
            </w:r>
            <w:r w:rsidRPr="00CF313A">
              <w:rPr>
                <w:rStyle w:val="Hipervnculo"/>
                <w:noProof/>
              </w:rPr>
              <w:t>Método de Desarrollo de Sistemas Dinámicos (DSDM)</w:t>
            </w:r>
            <w:r>
              <w:rPr>
                <w:noProof/>
                <w:webHidden/>
              </w:rPr>
              <w:tab/>
            </w:r>
            <w:r>
              <w:rPr>
                <w:noProof/>
                <w:webHidden/>
              </w:rPr>
              <w:fldChar w:fldCharType="begin"/>
            </w:r>
            <w:r>
              <w:rPr>
                <w:noProof/>
                <w:webHidden/>
              </w:rPr>
              <w:instrText xml:space="preserve"> PAGEREF _Toc239628525 \h </w:instrText>
            </w:r>
            <w:r>
              <w:rPr>
                <w:noProof/>
                <w:webHidden/>
              </w:rPr>
            </w:r>
            <w:r>
              <w:rPr>
                <w:noProof/>
                <w:webHidden/>
              </w:rPr>
              <w:fldChar w:fldCharType="separate"/>
            </w:r>
            <w:r>
              <w:rPr>
                <w:noProof/>
                <w:webHidden/>
              </w:rPr>
              <w:t>26</w:t>
            </w:r>
            <w:r>
              <w:rPr>
                <w:noProof/>
                <w:webHidden/>
              </w:rPr>
              <w:fldChar w:fldCharType="end"/>
            </w:r>
          </w:hyperlink>
        </w:p>
        <w:p w14:paraId="1B0F0289" w14:textId="6A226E18" w:rsidR="00867711" w:rsidRDefault="00867711">
          <w:pPr>
            <w:pStyle w:val="TDC2"/>
            <w:tabs>
              <w:tab w:val="left" w:pos="880"/>
              <w:tab w:val="right" w:leader="dot" w:pos="8828"/>
            </w:tabs>
            <w:rPr>
              <w:rFonts w:eastAsiaTheme="minorEastAsia" w:cstheme="minorBidi"/>
              <w:b w:val="0"/>
              <w:bCs w:val="0"/>
              <w:noProof/>
              <w:lang w:eastAsia="es-US"/>
            </w:rPr>
          </w:pPr>
          <w:hyperlink w:anchor="_Toc239628526" w:history="1">
            <w:r w:rsidRPr="00CF313A">
              <w:rPr>
                <w:rStyle w:val="Hipervnculo"/>
                <w:noProof/>
              </w:rPr>
              <w:t>4.5</w:t>
            </w:r>
            <w:r>
              <w:rPr>
                <w:rFonts w:eastAsiaTheme="minorEastAsia" w:cstheme="minorBidi"/>
                <w:b w:val="0"/>
                <w:bCs w:val="0"/>
                <w:noProof/>
                <w:lang w:eastAsia="es-US"/>
              </w:rPr>
              <w:tab/>
            </w:r>
            <w:r w:rsidRPr="00CF313A">
              <w:rPr>
                <w:rStyle w:val="Hipervnculo"/>
                <w:noProof/>
              </w:rPr>
              <w:t>Comparación de alternativas</w:t>
            </w:r>
            <w:r>
              <w:rPr>
                <w:noProof/>
                <w:webHidden/>
              </w:rPr>
              <w:tab/>
            </w:r>
            <w:r>
              <w:rPr>
                <w:noProof/>
                <w:webHidden/>
              </w:rPr>
              <w:fldChar w:fldCharType="begin"/>
            </w:r>
            <w:r>
              <w:rPr>
                <w:noProof/>
                <w:webHidden/>
              </w:rPr>
              <w:instrText xml:space="preserve"> PAGEREF _Toc239628526 \h </w:instrText>
            </w:r>
            <w:r>
              <w:rPr>
                <w:noProof/>
                <w:webHidden/>
              </w:rPr>
            </w:r>
            <w:r>
              <w:rPr>
                <w:noProof/>
                <w:webHidden/>
              </w:rPr>
              <w:fldChar w:fldCharType="separate"/>
            </w:r>
            <w:r>
              <w:rPr>
                <w:noProof/>
                <w:webHidden/>
              </w:rPr>
              <w:t>26</w:t>
            </w:r>
            <w:r>
              <w:rPr>
                <w:noProof/>
                <w:webHidden/>
              </w:rPr>
              <w:fldChar w:fldCharType="end"/>
            </w:r>
          </w:hyperlink>
        </w:p>
        <w:p w14:paraId="29E10BBA" w14:textId="6AECCBBD" w:rsidR="00867711" w:rsidRDefault="00867711">
          <w:pPr>
            <w:pStyle w:val="TDC2"/>
            <w:tabs>
              <w:tab w:val="left" w:pos="880"/>
              <w:tab w:val="right" w:leader="dot" w:pos="8828"/>
            </w:tabs>
            <w:rPr>
              <w:rFonts w:eastAsiaTheme="minorEastAsia" w:cstheme="minorBidi"/>
              <w:b w:val="0"/>
              <w:bCs w:val="0"/>
              <w:noProof/>
              <w:lang w:eastAsia="es-US"/>
            </w:rPr>
          </w:pPr>
          <w:hyperlink w:anchor="_Toc239628527" w:history="1">
            <w:r w:rsidRPr="00CF313A">
              <w:rPr>
                <w:rStyle w:val="Hipervnculo"/>
                <w:noProof/>
              </w:rPr>
              <w:t>4.6</w:t>
            </w:r>
            <w:r>
              <w:rPr>
                <w:rFonts w:eastAsiaTheme="minorEastAsia" w:cstheme="minorBidi"/>
                <w:b w:val="0"/>
                <w:bCs w:val="0"/>
                <w:noProof/>
                <w:lang w:eastAsia="es-US"/>
              </w:rPr>
              <w:tab/>
            </w:r>
            <w:r w:rsidRPr="00CF313A">
              <w:rPr>
                <w:rStyle w:val="Hipervnculo"/>
                <w:noProof/>
              </w:rPr>
              <w:t>Enfoque metodológico seleccionado: Scrum complementado con Desarrollo Guiado por Pruebas (TDD)</w:t>
            </w:r>
            <w:r>
              <w:rPr>
                <w:noProof/>
                <w:webHidden/>
              </w:rPr>
              <w:tab/>
            </w:r>
            <w:r>
              <w:rPr>
                <w:noProof/>
                <w:webHidden/>
              </w:rPr>
              <w:fldChar w:fldCharType="begin"/>
            </w:r>
            <w:r>
              <w:rPr>
                <w:noProof/>
                <w:webHidden/>
              </w:rPr>
              <w:instrText xml:space="preserve"> PAGEREF _Toc239628527 \h </w:instrText>
            </w:r>
            <w:r>
              <w:rPr>
                <w:noProof/>
                <w:webHidden/>
              </w:rPr>
            </w:r>
            <w:r>
              <w:rPr>
                <w:noProof/>
                <w:webHidden/>
              </w:rPr>
              <w:fldChar w:fldCharType="separate"/>
            </w:r>
            <w:r>
              <w:rPr>
                <w:noProof/>
                <w:webHidden/>
              </w:rPr>
              <w:t>27</w:t>
            </w:r>
            <w:r>
              <w:rPr>
                <w:noProof/>
                <w:webHidden/>
              </w:rPr>
              <w:fldChar w:fldCharType="end"/>
            </w:r>
          </w:hyperlink>
        </w:p>
        <w:p w14:paraId="398B9CC3" w14:textId="43E0958D" w:rsidR="00867711" w:rsidRDefault="00867711">
          <w:pPr>
            <w:pStyle w:val="TDC2"/>
            <w:tabs>
              <w:tab w:val="left" w:pos="880"/>
              <w:tab w:val="right" w:leader="dot" w:pos="8828"/>
            </w:tabs>
            <w:rPr>
              <w:rFonts w:eastAsiaTheme="minorEastAsia" w:cstheme="minorBidi"/>
              <w:b w:val="0"/>
              <w:bCs w:val="0"/>
              <w:noProof/>
              <w:lang w:eastAsia="es-US"/>
            </w:rPr>
          </w:pPr>
          <w:hyperlink w:anchor="_Toc239628528" w:history="1">
            <w:r w:rsidRPr="00CF313A">
              <w:rPr>
                <w:rStyle w:val="Hipervnculo"/>
                <w:noProof/>
              </w:rPr>
              <w:t>4.7</w:t>
            </w:r>
            <w:r>
              <w:rPr>
                <w:rFonts w:eastAsiaTheme="minorEastAsia" w:cstheme="minorBidi"/>
                <w:b w:val="0"/>
                <w:bCs w:val="0"/>
                <w:noProof/>
                <w:lang w:eastAsia="es-US"/>
              </w:rPr>
              <w:tab/>
            </w:r>
            <w:r w:rsidRPr="00CF313A">
              <w:rPr>
                <w:rStyle w:val="Hipervnculo"/>
                <w:noProof/>
              </w:rPr>
              <w:t>Planificación del proyecto</w:t>
            </w:r>
            <w:r>
              <w:rPr>
                <w:noProof/>
                <w:webHidden/>
              </w:rPr>
              <w:tab/>
            </w:r>
            <w:r>
              <w:rPr>
                <w:noProof/>
                <w:webHidden/>
              </w:rPr>
              <w:fldChar w:fldCharType="begin"/>
            </w:r>
            <w:r>
              <w:rPr>
                <w:noProof/>
                <w:webHidden/>
              </w:rPr>
              <w:instrText xml:space="preserve"> PAGEREF _Toc239628528 \h </w:instrText>
            </w:r>
            <w:r>
              <w:rPr>
                <w:noProof/>
                <w:webHidden/>
              </w:rPr>
            </w:r>
            <w:r>
              <w:rPr>
                <w:noProof/>
                <w:webHidden/>
              </w:rPr>
              <w:fldChar w:fldCharType="separate"/>
            </w:r>
            <w:r>
              <w:rPr>
                <w:noProof/>
                <w:webHidden/>
              </w:rPr>
              <w:t>28</w:t>
            </w:r>
            <w:r>
              <w:rPr>
                <w:noProof/>
                <w:webHidden/>
              </w:rPr>
              <w:fldChar w:fldCharType="end"/>
            </w:r>
          </w:hyperlink>
        </w:p>
        <w:p w14:paraId="3C09B58A" w14:textId="094D7E65" w:rsidR="00867711" w:rsidRDefault="00867711">
          <w:pPr>
            <w:pStyle w:val="TDC2"/>
            <w:tabs>
              <w:tab w:val="left" w:pos="880"/>
              <w:tab w:val="right" w:leader="dot" w:pos="8828"/>
            </w:tabs>
            <w:rPr>
              <w:rFonts w:eastAsiaTheme="minorEastAsia" w:cstheme="minorBidi"/>
              <w:b w:val="0"/>
              <w:bCs w:val="0"/>
              <w:noProof/>
              <w:lang w:eastAsia="es-US"/>
            </w:rPr>
          </w:pPr>
          <w:hyperlink w:anchor="_Toc239628529" w:history="1">
            <w:r w:rsidRPr="00CF313A">
              <w:rPr>
                <w:rStyle w:val="Hipervnculo"/>
                <w:noProof/>
              </w:rPr>
              <w:t>4.8</w:t>
            </w:r>
            <w:r>
              <w:rPr>
                <w:rFonts w:eastAsiaTheme="minorEastAsia" w:cstheme="minorBidi"/>
                <w:b w:val="0"/>
                <w:bCs w:val="0"/>
                <w:noProof/>
                <w:lang w:eastAsia="es-US"/>
              </w:rPr>
              <w:tab/>
            </w:r>
            <w:r w:rsidRPr="00CF313A">
              <w:rPr>
                <w:rStyle w:val="Hipervnculo"/>
                <w:noProof/>
              </w:rPr>
              <w:t>Planificación temporal e hitos</w:t>
            </w:r>
            <w:r>
              <w:rPr>
                <w:noProof/>
                <w:webHidden/>
              </w:rPr>
              <w:tab/>
            </w:r>
            <w:r>
              <w:rPr>
                <w:noProof/>
                <w:webHidden/>
              </w:rPr>
              <w:fldChar w:fldCharType="begin"/>
            </w:r>
            <w:r>
              <w:rPr>
                <w:noProof/>
                <w:webHidden/>
              </w:rPr>
              <w:instrText xml:space="preserve"> PAGEREF _Toc239628529 \h </w:instrText>
            </w:r>
            <w:r>
              <w:rPr>
                <w:noProof/>
                <w:webHidden/>
              </w:rPr>
            </w:r>
            <w:r>
              <w:rPr>
                <w:noProof/>
                <w:webHidden/>
              </w:rPr>
              <w:fldChar w:fldCharType="separate"/>
            </w:r>
            <w:r>
              <w:rPr>
                <w:noProof/>
                <w:webHidden/>
              </w:rPr>
              <w:t>29</w:t>
            </w:r>
            <w:r>
              <w:rPr>
                <w:noProof/>
                <w:webHidden/>
              </w:rPr>
              <w:fldChar w:fldCharType="end"/>
            </w:r>
          </w:hyperlink>
        </w:p>
        <w:p w14:paraId="5B863AA9" w14:textId="55DFC900" w:rsidR="00867711" w:rsidRDefault="00867711">
          <w:pPr>
            <w:pStyle w:val="TDC2"/>
            <w:tabs>
              <w:tab w:val="left" w:pos="880"/>
              <w:tab w:val="right" w:leader="dot" w:pos="8828"/>
            </w:tabs>
            <w:rPr>
              <w:rFonts w:eastAsiaTheme="minorEastAsia" w:cstheme="minorBidi"/>
              <w:b w:val="0"/>
              <w:bCs w:val="0"/>
              <w:noProof/>
              <w:lang w:eastAsia="es-US"/>
            </w:rPr>
          </w:pPr>
          <w:hyperlink w:anchor="_Toc239628530" w:history="1">
            <w:r w:rsidRPr="00CF313A">
              <w:rPr>
                <w:rStyle w:val="Hipervnculo"/>
                <w:noProof/>
              </w:rPr>
              <w:t>4.9</w:t>
            </w:r>
            <w:r>
              <w:rPr>
                <w:rFonts w:eastAsiaTheme="minorEastAsia" w:cstheme="minorBidi"/>
                <w:b w:val="0"/>
                <w:bCs w:val="0"/>
                <w:noProof/>
                <w:lang w:eastAsia="es-US"/>
              </w:rPr>
              <w:tab/>
            </w:r>
            <w:r w:rsidRPr="00CF313A">
              <w:rPr>
                <w:rStyle w:val="Hipervnculo"/>
                <w:noProof/>
              </w:rPr>
              <w:t>Roles y responsabilidades</w:t>
            </w:r>
            <w:r>
              <w:rPr>
                <w:noProof/>
                <w:webHidden/>
              </w:rPr>
              <w:tab/>
            </w:r>
            <w:r>
              <w:rPr>
                <w:noProof/>
                <w:webHidden/>
              </w:rPr>
              <w:fldChar w:fldCharType="begin"/>
            </w:r>
            <w:r>
              <w:rPr>
                <w:noProof/>
                <w:webHidden/>
              </w:rPr>
              <w:instrText xml:space="preserve"> PAGEREF _Toc239628530 \h </w:instrText>
            </w:r>
            <w:r>
              <w:rPr>
                <w:noProof/>
                <w:webHidden/>
              </w:rPr>
            </w:r>
            <w:r>
              <w:rPr>
                <w:noProof/>
                <w:webHidden/>
              </w:rPr>
              <w:fldChar w:fldCharType="separate"/>
            </w:r>
            <w:r>
              <w:rPr>
                <w:noProof/>
                <w:webHidden/>
              </w:rPr>
              <w:t>30</w:t>
            </w:r>
            <w:r>
              <w:rPr>
                <w:noProof/>
                <w:webHidden/>
              </w:rPr>
              <w:fldChar w:fldCharType="end"/>
            </w:r>
          </w:hyperlink>
        </w:p>
        <w:p w14:paraId="478542D4" w14:textId="3B4670F1"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531" w:history="1">
            <w:r w:rsidRPr="00CF313A">
              <w:rPr>
                <w:rStyle w:val="Hipervnculo"/>
                <w:noProof/>
              </w:rPr>
              <w:t>5.</w:t>
            </w:r>
            <w:r>
              <w:rPr>
                <w:rFonts w:eastAsiaTheme="minorEastAsia" w:cstheme="minorBidi"/>
                <w:b w:val="0"/>
                <w:bCs w:val="0"/>
                <w:i w:val="0"/>
                <w:iCs w:val="0"/>
                <w:noProof/>
                <w:sz w:val="22"/>
                <w:szCs w:val="22"/>
                <w:lang w:eastAsia="es-US"/>
              </w:rPr>
              <w:tab/>
            </w:r>
            <w:r w:rsidRPr="00CF313A">
              <w:rPr>
                <w:rStyle w:val="Hipervnculo"/>
                <w:noProof/>
              </w:rPr>
              <w:t>Propuesta de solución</w:t>
            </w:r>
            <w:r>
              <w:rPr>
                <w:noProof/>
                <w:webHidden/>
              </w:rPr>
              <w:tab/>
            </w:r>
            <w:r>
              <w:rPr>
                <w:noProof/>
                <w:webHidden/>
              </w:rPr>
              <w:fldChar w:fldCharType="begin"/>
            </w:r>
            <w:r>
              <w:rPr>
                <w:noProof/>
                <w:webHidden/>
              </w:rPr>
              <w:instrText xml:space="preserve"> PAGEREF _Toc239628531 \h </w:instrText>
            </w:r>
            <w:r>
              <w:rPr>
                <w:noProof/>
                <w:webHidden/>
              </w:rPr>
            </w:r>
            <w:r>
              <w:rPr>
                <w:noProof/>
                <w:webHidden/>
              </w:rPr>
              <w:fldChar w:fldCharType="separate"/>
            </w:r>
            <w:r>
              <w:rPr>
                <w:noProof/>
                <w:webHidden/>
              </w:rPr>
              <w:t>31</w:t>
            </w:r>
            <w:r>
              <w:rPr>
                <w:noProof/>
                <w:webHidden/>
              </w:rPr>
              <w:fldChar w:fldCharType="end"/>
            </w:r>
          </w:hyperlink>
        </w:p>
        <w:p w14:paraId="5E61AC42" w14:textId="08927F88" w:rsidR="00867711" w:rsidRDefault="00867711">
          <w:pPr>
            <w:pStyle w:val="TDC2"/>
            <w:tabs>
              <w:tab w:val="left" w:pos="880"/>
              <w:tab w:val="right" w:leader="dot" w:pos="8828"/>
            </w:tabs>
            <w:rPr>
              <w:rFonts w:eastAsiaTheme="minorEastAsia" w:cstheme="minorBidi"/>
              <w:b w:val="0"/>
              <w:bCs w:val="0"/>
              <w:noProof/>
              <w:lang w:eastAsia="es-US"/>
            </w:rPr>
          </w:pPr>
          <w:hyperlink w:anchor="_Toc239628532" w:history="1">
            <w:r w:rsidRPr="00CF313A">
              <w:rPr>
                <w:rStyle w:val="Hipervnculo"/>
                <w:noProof/>
              </w:rPr>
              <w:t>5.1</w:t>
            </w:r>
            <w:r>
              <w:rPr>
                <w:rFonts w:eastAsiaTheme="minorEastAsia" w:cstheme="minorBidi"/>
                <w:b w:val="0"/>
                <w:bCs w:val="0"/>
                <w:noProof/>
                <w:lang w:eastAsia="es-US"/>
              </w:rPr>
              <w:tab/>
            </w:r>
            <w:r w:rsidRPr="00CF313A">
              <w:rPr>
                <w:rStyle w:val="Hipervnculo"/>
                <w:noProof/>
              </w:rPr>
              <w:t>Flujo general de funcionamiento</w:t>
            </w:r>
            <w:r>
              <w:rPr>
                <w:noProof/>
                <w:webHidden/>
              </w:rPr>
              <w:tab/>
            </w:r>
            <w:r>
              <w:rPr>
                <w:noProof/>
                <w:webHidden/>
              </w:rPr>
              <w:fldChar w:fldCharType="begin"/>
            </w:r>
            <w:r>
              <w:rPr>
                <w:noProof/>
                <w:webHidden/>
              </w:rPr>
              <w:instrText xml:space="preserve"> PAGEREF _Toc239628532 \h </w:instrText>
            </w:r>
            <w:r>
              <w:rPr>
                <w:noProof/>
                <w:webHidden/>
              </w:rPr>
            </w:r>
            <w:r>
              <w:rPr>
                <w:noProof/>
                <w:webHidden/>
              </w:rPr>
              <w:fldChar w:fldCharType="separate"/>
            </w:r>
            <w:r>
              <w:rPr>
                <w:noProof/>
                <w:webHidden/>
              </w:rPr>
              <w:t>32</w:t>
            </w:r>
            <w:r>
              <w:rPr>
                <w:noProof/>
                <w:webHidden/>
              </w:rPr>
              <w:fldChar w:fldCharType="end"/>
            </w:r>
          </w:hyperlink>
        </w:p>
        <w:p w14:paraId="641A59BC" w14:textId="65A17189"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33" w:history="1">
            <w:r w:rsidRPr="00CF313A">
              <w:rPr>
                <w:rStyle w:val="Hipervnculo"/>
                <w:noProof/>
              </w:rPr>
              <w:t>5.1.1</w:t>
            </w:r>
            <w:r>
              <w:rPr>
                <w:rFonts w:eastAsiaTheme="minorEastAsia" w:cstheme="minorBidi"/>
                <w:noProof/>
                <w:sz w:val="22"/>
                <w:szCs w:val="22"/>
                <w:lang w:eastAsia="es-US"/>
              </w:rPr>
              <w:tab/>
            </w:r>
            <w:r w:rsidRPr="00CF313A">
              <w:rPr>
                <w:rStyle w:val="Hipervnculo"/>
                <w:noProof/>
              </w:rPr>
              <w:t>Verificación biométrica</w:t>
            </w:r>
            <w:r>
              <w:rPr>
                <w:noProof/>
                <w:webHidden/>
              </w:rPr>
              <w:tab/>
            </w:r>
            <w:r>
              <w:rPr>
                <w:noProof/>
                <w:webHidden/>
              </w:rPr>
              <w:fldChar w:fldCharType="begin"/>
            </w:r>
            <w:r>
              <w:rPr>
                <w:noProof/>
                <w:webHidden/>
              </w:rPr>
              <w:instrText xml:space="preserve"> PAGEREF _Toc239628533 \h </w:instrText>
            </w:r>
            <w:r>
              <w:rPr>
                <w:noProof/>
                <w:webHidden/>
              </w:rPr>
            </w:r>
            <w:r>
              <w:rPr>
                <w:noProof/>
                <w:webHidden/>
              </w:rPr>
              <w:fldChar w:fldCharType="separate"/>
            </w:r>
            <w:r>
              <w:rPr>
                <w:noProof/>
                <w:webHidden/>
              </w:rPr>
              <w:t>32</w:t>
            </w:r>
            <w:r>
              <w:rPr>
                <w:noProof/>
                <w:webHidden/>
              </w:rPr>
              <w:fldChar w:fldCharType="end"/>
            </w:r>
          </w:hyperlink>
        </w:p>
        <w:p w14:paraId="61F16181" w14:textId="62D479F7"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34" w:history="1">
            <w:r w:rsidRPr="00CF313A">
              <w:rPr>
                <w:rStyle w:val="Hipervnculo"/>
                <w:noProof/>
              </w:rPr>
              <w:t>5.1.2</w:t>
            </w:r>
            <w:r>
              <w:rPr>
                <w:rFonts w:eastAsiaTheme="minorEastAsia" w:cstheme="minorBidi"/>
                <w:noProof/>
                <w:sz w:val="22"/>
                <w:szCs w:val="22"/>
                <w:lang w:eastAsia="es-US"/>
              </w:rPr>
              <w:tab/>
            </w:r>
            <w:r w:rsidRPr="00CF313A">
              <w:rPr>
                <w:rStyle w:val="Hipervnculo"/>
                <w:noProof/>
              </w:rPr>
              <w:t>Verificación mediante PIN dinámico</w:t>
            </w:r>
            <w:r>
              <w:rPr>
                <w:noProof/>
                <w:webHidden/>
              </w:rPr>
              <w:tab/>
            </w:r>
            <w:r>
              <w:rPr>
                <w:noProof/>
                <w:webHidden/>
              </w:rPr>
              <w:fldChar w:fldCharType="begin"/>
            </w:r>
            <w:r>
              <w:rPr>
                <w:noProof/>
                <w:webHidden/>
              </w:rPr>
              <w:instrText xml:space="preserve"> PAGEREF _Toc239628534 \h </w:instrText>
            </w:r>
            <w:r>
              <w:rPr>
                <w:noProof/>
                <w:webHidden/>
              </w:rPr>
            </w:r>
            <w:r>
              <w:rPr>
                <w:noProof/>
                <w:webHidden/>
              </w:rPr>
              <w:fldChar w:fldCharType="separate"/>
            </w:r>
            <w:r>
              <w:rPr>
                <w:noProof/>
                <w:webHidden/>
              </w:rPr>
              <w:t>32</w:t>
            </w:r>
            <w:r>
              <w:rPr>
                <w:noProof/>
                <w:webHidden/>
              </w:rPr>
              <w:fldChar w:fldCharType="end"/>
            </w:r>
          </w:hyperlink>
        </w:p>
        <w:p w14:paraId="04367466" w14:textId="08677856" w:rsidR="00867711" w:rsidRDefault="00867711">
          <w:pPr>
            <w:pStyle w:val="TDC2"/>
            <w:tabs>
              <w:tab w:val="left" w:pos="880"/>
              <w:tab w:val="right" w:leader="dot" w:pos="8828"/>
            </w:tabs>
            <w:rPr>
              <w:rFonts w:eastAsiaTheme="minorEastAsia" w:cstheme="minorBidi"/>
              <w:b w:val="0"/>
              <w:bCs w:val="0"/>
              <w:noProof/>
              <w:lang w:eastAsia="es-US"/>
            </w:rPr>
          </w:pPr>
          <w:hyperlink w:anchor="_Toc239628535" w:history="1">
            <w:r w:rsidRPr="00CF313A">
              <w:rPr>
                <w:rStyle w:val="Hipervnculo"/>
                <w:noProof/>
              </w:rPr>
              <w:t>5.2</w:t>
            </w:r>
            <w:r>
              <w:rPr>
                <w:rFonts w:eastAsiaTheme="minorEastAsia" w:cstheme="minorBidi"/>
                <w:b w:val="0"/>
                <w:bCs w:val="0"/>
                <w:noProof/>
                <w:lang w:eastAsia="es-US"/>
              </w:rPr>
              <w:tab/>
            </w:r>
            <w:r w:rsidRPr="00CF313A">
              <w:rPr>
                <w:rStyle w:val="Hipervnculo"/>
                <w:noProof/>
              </w:rPr>
              <w:t>Alcance del proyecto</w:t>
            </w:r>
            <w:r>
              <w:rPr>
                <w:noProof/>
                <w:webHidden/>
              </w:rPr>
              <w:tab/>
            </w:r>
            <w:r>
              <w:rPr>
                <w:noProof/>
                <w:webHidden/>
              </w:rPr>
              <w:fldChar w:fldCharType="begin"/>
            </w:r>
            <w:r>
              <w:rPr>
                <w:noProof/>
                <w:webHidden/>
              </w:rPr>
              <w:instrText xml:space="preserve"> PAGEREF _Toc239628535 \h </w:instrText>
            </w:r>
            <w:r>
              <w:rPr>
                <w:noProof/>
                <w:webHidden/>
              </w:rPr>
            </w:r>
            <w:r>
              <w:rPr>
                <w:noProof/>
                <w:webHidden/>
              </w:rPr>
              <w:fldChar w:fldCharType="separate"/>
            </w:r>
            <w:r>
              <w:rPr>
                <w:noProof/>
                <w:webHidden/>
              </w:rPr>
              <w:t>32</w:t>
            </w:r>
            <w:r>
              <w:rPr>
                <w:noProof/>
                <w:webHidden/>
              </w:rPr>
              <w:fldChar w:fldCharType="end"/>
            </w:r>
          </w:hyperlink>
        </w:p>
        <w:p w14:paraId="381C1B10" w14:textId="062DFD49"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36" w:history="1">
            <w:r w:rsidRPr="00CF313A">
              <w:rPr>
                <w:rStyle w:val="Hipervnculo"/>
                <w:noProof/>
              </w:rPr>
              <w:t>5.2.1</w:t>
            </w:r>
            <w:r>
              <w:rPr>
                <w:rFonts w:eastAsiaTheme="minorEastAsia" w:cstheme="minorBidi"/>
                <w:noProof/>
                <w:sz w:val="22"/>
                <w:szCs w:val="22"/>
                <w:lang w:eastAsia="es-US"/>
              </w:rPr>
              <w:tab/>
            </w:r>
            <w:r w:rsidRPr="00CF313A">
              <w:rPr>
                <w:rStyle w:val="Hipervnculo"/>
                <w:noProof/>
              </w:rPr>
              <w:t>Exclusiones</w:t>
            </w:r>
            <w:r>
              <w:rPr>
                <w:noProof/>
                <w:webHidden/>
              </w:rPr>
              <w:tab/>
            </w:r>
            <w:r>
              <w:rPr>
                <w:noProof/>
                <w:webHidden/>
              </w:rPr>
              <w:fldChar w:fldCharType="begin"/>
            </w:r>
            <w:r>
              <w:rPr>
                <w:noProof/>
                <w:webHidden/>
              </w:rPr>
              <w:instrText xml:space="preserve"> PAGEREF _Toc239628536 \h </w:instrText>
            </w:r>
            <w:r>
              <w:rPr>
                <w:noProof/>
                <w:webHidden/>
              </w:rPr>
            </w:r>
            <w:r>
              <w:rPr>
                <w:noProof/>
                <w:webHidden/>
              </w:rPr>
              <w:fldChar w:fldCharType="separate"/>
            </w:r>
            <w:r>
              <w:rPr>
                <w:noProof/>
                <w:webHidden/>
              </w:rPr>
              <w:t>34</w:t>
            </w:r>
            <w:r>
              <w:rPr>
                <w:noProof/>
                <w:webHidden/>
              </w:rPr>
              <w:fldChar w:fldCharType="end"/>
            </w:r>
          </w:hyperlink>
        </w:p>
        <w:p w14:paraId="2946FC85" w14:textId="685548ED"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37" w:history="1">
            <w:r w:rsidRPr="00CF313A">
              <w:rPr>
                <w:rStyle w:val="Hipervnculo"/>
                <w:noProof/>
              </w:rPr>
              <w:t>5.2.2</w:t>
            </w:r>
            <w:r>
              <w:rPr>
                <w:rFonts w:eastAsiaTheme="minorEastAsia" w:cstheme="minorBidi"/>
                <w:noProof/>
                <w:sz w:val="22"/>
                <w:szCs w:val="22"/>
                <w:lang w:eastAsia="es-US"/>
              </w:rPr>
              <w:tab/>
            </w:r>
            <w:r w:rsidRPr="00CF313A">
              <w:rPr>
                <w:rStyle w:val="Hipervnculo"/>
                <w:noProof/>
              </w:rPr>
              <w:t>Funcionalidades proyectadas para futuras etapas</w:t>
            </w:r>
            <w:r>
              <w:rPr>
                <w:noProof/>
                <w:webHidden/>
              </w:rPr>
              <w:tab/>
            </w:r>
            <w:r>
              <w:rPr>
                <w:noProof/>
                <w:webHidden/>
              </w:rPr>
              <w:fldChar w:fldCharType="begin"/>
            </w:r>
            <w:r>
              <w:rPr>
                <w:noProof/>
                <w:webHidden/>
              </w:rPr>
              <w:instrText xml:space="preserve"> PAGEREF _Toc239628537 \h </w:instrText>
            </w:r>
            <w:r>
              <w:rPr>
                <w:noProof/>
                <w:webHidden/>
              </w:rPr>
            </w:r>
            <w:r>
              <w:rPr>
                <w:noProof/>
                <w:webHidden/>
              </w:rPr>
              <w:fldChar w:fldCharType="separate"/>
            </w:r>
            <w:r>
              <w:rPr>
                <w:noProof/>
                <w:webHidden/>
              </w:rPr>
              <w:t>35</w:t>
            </w:r>
            <w:r>
              <w:rPr>
                <w:noProof/>
                <w:webHidden/>
              </w:rPr>
              <w:fldChar w:fldCharType="end"/>
            </w:r>
          </w:hyperlink>
        </w:p>
        <w:p w14:paraId="23524DA4" w14:textId="0D633164"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38" w:history="1">
            <w:r w:rsidRPr="00CF313A">
              <w:rPr>
                <w:rStyle w:val="Hipervnculo"/>
                <w:noProof/>
              </w:rPr>
              <w:t>5.2.3</w:t>
            </w:r>
            <w:r>
              <w:rPr>
                <w:rFonts w:eastAsiaTheme="minorEastAsia" w:cstheme="minorBidi"/>
                <w:noProof/>
                <w:sz w:val="22"/>
                <w:szCs w:val="22"/>
                <w:lang w:eastAsia="es-US"/>
              </w:rPr>
              <w:tab/>
            </w:r>
            <w:r w:rsidRPr="00CF313A">
              <w:rPr>
                <w:rStyle w:val="Hipervnculo"/>
                <w:noProof/>
              </w:rPr>
              <w:t>Supuestos</w:t>
            </w:r>
            <w:r>
              <w:rPr>
                <w:noProof/>
                <w:webHidden/>
              </w:rPr>
              <w:tab/>
            </w:r>
            <w:r>
              <w:rPr>
                <w:noProof/>
                <w:webHidden/>
              </w:rPr>
              <w:fldChar w:fldCharType="begin"/>
            </w:r>
            <w:r>
              <w:rPr>
                <w:noProof/>
                <w:webHidden/>
              </w:rPr>
              <w:instrText xml:space="preserve"> PAGEREF _Toc239628538 \h </w:instrText>
            </w:r>
            <w:r>
              <w:rPr>
                <w:noProof/>
                <w:webHidden/>
              </w:rPr>
            </w:r>
            <w:r>
              <w:rPr>
                <w:noProof/>
                <w:webHidden/>
              </w:rPr>
              <w:fldChar w:fldCharType="separate"/>
            </w:r>
            <w:r>
              <w:rPr>
                <w:noProof/>
                <w:webHidden/>
              </w:rPr>
              <w:t>35</w:t>
            </w:r>
            <w:r>
              <w:rPr>
                <w:noProof/>
                <w:webHidden/>
              </w:rPr>
              <w:fldChar w:fldCharType="end"/>
            </w:r>
          </w:hyperlink>
        </w:p>
        <w:p w14:paraId="27793F75" w14:textId="29EBF03D"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39" w:history="1">
            <w:r w:rsidRPr="00CF313A">
              <w:rPr>
                <w:rStyle w:val="Hipervnculo"/>
                <w:noProof/>
              </w:rPr>
              <w:t>5.2.4</w:t>
            </w:r>
            <w:r>
              <w:rPr>
                <w:rFonts w:eastAsiaTheme="minorEastAsia" w:cstheme="minorBidi"/>
                <w:noProof/>
                <w:sz w:val="22"/>
                <w:szCs w:val="22"/>
                <w:lang w:eastAsia="es-US"/>
              </w:rPr>
              <w:tab/>
            </w:r>
            <w:r w:rsidRPr="00CF313A">
              <w:rPr>
                <w:rStyle w:val="Hipervnculo"/>
                <w:noProof/>
              </w:rPr>
              <w:t>Limitaciones</w:t>
            </w:r>
            <w:r>
              <w:rPr>
                <w:noProof/>
                <w:webHidden/>
              </w:rPr>
              <w:tab/>
            </w:r>
            <w:r>
              <w:rPr>
                <w:noProof/>
                <w:webHidden/>
              </w:rPr>
              <w:fldChar w:fldCharType="begin"/>
            </w:r>
            <w:r>
              <w:rPr>
                <w:noProof/>
                <w:webHidden/>
              </w:rPr>
              <w:instrText xml:space="preserve"> PAGEREF _Toc239628539 \h </w:instrText>
            </w:r>
            <w:r>
              <w:rPr>
                <w:noProof/>
                <w:webHidden/>
              </w:rPr>
            </w:r>
            <w:r>
              <w:rPr>
                <w:noProof/>
                <w:webHidden/>
              </w:rPr>
              <w:fldChar w:fldCharType="separate"/>
            </w:r>
            <w:r>
              <w:rPr>
                <w:noProof/>
                <w:webHidden/>
              </w:rPr>
              <w:t>36</w:t>
            </w:r>
            <w:r>
              <w:rPr>
                <w:noProof/>
                <w:webHidden/>
              </w:rPr>
              <w:fldChar w:fldCharType="end"/>
            </w:r>
          </w:hyperlink>
        </w:p>
        <w:p w14:paraId="71842BCA" w14:textId="591D34B4"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40" w:history="1">
            <w:r w:rsidRPr="00CF313A">
              <w:rPr>
                <w:rStyle w:val="Hipervnculo"/>
                <w:noProof/>
              </w:rPr>
              <w:t>5.2.5</w:t>
            </w:r>
            <w:r>
              <w:rPr>
                <w:rFonts w:eastAsiaTheme="minorEastAsia" w:cstheme="minorBidi"/>
                <w:noProof/>
                <w:sz w:val="22"/>
                <w:szCs w:val="22"/>
                <w:lang w:eastAsia="es-US"/>
              </w:rPr>
              <w:tab/>
            </w:r>
            <w:r w:rsidRPr="00CF313A">
              <w:rPr>
                <w:rStyle w:val="Hipervnculo"/>
                <w:noProof/>
              </w:rPr>
              <w:t>Restricciones</w:t>
            </w:r>
            <w:r>
              <w:rPr>
                <w:noProof/>
                <w:webHidden/>
              </w:rPr>
              <w:tab/>
            </w:r>
            <w:r>
              <w:rPr>
                <w:noProof/>
                <w:webHidden/>
              </w:rPr>
              <w:fldChar w:fldCharType="begin"/>
            </w:r>
            <w:r>
              <w:rPr>
                <w:noProof/>
                <w:webHidden/>
              </w:rPr>
              <w:instrText xml:space="preserve"> PAGEREF _Toc239628540 \h </w:instrText>
            </w:r>
            <w:r>
              <w:rPr>
                <w:noProof/>
                <w:webHidden/>
              </w:rPr>
            </w:r>
            <w:r>
              <w:rPr>
                <w:noProof/>
                <w:webHidden/>
              </w:rPr>
              <w:fldChar w:fldCharType="separate"/>
            </w:r>
            <w:r>
              <w:rPr>
                <w:noProof/>
                <w:webHidden/>
              </w:rPr>
              <w:t>37</w:t>
            </w:r>
            <w:r>
              <w:rPr>
                <w:noProof/>
                <w:webHidden/>
              </w:rPr>
              <w:fldChar w:fldCharType="end"/>
            </w:r>
          </w:hyperlink>
        </w:p>
        <w:p w14:paraId="7690DEBD" w14:textId="4D743DE8"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41" w:history="1">
            <w:r w:rsidRPr="00CF313A">
              <w:rPr>
                <w:rStyle w:val="Hipervnculo"/>
                <w:noProof/>
              </w:rPr>
              <w:t>5.2.6</w:t>
            </w:r>
            <w:r>
              <w:rPr>
                <w:rFonts w:eastAsiaTheme="minorEastAsia" w:cstheme="minorBidi"/>
                <w:noProof/>
                <w:sz w:val="22"/>
                <w:szCs w:val="22"/>
                <w:lang w:eastAsia="es-US"/>
              </w:rPr>
              <w:tab/>
            </w:r>
            <w:r w:rsidRPr="00CF313A">
              <w:rPr>
                <w:rStyle w:val="Hipervnculo"/>
                <w:noProof/>
              </w:rPr>
              <w:t>Criterios de aceptación</w:t>
            </w:r>
            <w:r>
              <w:rPr>
                <w:noProof/>
                <w:webHidden/>
              </w:rPr>
              <w:tab/>
            </w:r>
            <w:r>
              <w:rPr>
                <w:noProof/>
                <w:webHidden/>
              </w:rPr>
              <w:fldChar w:fldCharType="begin"/>
            </w:r>
            <w:r>
              <w:rPr>
                <w:noProof/>
                <w:webHidden/>
              </w:rPr>
              <w:instrText xml:space="preserve"> PAGEREF _Toc239628541 \h </w:instrText>
            </w:r>
            <w:r>
              <w:rPr>
                <w:noProof/>
                <w:webHidden/>
              </w:rPr>
            </w:r>
            <w:r>
              <w:rPr>
                <w:noProof/>
                <w:webHidden/>
              </w:rPr>
              <w:fldChar w:fldCharType="separate"/>
            </w:r>
            <w:r>
              <w:rPr>
                <w:noProof/>
                <w:webHidden/>
              </w:rPr>
              <w:t>38</w:t>
            </w:r>
            <w:r>
              <w:rPr>
                <w:noProof/>
                <w:webHidden/>
              </w:rPr>
              <w:fldChar w:fldCharType="end"/>
            </w:r>
          </w:hyperlink>
        </w:p>
        <w:p w14:paraId="2EBDEA54" w14:textId="35C10A71"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542" w:history="1">
            <w:r w:rsidRPr="00CF313A">
              <w:rPr>
                <w:rStyle w:val="Hipervnculo"/>
                <w:noProof/>
              </w:rPr>
              <w:t>6.</w:t>
            </w:r>
            <w:r>
              <w:rPr>
                <w:rFonts w:eastAsiaTheme="minorEastAsia" w:cstheme="minorBidi"/>
                <w:b w:val="0"/>
                <w:bCs w:val="0"/>
                <w:i w:val="0"/>
                <w:iCs w:val="0"/>
                <w:noProof/>
                <w:sz w:val="22"/>
                <w:szCs w:val="22"/>
                <w:lang w:eastAsia="es-US"/>
              </w:rPr>
              <w:tab/>
            </w:r>
            <w:r w:rsidRPr="00CF313A">
              <w:rPr>
                <w:rStyle w:val="Hipervnculo"/>
                <w:noProof/>
              </w:rPr>
              <w:t>Relación con las competencias e intereses profesionales</w:t>
            </w:r>
            <w:r>
              <w:rPr>
                <w:noProof/>
                <w:webHidden/>
              </w:rPr>
              <w:tab/>
            </w:r>
            <w:r>
              <w:rPr>
                <w:noProof/>
                <w:webHidden/>
              </w:rPr>
              <w:fldChar w:fldCharType="begin"/>
            </w:r>
            <w:r>
              <w:rPr>
                <w:noProof/>
                <w:webHidden/>
              </w:rPr>
              <w:instrText xml:space="preserve"> PAGEREF _Toc239628542 \h </w:instrText>
            </w:r>
            <w:r>
              <w:rPr>
                <w:noProof/>
                <w:webHidden/>
              </w:rPr>
            </w:r>
            <w:r>
              <w:rPr>
                <w:noProof/>
                <w:webHidden/>
              </w:rPr>
              <w:fldChar w:fldCharType="separate"/>
            </w:r>
            <w:r>
              <w:rPr>
                <w:noProof/>
                <w:webHidden/>
              </w:rPr>
              <w:t>39</w:t>
            </w:r>
            <w:r>
              <w:rPr>
                <w:noProof/>
                <w:webHidden/>
              </w:rPr>
              <w:fldChar w:fldCharType="end"/>
            </w:r>
          </w:hyperlink>
        </w:p>
        <w:p w14:paraId="46D3611F" w14:textId="2BB85E06" w:rsidR="00867711" w:rsidRDefault="00867711">
          <w:pPr>
            <w:pStyle w:val="TDC2"/>
            <w:tabs>
              <w:tab w:val="left" w:pos="880"/>
              <w:tab w:val="right" w:leader="dot" w:pos="8828"/>
            </w:tabs>
            <w:rPr>
              <w:rFonts w:eastAsiaTheme="minorEastAsia" w:cstheme="minorBidi"/>
              <w:b w:val="0"/>
              <w:bCs w:val="0"/>
              <w:noProof/>
              <w:lang w:eastAsia="es-US"/>
            </w:rPr>
          </w:pPr>
          <w:hyperlink w:anchor="_Toc239628543" w:history="1">
            <w:r w:rsidRPr="00CF313A">
              <w:rPr>
                <w:rStyle w:val="Hipervnculo"/>
                <w:noProof/>
              </w:rPr>
              <w:t>6.1</w:t>
            </w:r>
            <w:r>
              <w:rPr>
                <w:rFonts w:eastAsiaTheme="minorEastAsia" w:cstheme="minorBidi"/>
                <w:b w:val="0"/>
                <w:bCs w:val="0"/>
                <w:noProof/>
                <w:lang w:eastAsia="es-US"/>
              </w:rPr>
              <w:tab/>
            </w:r>
            <w:r w:rsidRPr="00CF313A">
              <w:rPr>
                <w:rStyle w:val="Hipervnculo"/>
                <w:noProof/>
              </w:rPr>
              <w:t>Relación con las competencias del perfil de egreso</w:t>
            </w:r>
            <w:r>
              <w:rPr>
                <w:noProof/>
                <w:webHidden/>
              </w:rPr>
              <w:tab/>
            </w:r>
            <w:r>
              <w:rPr>
                <w:noProof/>
                <w:webHidden/>
              </w:rPr>
              <w:fldChar w:fldCharType="begin"/>
            </w:r>
            <w:r>
              <w:rPr>
                <w:noProof/>
                <w:webHidden/>
              </w:rPr>
              <w:instrText xml:space="preserve"> PAGEREF _Toc239628543 \h </w:instrText>
            </w:r>
            <w:r>
              <w:rPr>
                <w:noProof/>
                <w:webHidden/>
              </w:rPr>
            </w:r>
            <w:r>
              <w:rPr>
                <w:noProof/>
                <w:webHidden/>
              </w:rPr>
              <w:fldChar w:fldCharType="separate"/>
            </w:r>
            <w:r>
              <w:rPr>
                <w:noProof/>
                <w:webHidden/>
              </w:rPr>
              <w:t>39</w:t>
            </w:r>
            <w:r>
              <w:rPr>
                <w:noProof/>
                <w:webHidden/>
              </w:rPr>
              <w:fldChar w:fldCharType="end"/>
            </w:r>
          </w:hyperlink>
        </w:p>
        <w:p w14:paraId="3641BC7A" w14:textId="0323FE22"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44" w:history="1">
            <w:r w:rsidRPr="00CF313A">
              <w:rPr>
                <w:rStyle w:val="Hipervnculo"/>
                <w:noProof/>
              </w:rPr>
              <w:t>6.1.1</w:t>
            </w:r>
            <w:r>
              <w:rPr>
                <w:rFonts w:eastAsiaTheme="minorEastAsia" w:cstheme="minorBidi"/>
                <w:noProof/>
                <w:sz w:val="22"/>
                <w:szCs w:val="22"/>
                <w:lang w:eastAsia="es-US"/>
              </w:rPr>
              <w:tab/>
            </w:r>
            <w:r w:rsidRPr="00CF313A">
              <w:rPr>
                <w:rStyle w:val="Hipervnculo"/>
                <w:noProof/>
              </w:rPr>
              <w:t>Pruebas y validación de productos y procesos</w:t>
            </w:r>
            <w:r>
              <w:rPr>
                <w:noProof/>
                <w:webHidden/>
              </w:rPr>
              <w:tab/>
            </w:r>
            <w:r>
              <w:rPr>
                <w:noProof/>
                <w:webHidden/>
              </w:rPr>
              <w:fldChar w:fldCharType="begin"/>
            </w:r>
            <w:r>
              <w:rPr>
                <w:noProof/>
                <w:webHidden/>
              </w:rPr>
              <w:instrText xml:space="preserve"> PAGEREF _Toc239628544 \h </w:instrText>
            </w:r>
            <w:r>
              <w:rPr>
                <w:noProof/>
                <w:webHidden/>
              </w:rPr>
            </w:r>
            <w:r>
              <w:rPr>
                <w:noProof/>
                <w:webHidden/>
              </w:rPr>
              <w:fldChar w:fldCharType="separate"/>
            </w:r>
            <w:r>
              <w:rPr>
                <w:noProof/>
                <w:webHidden/>
              </w:rPr>
              <w:t>39</w:t>
            </w:r>
            <w:r>
              <w:rPr>
                <w:noProof/>
                <w:webHidden/>
              </w:rPr>
              <w:fldChar w:fldCharType="end"/>
            </w:r>
          </w:hyperlink>
        </w:p>
        <w:p w14:paraId="12E86279" w14:textId="48A69720"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45" w:history="1">
            <w:r w:rsidRPr="00CF313A">
              <w:rPr>
                <w:rStyle w:val="Hipervnculo"/>
                <w:noProof/>
              </w:rPr>
              <w:t>6.1.2</w:t>
            </w:r>
            <w:r>
              <w:rPr>
                <w:rFonts w:eastAsiaTheme="minorEastAsia" w:cstheme="minorBidi"/>
                <w:noProof/>
                <w:sz w:val="22"/>
                <w:szCs w:val="22"/>
                <w:lang w:eastAsia="es-US"/>
              </w:rPr>
              <w:tab/>
            </w:r>
            <w:r w:rsidRPr="00CF313A">
              <w:rPr>
                <w:rStyle w:val="Hipervnculo"/>
                <w:noProof/>
              </w:rPr>
              <w:t>Gestión de proyectos informáticos</w:t>
            </w:r>
            <w:r>
              <w:rPr>
                <w:noProof/>
                <w:webHidden/>
              </w:rPr>
              <w:tab/>
            </w:r>
            <w:r>
              <w:rPr>
                <w:noProof/>
                <w:webHidden/>
              </w:rPr>
              <w:fldChar w:fldCharType="begin"/>
            </w:r>
            <w:r>
              <w:rPr>
                <w:noProof/>
                <w:webHidden/>
              </w:rPr>
              <w:instrText xml:space="preserve"> PAGEREF _Toc239628545 \h </w:instrText>
            </w:r>
            <w:r>
              <w:rPr>
                <w:noProof/>
                <w:webHidden/>
              </w:rPr>
            </w:r>
            <w:r>
              <w:rPr>
                <w:noProof/>
                <w:webHidden/>
              </w:rPr>
              <w:fldChar w:fldCharType="separate"/>
            </w:r>
            <w:r>
              <w:rPr>
                <w:noProof/>
                <w:webHidden/>
              </w:rPr>
              <w:t>39</w:t>
            </w:r>
            <w:r>
              <w:rPr>
                <w:noProof/>
                <w:webHidden/>
              </w:rPr>
              <w:fldChar w:fldCharType="end"/>
            </w:r>
          </w:hyperlink>
        </w:p>
        <w:p w14:paraId="781680BD" w14:textId="01481499"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46" w:history="1">
            <w:r w:rsidRPr="00CF313A">
              <w:rPr>
                <w:rStyle w:val="Hipervnculo"/>
                <w:noProof/>
              </w:rPr>
              <w:t>6.1.3</w:t>
            </w:r>
            <w:r>
              <w:rPr>
                <w:rFonts w:eastAsiaTheme="minorEastAsia" w:cstheme="minorBidi"/>
                <w:noProof/>
                <w:sz w:val="22"/>
                <w:szCs w:val="22"/>
                <w:lang w:eastAsia="es-US"/>
              </w:rPr>
              <w:tab/>
            </w:r>
            <w:r w:rsidRPr="00CF313A">
              <w:rPr>
                <w:rStyle w:val="Hipervnculo"/>
                <w:noProof/>
              </w:rPr>
              <w:t>Modelamiento de datos</w:t>
            </w:r>
            <w:r>
              <w:rPr>
                <w:noProof/>
                <w:webHidden/>
              </w:rPr>
              <w:tab/>
            </w:r>
            <w:r>
              <w:rPr>
                <w:noProof/>
                <w:webHidden/>
              </w:rPr>
              <w:fldChar w:fldCharType="begin"/>
            </w:r>
            <w:r>
              <w:rPr>
                <w:noProof/>
                <w:webHidden/>
              </w:rPr>
              <w:instrText xml:space="preserve"> PAGEREF _Toc239628546 \h </w:instrText>
            </w:r>
            <w:r>
              <w:rPr>
                <w:noProof/>
                <w:webHidden/>
              </w:rPr>
            </w:r>
            <w:r>
              <w:rPr>
                <w:noProof/>
                <w:webHidden/>
              </w:rPr>
              <w:fldChar w:fldCharType="separate"/>
            </w:r>
            <w:r>
              <w:rPr>
                <w:noProof/>
                <w:webHidden/>
              </w:rPr>
              <w:t>39</w:t>
            </w:r>
            <w:r>
              <w:rPr>
                <w:noProof/>
                <w:webHidden/>
              </w:rPr>
              <w:fldChar w:fldCharType="end"/>
            </w:r>
          </w:hyperlink>
        </w:p>
        <w:p w14:paraId="1255C920" w14:textId="15AE8113"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47" w:history="1">
            <w:r w:rsidRPr="00CF313A">
              <w:rPr>
                <w:rStyle w:val="Hipervnculo"/>
                <w:noProof/>
              </w:rPr>
              <w:t>6.1.4</w:t>
            </w:r>
            <w:r>
              <w:rPr>
                <w:rFonts w:eastAsiaTheme="minorEastAsia" w:cstheme="minorBidi"/>
                <w:noProof/>
                <w:sz w:val="22"/>
                <w:szCs w:val="22"/>
                <w:lang w:eastAsia="es-US"/>
              </w:rPr>
              <w:tab/>
            </w:r>
            <w:r w:rsidRPr="00CF313A">
              <w:rPr>
                <w:rStyle w:val="Hipervnculo"/>
                <w:noProof/>
              </w:rPr>
              <w:t>Desarrollo e integración de una solución de software</w:t>
            </w:r>
            <w:r>
              <w:rPr>
                <w:noProof/>
                <w:webHidden/>
              </w:rPr>
              <w:tab/>
            </w:r>
            <w:r>
              <w:rPr>
                <w:noProof/>
                <w:webHidden/>
              </w:rPr>
              <w:fldChar w:fldCharType="begin"/>
            </w:r>
            <w:r>
              <w:rPr>
                <w:noProof/>
                <w:webHidden/>
              </w:rPr>
              <w:instrText xml:space="preserve"> PAGEREF _Toc239628547 \h </w:instrText>
            </w:r>
            <w:r>
              <w:rPr>
                <w:noProof/>
                <w:webHidden/>
              </w:rPr>
            </w:r>
            <w:r>
              <w:rPr>
                <w:noProof/>
                <w:webHidden/>
              </w:rPr>
              <w:fldChar w:fldCharType="separate"/>
            </w:r>
            <w:r>
              <w:rPr>
                <w:noProof/>
                <w:webHidden/>
              </w:rPr>
              <w:t>40</w:t>
            </w:r>
            <w:r>
              <w:rPr>
                <w:noProof/>
                <w:webHidden/>
              </w:rPr>
              <w:fldChar w:fldCharType="end"/>
            </w:r>
          </w:hyperlink>
        </w:p>
        <w:p w14:paraId="00118AD9" w14:textId="6FE38306" w:rsidR="00867711" w:rsidRDefault="00867711">
          <w:pPr>
            <w:pStyle w:val="TDC2"/>
            <w:tabs>
              <w:tab w:val="left" w:pos="880"/>
              <w:tab w:val="right" w:leader="dot" w:pos="8828"/>
            </w:tabs>
            <w:rPr>
              <w:rFonts w:eastAsiaTheme="minorEastAsia" w:cstheme="minorBidi"/>
              <w:b w:val="0"/>
              <w:bCs w:val="0"/>
              <w:noProof/>
              <w:lang w:eastAsia="es-US"/>
            </w:rPr>
          </w:pPr>
          <w:hyperlink w:anchor="_Toc239628548" w:history="1">
            <w:r w:rsidRPr="00CF313A">
              <w:rPr>
                <w:rStyle w:val="Hipervnculo"/>
                <w:noProof/>
              </w:rPr>
              <w:t>6.2</w:t>
            </w:r>
            <w:r>
              <w:rPr>
                <w:rFonts w:eastAsiaTheme="minorEastAsia" w:cstheme="minorBidi"/>
                <w:b w:val="0"/>
                <w:bCs w:val="0"/>
                <w:noProof/>
                <w:lang w:eastAsia="es-US"/>
              </w:rPr>
              <w:tab/>
            </w:r>
            <w:r w:rsidRPr="00CF313A">
              <w:rPr>
                <w:rStyle w:val="Hipervnculo"/>
                <w:noProof/>
              </w:rPr>
              <w:t>Relación con los intereses profesionales</w:t>
            </w:r>
            <w:r>
              <w:rPr>
                <w:noProof/>
                <w:webHidden/>
              </w:rPr>
              <w:tab/>
            </w:r>
            <w:r>
              <w:rPr>
                <w:noProof/>
                <w:webHidden/>
              </w:rPr>
              <w:fldChar w:fldCharType="begin"/>
            </w:r>
            <w:r>
              <w:rPr>
                <w:noProof/>
                <w:webHidden/>
              </w:rPr>
              <w:instrText xml:space="preserve"> PAGEREF _Toc239628548 \h </w:instrText>
            </w:r>
            <w:r>
              <w:rPr>
                <w:noProof/>
                <w:webHidden/>
              </w:rPr>
            </w:r>
            <w:r>
              <w:rPr>
                <w:noProof/>
                <w:webHidden/>
              </w:rPr>
              <w:fldChar w:fldCharType="separate"/>
            </w:r>
            <w:r>
              <w:rPr>
                <w:noProof/>
                <w:webHidden/>
              </w:rPr>
              <w:t>40</w:t>
            </w:r>
            <w:r>
              <w:rPr>
                <w:noProof/>
                <w:webHidden/>
              </w:rPr>
              <w:fldChar w:fldCharType="end"/>
            </w:r>
          </w:hyperlink>
        </w:p>
        <w:p w14:paraId="3C085F7A" w14:textId="5D3C05E7" w:rsidR="00867711" w:rsidRDefault="00867711">
          <w:pPr>
            <w:pStyle w:val="TDC3"/>
            <w:tabs>
              <w:tab w:val="left" w:pos="1100"/>
              <w:tab w:val="right" w:leader="dot" w:pos="8828"/>
            </w:tabs>
            <w:rPr>
              <w:rFonts w:eastAsiaTheme="minorEastAsia" w:cstheme="minorBidi"/>
              <w:noProof/>
              <w:sz w:val="22"/>
              <w:szCs w:val="22"/>
              <w:lang w:eastAsia="es-US"/>
            </w:rPr>
          </w:pPr>
          <w:hyperlink w:anchor="_Toc239628549" w:history="1">
            <w:r w:rsidRPr="00CF313A">
              <w:rPr>
                <w:rStyle w:val="Hipervnculo"/>
                <w:noProof/>
              </w:rPr>
              <w:t>6.2.1</w:t>
            </w:r>
            <w:r>
              <w:rPr>
                <w:rFonts w:eastAsiaTheme="minorEastAsia" w:cstheme="minorBidi"/>
                <w:noProof/>
                <w:sz w:val="22"/>
                <w:szCs w:val="22"/>
                <w:lang w:eastAsia="es-US"/>
              </w:rPr>
              <w:tab/>
            </w:r>
            <w:r w:rsidRPr="00CF313A">
              <w:rPr>
                <w:rStyle w:val="Hipervnculo"/>
                <w:noProof/>
              </w:rPr>
              <w:t>Francisco Ossandón</w:t>
            </w:r>
            <w:r>
              <w:rPr>
                <w:noProof/>
                <w:webHidden/>
              </w:rPr>
              <w:tab/>
            </w:r>
            <w:r>
              <w:rPr>
                <w:noProof/>
                <w:webHidden/>
              </w:rPr>
              <w:fldChar w:fldCharType="begin"/>
            </w:r>
            <w:r>
              <w:rPr>
                <w:noProof/>
                <w:webHidden/>
              </w:rPr>
              <w:instrText xml:space="preserve"> PAGEREF _Toc239628549 \h </w:instrText>
            </w:r>
            <w:r>
              <w:rPr>
                <w:noProof/>
                <w:webHidden/>
              </w:rPr>
            </w:r>
            <w:r>
              <w:rPr>
                <w:noProof/>
                <w:webHidden/>
              </w:rPr>
              <w:fldChar w:fldCharType="separate"/>
            </w:r>
            <w:r>
              <w:rPr>
                <w:noProof/>
                <w:webHidden/>
              </w:rPr>
              <w:t>40</w:t>
            </w:r>
            <w:r>
              <w:rPr>
                <w:noProof/>
                <w:webHidden/>
              </w:rPr>
              <w:fldChar w:fldCharType="end"/>
            </w:r>
          </w:hyperlink>
        </w:p>
        <w:p w14:paraId="2843B173" w14:textId="67D8317F"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550" w:history="1">
            <w:r w:rsidRPr="00CF313A">
              <w:rPr>
                <w:rStyle w:val="Hipervnculo"/>
                <w:noProof/>
              </w:rPr>
              <w:t>7.</w:t>
            </w:r>
            <w:r>
              <w:rPr>
                <w:rFonts w:eastAsiaTheme="minorEastAsia" w:cstheme="minorBidi"/>
                <w:b w:val="0"/>
                <w:bCs w:val="0"/>
                <w:i w:val="0"/>
                <w:iCs w:val="0"/>
                <w:noProof/>
                <w:sz w:val="22"/>
                <w:szCs w:val="22"/>
                <w:lang w:eastAsia="es-US"/>
              </w:rPr>
              <w:tab/>
            </w:r>
            <w:r w:rsidRPr="00CF313A">
              <w:rPr>
                <w:rStyle w:val="Hipervnculo"/>
                <w:noProof/>
              </w:rPr>
              <w:t>CONCLUSIÓN</w:t>
            </w:r>
            <w:r>
              <w:rPr>
                <w:noProof/>
                <w:webHidden/>
              </w:rPr>
              <w:tab/>
            </w:r>
            <w:r>
              <w:rPr>
                <w:noProof/>
                <w:webHidden/>
              </w:rPr>
              <w:fldChar w:fldCharType="begin"/>
            </w:r>
            <w:r>
              <w:rPr>
                <w:noProof/>
                <w:webHidden/>
              </w:rPr>
              <w:instrText xml:space="preserve"> PAGEREF _Toc239628550 \h </w:instrText>
            </w:r>
            <w:r>
              <w:rPr>
                <w:noProof/>
                <w:webHidden/>
              </w:rPr>
            </w:r>
            <w:r>
              <w:rPr>
                <w:noProof/>
                <w:webHidden/>
              </w:rPr>
              <w:fldChar w:fldCharType="separate"/>
            </w:r>
            <w:r>
              <w:rPr>
                <w:noProof/>
                <w:webHidden/>
              </w:rPr>
              <w:t>42</w:t>
            </w:r>
            <w:r>
              <w:rPr>
                <w:noProof/>
                <w:webHidden/>
              </w:rPr>
              <w:fldChar w:fldCharType="end"/>
            </w:r>
          </w:hyperlink>
        </w:p>
        <w:p w14:paraId="47FB5FFE" w14:textId="14537C21"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551" w:history="1">
            <w:r w:rsidRPr="00CF313A">
              <w:rPr>
                <w:rStyle w:val="Hipervnculo"/>
                <w:noProof/>
              </w:rPr>
              <w:t>8.</w:t>
            </w:r>
            <w:r>
              <w:rPr>
                <w:rFonts w:eastAsiaTheme="minorEastAsia" w:cstheme="minorBidi"/>
                <w:b w:val="0"/>
                <w:bCs w:val="0"/>
                <w:i w:val="0"/>
                <w:iCs w:val="0"/>
                <w:noProof/>
                <w:sz w:val="22"/>
                <w:szCs w:val="22"/>
                <w:lang w:eastAsia="es-US"/>
              </w:rPr>
              <w:tab/>
            </w:r>
            <w:r w:rsidRPr="00CF313A">
              <w:rPr>
                <w:rStyle w:val="Hipervnculo"/>
                <w:noProof/>
              </w:rPr>
              <w:t>REFLEXIÓN</w:t>
            </w:r>
            <w:r>
              <w:rPr>
                <w:noProof/>
                <w:webHidden/>
              </w:rPr>
              <w:tab/>
            </w:r>
            <w:r>
              <w:rPr>
                <w:noProof/>
                <w:webHidden/>
              </w:rPr>
              <w:fldChar w:fldCharType="begin"/>
            </w:r>
            <w:r>
              <w:rPr>
                <w:noProof/>
                <w:webHidden/>
              </w:rPr>
              <w:instrText xml:space="preserve"> PAGEREF _Toc239628551 \h </w:instrText>
            </w:r>
            <w:r>
              <w:rPr>
                <w:noProof/>
                <w:webHidden/>
              </w:rPr>
            </w:r>
            <w:r>
              <w:rPr>
                <w:noProof/>
                <w:webHidden/>
              </w:rPr>
              <w:fldChar w:fldCharType="separate"/>
            </w:r>
            <w:r>
              <w:rPr>
                <w:noProof/>
                <w:webHidden/>
              </w:rPr>
              <w:t>44</w:t>
            </w:r>
            <w:r>
              <w:rPr>
                <w:noProof/>
                <w:webHidden/>
              </w:rPr>
              <w:fldChar w:fldCharType="end"/>
            </w:r>
          </w:hyperlink>
        </w:p>
        <w:p w14:paraId="119E7D9A" w14:textId="23766004" w:rsidR="00867711" w:rsidRDefault="00867711">
          <w:pPr>
            <w:pStyle w:val="TDC1"/>
            <w:tabs>
              <w:tab w:val="left" w:pos="440"/>
              <w:tab w:val="right" w:leader="dot" w:pos="8828"/>
            </w:tabs>
            <w:rPr>
              <w:rFonts w:eastAsiaTheme="minorEastAsia" w:cstheme="minorBidi"/>
              <w:b w:val="0"/>
              <w:bCs w:val="0"/>
              <w:i w:val="0"/>
              <w:iCs w:val="0"/>
              <w:noProof/>
              <w:sz w:val="22"/>
              <w:szCs w:val="22"/>
              <w:lang w:eastAsia="es-US"/>
            </w:rPr>
          </w:pPr>
          <w:hyperlink w:anchor="_Toc239628552" w:history="1">
            <w:r w:rsidRPr="00CF313A">
              <w:rPr>
                <w:rStyle w:val="Hipervnculo"/>
                <w:noProof/>
              </w:rPr>
              <w:t>9.</w:t>
            </w:r>
            <w:r>
              <w:rPr>
                <w:rFonts w:eastAsiaTheme="minorEastAsia" w:cstheme="minorBidi"/>
                <w:b w:val="0"/>
                <w:bCs w:val="0"/>
                <w:i w:val="0"/>
                <w:iCs w:val="0"/>
                <w:noProof/>
                <w:sz w:val="22"/>
                <w:szCs w:val="22"/>
                <w:lang w:eastAsia="es-US"/>
              </w:rPr>
              <w:tab/>
            </w:r>
            <w:r w:rsidRPr="00CF313A">
              <w:rPr>
                <w:rStyle w:val="Hipervnculo"/>
                <w:noProof/>
              </w:rPr>
              <w:t>GLOSARIO</w:t>
            </w:r>
            <w:r>
              <w:rPr>
                <w:noProof/>
                <w:webHidden/>
              </w:rPr>
              <w:tab/>
            </w:r>
            <w:r>
              <w:rPr>
                <w:noProof/>
                <w:webHidden/>
              </w:rPr>
              <w:fldChar w:fldCharType="begin"/>
            </w:r>
            <w:r>
              <w:rPr>
                <w:noProof/>
                <w:webHidden/>
              </w:rPr>
              <w:instrText xml:space="preserve"> PAGEREF _Toc239628552 \h </w:instrText>
            </w:r>
            <w:r>
              <w:rPr>
                <w:noProof/>
                <w:webHidden/>
              </w:rPr>
            </w:r>
            <w:r>
              <w:rPr>
                <w:noProof/>
                <w:webHidden/>
              </w:rPr>
              <w:fldChar w:fldCharType="separate"/>
            </w:r>
            <w:r>
              <w:rPr>
                <w:noProof/>
                <w:webHidden/>
              </w:rPr>
              <w:t>45</w:t>
            </w:r>
            <w:r>
              <w:rPr>
                <w:noProof/>
                <w:webHidden/>
              </w:rPr>
              <w:fldChar w:fldCharType="end"/>
            </w:r>
          </w:hyperlink>
        </w:p>
        <w:p w14:paraId="084526C2" w14:textId="3B958AE6" w:rsidR="00867711" w:rsidRDefault="00867711">
          <w:pPr>
            <w:pStyle w:val="TDC1"/>
            <w:tabs>
              <w:tab w:val="left" w:pos="660"/>
              <w:tab w:val="right" w:leader="dot" w:pos="8828"/>
            </w:tabs>
            <w:rPr>
              <w:rFonts w:eastAsiaTheme="minorEastAsia" w:cstheme="minorBidi"/>
              <w:b w:val="0"/>
              <w:bCs w:val="0"/>
              <w:i w:val="0"/>
              <w:iCs w:val="0"/>
              <w:noProof/>
              <w:sz w:val="22"/>
              <w:szCs w:val="22"/>
              <w:lang w:eastAsia="es-US"/>
            </w:rPr>
          </w:pPr>
          <w:hyperlink w:anchor="_Toc239628553" w:history="1">
            <w:r w:rsidRPr="00CF313A">
              <w:rPr>
                <w:rStyle w:val="Hipervnculo"/>
                <w:noProof/>
              </w:rPr>
              <w:t>10.</w:t>
            </w:r>
            <w:r>
              <w:rPr>
                <w:rFonts w:eastAsiaTheme="minorEastAsia" w:cstheme="minorBidi"/>
                <w:b w:val="0"/>
                <w:bCs w:val="0"/>
                <w:i w:val="0"/>
                <w:iCs w:val="0"/>
                <w:noProof/>
                <w:sz w:val="22"/>
                <w:szCs w:val="22"/>
                <w:lang w:eastAsia="es-US"/>
              </w:rPr>
              <w:tab/>
            </w:r>
            <w:r w:rsidRPr="00CF313A">
              <w:rPr>
                <w:rStyle w:val="Hipervnculo"/>
                <w:noProof/>
              </w:rPr>
              <w:t>REFERENCIAS BIBLIOGRÁFICAS</w:t>
            </w:r>
            <w:r>
              <w:rPr>
                <w:noProof/>
                <w:webHidden/>
              </w:rPr>
              <w:tab/>
            </w:r>
            <w:r>
              <w:rPr>
                <w:noProof/>
                <w:webHidden/>
              </w:rPr>
              <w:fldChar w:fldCharType="begin"/>
            </w:r>
            <w:r>
              <w:rPr>
                <w:noProof/>
                <w:webHidden/>
              </w:rPr>
              <w:instrText xml:space="preserve"> PAGEREF _Toc239628553 \h </w:instrText>
            </w:r>
            <w:r>
              <w:rPr>
                <w:noProof/>
                <w:webHidden/>
              </w:rPr>
            </w:r>
            <w:r>
              <w:rPr>
                <w:noProof/>
                <w:webHidden/>
              </w:rPr>
              <w:fldChar w:fldCharType="separate"/>
            </w:r>
            <w:r>
              <w:rPr>
                <w:noProof/>
                <w:webHidden/>
              </w:rPr>
              <w:t>48</w:t>
            </w:r>
            <w:r>
              <w:rPr>
                <w:noProof/>
                <w:webHidden/>
              </w:rPr>
              <w:fldChar w:fldCharType="end"/>
            </w:r>
          </w:hyperlink>
        </w:p>
        <w:p w14:paraId="5FECA196" w14:textId="64F2F640" w:rsidR="00867711" w:rsidRDefault="00867711">
          <w:pPr>
            <w:pStyle w:val="TDC1"/>
            <w:tabs>
              <w:tab w:val="left" w:pos="660"/>
              <w:tab w:val="right" w:leader="dot" w:pos="8828"/>
            </w:tabs>
            <w:rPr>
              <w:rFonts w:eastAsiaTheme="minorEastAsia" w:cstheme="minorBidi"/>
              <w:b w:val="0"/>
              <w:bCs w:val="0"/>
              <w:i w:val="0"/>
              <w:iCs w:val="0"/>
              <w:noProof/>
              <w:sz w:val="22"/>
              <w:szCs w:val="22"/>
              <w:lang w:eastAsia="es-US"/>
            </w:rPr>
          </w:pPr>
          <w:hyperlink w:anchor="_Toc239628554" w:history="1">
            <w:r w:rsidRPr="00CF313A">
              <w:rPr>
                <w:rStyle w:val="Hipervnculo"/>
                <w:noProof/>
              </w:rPr>
              <w:t>11.</w:t>
            </w:r>
            <w:r>
              <w:rPr>
                <w:rFonts w:eastAsiaTheme="minorEastAsia" w:cstheme="minorBidi"/>
                <w:b w:val="0"/>
                <w:bCs w:val="0"/>
                <w:i w:val="0"/>
                <w:iCs w:val="0"/>
                <w:noProof/>
                <w:sz w:val="22"/>
                <w:szCs w:val="22"/>
                <w:lang w:eastAsia="es-US"/>
              </w:rPr>
              <w:tab/>
            </w:r>
            <w:r w:rsidRPr="00CF313A">
              <w:rPr>
                <w:rStyle w:val="Hipervnculo"/>
                <w:noProof/>
              </w:rPr>
              <w:t>ANEXO</w:t>
            </w:r>
            <w:r>
              <w:rPr>
                <w:noProof/>
                <w:webHidden/>
              </w:rPr>
              <w:tab/>
            </w:r>
            <w:r>
              <w:rPr>
                <w:noProof/>
                <w:webHidden/>
              </w:rPr>
              <w:fldChar w:fldCharType="begin"/>
            </w:r>
            <w:r>
              <w:rPr>
                <w:noProof/>
                <w:webHidden/>
              </w:rPr>
              <w:instrText xml:space="preserve"> PAGEREF _Toc239628554 \h </w:instrText>
            </w:r>
            <w:r>
              <w:rPr>
                <w:noProof/>
                <w:webHidden/>
              </w:rPr>
            </w:r>
            <w:r>
              <w:rPr>
                <w:noProof/>
                <w:webHidden/>
              </w:rPr>
              <w:fldChar w:fldCharType="separate"/>
            </w:r>
            <w:r>
              <w:rPr>
                <w:noProof/>
                <w:webHidden/>
              </w:rPr>
              <w:t>49</w:t>
            </w:r>
            <w:r>
              <w:rPr>
                <w:noProof/>
                <w:webHidden/>
              </w:rPr>
              <w:fldChar w:fldCharType="end"/>
            </w:r>
          </w:hyperlink>
        </w:p>
        <w:p w14:paraId="13FFF1C7" w14:textId="22628F1E" w:rsidR="00867711" w:rsidRDefault="00867711">
          <w:pPr>
            <w:pStyle w:val="TDC2"/>
            <w:tabs>
              <w:tab w:val="left" w:pos="880"/>
              <w:tab w:val="right" w:leader="dot" w:pos="8828"/>
            </w:tabs>
            <w:rPr>
              <w:rFonts w:eastAsiaTheme="minorEastAsia" w:cstheme="minorBidi"/>
              <w:b w:val="0"/>
              <w:bCs w:val="0"/>
              <w:noProof/>
              <w:lang w:eastAsia="es-US"/>
            </w:rPr>
          </w:pPr>
          <w:hyperlink w:anchor="_Toc239628555" w:history="1">
            <w:r w:rsidRPr="00CF313A">
              <w:rPr>
                <w:rStyle w:val="Hipervnculo"/>
                <w:noProof/>
              </w:rPr>
              <w:t>11.1</w:t>
            </w:r>
            <w:r>
              <w:rPr>
                <w:rFonts w:eastAsiaTheme="minorEastAsia" w:cstheme="minorBidi"/>
                <w:b w:val="0"/>
                <w:bCs w:val="0"/>
                <w:noProof/>
                <w:lang w:eastAsia="es-US"/>
              </w:rPr>
              <w:tab/>
            </w:r>
            <w:r w:rsidRPr="00CF313A">
              <w:rPr>
                <w:rStyle w:val="Hipervnculo"/>
                <w:noProof/>
              </w:rPr>
              <w:t>factibilidad económica</w:t>
            </w:r>
            <w:r>
              <w:rPr>
                <w:noProof/>
                <w:webHidden/>
              </w:rPr>
              <w:tab/>
            </w:r>
            <w:r>
              <w:rPr>
                <w:noProof/>
                <w:webHidden/>
              </w:rPr>
              <w:fldChar w:fldCharType="begin"/>
            </w:r>
            <w:r>
              <w:rPr>
                <w:noProof/>
                <w:webHidden/>
              </w:rPr>
              <w:instrText xml:space="preserve"> PAGEREF _Toc239628555 \h </w:instrText>
            </w:r>
            <w:r>
              <w:rPr>
                <w:noProof/>
                <w:webHidden/>
              </w:rPr>
            </w:r>
            <w:r>
              <w:rPr>
                <w:noProof/>
                <w:webHidden/>
              </w:rPr>
              <w:fldChar w:fldCharType="separate"/>
            </w:r>
            <w:r>
              <w:rPr>
                <w:noProof/>
                <w:webHidden/>
              </w:rPr>
              <w:t>49</w:t>
            </w:r>
            <w:r>
              <w:rPr>
                <w:noProof/>
                <w:webHidden/>
              </w:rPr>
              <w:fldChar w:fldCharType="end"/>
            </w:r>
          </w:hyperlink>
        </w:p>
        <w:p w14:paraId="5CEB238D" w14:textId="2BD29445" w:rsidR="00867711" w:rsidRDefault="00867711">
          <w:pPr>
            <w:pStyle w:val="TDC2"/>
            <w:tabs>
              <w:tab w:val="left" w:pos="880"/>
              <w:tab w:val="right" w:leader="dot" w:pos="8828"/>
            </w:tabs>
            <w:rPr>
              <w:rFonts w:eastAsiaTheme="minorEastAsia" w:cstheme="minorBidi"/>
              <w:b w:val="0"/>
              <w:bCs w:val="0"/>
              <w:noProof/>
              <w:lang w:eastAsia="es-US"/>
            </w:rPr>
          </w:pPr>
          <w:hyperlink w:anchor="_Toc239628556" w:history="1">
            <w:r w:rsidRPr="00CF313A">
              <w:rPr>
                <w:rStyle w:val="Hipervnculo"/>
                <w:noProof/>
              </w:rPr>
              <w:t>11.2</w:t>
            </w:r>
            <w:r>
              <w:rPr>
                <w:rFonts w:eastAsiaTheme="minorEastAsia" w:cstheme="minorBidi"/>
                <w:b w:val="0"/>
                <w:bCs w:val="0"/>
                <w:noProof/>
                <w:lang w:eastAsia="es-US"/>
              </w:rPr>
              <w:tab/>
            </w:r>
            <w:r w:rsidRPr="00CF313A">
              <w:rPr>
                <w:rStyle w:val="Hipervnculo"/>
                <w:noProof/>
              </w:rPr>
              <w:t>Lista de producto</w:t>
            </w:r>
            <w:r>
              <w:rPr>
                <w:noProof/>
                <w:webHidden/>
              </w:rPr>
              <w:tab/>
            </w:r>
            <w:r>
              <w:rPr>
                <w:noProof/>
                <w:webHidden/>
              </w:rPr>
              <w:fldChar w:fldCharType="begin"/>
            </w:r>
            <w:r>
              <w:rPr>
                <w:noProof/>
                <w:webHidden/>
              </w:rPr>
              <w:instrText xml:space="preserve"> PAGEREF _Toc239628556 \h </w:instrText>
            </w:r>
            <w:r>
              <w:rPr>
                <w:noProof/>
                <w:webHidden/>
              </w:rPr>
            </w:r>
            <w:r>
              <w:rPr>
                <w:noProof/>
                <w:webHidden/>
              </w:rPr>
              <w:fldChar w:fldCharType="separate"/>
            </w:r>
            <w:r>
              <w:rPr>
                <w:noProof/>
                <w:webHidden/>
              </w:rPr>
              <w:t>50</w:t>
            </w:r>
            <w:r>
              <w:rPr>
                <w:noProof/>
                <w:webHidden/>
              </w:rPr>
              <w:fldChar w:fldCharType="end"/>
            </w:r>
          </w:hyperlink>
        </w:p>
        <w:p w14:paraId="43BFC445" w14:textId="339E1045" w:rsidR="00867711" w:rsidRDefault="00867711">
          <w:pPr>
            <w:pStyle w:val="TDC2"/>
            <w:tabs>
              <w:tab w:val="left" w:pos="880"/>
              <w:tab w:val="right" w:leader="dot" w:pos="8828"/>
            </w:tabs>
            <w:rPr>
              <w:rFonts w:eastAsiaTheme="minorEastAsia" w:cstheme="minorBidi"/>
              <w:b w:val="0"/>
              <w:bCs w:val="0"/>
              <w:noProof/>
              <w:lang w:eastAsia="es-US"/>
            </w:rPr>
          </w:pPr>
          <w:hyperlink w:anchor="_Toc239628557" w:history="1">
            <w:r w:rsidRPr="00CF313A">
              <w:rPr>
                <w:rStyle w:val="Hipervnculo"/>
                <w:noProof/>
              </w:rPr>
              <w:t>11.3</w:t>
            </w:r>
            <w:r>
              <w:rPr>
                <w:rFonts w:eastAsiaTheme="minorEastAsia" w:cstheme="minorBidi"/>
                <w:b w:val="0"/>
                <w:bCs w:val="0"/>
                <w:noProof/>
                <w:lang w:eastAsia="es-US"/>
              </w:rPr>
              <w:tab/>
            </w:r>
            <w:r w:rsidRPr="00CF313A">
              <w:rPr>
                <w:rStyle w:val="Hipervnculo"/>
                <w:noProof/>
              </w:rPr>
              <w:t>Estructura de Desglose del Trabajo (EDT)</w:t>
            </w:r>
            <w:r>
              <w:rPr>
                <w:noProof/>
                <w:webHidden/>
              </w:rPr>
              <w:tab/>
            </w:r>
            <w:r>
              <w:rPr>
                <w:noProof/>
                <w:webHidden/>
              </w:rPr>
              <w:fldChar w:fldCharType="begin"/>
            </w:r>
            <w:r>
              <w:rPr>
                <w:noProof/>
                <w:webHidden/>
              </w:rPr>
              <w:instrText xml:space="preserve"> PAGEREF _Toc239628557 \h </w:instrText>
            </w:r>
            <w:r>
              <w:rPr>
                <w:noProof/>
                <w:webHidden/>
              </w:rPr>
            </w:r>
            <w:r>
              <w:rPr>
                <w:noProof/>
                <w:webHidden/>
              </w:rPr>
              <w:fldChar w:fldCharType="separate"/>
            </w:r>
            <w:r>
              <w:rPr>
                <w:noProof/>
                <w:webHidden/>
              </w:rPr>
              <w:t>52</w:t>
            </w:r>
            <w:r>
              <w:rPr>
                <w:noProof/>
                <w:webHidden/>
              </w:rPr>
              <w:fldChar w:fldCharType="end"/>
            </w:r>
          </w:hyperlink>
        </w:p>
        <w:p w14:paraId="2ED9620F" w14:textId="2EB7DE3F" w:rsidR="00867711" w:rsidRDefault="00867711">
          <w:pPr>
            <w:pStyle w:val="TDC2"/>
            <w:tabs>
              <w:tab w:val="left" w:pos="880"/>
              <w:tab w:val="right" w:leader="dot" w:pos="8828"/>
            </w:tabs>
            <w:rPr>
              <w:rFonts w:eastAsiaTheme="minorEastAsia" w:cstheme="minorBidi"/>
              <w:b w:val="0"/>
              <w:bCs w:val="0"/>
              <w:noProof/>
              <w:lang w:eastAsia="es-US"/>
            </w:rPr>
          </w:pPr>
          <w:hyperlink w:anchor="_Toc239628558" w:history="1">
            <w:r w:rsidRPr="00CF313A">
              <w:rPr>
                <w:rStyle w:val="Hipervnculo"/>
                <w:noProof/>
              </w:rPr>
              <w:t>11.4</w:t>
            </w:r>
            <w:r>
              <w:rPr>
                <w:rFonts w:eastAsiaTheme="minorEastAsia" w:cstheme="minorBidi"/>
                <w:b w:val="0"/>
                <w:bCs w:val="0"/>
                <w:noProof/>
                <w:lang w:eastAsia="es-US"/>
              </w:rPr>
              <w:tab/>
            </w:r>
            <w:r w:rsidRPr="00CF313A">
              <w:rPr>
                <w:rStyle w:val="Hipervnculo"/>
                <w:noProof/>
              </w:rPr>
              <w:t>Carta Gantt</w:t>
            </w:r>
            <w:r>
              <w:rPr>
                <w:noProof/>
                <w:webHidden/>
              </w:rPr>
              <w:tab/>
            </w:r>
            <w:r>
              <w:rPr>
                <w:noProof/>
                <w:webHidden/>
              </w:rPr>
              <w:fldChar w:fldCharType="begin"/>
            </w:r>
            <w:r>
              <w:rPr>
                <w:noProof/>
                <w:webHidden/>
              </w:rPr>
              <w:instrText xml:space="preserve"> PAGEREF _Toc239628558 \h </w:instrText>
            </w:r>
            <w:r>
              <w:rPr>
                <w:noProof/>
                <w:webHidden/>
              </w:rPr>
            </w:r>
            <w:r>
              <w:rPr>
                <w:noProof/>
                <w:webHidden/>
              </w:rPr>
              <w:fldChar w:fldCharType="separate"/>
            </w:r>
            <w:r>
              <w:rPr>
                <w:noProof/>
                <w:webHidden/>
              </w:rPr>
              <w:t>53</w:t>
            </w:r>
            <w:r>
              <w:rPr>
                <w:noProof/>
                <w:webHidden/>
              </w:rPr>
              <w:fldChar w:fldCharType="end"/>
            </w:r>
          </w:hyperlink>
        </w:p>
        <w:p w14:paraId="717A80E3" w14:textId="6493AEDE" w:rsidR="000F7FA9" w:rsidRDefault="000F7FA9">
          <w:r>
            <w:rPr>
              <w:b/>
              <w:bCs/>
              <w:noProof/>
            </w:rPr>
            <w:fldChar w:fldCharType="end"/>
          </w:r>
        </w:p>
      </w:sdtContent>
    </w:sdt>
    <w:p w14:paraId="0000002E" w14:textId="77777777" w:rsidR="00295C5D" w:rsidRDefault="00295C5D">
      <w:pPr>
        <w:rPr>
          <w:rFonts w:ascii="Calibri" w:eastAsia="Calibri" w:hAnsi="Calibri" w:cs="Calibri"/>
          <w:b/>
          <w:bCs/>
          <w:sz w:val="28"/>
          <w:szCs w:val="28"/>
        </w:rPr>
      </w:pPr>
    </w:p>
    <w:p w14:paraId="0000002F" w14:textId="1B085057" w:rsidR="000F7FA9" w:rsidRDefault="000F7FA9">
      <w:pPr>
        <w:rPr>
          <w:rFonts w:ascii="Calibri" w:eastAsia="Calibri" w:hAnsi="Calibri" w:cs="Calibri"/>
          <w:b/>
          <w:bCs/>
          <w:sz w:val="28"/>
          <w:szCs w:val="28"/>
        </w:rPr>
      </w:pPr>
      <w:r>
        <w:rPr>
          <w:rFonts w:ascii="Calibri" w:eastAsia="Calibri" w:hAnsi="Calibri" w:cs="Calibri"/>
          <w:b/>
          <w:bCs/>
          <w:sz w:val="28"/>
          <w:szCs w:val="28"/>
        </w:rPr>
        <w:lastRenderedPageBreak/>
        <w:br w:type="page"/>
      </w:r>
    </w:p>
    <w:p w14:paraId="00000030" w14:textId="77777777" w:rsidR="00295C5D" w:rsidRDefault="00FA7E62" w:rsidP="00313DA0">
      <w:pPr>
        <w:pStyle w:val="Ttulo1"/>
      </w:pPr>
      <w:bookmarkStart w:id="0" w:name="_Toc239628494"/>
      <w:r w:rsidRPr="00313DA0">
        <w:lastRenderedPageBreak/>
        <w:t>Resumen</w:t>
      </w:r>
      <w:bookmarkEnd w:id="0"/>
    </w:p>
    <w:p w14:paraId="00000031" w14:textId="77777777" w:rsidR="00295C5D" w:rsidRPr="00597192" w:rsidRDefault="00FA7E62" w:rsidP="00B57F2A">
      <w:pPr>
        <w:pStyle w:val="Ttulo2"/>
        <w:rPr>
          <w:b w:val="0"/>
          <w:bCs w:val="0"/>
        </w:rPr>
      </w:pPr>
      <w:bookmarkStart w:id="1" w:name="_Toc239628495"/>
      <w:r w:rsidRPr="00597192">
        <w:rPr>
          <w:b w:val="0"/>
          <w:bCs w:val="0"/>
        </w:rPr>
        <w:t xml:space="preserve">Resumen del </w:t>
      </w:r>
      <w:r w:rsidRPr="00597192">
        <w:rPr>
          <w:b w:val="0"/>
          <w:bCs w:val="0"/>
        </w:rPr>
        <w:t>proyecto</w:t>
      </w:r>
      <w:bookmarkEnd w:id="1"/>
    </w:p>
    <w:p w14:paraId="00000032"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 xml:space="preserve">El presente Proyecto APT propone el diseño y desarrollo de un sistema inteligente de verificación de identidad y gestión de asistencia, orientado inicialmente al contexto educativo de Duoc UC y con posibilidades de adaptación futura a otras </w:t>
      </w:r>
      <w:r>
        <w:rPr>
          <w:rFonts w:ascii="Calibri" w:eastAsia="Calibri" w:hAnsi="Calibri" w:cs="Calibri"/>
          <w:color w:val="000000"/>
        </w:rPr>
        <w:t>instituciones y organizaciones. La solución busca mejorar los mecanismos tradicionales de registro de asistencia mediante la implementación de un tótem inteligente capaz de verificar presencialmente la identidad de los usuarios.</w:t>
      </w:r>
    </w:p>
    <w:p w14:paraId="00000033"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El sistema incorporará reco</w:t>
      </w:r>
      <w:r>
        <w:rPr>
          <w:rFonts w:ascii="Calibri" w:eastAsia="Calibri" w:hAnsi="Calibri" w:cs="Calibri"/>
          <w:color w:val="000000"/>
        </w:rPr>
        <w:t>nocimiento facial con detección de presencia real (liveness detection) como principal mecanismo de verificación biométrica. Para aquellos usuarios que no deseen utilizar reconocimiento facial, se contempla un método alternativo mediante un PIN dinámico, te</w:t>
      </w:r>
      <w:r>
        <w:rPr>
          <w:rFonts w:ascii="Calibri" w:eastAsia="Calibri" w:hAnsi="Calibri" w:cs="Calibri"/>
          <w:color w:val="000000"/>
        </w:rPr>
        <w:t>mporal y de un solo uso, asociado al usuario, la sesión y el contexto de la marcación. De esta manera, se busca disminuir el riesgo de suplantación de identidad y aumentar la confiabilidad de los registros de asistencia.</w:t>
      </w:r>
    </w:p>
    <w:p w14:paraId="00000034"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La solución estará compuesta por un</w:t>
      </w:r>
      <w:r>
        <w:rPr>
          <w:rFonts w:ascii="Calibri" w:eastAsia="Calibri" w:hAnsi="Calibri" w:cs="Calibri"/>
          <w:color w:val="000000"/>
        </w:rPr>
        <w:t xml:space="preserve"> tótem inteligente, una plataforma web progresiva (PWA) para estudiantes, un dashboard web destinado a docentes y administradores, y un backend encargado de gestionar la autenticación, usuarios, cursos, horarios, marcaciones, reglas de asistencia, segurida</w:t>
      </w:r>
      <w:r>
        <w:rPr>
          <w:rFonts w:ascii="Calibri" w:eastAsia="Calibri" w:hAnsi="Calibri" w:cs="Calibri"/>
          <w:color w:val="000000"/>
        </w:rPr>
        <w:t>d y auditoría. Asimismo, el sistema permitirá identificar automáticamente estados como presente, atrasado y ausente, además de mantener historiales y generar información de apoyo para la gestión académica.</w:t>
      </w:r>
    </w:p>
    <w:p w14:paraId="00000035"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El proyecto considera la seguridad y la privacidad</w:t>
      </w:r>
      <w:r>
        <w:rPr>
          <w:rFonts w:ascii="Calibri" w:eastAsia="Calibri" w:hAnsi="Calibri" w:cs="Calibri"/>
          <w:color w:val="000000"/>
        </w:rPr>
        <w:t xml:space="preserve"> desde su diseño, tomando como referencia los requerimientos establecidos por la Ley N.º 21.719 sobre protección y tratamiento de datos personales, cuya entrada en vigencia está prevista para el 1 de diciembre de 2026. Debido al uso de reconocimiento facia</w:t>
      </w:r>
      <w:r>
        <w:rPr>
          <w:rFonts w:ascii="Calibri" w:eastAsia="Calibri" w:hAnsi="Calibri" w:cs="Calibri"/>
          <w:color w:val="000000"/>
        </w:rPr>
        <w:t>l y al tratamiento de datos biométricos, la solución contemplará mecanismos de consentimiento e información al titular, minimización y protección de datos, comunicaciones cifradas, control de acceso según roles, trazabilidad de las operaciones y mecanismos</w:t>
      </w:r>
      <w:r>
        <w:rPr>
          <w:rFonts w:ascii="Calibri" w:eastAsia="Calibri" w:hAnsi="Calibri" w:cs="Calibri"/>
          <w:color w:val="000000"/>
        </w:rPr>
        <w:t xml:space="preserve"> para el ejercicio de los derechos de los titulares. Su desarrollo permitirá integrar competencias de Ingeniería en Informática relacionadas con gestión de proyectos, modelamiento de datos, desarrollo e integración de software y ejecución de pruebas de val</w:t>
      </w:r>
      <w:r>
        <w:rPr>
          <w:rFonts w:ascii="Calibri" w:eastAsia="Calibri" w:hAnsi="Calibri" w:cs="Calibri"/>
          <w:color w:val="000000"/>
        </w:rPr>
        <w:t>idación, mediante la construcción de un prototipo funcional dentro del período académico establecido.</w:t>
      </w:r>
      <w:r>
        <w:br w:type="page"/>
      </w:r>
    </w:p>
    <w:p w14:paraId="00000036" w14:textId="77777777" w:rsidR="00295C5D" w:rsidRDefault="00FA7E62" w:rsidP="00313DA0">
      <w:pPr>
        <w:pStyle w:val="Ttulo1"/>
      </w:pPr>
      <w:bookmarkStart w:id="2" w:name="_Toc239628496"/>
      <w:r>
        <w:lastRenderedPageBreak/>
        <w:t>DESARROLLO DE INGENIERÍA</w:t>
      </w:r>
      <w:bookmarkEnd w:id="2"/>
    </w:p>
    <w:p w14:paraId="00000037" w14:textId="77777777" w:rsidR="00295C5D" w:rsidRPr="00597192" w:rsidRDefault="00FA7E62" w:rsidP="00B57F2A">
      <w:pPr>
        <w:pStyle w:val="Ttulo2"/>
        <w:rPr>
          <w:b w:val="0"/>
          <w:bCs w:val="0"/>
        </w:rPr>
      </w:pPr>
      <w:bookmarkStart w:id="3" w:name="_Toc239628497"/>
      <w:r w:rsidRPr="00597192">
        <w:rPr>
          <w:b w:val="0"/>
          <w:bCs w:val="0"/>
        </w:rPr>
        <w:t>Contexto y problemática</w:t>
      </w:r>
      <w:bookmarkEnd w:id="3"/>
    </w:p>
    <w:p w14:paraId="00000038"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 xml:space="preserve">El control de asistencia constituye un proceso relevante dentro de las instituciones educativas, ya que </w:t>
      </w:r>
      <w:r>
        <w:rPr>
          <w:rFonts w:ascii="Calibri" w:eastAsia="Calibri" w:hAnsi="Calibri" w:cs="Calibri"/>
          <w:color w:val="000000"/>
        </w:rPr>
        <w:t>permite mantener un registro de la participación de los estudiantes en sus actividades académicas y entregar información de apoyo para docentes y administradores. Sin embargo, los mecanismos tradicionales de asistencia, como listas manuales, registros dele</w:t>
      </w:r>
      <w:r>
        <w:rPr>
          <w:rFonts w:ascii="Calibri" w:eastAsia="Calibri" w:hAnsi="Calibri" w:cs="Calibri"/>
          <w:color w:val="000000"/>
        </w:rPr>
        <w:t>gables o sistemas que únicamente registran una acción del usuario, pueden presentar dificultades para comprobar que la persona que realiza la marcación corresponde efectivamente al estudiante registrado y que se encuentra físicamente en el lugar establecid</w:t>
      </w:r>
      <w:r>
        <w:rPr>
          <w:rFonts w:ascii="Calibri" w:eastAsia="Calibri" w:hAnsi="Calibri" w:cs="Calibri"/>
          <w:color w:val="000000"/>
        </w:rPr>
        <w:t>o.</w:t>
      </w:r>
    </w:p>
    <w:p w14:paraId="00000039"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Esta situación genera un desafío relacionado con la confiabilidad de los registros y la prevención de posibles casos de suplantación de identidad. Un sistema puede registrar que una determinada cuenta realizó una marcación, pero esto no necesariamente p</w:t>
      </w:r>
      <w:r>
        <w:rPr>
          <w:rFonts w:ascii="Calibri" w:eastAsia="Calibri" w:hAnsi="Calibri" w:cs="Calibri"/>
          <w:color w:val="000000"/>
        </w:rPr>
        <w:t>ermite comprobar por sí solo la identidad de la persona, su presencia física frente al dispositivo o que la asistencia haya sido registrada dentro de la sala, horario y actividad académica correspondientes. Esta problemática adquiere mayor relevancia en co</w:t>
      </w:r>
      <w:r>
        <w:rPr>
          <w:rFonts w:ascii="Calibri" w:eastAsia="Calibri" w:hAnsi="Calibri" w:cs="Calibri"/>
          <w:color w:val="000000"/>
        </w:rPr>
        <w:t>ntextos donde la verificación de identidad puede ser necesaria, como clases presenciales, evaluaciones, laboratorios u otras actividades académicas.</w:t>
      </w:r>
    </w:p>
    <w:p w14:paraId="0000003A"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La incorporación de tecnologías biométricas, particularmente el reconocimiento facial, permite fortalecer l</w:t>
      </w:r>
      <w:r>
        <w:rPr>
          <w:rFonts w:ascii="Calibri" w:eastAsia="Calibri" w:hAnsi="Calibri" w:cs="Calibri"/>
          <w:color w:val="000000"/>
        </w:rPr>
        <w:t>a verificación de identidad. No obstante, su utilización también introduce desafíos relacionados con la privacidad, seguridad y tratamiento responsable de datos personales y biométricos. Por esta razón, una solución de este tipo debe considerar la protecci</w:t>
      </w:r>
      <w:r>
        <w:rPr>
          <w:rFonts w:ascii="Calibri" w:eastAsia="Calibri" w:hAnsi="Calibri" w:cs="Calibri"/>
          <w:color w:val="000000"/>
        </w:rPr>
        <w:t>ón de la información desde su diseño y proporcionar mecanismos alternativos para aquellos usuarios que no utilicen reconocimiento facial.</w:t>
      </w:r>
    </w:p>
    <w:p w14:paraId="0000003B"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En respuesta a esta problemática, se plantea desarrollar un sistema inteligente de verificación de identidad y gestión</w:t>
      </w:r>
      <w:r>
        <w:rPr>
          <w:rFonts w:ascii="Calibri" w:eastAsia="Calibri" w:hAnsi="Calibri" w:cs="Calibri"/>
          <w:color w:val="000000"/>
        </w:rPr>
        <w:t xml:space="preserve"> de asistencia que combine identidad, presencia, contexto, tiempo y seguridad. La propuesta utilizará un tótem inteligente como punto físico de interacción, incorporando reconocimiento facial </w:t>
      </w:r>
      <w:r>
        <w:rPr>
          <w:rFonts w:ascii="Calibri" w:eastAsia="Calibri" w:hAnsi="Calibri" w:cs="Calibri"/>
        </w:rPr>
        <w:t>con "liveness</w:t>
      </w:r>
      <w:r>
        <w:rPr>
          <w:rFonts w:ascii="Calibri" w:eastAsia="Calibri" w:hAnsi="Calibri" w:cs="Calibri"/>
          <w:color w:val="000000"/>
        </w:rPr>
        <w:t xml:space="preserve"> </w:t>
      </w:r>
      <w:r>
        <w:rPr>
          <w:rFonts w:ascii="Calibri" w:eastAsia="Calibri" w:hAnsi="Calibri" w:cs="Calibri"/>
        </w:rPr>
        <w:t>detection" y un</w:t>
      </w:r>
      <w:r>
        <w:rPr>
          <w:rFonts w:ascii="Calibri" w:eastAsia="Calibri" w:hAnsi="Calibri" w:cs="Calibri"/>
          <w:color w:val="000000"/>
        </w:rPr>
        <w:t xml:space="preserve"> mecanismo alternativo mediante PIN</w:t>
      </w:r>
      <w:r>
        <w:rPr>
          <w:rFonts w:ascii="Calibri" w:eastAsia="Calibri" w:hAnsi="Calibri" w:cs="Calibri"/>
          <w:color w:val="000000"/>
        </w:rPr>
        <w:t xml:space="preserve"> dinámico, temporal y de un solo uso. El sistema se complementará con una plataforma web progresiva (PWA), un dashboard para docentes y administradores y un backend encargado de gestionar los procesos centrales de la solución.</w:t>
      </w:r>
    </w:p>
    <w:p w14:paraId="0000003C"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De esta manera, el proyecto b</w:t>
      </w:r>
      <w:r>
        <w:rPr>
          <w:rFonts w:ascii="Calibri" w:eastAsia="Calibri" w:hAnsi="Calibri" w:cs="Calibri"/>
          <w:color w:val="000000"/>
        </w:rPr>
        <w:t>usca evolucionar desde un mecanismo orientado únicamente al registro de asistencia hacia una solución capaz de verificar de forma más confiable quién realiza la marcación, si existe una persona real frente al dispositivo y si la acción corresponde al conte</w:t>
      </w:r>
      <w:r>
        <w:rPr>
          <w:rFonts w:ascii="Calibri" w:eastAsia="Calibri" w:hAnsi="Calibri" w:cs="Calibri"/>
          <w:color w:val="000000"/>
        </w:rPr>
        <w:t>xto académico establecido, manteniendo al mismo tiempo criterios de seguridad, privacidad y trazabilidad de la información.</w:t>
      </w:r>
    </w:p>
    <w:p w14:paraId="0000003D" w14:textId="77777777" w:rsidR="00295C5D" w:rsidRDefault="00295C5D">
      <w:pPr>
        <w:pBdr>
          <w:top w:val="nil"/>
          <w:left w:val="nil"/>
          <w:bottom w:val="nil"/>
          <w:right w:val="nil"/>
          <w:between w:val="nil"/>
        </w:pBdr>
        <w:spacing w:before="280" w:after="280" w:line="276" w:lineRule="auto"/>
        <w:ind w:left="360"/>
        <w:jc w:val="both"/>
        <w:rPr>
          <w:rFonts w:ascii="Calibri" w:eastAsia="Calibri" w:hAnsi="Calibri" w:cs="Calibri"/>
          <w:color w:val="000000"/>
        </w:rPr>
      </w:pPr>
    </w:p>
    <w:p w14:paraId="0000003E" w14:textId="162064AE" w:rsidR="00295C5D" w:rsidRPr="00597192" w:rsidRDefault="00FA7E62" w:rsidP="00B57F2A">
      <w:pPr>
        <w:pStyle w:val="Ttulo2"/>
        <w:rPr>
          <w:b w:val="0"/>
          <w:bCs w:val="0"/>
        </w:rPr>
      </w:pPr>
      <w:bookmarkStart w:id="4" w:name="_Toc239628498"/>
      <w:r w:rsidRPr="00597192">
        <w:rPr>
          <w:b w:val="0"/>
          <w:bCs w:val="0"/>
        </w:rPr>
        <w:lastRenderedPageBreak/>
        <w:t>Análisis de prefactibilidad</w:t>
      </w:r>
      <w:bookmarkEnd w:id="4"/>
    </w:p>
    <w:p w14:paraId="240142B5" w14:textId="77777777" w:rsidR="0037398E" w:rsidRPr="0037398E" w:rsidRDefault="0037398E" w:rsidP="0037398E">
      <w:pPr>
        <w:spacing w:before="100" w:beforeAutospacing="1" w:after="100" w:afterAutospacing="1" w:line="276" w:lineRule="auto"/>
        <w:jc w:val="both"/>
        <w:rPr>
          <w:rFonts w:ascii="Calibri" w:eastAsia="Times New Roman" w:hAnsi="Calibri" w:cs="Calibri"/>
          <w:lang w:eastAsia="es-US"/>
        </w:rPr>
      </w:pPr>
      <w:r w:rsidRPr="0037398E">
        <w:rPr>
          <w:rFonts w:ascii="Calibri" w:eastAsia="Times New Roman" w:hAnsi="Calibri" w:cs="Calibri"/>
          <w:lang w:eastAsia="es-US"/>
        </w:rPr>
        <w:t>El análisis de prefactibilidad permite evaluar, de manera preliminar, si el Proyecto APT presenta las condiciones necesarias para avanzar hacia su diseño y desarrollo dentro del contexto académico definido. Para ello, se consideran aspectos técnicos, organizacionales y legales que pueden influir directamente en la construcción y validación del Producto Mínimo Viable (MVP).</w:t>
      </w:r>
    </w:p>
    <w:p w14:paraId="5F68F1B8" w14:textId="77777777" w:rsidR="0037398E" w:rsidRPr="0037398E" w:rsidRDefault="0037398E" w:rsidP="0037398E">
      <w:pPr>
        <w:spacing w:before="100" w:beforeAutospacing="1" w:after="100" w:afterAutospacing="1" w:line="276" w:lineRule="auto"/>
        <w:jc w:val="both"/>
        <w:rPr>
          <w:rFonts w:ascii="Calibri" w:eastAsia="Times New Roman" w:hAnsi="Calibri" w:cs="Calibri"/>
          <w:lang w:eastAsia="es-US"/>
        </w:rPr>
      </w:pPr>
      <w:r w:rsidRPr="0037398E">
        <w:rPr>
          <w:rFonts w:ascii="Calibri" w:eastAsia="Times New Roman" w:hAnsi="Calibri" w:cs="Calibri"/>
          <w:lang w:eastAsia="es-US"/>
        </w:rPr>
        <w:t>Este análisis permite identificar anticipadamente los recursos disponibles, las capacidades del equipo, las condiciones normativas aplicables y aquellos elementos que deberán ser considerados durante la ejecución del proyecto. De esta manera, la prefactibilidad constituye una base para determinar si la propuesta puede desarrollarse de forma viable dentro de los plazos, recursos y condiciones establecidos para el Proyecto APT.</w:t>
      </w:r>
    </w:p>
    <w:p w14:paraId="73C319DC" w14:textId="6BEF8E3A" w:rsidR="0037398E" w:rsidRPr="0037398E" w:rsidRDefault="0037398E" w:rsidP="0037398E">
      <w:pPr>
        <w:spacing w:before="100" w:beforeAutospacing="1" w:after="100" w:afterAutospacing="1" w:line="276" w:lineRule="auto"/>
        <w:jc w:val="both"/>
        <w:rPr>
          <w:rFonts w:ascii="Calibri" w:eastAsia="Times New Roman" w:hAnsi="Calibri" w:cs="Calibri"/>
          <w:lang w:eastAsia="es-US"/>
        </w:rPr>
      </w:pPr>
      <w:r w:rsidRPr="0037398E">
        <w:rPr>
          <w:rFonts w:ascii="Calibri" w:eastAsia="Times New Roman" w:hAnsi="Calibri" w:cs="Calibri"/>
          <w:lang w:eastAsia="es-US"/>
        </w:rPr>
        <w:t>Complementariamente, el proyecto será analizado desde la perspectiva de su entorno externo mediante un análisis de macroentorno y de entorno específico. Estos análisis permitirán identificar factores externos que podrían influir tanto en el desarrollo del prototipo como en una eventual evolución futura de la solución</w:t>
      </w:r>
      <w:r w:rsidRPr="0037398E">
        <w:rPr>
          <w:rFonts w:ascii="Calibri" w:eastAsia="Times New Roman" w:hAnsi="Calibri" w:cs="Calibri"/>
          <w:lang w:eastAsia="es-US"/>
        </w:rPr>
        <w:t>.</w:t>
      </w:r>
    </w:p>
    <w:p w14:paraId="6101E456" w14:textId="027C374D" w:rsidR="0037398E" w:rsidRDefault="0037398E" w:rsidP="0037398E"/>
    <w:p w14:paraId="72623F30" w14:textId="0BB1A957" w:rsidR="00597192" w:rsidRPr="00784616" w:rsidRDefault="00597192" w:rsidP="00597192">
      <w:pPr>
        <w:pStyle w:val="Ttulo3"/>
        <w:spacing w:line="276" w:lineRule="auto"/>
        <w:rPr>
          <w:b w:val="0"/>
          <w:bCs w:val="0"/>
        </w:rPr>
      </w:pPr>
      <w:r w:rsidRPr="00784616">
        <w:rPr>
          <w:b w:val="0"/>
          <w:bCs w:val="0"/>
        </w:rPr>
        <w:t xml:space="preserve"> </w:t>
      </w:r>
      <w:bookmarkStart w:id="5" w:name="_Toc239628499"/>
      <w:r w:rsidRPr="00784616">
        <w:rPr>
          <w:b w:val="0"/>
          <w:bCs w:val="0"/>
        </w:rPr>
        <w:t>Prefactibilidad organizacional</w:t>
      </w:r>
      <w:bookmarkEnd w:id="5"/>
    </w:p>
    <w:p w14:paraId="289914C0"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Desde una perspectiva organizacional, el proyecto presenta condiciones favorables para su desarrollo como prototipo académico, debido a que responde a una necesidad concreta asociada a la gestión, control y confiabilidad de los registros de asistencia en un contexto educativo. La solución considera la participación de estudiantes, docentes y administradores, estableciendo funciones diferenciadas de acuerdo con las responsabilidades y permisos definidos para cada perfil.</w:t>
      </w:r>
    </w:p>
    <w:p w14:paraId="13BDDD39"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La propuesta busca integrarse al proceso de asistencia mediante una estructura que permita verificar la identidad del estudiante, validar el contexto académico de la marcación y centralizar posteriormente la información generada. Para ello, se consideran mecanismos de autenticación, autorización basada en roles, trazabilidad y auditoría, permitiendo establecer responsabilidades sobre las acciones realizadas dentro del sistema.</w:t>
      </w:r>
    </w:p>
    <w:p w14:paraId="75DC9484"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Para la etapa académica, el desarrollo y validación del prototipo se realizará en un entorno controlado, sin requerir una modificación integral de los procesos institucionales ni un despliegue productivo a gran escala. Esto permite evaluar el funcionamiento de la solución y su interacción con los distintos perfiles de usuario antes de considerar una eventual implementación institucional.</w:t>
      </w:r>
    </w:p>
    <w:p w14:paraId="2A3A90BA" w14:textId="14F854C1"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 xml:space="preserve">En consecuencia, la prefactibilidad organizacional se considera </w:t>
      </w:r>
      <w:r w:rsidRPr="00597192">
        <w:rPr>
          <w:rFonts w:ascii="Calibri" w:eastAsia="Times New Roman" w:hAnsi="Calibri" w:cs="Calibri"/>
          <w:b/>
          <w:bCs/>
          <w:lang w:eastAsia="es-US"/>
        </w:rPr>
        <w:t>favorable para el desarrollo del MVP</w:t>
      </w:r>
      <w:r w:rsidRPr="00597192">
        <w:rPr>
          <w:rFonts w:ascii="Calibri" w:eastAsia="Times New Roman" w:hAnsi="Calibri" w:cs="Calibri"/>
          <w:lang w:eastAsia="es-US"/>
        </w:rPr>
        <w:t xml:space="preserve"> académico, debido a que el proyecto posee actores identificables, funciones definidas y un proceso de utilización coherente con la problemática abordada. Una implementación institucional posterior </w:t>
      </w:r>
      <w:r w:rsidRPr="00597192">
        <w:rPr>
          <w:rFonts w:ascii="Calibri" w:eastAsia="Times New Roman" w:hAnsi="Calibri" w:cs="Calibri"/>
          <w:lang w:eastAsia="es-US"/>
        </w:rPr>
        <w:lastRenderedPageBreak/>
        <w:t>requeriría evaluar los procedimientos internos, responsables, políticas y mecanismos de integración propios de la organización.</w:t>
      </w:r>
    </w:p>
    <w:p w14:paraId="15D824DE" w14:textId="77777777" w:rsidR="00597192" w:rsidRPr="00597192" w:rsidRDefault="00597192" w:rsidP="00597192">
      <w:pPr>
        <w:spacing w:before="100" w:beforeAutospacing="1" w:after="100" w:afterAutospacing="1" w:line="240" w:lineRule="auto"/>
        <w:rPr>
          <w:rFonts w:ascii="Times New Roman" w:eastAsia="Times New Roman" w:hAnsi="Times New Roman" w:cs="Times New Roman"/>
          <w:sz w:val="24"/>
          <w:szCs w:val="24"/>
          <w:lang w:eastAsia="es-US"/>
        </w:rPr>
      </w:pPr>
    </w:p>
    <w:p w14:paraId="3C25D34F" w14:textId="3544C116" w:rsidR="00597192" w:rsidRPr="00597192" w:rsidRDefault="00597192" w:rsidP="00597192">
      <w:pPr>
        <w:pStyle w:val="Ttulo3"/>
        <w:rPr>
          <w:b w:val="0"/>
          <w:bCs w:val="0"/>
        </w:rPr>
      </w:pPr>
      <w:bookmarkStart w:id="6" w:name="_Toc239628500"/>
      <w:r w:rsidRPr="00597192">
        <w:rPr>
          <w:b w:val="0"/>
          <w:bCs w:val="0"/>
        </w:rPr>
        <w:t>Prefactibilidad técnica</w:t>
      </w:r>
      <w:bookmarkEnd w:id="6"/>
    </w:p>
    <w:p w14:paraId="2505FEF5"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Desde una perspectiva técnica, el proyecto presenta condiciones favorables para el desarrollo del Producto Mínimo Viable (MVP), debido a que sus principales componentes pueden ser diseñados, desarrollados e integrados utilizando tecnologías de software y recursos disponibles para el equipo durante el período académico. La solución contempla una Aplicación Web Progresiva (PWA), un dashboard web, servicios de backend, una base de datos y un prototipo de tótem destinado a ejecutar los mecanismos de verificación y registro de asistencia.</w:t>
      </w:r>
    </w:p>
    <w:p w14:paraId="7212BC04"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El equipo cuenta con conocimientos adquiridos durante la carrera de Ingeniería en Informática en áreas como programación, desarrollo web, modelamiento y gestión de bases de datos, arquitectura de software, integración de sistemas, seguridad y pruebas. Estas competencias proporcionan una base técnica para abordar el desarrollo de los distintos componentes y su integración dentro de una arquitectura común.</w:t>
      </w:r>
    </w:p>
    <w:p w14:paraId="53C3DC70"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Uno de los principales desafíos técnicos corresponde a la implementación e integración del reconocimiento facial con mecanismos de detección de presencia real (</w:t>
      </w:r>
      <w:r w:rsidRPr="00597192">
        <w:rPr>
          <w:rFonts w:ascii="Calibri" w:eastAsia="Times New Roman" w:hAnsi="Calibri" w:cs="Calibri"/>
          <w:i/>
          <w:iCs/>
          <w:lang w:eastAsia="es-US"/>
        </w:rPr>
        <w:t>liveness detection</w:t>
      </w:r>
      <w:r w:rsidRPr="00597192">
        <w:rPr>
          <w:rFonts w:ascii="Calibri" w:eastAsia="Times New Roman" w:hAnsi="Calibri" w:cs="Calibri"/>
          <w:lang w:eastAsia="es-US"/>
        </w:rPr>
        <w:t>), debido a que su desempeño puede verse afectado por factores como la calidad de la cámara, iluminación, posición del usuario y capacidades de la tecnología seleccionada. Por esta razón, estas funcionalidades deberán ser evaluadas experimentalmente durante el desarrollo mediante pruebas controladas antes de determinar su desempeño dentro del prototipo.</w:t>
      </w:r>
    </w:p>
    <w:p w14:paraId="1BEC9F9D"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Para reducir la dependencia inicial de hardware específico, el funcionamiento del tótem podrá ser prototipado utilizando un computador con cámara web, permitiendo desarrollar y validar los procesos de captura, verificación, comunicación con el backend y registro de asistencia antes de integrar o construir una configuración física dedicada. Esta estrategia permite disminuir el riesgo técnico y avanzar progresivamente en la integración de los componentes.</w:t>
      </w:r>
    </w:p>
    <w:p w14:paraId="5FB4053A"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Asimismo, el mecanismo alternativo mediante PIN dinámico, temporal y de un solo uso permitirá implementar y probar un segundo flujo completo de verificación, incluyendo su generación, validación, asociación con el usuario y la sesión correspondiente e invalidación posterior a su utilización.</w:t>
      </w:r>
    </w:p>
    <w:p w14:paraId="18396EF2" w14:textId="77777777" w:rsidR="00597192" w:rsidRPr="00597192" w:rsidRDefault="00597192" w:rsidP="00597192">
      <w:pPr>
        <w:spacing w:before="100" w:beforeAutospacing="1" w:after="100" w:afterAutospacing="1" w:line="276" w:lineRule="auto"/>
        <w:jc w:val="both"/>
        <w:rPr>
          <w:rFonts w:ascii="Calibri" w:eastAsia="Times New Roman" w:hAnsi="Calibri" w:cs="Calibri"/>
          <w:lang w:eastAsia="es-US"/>
        </w:rPr>
      </w:pPr>
      <w:r w:rsidRPr="00597192">
        <w:rPr>
          <w:rFonts w:ascii="Calibri" w:eastAsia="Times New Roman" w:hAnsi="Calibri" w:cs="Calibri"/>
          <w:lang w:eastAsia="es-US"/>
        </w:rPr>
        <w:t xml:space="preserve">En consecuencia, la prefactibilidad técnica se considera favorable para el desarrollo y validación del </w:t>
      </w:r>
      <w:r w:rsidRPr="00597192">
        <w:rPr>
          <w:rFonts w:ascii="Calibri" w:eastAsia="Times New Roman" w:hAnsi="Calibri" w:cs="Calibri"/>
          <w:b/>
          <w:bCs/>
          <w:lang w:eastAsia="es-US"/>
        </w:rPr>
        <w:t>MVP</w:t>
      </w:r>
      <w:r w:rsidRPr="00597192">
        <w:rPr>
          <w:rFonts w:ascii="Calibri" w:eastAsia="Times New Roman" w:hAnsi="Calibri" w:cs="Calibri"/>
          <w:lang w:eastAsia="es-US"/>
        </w:rPr>
        <w:t xml:space="preserve"> académico, considerando que las tecnologías necesarias son abordables dentro de las competencias y recursos disponibles. No obstante, el desempeño definitivo del reconocimiento facial y del </w:t>
      </w:r>
      <w:r w:rsidRPr="00597192">
        <w:rPr>
          <w:rFonts w:ascii="Calibri" w:eastAsia="Times New Roman" w:hAnsi="Calibri" w:cs="Calibri"/>
          <w:i/>
          <w:iCs/>
          <w:lang w:eastAsia="es-US"/>
        </w:rPr>
        <w:t>liveness detection</w:t>
      </w:r>
      <w:r w:rsidRPr="00597192">
        <w:rPr>
          <w:rFonts w:ascii="Calibri" w:eastAsia="Times New Roman" w:hAnsi="Calibri" w:cs="Calibri"/>
          <w:lang w:eastAsia="es-US"/>
        </w:rPr>
        <w:t xml:space="preserve"> deberá determinarse mediante las pruebas técnicas y de integración previstas durante el desarrollo.</w:t>
      </w:r>
    </w:p>
    <w:p w14:paraId="0000007E" w14:textId="440582B2" w:rsidR="00295C5D" w:rsidRDefault="00597192" w:rsidP="00597192">
      <w:pPr>
        <w:pStyle w:val="Ttulo3"/>
        <w:spacing w:line="276" w:lineRule="auto"/>
        <w:rPr>
          <w:b w:val="0"/>
          <w:bCs w:val="0"/>
        </w:rPr>
      </w:pPr>
      <w:bookmarkStart w:id="7" w:name="_Toc239628501"/>
      <w:r w:rsidRPr="00597192">
        <w:rPr>
          <w:b w:val="0"/>
          <w:bCs w:val="0"/>
        </w:rPr>
        <w:lastRenderedPageBreak/>
        <w:t>Prefactibilidad legal</w:t>
      </w:r>
      <w:bookmarkEnd w:id="7"/>
    </w:p>
    <w:p w14:paraId="2C67D0FD" w14:textId="77777777" w:rsidR="00784616" w:rsidRPr="00784616" w:rsidRDefault="00784616" w:rsidP="00784616">
      <w:pPr>
        <w:spacing w:before="100" w:beforeAutospacing="1" w:after="100" w:afterAutospacing="1" w:line="276" w:lineRule="auto"/>
        <w:jc w:val="both"/>
        <w:rPr>
          <w:rFonts w:ascii="Calibri" w:eastAsia="Times New Roman" w:hAnsi="Calibri" w:cs="Calibri"/>
          <w:lang w:eastAsia="es-US"/>
        </w:rPr>
      </w:pPr>
      <w:r w:rsidRPr="00784616">
        <w:rPr>
          <w:rFonts w:ascii="Calibri" w:eastAsia="Times New Roman" w:hAnsi="Calibri" w:cs="Calibri"/>
          <w:lang w:eastAsia="es-US"/>
        </w:rPr>
        <w:t>La prefactibilidad legal del proyecto requiere especial consideración debido a que AsistIA contempla el uso de reconocimiento facial para verificar la identidad de los estudiantes. Este mecanismo implica el tratamiento de datos personales biométricos, por lo que el diseño de la solución debe considerar desde sus primeras etapas los principios y obligaciones aplicables en materia de protección de datos personales.</w:t>
      </w:r>
    </w:p>
    <w:p w14:paraId="25C931E2" w14:textId="77777777" w:rsidR="00784616" w:rsidRPr="00784616" w:rsidRDefault="00784616" w:rsidP="00784616">
      <w:pPr>
        <w:spacing w:before="100" w:beforeAutospacing="1" w:after="100" w:afterAutospacing="1" w:line="276" w:lineRule="auto"/>
        <w:jc w:val="both"/>
        <w:rPr>
          <w:rFonts w:ascii="Calibri" w:eastAsia="Times New Roman" w:hAnsi="Calibri" w:cs="Calibri"/>
          <w:lang w:eastAsia="es-US"/>
        </w:rPr>
      </w:pPr>
      <w:r w:rsidRPr="00784616">
        <w:rPr>
          <w:rFonts w:ascii="Calibri" w:eastAsia="Times New Roman" w:hAnsi="Calibri" w:cs="Calibri"/>
          <w:lang w:eastAsia="es-US"/>
        </w:rPr>
        <w:t>En Chile, la Ley N.º 21.719, publicada el 13 de diciembre de 2024 y con entrada en vigencia el 1 de diciembre de 2026, modifica la Ley N.º 19.628 sobre protección de la vida privada y establece un marco reforzado para el tratamiento de datos personales. La normativa reconoce los datos biométricos como datos personales sensibles y define específicamente como datos biométricos aquellos obtenidos mediante un tratamiento técnico de características físicas, fisiológicas o conductuales que permitan o confirmen la identificación única de una persona, incluyendo los rasgos faciales.</w:t>
      </w:r>
    </w:p>
    <w:p w14:paraId="328B78E1" w14:textId="77777777" w:rsidR="00784616" w:rsidRPr="00784616" w:rsidRDefault="00784616" w:rsidP="00784616">
      <w:pPr>
        <w:spacing w:before="100" w:beforeAutospacing="1" w:after="100" w:afterAutospacing="1" w:line="276" w:lineRule="auto"/>
        <w:jc w:val="both"/>
        <w:rPr>
          <w:rFonts w:ascii="Calibri" w:eastAsia="Times New Roman" w:hAnsi="Calibri" w:cs="Calibri"/>
          <w:lang w:eastAsia="es-US"/>
        </w:rPr>
      </w:pPr>
      <w:r w:rsidRPr="00784616">
        <w:rPr>
          <w:rFonts w:ascii="Calibri" w:eastAsia="Times New Roman" w:hAnsi="Calibri" w:cs="Calibri"/>
          <w:lang w:eastAsia="es-US"/>
        </w:rPr>
        <w:t>Para el tratamiento de datos biométricos, la normativa establece exigencias específicas respecto de la licitud del tratamiento y la información que debe proporcionarse al titular, incluyendo la identificación del sistema biométrico utilizado, la finalidad específica del tratamiento, el período durante el cual se utilizarán los datos y la forma en que el titular puede ejercer sus derechos. Asimismo, el tratamiento de datos personales debe respetar principios como finalidad, proporcionalidad, seguridad y responsabilidad.</w:t>
      </w:r>
    </w:p>
    <w:p w14:paraId="2BA9180C" w14:textId="77777777" w:rsidR="00784616" w:rsidRPr="00784616" w:rsidRDefault="00784616" w:rsidP="00784616">
      <w:pPr>
        <w:spacing w:before="100" w:beforeAutospacing="1" w:after="100" w:afterAutospacing="1" w:line="276" w:lineRule="auto"/>
        <w:jc w:val="both"/>
        <w:rPr>
          <w:rFonts w:ascii="Calibri" w:eastAsia="Times New Roman" w:hAnsi="Calibri" w:cs="Calibri"/>
          <w:lang w:eastAsia="es-US"/>
        </w:rPr>
      </w:pPr>
      <w:r w:rsidRPr="00784616">
        <w:rPr>
          <w:rFonts w:ascii="Calibri" w:eastAsia="Times New Roman" w:hAnsi="Calibri" w:cs="Calibri"/>
          <w:lang w:eastAsia="es-US"/>
        </w:rPr>
        <w:t>Considerando estas exigencias, el diseño de AsistIA deberá aplicar criterios de privacidad y seguridad desde su concepción, limitando la información tratada a aquella necesaria para las finalidades definidas y estableciendo mecanismos de autenticación, autorización basada en roles, protección de la información y trazabilidad de las operaciones. En el contexto del MVP académico, las pruebas que involucren información personal o biométrica deberán realizarse bajo condiciones controladas y respetando las exigencias aplicables al tratamiento de dichos datos.</w:t>
      </w:r>
    </w:p>
    <w:p w14:paraId="110C42B4" w14:textId="77777777" w:rsidR="00784616" w:rsidRPr="00784616" w:rsidRDefault="00784616" w:rsidP="00784616">
      <w:pPr>
        <w:spacing w:before="100" w:beforeAutospacing="1" w:after="100" w:afterAutospacing="1" w:line="276" w:lineRule="auto"/>
        <w:jc w:val="both"/>
        <w:rPr>
          <w:rFonts w:ascii="Calibri" w:eastAsia="Times New Roman" w:hAnsi="Calibri" w:cs="Calibri"/>
          <w:lang w:eastAsia="es-US"/>
        </w:rPr>
      </w:pPr>
      <w:r w:rsidRPr="00784616">
        <w:rPr>
          <w:rFonts w:ascii="Calibri" w:eastAsia="Times New Roman" w:hAnsi="Calibri" w:cs="Calibri"/>
          <w:lang w:eastAsia="es-US"/>
        </w:rPr>
        <w:t>El proyecto contempla además un PIN dinámico, temporal y de un solo uso como mecanismo alternativo de verificación. Esta funcionalidad forma parte del diseño de AsistIA y permite disponer de un flujo alternativo cuando el mecanismo biométrico no pueda ser utilizado. Su incorporación corresponde a una decisión funcional y técnica del proyecto y no debe interpretarse como una exigencia establecida específicamente por la normativa de protección de datos personales.</w:t>
      </w:r>
    </w:p>
    <w:p w14:paraId="2273ADEC" w14:textId="2C9EFAEA" w:rsidR="00784616" w:rsidRPr="00784616" w:rsidRDefault="00784616" w:rsidP="00784616">
      <w:pPr>
        <w:spacing w:before="100" w:beforeAutospacing="1" w:after="100" w:afterAutospacing="1" w:line="276" w:lineRule="auto"/>
        <w:jc w:val="both"/>
        <w:rPr>
          <w:rFonts w:ascii="Calibri" w:eastAsia="Times New Roman" w:hAnsi="Calibri" w:cs="Calibri"/>
          <w:lang w:eastAsia="es-US"/>
        </w:rPr>
      </w:pPr>
      <w:r w:rsidRPr="00784616">
        <w:rPr>
          <w:rFonts w:ascii="Calibri" w:eastAsia="Times New Roman" w:hAnsi="Calibri" w:cs="Calibri"/>
          <w:lang w:eastAsia="es-US"/>
        </w:rPr>
        <w:t xml:space="preserve">En consecuencia, la prefactibilidad legal del proyecto se considera condicionada </w:t>
      </w:r>
      <w:r w:rsidRPr="00784616">
        <w:rPr>
          <w:rFonts w:ascii="Calibri" w:eastAsia="Times New Roman" w:hAnsi="Calibri" w:cs="Calibri"/>
          <w:b/>
          <w:bCs/>
          <w:lang w:eastAsia="es-US"/>
        </w:rPr>
        <w:t>al cumplimiento de la normativa</w:t>
      </w:r>
      <w:r w:rsidRPr="00784616">
        <w:rPr>
          <w:rFonts w:ascii="Calibri" w:eastAsia="Times New Roman" w:hAnsi="Calibri" w:cs="Calibri"/>
          <w:lang w:eastAsia="es-US"/>
        </w:rPr>
        <w:t xml:space="preserve"> aplicable en materia de protección de datos personales y, especialmente, de las disposiciones relacionadas con el tratamiento de </w:t>
      </w:r>
      <w:r w:rsidRPr="00784616">
        <w:rPr>
          <w:rFonts w:ascii="Calibri" w:eastAsia="Times New Roman" w:hAnsi="Calibri" w:cs="Calibri"/>
          <w:b/>
          <w:bCs/>
          <w:lang w:eastAsia="es-US"/>
        </w:rPr>
        <w:t>datos biométricos</w:t>
      </w:r>
      <w:r w:rsidRPr="00784616">
        <w:rPr>
          <w:rFonts w:ascii="Calibri" w:eastAsia="Times New Roman" w:hAnsi="Calibri" w:cs="Calibri"/>
          <w:lang w:eastAsia="es-US"/>
        </w:rPr>
        <w:t xml:space="preserve">. Para el MVP académico, estas exigencias serán consideradas como criterios de diseño, seguridad y validación. Una eventual implementación institucional en producción requeriría una revisión jurídica y organizacional </w:t>
      </w:r>
      <w:r w:rsidRPr="00784616">
        <w:rPr>
          <w:rFonts w:ascii="Calibri" w:eastAsia="Times New Roman" w:hAnsi="Calibri" w:cs="Calibri"/>
          <w:lang w:eastAsia="es-US"/>
        </w:rPr>
        <w:lastRenderedPageBreak/>
        <w:t>específica de las condiciones reales de tratamiento, las responsabilidades involucradas y las medidas de cumplimiento correspondientes.</w:t>
      </w:r>
    </w:p>
    <w:p w14:paraId="28DE5A47" w14:textId="65FE2DAD" w:rsidR="00784616" w:rsidRDefault="00784616" w:rsidP="00784616"/>
    <w:p w14:paraId="632B248E" w14:textId="11EEF29D" w:rsidR="00784616" w:rsidRPr="00C63406" w:rsidRDefault="00784616" w:rsidP="00784616">
      <w:pPr>
        <w:pStyle w:val="Ttulo3"/>
        <w:spacing w:line="276" w:lineRule="auto"/>
        <w:rPr>
          <w:b w:val="0"/>
          <w:bCs w:val="0"/>
        </w:rPr>
      </w:pPr>
      <w:bookmarkStart w:id="8" w:name="_Toc239628502"/>
      <w:r w:rsidRPr="00C63406">
        <w:rPr>
          <w:b w:val="0"/>
          <w:bCs w:val="0"/>
        </w:rPr>
        <w:t>Evaluación económica del proyecto</w:t>
      </w:r>
      <w:bookmarkEnd w:id="8"/>
    </w:p>
    <w:p w14:paraId="435CE75B"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La evaluación económica del proyecto considera los recursos necesarios para desarrollar y materializar el MVP académico de AsistIA, incluyendo los componentes de hardware requeridos para una configuración física referencial del prototipo. Debido a que este análisis corresponde a costos específicos del proyecto y no a variables económicas del macroentorno, su desarrollo detallado se presenta en el </w:t>
      </w:r>
      <w:r w:rsidRPr="00C63406">
        <w:rPr>
          <w:rFonts w:ascii="Calibri" w:eastAsia="Times New Roman" w:hAnsi="Calibri" w:cs="Calibri"/>
          <w:b/>
          <w:bCs/>
          <w:lang w:eastAsia="es-US"/>
        </w:rPr>
        <w:t>Anexo 11.1: Factibilidad económica</w:t>
      </w:r>
      <w:r w:rsidRPr="00C63406">
        <w:rPr>
          <w:rFonts w:ascii="Calibri" w:eastAsia="Times New Roman" w:hAnsi="Calibri" w:cs="Calibri"/>
          <w:lang w:eastAsia="es-US"/>
        </w:rPr>
        <w:t>.</w:t>
      </w:r>
    </w:p>
    <w:p w14:paraId="5E2455D7"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En dicho anexo se identifican y valorizan referencialmente los principales recursos considerados para el prototipo, permitiendo establecer una estimación inicial de la inversión requerida para su materialización. Esta evaluación deberá complementarse posteriormente con aquellos costos que correspondan a la evolución del proyecto, tales como recursos adicionales de infraestructura y la valorización del trabajo del equipo cuando resulte pertinente para una evaluación económica más completa.</w:t>
      </w:r>
    </w:p>
    <w:p w14:paraId="16DE1AFF" w14:textId="642FEB8B" w:rsidR="0078461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Las variables económicas externas que podrían influir en una eventual implementación o escalamiento de AsistIA se analizarán de manera independiente dentro del </w:t>
      </w:r>
      <w:r w:rsidRPr="00C63406">
        <w:rPr>
          <w:rFonts w:ascii="Calibri" w:eastAsia="Times New Roman" w:hAnsi="Calibri" w:cs="Calibri"/>
          <w:b/>
          <w:bCs/>
          <w:lang w:eastAsia="es-US"/>
        </w:rPr>
        <w:t>factor económico del análisis PESTEL</w:t>
      </w:r>
      <w:r w:rsidRPr="00C63406">
        <w:rPr>
          <w:rFonts w:ascii="Calibri" w:eastAsia="Times New Roman" w:hAnsi="Calibri" w:cs="Calibri"/>
          <w:lang w:eastAsia="es-US"/>
        </w:rPr>
        <w:t>, evitando confundir los costos internos del proyecto con las condiciones macroeconómicas del entorno.</w:t>
      </w:r>
    </w:p>
    <w:p w14:paraId="2E3F8A3B" w14:textId="55B1C506" w:rsidR="00C63406" w:rsidRDefault="00C63406" w:rsidP="00C63406">
      <w:pPr>
        <w:pStyle w:val="Ttulo2"/>
        <w:spacing w:line="276" w:lineRule="auto"/>
        <w:rPr>
          <w:b w:val="0"/>
          <w:bCs w:val="0"/>
        </w:rPr>
      </w:pPr>
      <w:bookmarkStart w:id="9" w:name="_Toc239628503"/>
      <w:r w:rsidRPr="00C63406">
        <w:rPr>
          <w:b w:val="0"/>
          <w:bCs w:val="0"/>
        </w:rPr>
        <w:t>Análisis del Macroentorno PESTEL</w:t>
      </w:r>
      <w:bookmarkEnd w:id="9"/>
    </w:p>
    <w:p w14:paraId="198797B3"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El análisis PESTEL permite examinar los principales factores del macroentorno que pueden influir en el desarrollo, adopción y eventual evolución del proyecto AsistIA. A diferencia del análisis de prefactibilidad, que considera condiciones propias del proyecto, el análisis del macroentorno estudia variables externas que el equipo no controla directamente, pero que pueden generar oportunidades, restricciones, riesgos o nuevas exigencias.</w:t>
      </w:r>
    </w:p>
    <w:p w14:paraId="7041102B" w14:textId="14D60134" w:rsidR="00C63406" w:rsidRDefault="00C63406" w:rsidP="0040443D">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Para este análisis se consideran las dimensiones política, económica, sociocultural, tecnológica, ambiental y legal. Cada una se relaciona con las características de AsistIA como solución tecnológica orientada a la verificación de identidad y gestión de asistencia en un contexto educativo, permitiendo identificar factores externos que deberían ser considerados tanto durante el desarrollo del MVP como ante una eventual evolución futura de la solución.</w:t>
      </w:r>
    </w:p>
    <w:p w14:paraId="70F8D5E5" w14:textId="3C24F581" w:rsidR="0040443D" w:rsidRDefault="0040443D" w:rsidP="0040443D">
      <w:pPr>
        <w:spacing w:before="100" w:beforeAutospacing="1" w:after="100" w:afterAutospacing="1" w:line="276" w:lineRule="auto"/>
        <w:jc w:val="both"/>
        <w:rPr>
          <w:rFonts w:ascii="Calibri" w:eastAsia="Times New Roman" w:hAnsi="Calibri" w:cs="Calibri"/>
          <w:lang w:eastAsia="es-US"/>
        </w:rPr>
      </w:pPr>
    </w:p>
    <w:p w14:paraId="70EB3864" w14:textId="77777777" w:rsidR="0040443D" w:rsidRPr="0040443D" w:rsidRDefault="0040443D" w:rsidP="0040443D">
      <w:pPr>
        <w:spacing w:before="100" w:beforeAutospacing="1" w:after="100" w:afterAutospacing="1" w:line="276" w:lineRule="auto"/>
        <w:jc w:val="both"/>
        <w:rPr>
          <w:rFonts w:ascii="Calibri" w:eastAsia="Times New Roman" w:hAnsi="Calibri" w:cs="Calibri"/>
          <w:lang w:eastAsia="es-US"/>
        </w:rPr>
      </w:pPr>
    </w:p>
    <w:p w14:paraId="6CE5B00E" w14:textId="5CACFFEB" w:rsidR="00C63406" w:rsidRDefault="00C63406" w:rsidP="00C63406">
      <w:pPr>
        <w:pStyle w:val="Ttulo3"/>
        <w:spacing w:line="276" w:lineRule="auto"/>
        <w:rPr>
          <w:b w:val="0"/>
          <w:bCs w:val="0"/>
        </w:rPr>
      </w:pPr>
      <w:bookmarkStart w:id="10" w:name="_Toc239628504"/>
      <w:r w:rsidRPr="00C63406">
        <w:rPr>
          <w:b w:val="0"/>
          <w:bCs w:val="0"/>
        </w:rPr>
        <w:lastRenderedPageBreak/>
        <w:t>Factor político</w:t>
      </w:r>
      <w:bookmarkEnd w:id="10"/>
    </w:p>
    <w:p w14:paraId="78F09307"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El factor político comprende las decisiones, lineamientos y políticas públicas o institucionales que pueden influir en el desarrollo y utilización de soluciones tecnológicas dentro del ámbito educativo. Para AsistIA, este entorno resulta relevante debido a que una eventual implementación institucional dependería no solamente del funcionamiento técnico del sistema, sino también de las políticas y procedimientos establecidos por la institución respecto de transformación digital, seguridad de la información, gestión académica y tratamiento de datos.</w:t>
      </w:r>
    </w:p>
    <w:p w14:paraId="4045674F"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La existencia de iniciativas orientadas a la digitalización de procesos puede representar una oportunidad para soluciones capaces de mejorar la trazabilidad y confiabilidad de los registros académicos. Sin embargo, cambios en políticas internas, requisitos administrativos o criterios institucionales para la incorporación de nuevas tecnologías podrían aumentar las exigencias necesarias para una implementación futura.</w:t>
      </w:r>
    </w:p>
    <w:p w14:paraId="41990D9A" w14:textId="3D19BD4F" w:rsid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En consecuencia, este factor presenta un </w:t>
      </w:r>
      <w:r w:rsidRPr="00C63406">
        <w:rPr>
          <w:rFonts w:ascii="Calibri" w:eastAsia="Times New Roman" w:hAnsi="Calibri" w:cs="Calibri"/>
          <w:b/>
          <w:bCs/>
          <w:lang w:eastAsia="es-US"/>
        </w:rPr>
        <w:t>impacto medio</w:t>
      </w:r>
      <w:r w:rsidRPr="00C63406">
        <w:rPr>
          <w:rFonts w:ascii="Calibri" w:eastAsia="Times New Roman" w:hAnsi="Calibri" w:cs="Calibri"/>
          <w:lang w:eastAsia="es-US"/>
        </w:rPr>
        <w:t>, debido a que no condiciona directamente el desarrollo académico del MVP, pero podría influir de manera importante en los requisitos necesarios para una eventual adopción institucional.</w:t>
      </w:r>
    </w:p>
    <w:p w14:paraId="1F8063BB" w14:textId="0DC88A79" w:rsidR="00C63406" w:rsidRDefault="00C63406" w:rsidP="00C63406">
      <w:pPr>
        <w:pStyle w:val="Ttulo3"/>
        <w:spacing w:line="276" w:lineRule="auto"/>
        <w:rPr>
          <w:b w:val="0"/>
          <w:bCs w:val="0"/>
        </w:rPr>
      </w:pPr>
      <w:bookmarkStart w:id="11" w:name="_Toc239628505"/>
      <w:r w:rsidRPr="00C63406">
        <w:rPr>
          <w:b w:val="0"/>
          <w:bCs w:val="0"/>
        </w:rPr>
        <w:t>Factor económico</w:t>
      </w:r>
      <w:bookmarkEnd w:id="11"/>
    </w:p>
    <w:p w14:paraId="79FF8CB6"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El factor económico del análisis PESTEL se refiere a las condiciones macroeconómicas del entorno y no a los costos específicos asociados al desarrollo del proyecto. Entre las variables que pueden influir se encuentran la inflación, el crecimiento económico, las tasas de interés, el nivel de empleo y las condiciones generales de inversión.</w:t>
      </w:r>
    </w:p>
    <w:p w14:paraId="5BC61C66"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Para AsistIA, estas variables podrían afectar principalmente una eventual implementación o escalamiento futuro. Por ejemplo, variaciones en la inflación pueden modificar el precio de componentes tecnológicos, cámaras, equipos computacionales, infraestructura y servicios asociados. Asimismo, cambios en las condiciones económicas pueden influir en la disponibilidad presupuestaria de las organizaciones para financiar proyectos de transformación digital.</w:t>
      </w:r>
    </w:p>
    <w:p w14:paraId="5A3C5FAD"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Las tasas de interés y las condiciones de acceso a financiamiento también pueden influir en decisiones de inversión tecnológica cuando una solución requiere adquisición de equipamiento o ampliación de infraestructura. De la misma manera, un escenario de menor actividad económica puede provocar una mayor priorización de recursos institucionales, mientras que condiciones económicas favorables podrían facilitar inversiones orientadas a modernización y automatización de procesos.</w:t>
      </w:r>
    </w:p>
    <w:p w14:paraId="6174ED12" w14:textId="232B4D50"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Para el desarrollo académico actual, el impacto de estas variables es limitado debido al alcance controlado del MVP. Sin embargo, ante una futura implementación institucional o comercial, su </w:t>
      </w:r>
      <w:r w:rsidRPr="00C63406">
        <w:rPr>
          <w:rFonts w:ascii="Calibri" w:eastAsia="Times New Roman" w:hAnsi="Calibri" w:cs="Calibri"/>
          <w:lang w:eastAsia="es-US"/>
        </w:rPr>
        <w:lastRenderedPageBreak/>
        <w:t xml:space="preserve">incidencia sería mayor. Por lo tanto, el factor económico se evalúa con un </w:t>
      </w:r>
      <w:r w:rsidRPr="00C63406">
        <w:rPr>
          <w:rFonts w:ascii="Calibri" w:eastAsia="Times New Roman" w:hAnsi="Calibri" w:cs="Calibri"/>
          <w:b/>
          <w:bCs/>
          <w:lang w:eastAsia="es-US"/>
        </w:rPr>
        <w:t>impacto medio</w:t>
      </w:r>
      <w:r w:rsidRPr="00C63406">
        <w:rPr>
          <w:rFonts w:ascii="Calibri" w:eastAsia="Times New Roman" w:hAnsi="Calibri" w:cs="Calibri"/>
          <w:lang w:eastAsia="es-US"/>
        </w:rPr>
        <w:t xml:space="preserve"> sobre el proyecto.</w:t>
      </w:r>
    </w:p>
    <w:p w14:paraId="73E2B94D" w14:textId="3B4D376A" w:rsidR="00C63406" w:rsidRDefault="00C63406" w:rsidP="00C63406">
      <w:pPr>
        <w:pStyle w:val="Ttulo3"/>
        <w:spacing w:line="276" w:lineRule="auto"/>
        <w:rPr>
          <w:b w:val="0"/>
          <w:bCs w:val="0"/>
        </w:rPr>
      </w:pPr>
      <w:bookmarkStart w:id="12" w:name="_Toc239628506"/>
      <w:r w:rsidRPr="00C63406">
        <w:rPr>
          <w:b w:val="0"/>
          <w:bCs w:val="0"/>
        </w:rPr>
        <w:t>Factor sociocultural</w:t>
      </w:r>
      <w:bookmarkEnd w:id="12"/>
    </w:p>
    <w:p w14:paraId="59A92DB0"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El factor sociocultural considera las percepciones, comportamientos, expectativas y nivel de aceptación de los usuarios frente a nuevas tecnologías. En AsistIA este aspecto adquiere especial relevancia debido al uso de reconocimiento facial como uno de los mecanismos de verificación de identidad.</w:t>
      </w:r>
    </w:p>
    <w:p w14:paraId="4A4AAE93"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La aceptación de tecnologías biométricas puede variar entre los usuarios debido a factores relacionados con privacidad, confianza, conocimiento tecnológico y percepción respecto del uso de información personal. Por esta razón, una solución de estas características requiere transparencia respecto de su funcionamiento, finalidad y tratamiento de la información, evitando que el usuario perciba el sistema únicamente como un mecanismo de vigilancia o control.</w:t>
      </w:r>
    </w:p>
    <w:p w14:paraId="2E181DFD"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También resulta relevante considerar la diversidad de usuarios que interactuarían con AsistIA, especialmente estudiantes, docentes y administradores, quienes pueden presentar distintos niveles de experiencia y familiaridad con tecnologías digitales. En consecuencia, aspectos como facilidad de uso, accesibilidad, claridad de las interfaces y disponibilidad de un mecanismo alternativo de verificación pueden influir directamente en la aceptación de la solución.</w:t>
      </w:r>
    </w:p>
    <w:p w14:paraId="1C53AD89" w14:textId="6508D568" w:rsid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Este factor se evalúa con un </w:t>
      </w:r>
      <w:r w:rsidRPr="00C63406">
        <w:rPr>
          <w:rFonts w:ascii="Calibri" w:eastAsia="Times New Roman" w:hAnsi="Calibri" w:cs="Calibri"/>
          <w:b/>
          <w:bCs/>
          <w:lang w:eastAsia="es-US"/>
        </w:rPr>
        <w:t>impacto alto</w:t>
      </w:r>
      <w:r w:rsidRPr="00C63406">
        <w:rPr>
          <w:rFonts w:ascii="Calibri" w:eastAsia="Times New Roman" w:hAnsi="Calibri" w:cs="Calibri"/>
          <w:lang w:eastAsia="es-US"/>
        </w:rPr>
        <w:t>, debido a que la confianza y aceptación de los usuarios pueden influir significativamente en una eventual adopción del sistema.</w:t>
      </w:r>
    </w:p>
    <w:p w14:paraId="1EEFF543" w14:textId="545D7444" w:rsidR="00C63406" w:rsidRDefault="00C63406" w:rsidP="00C63406">
      <w:pPr>
        <w:pStyle w:val="Ttulo3"/>
        <w:spacing w:line="276" w:lineRule="auto"/>
        <w:rPr>
          <w:b w:val="0"/>
          <w:bCs w:val="0"/>
        </w:rPr>
      </w:pPr>
      <w:bookmarkStart w:id="13" w:name="_Toc239628507"/>
      <w:r w:rsidRPr="00C63406">
        <w:rPr>
          <w:b w:val="0"/>
          <w:bCs w:val="0"/>
        </w:rPr>
        <w:t>Factor tecnológico</w:t>
      </w:r>
      <w:bookmarkEnd w:id="13"/>
    </w:p>
    <w:p w14:paraId="4F2D0ABA"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El factor tecnológico se relaciona con la evolución de las herramientas, dispositivos, plataformas y técnicas necesarias para desarrollar y mantener la solución. AsistIA depende directamente de tecnologías asociadas a desarrollo web, bases de datos, servicios backend, cámaras digitales, reconocimiento facial, detección de presencia real (</w:t>
      </w:r>
      <w:r w:rsidRPr="00C63406">
        <w:rPr>
          <w:rFonts w:ascii="Calibri" w:eastAsia="Times New Roman" w:hAnsi="Calibri" w:cs="Calibri"/>
          <w:i/>
          <w:iCs/>
          <w:lang w:eastAsia="es-US"/>
        </w:rPr>
        <w:t>liveness detection</w:t>
      </w:r>
      <w:r w:rsidRPr="00C63406">
        <w:rPr>
          <w:rFonts w:ascii="Calibri" w:eastAsia="Times New Roman" w:hAnsi="Calibri" w:cs="Calibri"/>
          <w:lang w:eastAsia="es-US"/>
        </w:rPr>
        <w:t>) y mecanismos de seguridad.</w:t>
      </w:r>
    </w:p>
    <w:p w14:paraId="0E015AD0"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La evolución constante de estas tecnologías representa una oportunidad para mejorar progresivamente el rendimiento, seguridad y capacidad de integración del sistema. Al mismo tiempo, esta evolución puede generar riesgos relacionados con obsolescencia, cambios de compatibilidad, dependencia de componentes tecnológicos o necesidad de actualización permanente.</w:t>
      </w:r>
    </w:p>
    <w:p w14:paraId="65059DD9"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En particular, tecnologías como el reconocimiento facial y el </w:t>
      </w:r>
      <w:r w:rsidRPr="00C63406">
        <w:rPr>
          <w:rFonts w:ascii="Calibri" w:eastAsia="Times New Roman" w:hAnsi="Calibri" w:cs="Calibri"/>
          <w:i/>
          <w:iCs/>
          <w:lang w:eastAsia="es-US"/>
        </w:rPr>
        <w:t>liveness detection</w:t>
      </w:r>
      <w:r w:rsidRPr="00C63406">
        <w:rPr>
          <w:rFonts w:ascii="Calibri" w:eastAsia="Times New Roman" w:hAnsi="Calibri" w:cs="Calibri"/>
          <w:lang w:eastAsia="es-US"/>
        </w:rPr>
        <w:t xml:space="preserve"> presentan avances continuos, por lo que resulta necesario mantener vigilancia tecnológica sobre nuevas herramientas, estándares y mecanismos de seguridad. El material de la asignatura identifica precisamente la </w:t>
      </w:r>
      <w:r w:rsidRPr="00C63406">
        <w:rPr>
          <w:rFonts w:ascii="Calibri" w:eastAsia="Times New Roman" w:hAnsi="Calibri" w:cs="Calibri"/>
          <w:lang w:eastAsia="es-US"/>
        </w:rPr>
        <w:lastRenderedPageBreak/>
        <w:t xml:space="preserve">vigilancia tecnológica como un mecanismo que permite mantener actualizado el análisis frente a cambios tecnológicos y normativos. </w:t>
      </w:r>
    </w:p>
    <w:p w14:paraId="20423942" w14:textId="2F6869B0" w:rsid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Debido a la naturaleza tecnológica de AsistIA, este factor presenta un </w:t>
      </w:r>
      <w:r w:rsidRPr="00C63406">
        <w:rPr>
          <w:rFonts w:ascii="Calibri" w:eastAsia="Times New Roman" w:hAnsi="Calibri" w:cs="Calibri"/>
          <w:b/>
          <w:bCs/>
          <w:lang w:eastAsia="es-US"/>
        </w:rPr>
        <w:t>impacto alto</w:t>
      </w:r>
      <w:r w:rsidRPr="00C63406">
        <w:rPr>
          <w:rFonts w:ascii="Calibri" w:eastAsia="Times New Roman" w:hAnsi="Calibri" w:cs="Calibri"/>
          <w:lang w:eastAsia="es-US"/>
        </w:rPr>
        <w:t>, ya que los avances o cambios tecnológicos pueden afectar directamente la arquitectura, funcionamiento, seguridad y evolución de la solución.</w:t>
      </w:r>
    </w:p>
    <w:p w14:paraId="53AB5795" w14:textId="26E67AFB" w:rsidR="00C63406" w:rsidRDefault="00C63406" w:rsidP="00C63406">
      <w:pPr>
        <w:pStyle w:val="Ttulo3"/>
        <w:spacing w:line="276" w:lineRule="auto"/>
        <w:rPr>
          <w:b w:val="0"/>
          <w:bCs w:val="0"/>
        </w:rPr>
      </w:pPr>
      <w:bookmarkStart w:id="14" w:name="_Toc239628508"/>
      <w:r w:rsidRPr="00C63406">
        <w:rPr>
          <w:b w:val="0"/>
          <w:bCs w:val="0"/>
        </w:rPr>
        <w:t>Factor ambiental</w:t>
      </w:r>
      <w:bookmarkEnd w:id="14"/>
    </w:p>
    <w:p w14:paraId="6E5FC658"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El factor ambiental considera los efectos asociados al consumo de recursos, utilización de dispositivos electrónicos y eventual generación de residuos tecnológicos. Aunque AsistIA corresponde principalmente a una solución de software, su propuesta contempla componentes físicos para el prototipo del tótem, tales como computador o placa de procesamiento, cámara, pantalla y otros periféricos.</w:t>
      </w:r>
    </w:p>
    <w:p w14:paraId="6B49207E" w14:textId="77777777" w:rsidR="00C63406" w:rsidRP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En una eventual implementación a mayor escala, la adquisición, reemplazo y eliminación de estos dispositivos podría generar residuos electrónicos, por lo que sería recomendable privilegiar equipos reutilizables, componentes de consumo eficiente y estrategias que permitan extender su vida útil.</w:t>
      </w:r>
    </w:p>
    <w:p w14:paraId="7308AB59" w14:textId="6FD98486" w:rsidR="00C63406" w:rsidRDefault="00C63406" w:rsidP="00C63406">
      <w:pPr>
        <w:spacing w:before="100" w:beforeAutospacing="1" w:after="100" w:afterAutospacing="1" w:line="276" w:lineRule="auto"/>
        <w:jc w:val="both"/>
        <w:rPr>
          <w:rFonts w:ascii="Calibri" w:eastAsia="Times New Roman" w:hAnsi="Calibri" w:cs="Calibri"/>
          <w:lang w:eastAsia="es-US"/>
        </w:rPr>
      </w:pPr>
      <w:r w:rsidRPr="00C63406">
        <w:rPr>
          <w:rFonts w:ascii="Calibri" w:eastAsia="Times New Roman" w:hAnsi="Calibri" w:cs="Calibri"/>
          <w:lang w:eastAsia="es-US"/>
        </w:rPr>
        <w:t xml:space="preserve">Asimismo, el uso de infraestructura tecnológica y servicios digitales implica consumo energético, aunque para el alcance académico del MVP su impacto ambiental es reducido. En consecuencia, este factor se considera de </w:t>
      </w:r>
      <w:r w:rsidRPr="00C63406">
        <w:rPr>
          <w:rFonts w:ascii="Calibri" w:eastAsia="Times New Roman" w:hAnsi="Calibri" w:cs="Calibri"/>
          <w:b/>
          <w:bCs/>
          <w:lang w:eastAsia="es-US"/>
        </w:rPr>
        <w:t>impacto bajo a medio</w:t>
      </w:r>
      <w:r w:rsidRPr="00C63406">
        <w:rPr>
          <w:rFonts w:ascii="Calibri" w:eastAsia="Times New Roman" w:hAnsi="Calibri" w:cs="Calibri"/>
          <w:lang w:eastAsia="es-US"/>
        </w:rPr>
        <w:t xml:space="preserve"> en la etapa actual, pero debería ser considerado con mayor profundidad ante un despliegue de mayor escala.</w:t>
      </w:r>
    </w:p>
    <w:p w14:paraId="06BDE8D1" w14:textId="711FAACD" w:rsidR="00721AA5" w:rsidRDefault="00721AA5" w:rsidP="00721AA5">
      <w:pPr>
        <w:pStyle w:val="Ttulo3"/>
        <w:spacing w:line="276" w:lineRule="auto"/>
        <w:rPr>
          <w:b w:val="0"/>
          <w:bCs w:val="0"/>
        </w:rPr>
      </w:pPr>
      <w:bookmarkStart w:id="15" w:name="_Toc239628509"/>
      <w:r w:rsidRPr="00721AA5">
        <w:rPr>
          <w:b w:val="0"/>
          <w:bCs w:val="0"/>
        </w:rPr>
        <w:t>Factor legal</w:t>
      </w:r>
      <w:bookmarkEnd w:id="15"/>
    </w:p>
    <w:p w14:paraId="0536C709" w14:textId="77777777" w:rsidR="00721AA5" w:rsidRPr="00721AA5" w:rsidRDefault="00721AA5" w:rsidP="00721AA5">
      <w:pPr>
        <w:spacing w:before="100" w:beforeAutospacing="1" w:after="100" w:afterAutospacing="1" w:line="276" w:lineRule="auto"/>
        <w:jc w:val="both"/>
        <w:rPr>
          <w:rFonts w:ascii="Calibri" w:eastAsia="Times New Roman" w:hAnsi="Calibri" w:cs="Calibri"/>
          <w:lang w:eastAsia="es-US"/>
        </w:rPr>
      </w:pPr>
      <w:r w:rsidRPr="00721AA5">
        <w:rPr>
          <w:rFonts w:ascii="Calibri" w:eastAsia="Times New Roman" w:hAnsi="Calibri" w:cs="Calibri"/>
          <w:lang w:eastAsia="es-US"/>
        </w:rPr>
        <w:t>El factor legal comprende las leyes, regulaciones y obligaciones que pueden condicionar el diseño y utilización de una solución tecnológica. Para AsistIA este factor presenta especial relevancia debido al tratamiento de datos personales y a la utilización de reconocimiento facial como mecanismo de verificación de identidad.</w:t>
      </w:r>
    </w:p>
    <w:p w14:paraId="217E4F6E" w14:textId="77777777" w:rsidR="00721AA5" w:rsidRPr="00721AA5" w:rsidRDefault="00721AA5" w:rsidP="00721AA5">
      <w:pPr>
        <w:spacing w:before="100" w:beforeAutospacing="1" w:after="100" w:afterAutospacing="1" w:line="276" w:lineRule="auto"/>
        <w:jc w:val="both"/>
        <w:rPr>
          <w:rFonts w:ascii="Calibri" w:eastAsia="Times New Roman" w:hAnsi="Calibri" w:cs="Calibri"/>
          <w:lang w:eastAsia="es-US"/>
        </w:rPr>
      </w:pPr>
      <w:r w:rsidRPr="00721AA5">
        <w:rPr>
          <w:rFonts w:ascii="Calibri" w:eastAsia="Times New Roman" w:hAnsi="Calibri" w:cs="Calibri"/>
          <w:lang w:eastAsia="es-US"/>
        </w:rPr>
        <w:t>Una eventual utilización de datos biométricos obliga a considerar las disposiciones aplicables en materia de protección de datos personales, así como principios relacionados con finalidad, proporcionalidad, seguridad, responsabilidad y protección de la información. Estas exigencias deben incorporarse desde el diseño de la solución y no solamente una vez finalizado su desarrollo.</w:t>
      </w:r>
    </w:p>
    <w:p w14:paraId="05B9FA6B" w14:textId="77777777" w:rsidR="00721AA5" w:rsidRPr="00721AA5" w:rsidRDefault="00721AA5" w:rsidP="00721AA5">
      <w:pPr>
        <w:spacing w:before="100" w:beforeAutospacing="1" w:after="100" w:afterAutospacing="1" w:line="276" w:lineRule="auto"/>
        <w:jc w:val="both"/>
        <w:rPr>
          <w:rFonts w:ascii="Calibri" w:eastAsia="Times New Roman" w:hAnsi="Calibri" w:cs="Calibri"/>
          <w:lang w:eastAsia="es-US"/>
        </w:rPr>
      </w:pPr>
      <w:r w:rsidRPr="00721AA5">
        <w:rPr>
          <w:rFonts w:ascii="Calibri" w:eastAsia="Times New Roman" w:hAnsi="Calibri" w:cs="Calibri"/>
          <w:lang w:eastAsia="es-US"/>
        </w:rPr>
        <w:t>Además de la protección de datos, una eventual implementación institucional podría requerir considerar políticas internas de seguridad de la información, control de acceso, trazabilidad, gestión de incidentes y otros requisitos normativos aplicables al contexto donde se implemente el sistema.</w:t>
      </w:r>
    </w:p>
    <w:p w14:paraId="4AC88AFA" w14:textId="50F69F34" w:rsidR="00721AA5" w:rsidRPr="00721AA5" w:rsidRDefault="00721AA5" w:rsidP="008614F6">
      <w:pPr>
        <w:spacing w:before="100" w:beforeAutospacing="1" w:after="100" w:afterAutospacing="1" w:line="276" w:lineRule="auto"/>
        <w:jc w:val="both"/>
        <w:rPr>
          <w:rFonts w:ascii="Calibri" w:eastAsia="Times New Roman" w:hAnsi="Calibri" w:cs="Calibri"/>
          <w:lang w:eastAsia="es-US"/>
        </w:rPr>
      </w:pPr>
      <w:r w:rsidRPr="00721AA5">
        <w:rPr>
          <w:rFonts w:ascii="Calibri" w:eastAsia="Times New Roman" w:hAnsi="Calibri" w:cs="Calibri"/>
          <w:lang w:eastAsia="es-US"/>
        </w:rPr>
        <w:t xml:space="preserve">Por su relación directa con el tratamiento de información biométrica y personal, el factor legal se considera de </w:t>
      </w:r>
      <w:r w:rsidRPr="00721AA5">
        <w:rPr>
          <w:rFonts w:ascii="Calibri" w:eastAsia="Times New Roman" w:hAnsi="Calibri" w:cs="Calibri"/>
          <w:b/>
          <w:bCs/>
          <w:lang w:eastAsia="es-US"/>
        </w:rPr>
        <w:t>impacto alto</w:t>
      </w:r>
      <w:r w:rsidRPr="00721AA5">
        <w:rPr>
          <w:rFonts w:ascii="Calibri" w:eastAsia="Times New Roman" w:hAnsi="Calibri" w:cs="Calibri"/>
          <w:lang w:eastAsia="es-US"/>
        </w:rPr>
        <w:t xml:space="preserve"> para AsistIA. El cumplimiento normativo puede influir directamente en </w:t>
      </w:r>
      <w:r w:rsidRPr="00721AA5">
        <w:rPr>
          <w:rFonts w:ascii="Calibri" w:eastAsia="Times New Roman" w:hAnsi="Calibri" w:cs="Calibri"/>
          <w:lang w:eastAsia="es-US"/>
        </w:rPr>
        <w:lastRenderedPageBreak/>
        <w:t>las características, restricciones y condiciones necesarias para una futura utilización real del sistema.</w:t>
      </w:r>
      <w:r w:rsidR="008614F6" w:rsidRPr="008614F6">
        <w:t xml:space="preserve"> </w:t>
      </w:r>
      <w:r w:rsidR="008614F6" w:rsidRPr="008614F6">
        <w:rPr>
          <w:rFonts w:ascii="Calibri" w:hAnsi="Calibri" w:cs="Calibri"/>
          <w:b/>
          <w:bCs/>
        </w:rPr>
        <w:t>(Biblioteca del Congreso Nacional de Chile, 2024).</w:t>
      </w:r>
    </w:p>
    <w:p w14:paraId="66E87AF9" w14:textId="440878E6" w:rsidR="00721AA5" w:rsidRPr="00721AA5" w:rsidRDefault="00721AA5" w:rsidP="00721AA5">
      <w:pPr>
        <w:pStyle w:val="Ttulo3"/>
        <w:spacing w:line="276" w:lineRule="auto"/>
        <w:rPr>
          <w:b w:val="0"/>
          <w:bCs w:val="0"/>
        </w:rPr>
      </w:pPr>
      <w:bookmarkStart w:id="16" w:name="_Toc239628510"/>
      <w:r w:rsidRPr="00721AA5">
        <w:rPr>
          <w:b w:val="0"/>
          <w:bCs w:val="0"/>
        </w:rPr>
        <w:t>Tabla resumen del Análisis PESTEL</w:t>
      </w:r>
      <w:bookmarkEnd w:id="16"/>
    </w:p>
    <w:p w14:paraId="1054D06C" w14:textId="77777777" w:rsidR="00C63406" w:rsidRDefault="00C63406" w:rsidP="009B0332">
      <w:pPr>
        <w:spacing w:before="280" w:after="280" w:line="240" w:lineRule="auto"/>
        <w:jc w:val="both"/>
        <w:rPr>
          <w:rFonts w:ascii="Calibri" w:eastAsia="Calibri" w:hAnsi="Calibri" w:cs="Calibri"/>
        </w:rPr>
      </w:pPr>
    </w:p>
    <w:tbl>
      <w:tblPr>
        <w:tblStyle w:val="a3"/>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2"/>
        <w:gridCol w:w="2943"/>
        <w:gridCol w:w="2943"/>
      </w:tblGrid>
      <w:tr w:rsidR="009B0332" w14:paraId="715C6EA1" w14:textId="77777777" w:rsidTr="00BA6054">
        <w:tc>
          <w:tcPr>
            <w:tcW w:w="2942" w:type="dxa"/>
          </w:tcPr>
          <w:p w14:paraId="7AAA19B4"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Factor</w:t>
            </w:r>
          </w:p>
        </w:tc>
        <w:tc>
          <w:tcPr>
            <w:tcW w:w="2943" w:type="dxa"/>
          </w:tcPr>
          <w:p w14:paraId="6AA8FF3B"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Análisis para AsistIA</w:t>
            </w:r>
          </w:p>
        </w:tc>
        <w:tc>
          <w:tcPr>
            <w:tcW w:w="2943" w:type="dxa"/>
          </w:tcPr>
          <w:p w14:paraId="70546966"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Impacto en el proyecto</w:t>
            </w:r>
          </w:p>
        </w:tc>
      </w:tr>
      <w:tr w:rsidR="009B0332" w14:paraId="05D19653" w14:textId="77777777" w:rsidTr="00BA6054">
        <w:tc>
          <w:tcPr>
            <w:tcW w:w="2942" w:type="dxa"/>
          </w:tcPr>
          <w:p w14:paraId="020D0B02"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Político</w:t>
            </w:r>
          </w:p>
        </w:tc>
        <w:tc>
          <w:tcPr>
            <w:tcW w:w="2943" w:type="dxa"/>
          </w:tcPr>
          <w:p w14:paraId="496BEA39"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Las instituciones educativas deben considerar políticas internas para el uso de tecnologías de identificación y control de asistencia.</w:t>
            </w:r>
          </w:p>
        </w:tc>
        <w:tc>
          <w:tcPr>
            <w:tcW w:w="2943" w:type="dxa"/>
          </w:tcPr>
          <w:p w14:paraId="4C0563C7"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Puede requerir aprobación institucional, definición de responsables y reglas de uso del sistema.</w:t>
            </w:r>
          </w:p>
        </w:tc>
      </w:tr>
      <w:tr w:rsidR="009B0332" w:rsidRPr="00417A45" w14:paraId="70ED4F5B" w14:textId="77777777" w:rsidTr="00BA6054">
        <w:tc>
          <w:tcPr>
            <w:tcW w:w="2942" w:type="dxa"/>
          </w:tcPr>
          <w:p w14:paraId="54809723" w14:textId="77777777" w:rsidR="009B0332" w:rsidRPr="00010693" w:rsidRDefault="009B0332" w:rsidP="00010693">
            <w:pPr>
              <w:spacing w:line="276" w:lineRule="auto"/>
              <w:jc w:val="both"/>
              <w:rPr>
                <w:rFonts w:ascii="Calibri" w:eastAsia="Calibri" w:hAnsi="Calibri" w:cs="Calibri"/>
                <w:color w:val="7030A0"/>
                <w:highlight w:val="yellow"/>
              </w:rPr>
            </w:pPr>
            <w:r w:rsidRPr="00010693">
              <w:rPr>
                <w:rFonts w:ascii="Calibri" w:eastAsia="Calibri" w:hAnsi="Calibri" w:cs="Calibri"/>
                <w:color w:val="000000" w:themeColor="text1"/>
              </w:rPr>
              <w:t>Económico</w:t>
            </w:r>
          </w:p>
        </w:tc>
        <w:tc>
          <w:tcPr>
            <w:tcW w:w="2943" w:type="dxa"/>
          </w:tcPr>
          <w:p w14:paraId="64330144" w14:textId="79005752" w:rsidR="00010693" w:rsidRPr="00010693" w:rsidRDefault="00010693" w:rsidP="00010693">
            <w:pPr>
              <w:spacing w:line="276" w:lineRule="auto"/>
              <w:jc w:val="both"/>
              <w:rPr>
                <w:rFonts w:ascii="Calibri" w:hAnsi="Calibri" w:cs="Calibri"/>
              </w:rPr>
            </w:pPr>
            <w:r w:rsidRPr="00010693">
              <w:rPr>
                <w:rFonts w:ascii="Calibri" w:hAnsi="Calibri" w:cs="Calibri"/>
              </w:rPr>
              <w:t>La inflación, el crecimiento económico, las tasas de interés y el nivel de empleo pueden influir en los costos tecnológicos y en la capacidad de inversión de las instituciones para una futura implementación de AsistIA.</w:t>
            </w:r>
          </w:p>
        </w:tc>
        <w:tc>
          <w:tcPr>
            <w:tcW w:w="2943" w:type="dxa"/>
          </w:tcPr>
          <w:p w14:paraId="13C46898" w14:textId="462AE2A9" w:rsidR="009B0332" w:rsidRPr="00010693" w:rsidRDefault="00010693" w:rsidP="00010693">
            <w:pPr>
              <w:spacing w:line="276" w:lineRule="auto"/>
              <w:jc w:val="both"/>
              <w:rPr>
                <w:rFonts w:ascii="Calibri" w:eastAsia="Calibri" w:hAnsi="Calibri" w:cs="Calibri"/>
                <w:color w:val="7030A0"/>
                <w:highlight w:val="yellow"/>
              </w:rPr>
            </w:pPr>
            <w:r w:rsidRPr="00010693">
              <w:rPr>
                <w:rFonts w:ascii="Calibri" w:hAnsi="Calibri" w:cs="Calibri"/>
              </w:rPr>
              <w:t>El impacto es limitado durante el desarrollo del MVP académico, pero puede aumentar ante una futura implementación institucional. Variaciones en las condiciones económicas podrían modificar los costos tecnológicos y la capacidad de inversión de una organización, influyendo en las posibilidades de escalamiento de la solución.</w:t>
            </w:r>
          </w:p>
        </w:tc>
      </w:tr>
      <w:tr w:rsidR="009B0332" w14:paraId="7591F744" w14:textId="77777777" w:rsidTr="00BA6054">
        <w:tc>
          <w:tcPr>
            <w:tcW w:w="2942" w:type="dxa"/>
          </w:tcPr>
          <w:p w14:paraId="5B0A427A"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Social</w:t>
            </w:r>
          </w:p>
        </w:tc>
        <w:tc>
          <w:tcPr>
            <w:tcW w:w="2943" w:type="dxa"/>
          </w:tcPr>
          <w:p w14:paraId="33A53C3B"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La aceptación de estudiantes y docentes es relevante, especialmente frente al uso de reconocimiento facial y mecanismos alternativos de marcación.</w:t>
            </w:r>
          </w:p>
        </w:tc>
        <w:tc>
          <w:tcPr>
            <w:tcW w:w="2943" w:type="dxa"/>
          </w:tcPr>
          <w:p w14:paraId="65046B37" w14:textId="04BE99ED" w:rsidR="009B0332" w:rsidRPr="00010693" w:rsidRDefault="00010693" w:rsidP="00010693">
            <w:pPr>
              <w:spacing w:line="276" w:lineRule="auto"/>
              <w:jc w:val="both"/>
              <w:rPr>
                <w:rFonts w:ascii="Calibri" w:eastAsia="Calibri" w:hAnsi="Calibri" w:cs="Calibri"/>
              </w:rPr>
            </w:pPr>
            <w:r w:rsidRPr="00010693">
              <w:rPr>
                <w:rFonts w:ascii="Calibri" w:hAnsi="Calibri" w:cs="Calibri"/>
              </w:rPr>
              <w:t>Se requiere informar adecuadamente a los usuarios, facilitar una interacción clara con el sistema y considerar factores de confianza, privacidad y aceptación frente al uso de biometría</w:t>
            </w:r>
            <w:r w:rsidR="009B0332" w:rsidRPr="00010693">
              <w:rPr>
                <w:rFonts w:ascii="Calibri" w:eastAsia="Calibri" w:hAnsi="Calibri" w:cs="Calibri"/>
              </w:rPr>
              <w:t>.</w:t>
            </w:r>
          </w:p>
        </w:tc>
      </w:tr>
      <w:tr w:rsidR="009B0332" w14:paraId="71D53A3A" w14:textId="77777777" w:rsidTr="00BA6054">
        <w:tc>
          <w:tcPr>
            <w:tcW w:w="2942" w:type="dxa"/>
          </w:tcPr>
          <w:p w14:paraId="7BC7E72E"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Tecnológico</w:t>
            </w:r>
          </w:p>
        </w:tc>
        <w:tc>
          <w:tcPr>
            <w:tcW w:w="2943" w:type="dxa"/>
          </w:tcPr>
          <w:p w14:paraId="3EFCDD1A"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El proyecto depende de cámaras, reconocimiento facial, liveness detection, PWA, backend, base de datos y conectividad.</w:t>
            </w:r>
          </w:p>
        </w:tc>
        <w:tc>
          <w:tcPr>
            <w:tcW w:w="2943" w:type="dxa"/>
          </w:tcPr>
          <w:p w14:paraId="05BAFEFF" w14:textId="70D916C1" w:rsidR="009B0332" w:rsidRPr="00010693" w:rsidRDefault="00010693" w:rsidP="00010693">
            <w:pPr>
              <w:spacing w:line="276" w:lineRule="auto"/>
              <w:jc w:val="both"/>
              <w:rPr>
                <w:rFonts w:ascii="Calibri" w:eastAsia="Calibri" w:hAnsi="Calibri" w:cs="Calibri"/>
              </w:rPr>
            </w:pPr>
            <w:r w:rsidRPr="00010693">
              <w:rPr>
                <w:rFonts w:ascii="Calibri" w:hAnsi="Calibri" w:cs="Calibri"/>
              </w:rPr>
              <w:t>La evolución tecnológica puede generar mejoras, pero también exige validar compatibilidad, seguridad, integración y posible obsolescencia de los componentes utilizados.</w:t>
            </w:r>
          </w:p>
        </w:tc>
      </w:tr>
      <w:tr w:rsidR="009B0332" w14:paraId="0CF43E15" w14:textId="77777777" w:rsidTr="00BA6054">
        <w:tc>
          <w:tcPr>
            <w:tcW w:w="2942" w:type="dxa"/>
          </w:tcPr>
          <w:p w14:paraId="1C27A8C0"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Ambiental</w:t>
            </w:r>
          </w:p>
        </w:tc>
        <w:tc>
          <w:tcPr>
            <w:tcW w:w="2943" w:type="dxa"/>
          </w:tcPr>
          <w:p w14:paraId="388193F5"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t xml:space="preserve">El uso de dispositivos electrónicos implica consumo energético y eventual </w:t>
            </w:r>
            <w:r w:rsidRPr="00010693">
              <w:rPr>
                <w:rFonts w:ascii="Calibri" w:eastAsia="Calibri" w:hAnsi="Calibri" w:cs="Calibri"/>
              </w:rPr>
              <w:lastRenderedPageBreak/>
              <w:t>generación de residuos tecnológicos.</w:t>
            </w:r>
          </w:p>
        </w:tc>
        <w:tc>
          <w:tcPr>
            <w:tcW w:w="2943" w:type="dxa"/>
          </w:tcPr>
          <w:p w14:paraId="5E15FF69"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lastRenderedPageBreak/>
              <w:t xml:space="preserve">Se favorece una implementación responsable y se debe considerar la </w:t>
            </w:r>
            <w:r w:rsidRPr="00010693">
              <w:rPr>
                <w:rFonts w:ascii="Calibri" w:eastAsia="Calibri" w:hAnsi="Calibri" w:cs="Calibri"/>
              </w:rPr>
              <w:lastRenderedPageBreak/>
              <w:t>reutilización de equipos disponibles durante el prototipado.</w:t>
            </w:r>
          </w:p>
        </w:tc>
      </w:tr>
      <w:tr w:rsidR="009B0332" w14:paraId="76DD6D85" w14:textId="77777777" w:rsidTr="00BA6054">
        <w:tc>
          <w:tcPr>
            <w:tcW w:w="2942" w:type="dxa"/>
          </w:tcPr>
          <w:p w14:paraId="10FE646E" w14:textId="77777777" w:rsidR="009B0332" w:rsidRPr="00010693" w:rsidRDefault="009B0332" w:rsidP="00010693">
            <w:pPr>
              <w:spacing w:line="276" w:lineRule="auto"/>
              <w:jc w:val="both"/>
              <w:rPr>
                <w:rFonts w:ascii="Calibri" w:eastAsia="Calibri" w:hAnsi="Calibri" w:cs="Calibri"/>
              </w:rPr>
            </w:pPr>
            <w:r w:rsidRPr="00010693">
              <w:rPr>
                <w:rFonts w:ascii="Calibri" w:eastAsia="Calibri" w:hAnsi="Calibri" w:cs="Calibri"/>
              </w:rPr>
              <w:lastRenderedPageBreak/>
              <w:t>Legal</w:t>
            </w:r>
          </w:p>
        </w:tc>
        <w:tc>
          <w:tcPr>
            <w:tcW w:w="2943" w:type="dxa"/>
          </w:tcPr>
          <w:p w14:paraId="0A5F774D" w14:textId="5F3B2627" w:rsidR="009B0332" w:rsidRPr="00010693" w:rsidRDefault="00010693" w:rsidP="00010693">
            <w:pPr>
              <w:spacing w:line="276" w:lineRule="auto"/>
              <w:jc w:val="both"/>
              <w:rPr>
                <w:rFonts w:ascii="Calibri" w:eastAsia="Calibri" w:hAnsi="Calibri" w:cs="Calibri"/>
              </w:rPr>
            </w:pPr>
            <w:r w:rsidRPr="00010693">
              <w:rPr>
                <w:rFonts w:ascii="Calibri" w:hAnsi="Calibri" w:cs="Calibri"/>
              </w:rPr>
              <w:t>El sistema tratará datos personales y biométricos, por lo que deberá considerar la normativa aplicable en materia de protección de datos, privacidad, seguridad, finalidad, minimización y trazabilidad.</w:t>
            </w:r>
          </w:p>
        </w:tc>
        <w:tc>
          <w:tcPr>
            <w:tcW w:w="2943" w:type="dxa"/>
          </w:tcPr>
          <w:p w14:paraId="0B708650" w14:textId="4FAF8C6D" w:rsidR="009B0332" w:rsidRPr="00010693" w:rsidRDefault="00010693" w:rsidP="00010693">
            <w:pPr>
              <w:spacing w:line="276" w:lineRule="auto"/>
              <w:jc w:val="both"/>
              <w:rPr>
                <w:rFonts w:ascii="Calibri" w:eastAsia="Calibri" w:hAnsi="Calibri" w:cs="Calibri"/>
              </w:rPr>
            </w:pPr>
            <w:r w:rsidRPr="00010693">
              <w:rPr>
                <w:rFonts w:ascii="Calibri" w:hAnsi="Calibri" w:cs="Calibri"/>
              </w:rPr>
              <w:t>Los requisitos legales y de protección de datos deben incorporarse desde el diseño y durante las pruebas del sistema.</w:t>
            </w:r>
          </w:p>
        </w:tc>
      </w:tr>
    </w:tbl>
    <w:p w14:paraId="4D4B30FE" w14:textId="77777777" w:rsidR="002D4B39" w:rsidRDefault="002D4B39">
      <w:pPr>
        <w:rPr>
          <w:rFonts w:ascii="Calibri" w:eastAsia="Calibri" w:hAnsi="Calibri" w:cs="Calibri"/>
        </w:rPr>
      </w:pPr>
    </w:p>
    <w:p w14:paraId="1D69EBAD" w14:textId="77777777" w:rsidR="002D4B39" w:rsidRDefault="002D4B39">
      <w:pPr>
        <w:rPr>
          <w:rFonts w:ascii="Calibri" w:eastAsia="Calibri" w:hAnsi="Calibri" w:cs="Calibri"/>
        </w:rPr>
      </w:pPr>
      <w:r>
        <w:rPr>
          <w:rFonts w:ascii="Calibri" w:eastAsia="Calibri" w:hAnsi="Calibri" w:cs="Calibri"/>
        </w:rPr>
        <w:br w:type="page"/>
      </w:r>
    </w:p>
    <w:p w14:paraId="45EDF633" w14:textId="77777777" w:rsidR="00295C5D" w:rsidRDefault="00295C5D">
      <w:pPr>
        <w:rPr>
          <w:rFonts w:ascii="Calibri" w:eastAsia="Calibri" w:hAnsi="Calibri" w:cs="Calibri"/>
        </w:rPr>
      </w:pPr>
    </w:p>
    <w:p w14:paraId="7541B7DC" w14:textId="617582F2" w:rsidR="00010693" w:rsidRDefault="00010693" w:rsidP="00010693">
      <w:pPr>
        <w:pStyle w:val="Ttulo2"/>
        <w:spacing w:line="276" w:lineRule="auto"/>
        <w:rPr>
          <w:b w:val="0"/>
          <w:bCs w:val="0"/>
        </w:rPr>
      </w:pPr>
      <w:bookmarkStart w:id="17" w:name="_Toc239628511"/>
      <w:r w:rsidRPr="00010693">
        <w:rPr>
          <w:b w:val="0"/>
          <w:bCs w:val="0"/>
        </w:rPr>
        <w:t>Análisis del entorno específico o microentorno</w:t>
      </w:r>
      <w:bookmarkEnd w:id="17"/>
    </w:p>
    <w:p w14:paraId="742D7187" w14:textId="1DB832BF" w:rsidR="009A47C3" w:rsidRPr="009A47C3" w:rsidRDefault="009A47C3" w:rsidP="009A47C3">
      <w:pPr>
        <w:spacing w:line="276" w:lineRule="auto"/>
        <w:jc w:val="both"/>
        <w:rPr>
          <w:rFonts w:ascii="Calibri" w:hAnsi="Calibri" w:cs="Calibri"/>
        </w:rPr>
      </w:pPr>
      <w:r w:rsidRPr="009A47C3">
        <w:rPr>
          <w:rFonts w:ascii="Calibri" w:hAnsi="Calibri" w:cs="Calibri"/>
        </w:rPr>
        <w:t>Se seleccionó el análisis de seis fuerzas debido a que permite evaluar no solo las relaciones competitivas tradicionales del entorno, sino también la influencia de los productos y servicios complementarios. Esta dimensión resulta especialmente pertinente para AsistIA, ya que su funcionamiento y evolución pueden relacionarse con plataformas académicas, sistemas institucionales, servicios tecnológicos y otros componentes capaces de complementar la solución. De esta manera, el modelo permite obtener una visión más completa del entorno específico en el que podría desenvolverse el proyecto.</w:t>
      </w:r>
    </w:p>
    <w:p w14:paraId="74295BD1" w14:textId="77777777" w:rsidR="00010693" w:rsidRPr="00010693" w:rsidRDefault="00010693" w:rsidP="00010693">
      <w:pPr>
        <w:spacing w:before="100" w:beforeAutospacing="1" w:after="100" w:afterAutospacing="1" w:line="276" w:lineRule="auto"/>
        <w:jc w:val="both"/>
        <w:rPr>
          <w:rFonts w:ascii="Calibri" w:eastAsia="Times New Roman" w:hAnsi="Calibri" w:cs="Calibri"/>
          <w:lang w:eastAsia="es-US"/>
        </w:rPr>
      </w:pPr>
      <w:r w:rsidRPr="00010693">
        <w:rPr>
          <w:rFonts w:ascii="Calibri" w:eastAsia="Times New Roman" w:hAnsi="Calibri" w:cs="Calibri"/>
          <w:lang w:eastAsia="es-US"/>
        </w:rPr>
        <w:t>El análisis del entorno específico o microentorno permite identificar los actores y fuerzas que presentan una relación más directa con el proyecto AsistIA. A diferencia del análisis PESTEL, que examina variables generales del macroentorno, este análisis se concentra en aquellos elementos que pueden influir de manera más inmediata en el desarrollo, diferenciación y eventual adopción de la solución.</w:t>
      </w:r>
    </w:p>
    <w:p w14:paraId="7EC21903" w14:textId="71840933" w:rsidR="00010693" w:rsidRDefault="00010693" w:rsidP="00010693">
      <w:pPr>
        <w:spacing w:before="100" w:beforeAutospacing="1" w:after="100" w:afterAutospacing="1" w:line="276" w:lineRule="auto"/>
        <w:jc w:val="both"/>
        <w:rPr>
          <w:rFonts w:ascii="Calibri" w:eastAsia="Times New Roman" w:hAnsi="Calibri" w:cs="Calibri"/>
          <w:lang w:eastAsia="es-US"/>
        </w:rPr>
      </w:pPr>
      <w:r w:rsidRPr="00010693">
        <w:rPr>
          <w:rFonts w:ascii="Calibri" w:eastAsia="Times New Roman" w:hAnsi="Calibri" w:cs="Calibri"/>
          <w:lang w:eastAsia="es-US"/>
        </w:rPr>
        <w:t xml:space="preserve">Para analizar este entorno se utilizará un enfoque basado en </w:t>
      </w:r>
      <w:r w:rsidRPr="00010693">
        <w:rPr>
          <w:rFonts w:ascii="Calibri" w:eastAsia="Times New Roman" w:hAnsi="Calibri" w:cs="Calibri"/>
          <w:b/>
          <w:bCs/>
          <w:lang w:eastAsia="es-US"/>
        </w:rPr>
        <w:t>seis fuerzas competitivas</w:t>
      </w:r>
      <w:r w:rsidRPr="00010693">
        <w:rPr>
          <w:rFonts w:ascii="Calibri" w:eastAsia="Times New Roman" w:hAnsi="Calibri" w:cs="Calibri"/>
          <w:lang w:eastAsia="es-US"/>
        </w:rPr>
        <w:t>, considerando la rivalidad entre competidores existentes, la amenaza de nuevos competidores, el poder de negociación de los clientes, el poder de negociación de los proveedores, la amenaza de productos o servicios sustitutos y la influencia de productos o servicios complementarios. Este enfoque permite relacionar el proyecto con las condiciones específicas del mercado y del ecosistema tecnológico en el que podría desenvolverse.</w:t>
      </w:r>
    </w:p>
    <w:p w14:paraId="7161E71B" w14:textId="5E96FE83" w:rsidR="00010693" w:rsidRPr="009A47C3" w:rsidRDefault="009A47C3" w:rsidP="009A47C3">
      <w:pPr>
        <w:pStyle w:val="Ttulo3"/>
        <w:spacing w:line="276" w:lineRule="auto"/>
        <w:rPr>
          <w:b w:val="0"/>
          <w:bCs w:val="0"/>
        </w:rPr>
      </w:pPr>
      <w:bookmarkStart w:id="18" w:name="_Toc239628512"/>
      <w:r w:rsidRPr="009A47C3">
        <w:rPr>
          <w:b w:val="0"/>
          <w:bCs w:val="0"/>
        </w:rPr>
        <w:t>Análisis mediante un modelo de 6 Fuerzas</w:t>
      </w:r>
      <w:r w:rsidR="001E5C45">
        <w:rPr>
          <w:b w:val="0"/>
          <w:bCs w:val="0"/>
        </w:rPr>
        <w:t xml:space="preserve"> (</w:t>
      </w:r>
      <w:r w:rsidR="001E5C45" w:rsidRPr="001E5C45">
        <w:t>porter</w:t>
      </w:r>
      <w:r w:rsidR="001E5C45">
        <w:rPr>
          <w:b w:val="0"/>
          <w:bCs w:val="0"/>
        </w:rPr>
        <w:t>)</w:t>
      </w:r>
      <w:bookmarkEnd w:id="18"/>
    </w:p>
    <w:p w14:paraId="2711D727" w14:textId="1C14C35E" w:rsidR="00010693" w:rsidRDefault="00010693" w:rsidP="00010693"/>
    <w:p w14:paraId="6397B035" w14:textId="56EDC714" w:rsidR="00700CE0" w:rsidRDefault="00700CE0" w:rsidP="00700CE0">
      <w:pPr>
        <w:pStyle w:val="Ttulo4"/>
        <w:spacing w:line="276" w:lineRule="auto"/>
        <w:rPr>
          <w:b w:val="0"/>
          <w:bCs w:val="0"/>
        </w:rPr>
      </w:pPr>
      <w:r w:rsidRPr="00700CE0">
        <w:rPr>
          <w:b w:val="0"/>
          <w:bCs w:val="0"/>
        </w:rPr>
        <w:t>Rivalidad entre competidores existentes</w:t>
      </w:r>
    </w:p>
    <w:p w14:paraId="6F857B77"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En el mercado existen soluciones tecnológicas orientadas al control de asistencia, gestión de personas y verificación de identidad, por lo que AsistIA se desenvolvería en un entorno donde ya existen alternativas capaces de resolver parte de la problemática abordada por el proyecto.</w:t>
      </w:r>
    </w:p>
    <w:p w14:paraId="6EDE7838"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Entre las soluciones identificadas durante el análisis preliminar se encuentran plataformas como FacePass, GeoVictoria, Flexio y AsistoYA, las cuales presentan distintas funcionalidades relacionadas con control de asistencia, identificación, gestión y automatización de registros. La existencia de estas alternativas demuestra que la problemática posee soluciones disponibles y que una eventual incorporación de AsistIA requeriría establecer una propuesta de valor claramente diferenciada.</w:t>
      </w:r>
    </w:p>
    <w:p w14:paraId="67B6DD13"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La diferenciación propuesta por AsistIA se encuentra principalmente en la integración de funcionalidades orientadas específicamente al contexto académico, combinando verificación facial con detección de presencia real (</w:t>
      </w:r>
      <w:r w:rsidRPr="00700CE0">
        <w:rPr>
          <w:rFonts w:ascii="Calibri" w:eastAsia="Times New Roman" w:hAnsi="Calibri" w:cs="Calibri"/>
          <w:i/>
          <w:iCs/>
          <w:lang w:eastAsia="es-US"/>
        </w:rPr>
        <w:t>liveness detection</w:t>
      </w:r>
      <w:r w:rsidRPr="00700CE0">
        <w:rPr>
          <w:rFonts w:ascii="Calibri" w:eastAsia="Times New Roman" w:hAnsi="Calibri" w:cs="Calibri"/>
          <w:lang w:eastAsia="es-US"/>
        </w:rPr>
        <w:t xml:space="preserve">), un PIN dinámico, temporal y de un solo uso </w:t>
      </w:r>
      <w:r w:rsidRPr="00700CE0">
        <w:rPr>
          <w:rFonts w:ascii="Calibri" w:eastAsia="Times New Roman" w:hAnsi="Calibri" w:cs="Calibri"/>
          <w:lang w:eastAsia="es-US"/>
        </w:rPr>
        <w:lastRenderedPageBreak/>
        <w:t>como mecanismo alternativo, validación del contexto académico de la marcación y herramientas diferenciadas para estudiantes, docentes y administradores.</w:t>
      </w:r>
    </w:p>
    <w:p w14:paraId="7AFB3F86" w14:textId="4F97F34B" w:rsid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 xml:space="preserve">Por lo tanto, la rivalidad entre competidores existentes se considera </w:t>
      </w:r>
      <w:r w:rsidRPr="00700CE0">
        <w:rPr>
          <w:rFonts w:ascii="Calibri" w:eastAsia="Times New Roman" w:hAnsi="Calibri" w:cs="Calibri"/>
          <w:b/>
          <w:bCs/>
          <w:lang w:eastAsia="es-US"/>
        </w:rPr>
        <w:t>media-alta</w:t>
      </w:r>
      <w:r w:rsidRPr="00700CE0">
        <w:rPr>
          <w:rFonts w:ascii="Calibri" w:eastAsia="Times New Roman" w:hAnsi="Calibri" w:cs="Calibri"/>
          <w:lang w:eastAsia="es-US"/>
        </w:rPr>
        <w:t>, debido a la presencia de soluciones ya disponibles, aunque AsistIA busca diferenciarse mediante una propuesta integrada y especializada en la gestión de asistencia académica.</w:t>
      </w:r>
    </w:p>
    <w:p w14:paraId="135D75EB"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p>
    <w:p w14:paraId="4C4642A3" w14:textId="03816867" w:rsidR="00700CE0" w:rsidRDefault="00700CE0" w:rsidP="00700CE0">
      <w:pPr>
        <w:pStyle w:val="Ttulo4"/>
        <w:spacing w:line="276" w:lineRule="auto"/>
        <w:rPr>
          <w:b w:val="0"/>
          <w:bCs w:val="0"/>
        </w:rPr>
      </w:pPr>
      <w:r w:rsidRPr="00700CE0">
        <w:rPr>
          <w:b w:val="0"/>
          <w:bCs w:val="0"/>
        </w:rPr>
        <w:t>Amenaza de nuevos competidores</w:t>
      </w:r>
    </w:p>
    <w:p w14:paraId="4BF064A1"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El desarrollo de soluciones digitales para la gestión de asistencia presenta barreras de entrada moderadas, debido a que actualmente existen tecnologías, frameworks y servicios que facilitan la creación de aplicaciones web, sistemas de gestión y mecanismos de autenticación. Esto permite que nuevas empresas o equipos de desarrollo puedan crear soluciones orientadas al control y registro de asistencia.</w:t>
      </w:r>
    </w:p>
    <w:p w14:paraId="60515FA2"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 xml:space="preserve">Sin embargo, desarrollar una solución que incorpore verificación biométrica, </w:t>
      </w:r>
      <w:r w:rsidRPr="00700CE0">
        <w:rPr>
          <w:rFonts w:ascii="Calibri" w:eastAsia="Times New Roman" w:hAnsi="Calibri" w:cs="Calibri"/>
          <w:i/>
          <w:iCs/>
          <w:lang w:eastAsia="es-US"/>
        </w:rPr>
        <w:t>liveness detection</w:t>
      </w:r>
      <w:r w:rsidRPr="00700CE0">
        <w:rPr>
          <w:rFonts w:ascii="Calibri" w:eastAsia="Times New Roman" w:hAnsi="Calibri" w:cs="Calibri"/>
          <w:lang w:eastAsia="es-US"/>
        </w:rPr>
        <w:t>, seguridad, protección de datos personales e integración con procesos académicos aumenta la complejidad técnica y organizacional. Una implementación institucional también requeriría demostrar confiabilidad, seguridad y capacidad de adaptación a los procesos de la organización.</w:t>
      </w:r>
    </w:p>
    <w:p w14:paraId="168EFB75" w14:textId="743B6945" w:rsid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 xml:space="preserve">En consecuencia, la amenaza de nuevos competidores se considera </w:t>
      </w:r>
      <w:r w:rsidRPr="00700CE0">
        <w:rPr>
          <w:rFonts w:ascii="Calibri" w:eastAsia="Times New Roman" w:hAnsi="Calibri" w:cs="Calibri"/>
          <w:b/>
          <w:bCs/>
          <w:lang w:eastAsia="es-US"/>
        </w:rPr>
        <w:t>media</w:t>
      </w:r>
      <w:r w:rsidRPr="00700CE0">
        <w:rPr>
          <w:rFonts w:ascii="Calibri" w:eastAsia="Times New Roman" w:hAnsi="Calibri" w:cs="Calibri"/>
          <w:lang w:eastAsia="es-US"/>
        </w:rPr>
        <w:t>, ya que existe disponibilidad tecnológica para desarrollar nuevas alternativas, pero una solución especializada como AsistIA requiere integrar distintos componentes y responder a exigencias técnicas, de seguridad y protección de datos.</w:t>
      </w:r>
    </w:p>
    <w:p w14:paraId="2642626C" w14:textId="5C5373E0" w:rsidR="00700CE0" w:rsidRDefault="00700CE0" w:rsidP="00700CE0">
      <w:pPr>
        <w:pStyle w:val="Ttulo4"/>
        <w:spacing w:line="276" w:lineRule="auto"/>
        <w:rPr>
          <w:b w:val="0"/>
          <w:bCs w:val="0"/>
        </w:rPr>
      </w:pPr>
      <w:r w:rsidRPr="00700CE0">
        <w:rPr>
          <w:b w:val="0"/>
          <w:bCs w:val="0"/>
        </w:rPr>
        <w:t>Poder de negociación de los clientes</w:t>
      </w:r>
    </w:p>
    <w:p w14:paraId="1F241FD6"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En una eventual implementación de AsistIA, los principales clientes corresponderían a instituciones educativas interesadas en mejorar sus procesos de verificación de identidad y gestión de asistencia. Los estudiantes, docentes y administradores serían principalmente usuarios del sistema, mientras que la institución tendría un rol relevante en la decisión de adopción de la solución.</w:t>
      </w:r>
    </w:p>
    <w:p w14:paraId="47E61541"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El poder de negociación de los clientes puede considerarse significativo, debido a que una institución puede evaluar distintas alternativas tecnológicas disponibles y establecer requisitos relacionados con costos, seguridad, integración, soporte, protección de datos y adaptación a sus procesos académicos.</w:t>
      </w:r>
    </w:p>
    <w:p w14:paraId="60CA4783"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Además, una eventual adopción de AsistIA dependería de su capacidad para demostrar que la solución responde adecuadamente a la problemática institucional y puede adaptarse a los requerimientos definidos por la organización.</w:t>
      </w:r>
    </w:p>
    <w:p w14:paraId="08914FF7" w14:textId="02A8AA89" w:rsid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lastRenderedPageBreak/>
        <w:t xml:space="preserve">En consecuencia, el poder de negociación de los clientes se considera </w:t>
      </w:r>
      <w:r w:rsidRPr="00700CE0">
        <w:rPr>
          <w:rFonts w:ascii="Calibri" w:eastAsia="Times New Roman" w:hAnsi="Calibri" w:cs="Calibri"/>
          <w:b/>
          <w:bCs/>
          <w:lang w:eastAsia="es-US"/>
        </w:rPr>
        <w:t>alto</w:t>
      </w:r>
      <w:r w:rsidRPr="00700CE0">
        <w:rPr>
          <w:rFonts w:ascii="Calibri" w:eastAsia="Times New Roman" w:hAnsi="Calibri" w:cs="Calibri"/>
          <w:lang w:eastAsia="es-US"/>
        </w:rPr>
        <w:t>, debido a que las instituciones pueden comparar distintas alternativas y establecer condiciones técnicas, económicas y organizacionales antes de adoptar una solución de este tipo.</w:t>
      </w:r>
    </w:p>
    <w:p w14:paraId="1BA300C5" w14:textId="24130E52" w:rsidR="00700CE0" w:rsidRDefault="00700CE0" w:rsidP="00700CE0">
      <w:pPr>
        <w:pStyle w:val="Ttulo4"/>
        <w:spacing w:line="276" w:lineRule="auto"/>
        <w:rPr>
          <w:b w:val="0"/>
          <w:bCs w:val="0"/>
        </w:rPr>
      </w:pPr>
      <w:r w:rsidRPr="00700CE0">
        <w:rPr>
          <w:b w:val="0"/>
          <w:bCs w:val="0"/>
        </w:rPr>
        <w:t>Poder de negociación de los proveedores</w:t>
      </w:r>
    </w:p>
    <w:p w14:paraId="3146239A"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Para el desarrollo y una eventual implementación de AsistIA se requieren distintos recursos tecnológicos, entre ellos dispositivos de captura de imagen, equipos computacionales, infraestructura de alojamiento y herramientas o servicios de software necesarios para el funcionamiento de la solución.</w:t>
      </w:r>
    </w:p>
    <w:p w14:paraId="6AD09113"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 xml:space="preserve">En términos generales, existe diversidad de alternativas para adquirir hardware y utilizar tecnologías de desarrollo, lo que reduce la dependencia de un único proveedor. Sin embargo, algunos componentes especializados, especialmente aquellos relacionados con reconocimiento facial, </w:t>
      </w:r>
      <w:r w:rsidRPr="00700CE0">
        <w:rPr>
          <w:rFonts w:ascii="Calibri" w:eastAsia="Times New Roman" w:hAnsi="Calibri" w:cs="Calibri"/>
          <w:i/>
          <w:iCs/>
          <w:lang w:eastAsia="es-US"/>
        </w:rPr>
        <w:t>liveness detection</w:t>
      </w:r>
      <w:r w:rsidRPr="00700CE0">
        <w:rPr>
          <w:rFonts w:ascii="Calibri" w:eastAsia="Times New Roman" w:hAnsi="Calibri" w:cs="Calibri"/>
          <w:lang w:eastAsia="es-US"/>
        </w:rPr>
        <w:t xml:space="preserve"> o servicios tecnológicos externos, podrían generar una mayor dependencia si la solución futura se vincula a una tecnología o proveedor específico.</w:t>
      </w:r>
    </w:p>
    <w:p w14:paraId="5E5A86B4"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Para disminuir este riesgo, el diseño del proyecto debe favorecer una arquitectura que permita evaluar y sustituir componentes cuando sea técnicamente posible, evitando dependencias innecesarias que puedan dificultar la evolución del sistema.</w:t>
      </w:r>
    </w:p>
    <w:p w14:paraId="0A192A7F" w14:textId="3F208356" w:rsid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 xml:space="preserve">En consecuencia, el poder de negociación de los proveedores se considera </w:t>
      </w:r>
      <w:r w:rsidRPr="00700CE0">
        <w:rPr>
          <w:rFonts w:ascii="Calibri" w:eastAsia="Times New Roman" w:hAnsi="Calibri" w:cs="Calibri"/>
          <w:b/>
          <w:bCs/>
          <w:lang w:eastAsia="es-US"/>
        </w:rPr>
        <w:t>medio</w:t>
      </w:r>
      <w:r w:rsidRPr="00700CE0">
        <w:rPr>
          <w:rFonts w:ascii="Calibri" w:eastAsia="Times New Roman" w:hAnsi="Calibri" w:cs="Calibri"/>
          <w:lang w:eastAsia="es-US"/>
        </w:rPr>
        <w:t>, debido a que existen múltiples alternativas para gran parte de los recursos requeridos, aunque determinados componentes especializados podrían generar dependencia tecnológica.</w:t>
      </w:r>
    </w:p>
    <w:p w14:paraId="5D5B3FB3" w14:textId="06CA3D8E" w:rsidR="00700CE0" w:rsidRDefault="00700CE0" w:rsidP="00700CE0">
      <w:pPr>
        <w:pStyle w:val="Ttulo4"/>
        <w:spacing w:line="276" w:lineRule="auto"/>
        <w:rPr>
          <w:b w:val="0"/>
          <w:bCs w:val="0"/>
        </w:rPr>
      </w:pPr>
      <w:r w:rsidRPr="00700CE0">
        <w:rPr>
          <w:b w:val="0"/>
          <w:bCs w:val="0"/>
        </w:rPr>
        <w:t>Amenaza de productos o servicios sustitutos</w:t>
      </w:r>
    </w:p>
    <w:p w14:paraId="403137DF"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AsistIA puede enfrentar la existencia de métodos alternativos que permiten registrar o controlar la asistencia sin utilizar una solución integrada de verificación biométrica. Entre estos sustitutos se encuentran el registro manual realizado por el docente, listas de asistencia, códigos QR, tarjetas de identificación, credenciales institucionales y otros mecanismos digitales de marcación.</w:t>
      </w:r>
    </w:p>
    <w:p w14:paraId="3B3945D8"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Estas alternativas pueden resultar suficientes para determinadas instituciones debido a su menor complejidad de implementación o porque ya forman parte de sus procesos actuales. Sin embargo, su capacidad para verificar la identidad del estudiante y reducir situaciones de suplantación puede variar según el mecanismo utilizado.</w:t>
      </w:r>
    </w:p>
    <w:p w14:paraId="1F395586"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La existencia de estos sustitutos obliga a AsistIA a demostrar el valor de integrar verificación de identidad, validación del contexto académico, registro de asistencia y trazabilidad dentro de una misma solución.</w:t>
      </w:r>
    </w:p>
    <w:p w14:paraId="17A8208B" w14:textId="4A66D566" w:rsid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lastRenderedPageBreak/>
        <w:t xml:space="preserve">En consecuencia, la amenaza de productos o servicios sustitutos se considera </w:t>
      </w:r>
      <w:r w:rsidRPr="00700CE0">
        <w:rPr>
          <w:rFonts w:ascii="Calibri" w:eastAsia="Times New Roman" w:hAnsi="Calibri" w:cs="Calibri"/>
          <w:b/>
          <w:bCs/>
          <w:lang w:eastAsia="es-US"/>
        </w:rPr>
        <w:t>alta</w:t>
      </w:r>
      <w:r w:rsidRPr="00700CE0">
        <w:rPr>
          <w:rFonts w:ascii="Calibri" w:eastAsia="Times New Roman" w:hAnsi="Calibri" w:cs="Calibri"/>
          <w:lang w:eastAsia="es-US"/>
        </w:rPr>
        <w:t>, debido a que existen múltiples mecanismos alternativos para gestionar la asistencia y una institución podría optar por mantener o adoptar alguno de ellos.</w:t>
      </w:r>
    </w:p>
    <w:p w14:paraId="661589D0" w14:textId="6354CFA5" w:rsidR="009A47C3" w:rsidRDefault="009A47C3" w:rsidP="00700CE0">
      <w:pPr>
        <w:spacing w:before="100" w:beforeAutospacing="1" w:after="100" w:afterAutospacing="1" w:line="276" w:lineRule="auto"/>
        <w:jc w:val="both"/>
        <w:rPr>
          <w:rFonts w:ascii="Calibri" w:eastAsia="Times New Roman" w:hAnsi="Calibri" w:cs="Calibri"/>
          <w:lang w:eastAsia="es-US"/>
        </w:rPr>
      </w:pPr>
    </w:p>
    <w:p w14:paraId="47AEDA09" w14:textId="19EF7718" w:rsidR="009A47C3" w:rsidRDefault="009A47C3" w:rsidP="00700CE0">
      <w:pPr>
        <w:spacing w:before="100" w:beforeAutospacing="1" w:after="100" w:afterAutospacing="1" w:line="276" w:lineRule="auto"/>
        <w:jc w:val="both"/>
        <w:rPr>
          <w:rFonts w:ascii="Calibri" w:eastAsia="Times New Roman" w:hAnsi="Calibri" w:cs="Calibri"/>
          <w:lang w:eastAsia="es-US"/>
        </w:rPr>
      </w:pPr>
    </w:p>
    <w:p w14:paraId="12B895CF" w14:textId="77777777" w:rsidR="009A47C3" w:rsidRDefault="009A47C3" w:rsidP="00700CE0">
      <w:pPr>
        <w:spacing w:before="100" w:beforeAutospacing="1" w:after="100" w:afterAutospacing="1" w:line="276" w:lineRule="auto"/>
        <w:jc w:val="both"/>
        <w:rPr>
          <w:rFonts w:ascii="Calibri" w:eastAsia="Times New Roman" w:hAnsi="Calibri" w:cs="Calibri"/>
          <w:lang w:eastAsia="es-US"/>
        </w:rPr>
      </w:pPr>
    </w:p>
    <w:p w14:paraId="7DA1E715" w14:textId="5E6F8769" w:rsidR="00700CE0" w:rsidRDefault="00700CE0" w:rsidP="00700CE0">
      <w:pPr>
        <w:pStyle w:val="Ttulo4"/>
        <w:spacing w:line="276" w:lineRule="auto"/>
        <w:rPr>
          <w:b w:val="0"/>
          <w:bCs w:val="0"/>
        </w:rPr>
      </w:pPr>
      <w:r w:rsidRPr="00700CE0">
        <w:rPr>
          <w:b w:val="0"/>
          <w:bCs w:val="0"/>
        </w:rPr>
        <w:t>Productos y servicios complementarios</w:t>
      </w:r>
    </w:p>
    <w:p w14:paraId="09BDC84B"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AsistIA puede beneficiarse de productos y servicios complementarios que aumenten su utilidad y faciliten una eventual implementación. Entre ellos se encuentran plataformas académicas, sistemas de gestión institucional, servicios de autenticación, infraestructura tecnológica y dispositivos de captura que puedan integrarse o interoperar con la solución.</w:t>
      </w:r>
    </w:p>
    <w:p w14:paraId="50B99E31"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Estos elementos no sustituyen directamente a AsistIA, sino que pueden complementar su funcionamiento. Una eventual integración con sistemas institucionales permitiría, por ejemplo, relacionar la verificación de identidad y el registro de asistencia con información académica necesaria para validar cursos, horarios o sesiones.</w:t>
      </w:r>
    </w:p>
    <w:p w14:paraId="7BF6996F" w14:textId="77777777" w:rsidR="00700CE0" w:rsidRPr="00700CE0"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La disponibilidad y compatibilidad de estos servicios puede favorecer la evolución y escalabilidad del proyecto. Sin embargo, una integración futura también requeriría considerar aspectos como interoperabilidad, seguridad, disponibilidad y mecanismos de intercambio de información.</w:t>
      </w:r>
    </w:p>
    <w:p w14:paraId="1C7745D0" w14:textId="61AEBEA8" w:rsidR="009A47C3" w:rsidRDefault="00700CE0" w:rsidP="00700CE0">
      <w:pPr>
        <w:spacing w:before="100" w:beforeAutospacing="1" w:after="100" w:afterAutospacing="1" w:line="276" w:lineRule="auto"/>
        <w:jc w:val="both"/>
        <w:rPr>
          <w:rFonts w:ascii="Calibri" w:eastAsia="Times New Roman" w:hAnsi="Calibri" w:cs="Calibri"/>
          <w:lang w:eastAsia="es-US"/>
        </w:rPr>
      </w:pPr>
      <w:r w:rsidRPr="00700CE0">
        <w:rPr>
          <w:rFonts w:ascii="Calibri" w:eastAsia="Times New Roman" w:hAnsi="Calibri" w:cs="Calibri"/>
          <w:lang w:eastAsia="es-US"/>
        </w:rPr>
        <w:t xml:space="preserve">En consecuencia, la presencia de productos y servicios complementarios se considera de </w:t>
      </w:r>
      <w:r w:rsidRPr="00700CE0">
        <w:rPr>
          <w:rFonts w:ascii="Calibri" w:eastAsia="Times New Roman" w:hAnsi="Calibri" w:cs="Calibri"/>
          <w:b/>
          <w:bCs/>
          <w:lang w:eastAsia="es-US"/>
        </w:rPr>
        <w:t>impacto alto y favorable</w:t>
      </w:r>
      <w:r w:rsidRPr="00700CE0">
        <w:rPr>
          <w:rFonts w:ascii="Calibri" w:eastAsia="Times New Roman" w:hAnsi="Calibri" w:cs="Calibri"/>
          <w:lang w:eastAsia="es-US"/>
        </w:rPr>
        <w:t>, debido a que pueden ampliar las capacidades de AsistIA y facilitar su integración dentro de un ecosistema tecnológico institucional.</w:t>
      </w:r>
    </w:p>
    <w:p w14:paraId="07D50F6C" w14:textId="13BD544A" w:rsidR="001E5C45" w:rsidRDefault="001E5C45" w:rsidP="00700CE0">
      <w:pPr>
        <w:spacing w:before="100" w:beforeAutospacing="1" w:after="100" w:afterAutospacing="1" w:line="276" w:lineRule="auto"/>
        <w:jc w:val="both"/>
        <w:rPr>
          <w:rFonts w:ascii="Calibri" w:eastAsia="Times New Roman" w:hAnsi="Calibri" w:cs="Calibri"/>
          <w:lang w:eastAsia="es-US"/>
        </w:rPr>
      </w:pPr>
    </w:p>
    <w:p w14:paraId="61575B3F" w14:textId="6F545AD9" w:rsidR="001E5C45" w:rsidRDefault="001E5C45" w:rsidP="00700CE0">
      <w:pPr>
        <w:spacing w:before="100" w:beforeAutospacing="1" w:after="100" w:afterAutospacing="1" w:line="276" w:lineRule="auto"/>
        <w:jc w:val="both"/>
        <w:rPr>
          <w:rFonts w:ascii="Calibri" w:eastAsia="Times New Roman" w:hAnsi="Calibri" w:cs="Calibri"/>
          <w:lang w:eastAsia="es-US"/>
        </w:rPr>
      </w:pPr>
    </w:p>
    <w:p w14:paraId="122E244E" w14:textId="0F33865A" w:rsidR="001E5C45" w:rsidRDefault="001E5C45" w:rsidP="00700CE0">
      <w:pPr>
        <w:spacing w:before="100" w:beforeAutospacing="1" w:after="100" w:afterAutospacing="1" w:line="276" w:lineRule="auto"/>
        <w:jc w:val="both"/>
        <w:rPr>
          <w:rFonts w:ascii="Calibri" w:eastAsia="Times New Roman" w:hAnsi="Calibri" w:cs="Calibri"/>
          <w:lang w:eastAsia="es-US"/>
        </w:rPr>
      </w:pPr>
    </w:p>
    <w:p w14:paraId="46B5DF25" w14:textId="4A3E6DFA" w:rsidR="001E5C45" w:rsidRDefault="001E5C45" w:rsidP="00700CE0">
      <w:pPr>
        <w:spacing w:before="100" w:beforeAutospacing="1" w:after="100" w:afterAutospacing="1" w:line="276" w:lineRule="auto"/>
        <w:jc w:val="both"/>
        <w:rPr>
          <w:rFonts w:ascii="Calibri" w:eastAsia="Times New Roman" w:hAnsi="Calibri" w:cs="Calibri"/>
          <w:lang w:eastAsia="es-US"/>
        </w:rPr>
      </w:pPr>
    </w:p>
    <w:p w14:paraId="580DDA00" w14:textId="26710519" w:rsidR="001E5C45" w:rsidRDefault="001E5C45" w:rsidP="00700CE0">
      <w:pPr>
        <w:spacing w:before="100" w:beforeAutospacing="1" w:after="100" w:afterAutospacing="1" w:line="276" w:lineRule="auto"/>
        <w:jc w:val="both"/>
        <w:rPr>
          <w:rFonts w:ascii="Calibri" w:eastAsia="Times New Roman" w:hAnsi="Calibri" w:cs="Calibri"/>
          <w:lang w:eastAsia="es-US"/>
        </w:rPr>
      </w:pPr>
    </w:p>
    <w:p w14:paraId="58DD546A" w14:textId="3DFC5986" w:rsidR="001E5C45" w:rsidRDefault="001E5C45" w:rsidP="00700CE0">
      <w:pPr>
        <w:spacing w:before="100" w:beforeAutospacing="1" w:after="100" w:afterAutospacing="1" w:line="276" w:lineRule="auto"/>
        <w:jc w:val="both"/>
        <w:rPr>
          <w:rFonts w:ascii="Calibri" w:eastAsia="Times New Roman" w:hAnsi="Calibri" w:cs="Calibri"/>
          <w:lang w:eastAsia="es-US"/>
        </w:rPr>
      </w:pPr>
    </w:p>
    <w:p w14:paraId="15033C8E" w14:textId="77777777" w:rsidR="001E5C45" w:rsidRDefault="001E5C45" w:rsidP="00700CE0">
      <w:pPr>
        <w:spacing w:before="100" w:beforeAutospacing="1" w:after="100" w:afterAutospacing="1" w:line="276" w:lineRule="auto"/>
        <w:jc w:val="both"/>
        <w:rPr>
          <w:rFonts w:ascii="Calibri" w:eastAsia="Times New Roman" w:hAnsi="Calibri" w:cs="Calibri"/>
          <w:lang w:eastAsia="es-US"/>
        </w:rPr>
      </w:pPr>
    </w:p>
    <w:p w14:paraId="681D4FFD" w14:textId="1249BA9A" w:rsidR="009A47C3" w:rsidRDefault="009A47C3" w:rsidP="009A47C3">
      <w:pPr>
        <w:pStyle w:val="Ttulo3"/>
        <w:spacing w:line="276" w:lineRule="auto"/>
        <w:rPr>
          <w:b w:val="0"/>
          <w:bCs w:val="0"/>
        </w:rPr>
      </w:pPr>
      <w:bookmarkStart w:id="19" w:name="_Toc239628513"/>
      <w:r w:rsidRPr="009A47C3">
        <w:rPr>
          <w:b w:val="0"/>
          <w:bCs w:val="0"/>
        </w:rPr>
        <w:lastRenderedPageBreak/>
        <w:t>Tabla resumen del análisis de 6 Fuerzas</w:t>
      </w:r>
      <w:bookmarkEnd w:id="19"/>
    </w:p>
    <w:p w14:paraId="31886051" w14:textId="30DC4F2B" w:rsidR="009A47C3" w:rsidRDefault="009A47C3" w:rsidP="009A47C3">
      <w:pPr>
        <w:spacing w:line="276" w:lineRule="auto"/>
        <w:jc w:val="both"/>
        <w:rPr>
          <w:rFonts w:ascii="Calibri" w:hAnsi="Calibri" w:cs="Calibri"/>
        </w:rPr>
      </w:pPr>
      <w:r w:rsidRPr="009A47C3">
        <w:rPr>
          <w:rFonts w:ascii="Calibri" w:hAnsi="Calibri" w:cs="Calibri"/>
        </w:rPr>
        <w:t>La siguiente tabla sintetiza los principales resultados obtenidos mediante el análisis del entorno específico de AsistIA, identificando el nivel de incidencia de cada una de las fuerzas evaluadas.</w:t>
      </w:r>
    </w:p>
    <w:tbl>
      <w:tblPr>
        <w:tblStyle w:val="Tablaconcuadrcula"/>
        <w:tblW w:w="0" w:type="auto"/>
        <w:tblLook w:val="04A0" w:firstRow="1" w:lastRow="0" w:firstColumn="1" w:lastColumn="0" w:noHBand="0" w:noVBand="1"/>
      </w:tblPr>
      <w:tblGrid>
        <w:gridCol w:w="2942"/>
        <w:gridCol w:w="2943"/>
        <w:gridCol w:w="2943"/>
      </w:tblGrid>
      <w:tr w:rsidR="009A47C3" w14:paraId="5EB8291E" w14:textId="77777777" w:rsidTr="009A47C3">
        <w:tc>
          <w:tcPr>
            <w:tcW w:w="2942" w:type="dxa"/>
          </w:tcPr>
          <w:p w14:paraId="5C4F78D9" w14:textId="6C658FE2" w:rsidR="009A47C3" w:rsidRDefault="009A47C3" w:rsidP="009A47C3">
            <w:pPr>
              <w:spacing w:line="276" w:lineRule="auto"/>
              <w:jc w:val="both"/>
              <w:rPr>
                <w:rFonts w:ascii="Calibri" w:hAnsi="Calibri" w:cs="Calibri"/>
              </w:rPr>
            </w:pPr>
            <w:r>
              <w:t>Fuerza</w:t>
            </w:r>
          </w:p>
        </w:tc>
        <w:tc>
          <w:tcPr>
            <w:tcW w:w="2943" w:type="dxa"/>
          </w:tcPr>
          <w:p w14:paraId="6FDC0E92" w14:textId="562F35F1" w:rsidR="009A47C3" w:rsidRDefault="009A47C3" w:rsidP="009A47C3">
            <w:pPr>
              <w:spacing w:line="276" w:lineRule="auto"/>
              <w:jc w:val="both"/>
              <w:rPr>
                <w:rFonts w:ascii="Calibri" w:hAnsi="Calibri" w:cs="Calibri"/>
              </w:rPr>
            </w:pPr>
            <w:r>
              <w:t>Análisis para AsistIA</w:t>
            </w:r>
          </w:p>
        </w:tc>
        <w:tc>
          <w:tcPr>
            <w:tcW w:w="2943" w:type="dxa"/>
          </w:tcPr>
          <w:p w14:paraId="6827ECE6" w14:textId="5E7DA1F6" w:rsidR="009A47C3" w:rsidRDefault="009A47C3" w:rsidP="009A47C3">
            <w:pPr>
              <w:spacing w:line="276" w:lineRule="auto"/>
              <w:jc w:val="both"/>
              <w:rPr>
                <w:rFonts w:ascii="Calibri" w:hAnsi="Calibri" w:cs="Calibri"/>
              </w:rPr>
            </w:pPr>
            <w:r>
              <w:t>Nivel</w:t>
            </w:r>
          </w:p>
        </w:tc>
      </w:tr>
      <w:tr w:rsidR="009A47C3" w14:paraId="6D9227D5" w14:textId="77777777" w:rsidTr="009A47C3">
        <w:tc>
          <w:tcPr>
            <w:tcW w:w="2942" w:type="dxa"/>
          </w:tcPr>
          <w:p w14:paraId="5A0E3D83" w14:textId="7B6C7087" w:rsidR="009A47C3" w:rsidRDefault="009A47C3" w:rsidP="009A47C3">
            <w:pPr>
              <w:spacing w:line="276" w:lineRule="auto"/>
              <w:jc w:val="both"/>
              <w:rPr>
                <w:rFonts w:ascii="Calibri" w:hAnsi="Calibri" w:cs="Calibri"/>
              </w:rPr>
            </w:pPr>
            <w:r>
              <w:t>Rivalidad entre competidores existentes</w:t>
            </w:r>
          </w:p>
        </w:tc>
        <w:tc>
          <w:tcPr>
            <w:tcW w:w="2943" w:type="dxa"/>
          </w:tcPr>
          <w:p w14:paraId="6F5AADB8" w14:textId="5820D901" w:rsidR="009A47C3" w:rsidRDefault="009A47C3" w:rsidP="009A47C3">
            <w:pPr>
              <w:spacing w:line="276" w:lineRule="auto"/>
              <w:jc w:val="both"/>
              <w:rPr>
                <w:rFonts w:ascii="Calibri" w:hAnsi="Calibri" w:cs="Calibri"/>
              </w:rPr>
            </w:pPr>
            <w:r>
              <w:t>Existen soluciones de control de asistencia e identificación, por lo que AsistIA debe diferenciar su propuesta en el contexto académico.</w:t>
            </w:r>
          </w:p>
        </w:tc>
        <w:tc>
          <w:tcPr>
            <w:tcW w:w="2943" w:type="dxa"/>
          </w:tcPr>
          <w:p w14:paraId="04C7519A" w14:textId="527362ED" w:rsidR="009A47C3" w:rsidRDefault="009A47C3" w:rsidP="009A47C3">
            <w:pPr>
              <w:spacing w:line="276" w:lineRule="auto"/>
              <w:jc w:val="both"/>
              <w:rPr>
                <w:rFonts w:ascii="Calibri" w:hAnsi="Calibri" w:cs="Calibri"/>
              </w:rPr>
            </w:pPr>
            <w:r>
              <w:t>Media-Alta</w:t>
            </w:r>
          </w:p>
        </w:tc>
      </w:tr>
      <w:tr w:rsidR="009A47C3" w14:paraId="4E480CA9" w14:textId="77777777" w:rsidTr="009A47C3">
        <w:tc>
          <w:tcPr>
            <w:tcW w:w="2942" w:type="dxa"/>
          </w:tcPr>
          <w:p w14:paraId="1B0EFAA3" w14:textId="630D8750" w:rsidR="009A47C3" w:rsidRDefault="009A47C3" w:rsidP="009A47C3">
            <w:pPr>
              <w:spacing w:line="276" w:lineRule="auto"/>
              <w:jc w:val="both"/>
              <w:rPr>
                <w:rFonts w:ascii="Calibri" w:hAnsi="Calibri" w:cs="Calibri"/>
              </w:rPr>
            </w:pPr>
            <w:r>
              <w:t>Amenaza de nuevos competidores</w:t>
            </w:r>
          </w:p>
        </w:tc>
        <w:tc>
          <w:tcPr>
            <w:tcW w:w="2943" w:type="dxa"/>
          </w:tcPr>
          <w:p w14:paraId="28B1F431" w14:textId="5B2E0E25" w:rsidR="009A47C3" w:rsidRDefault="009A47C3" w:rsidP="009A47C3">
            <w:pPr>
              <w:spacing w:line="276" w:lineRule="auto"/>
              <w:jc w:val="both"/>
              <w:rPr>
                <w:rFonts w:ascii="Calibri" w:hAnsi="Calibri" w:cs="Calibri"/>
              </w:rPr>
            </w:pPr>
            <w:r>
              <w:t>La disponibilidad de tecnologías facilita la aparición de nuevas soluciones, aunque la integración biométrica, seguridad y contexto académico aumenta la complejidad.</w:t>
            </w:r>
          </w:p>
        </w:tc>
        <w:tc>
          <w:tcPr>
            <w:tcW w:w="2943" w:type="dxa"/>
          </w:tcPr>
          <w:p w14:paraId="4DF1BF63" w14:textId="19F5AC5C" w:rsidR="009A47C3" w:rsidRDefault="009A47C3" w:rsidP="009A47C3">
            <w:pPr>
              <w:spacing w:line="276" w:lineRule="auto"/>
              <w:jc w:val="both"/>
              <w:rPr>
                <w:rFonts w:ascii="Calibri" w:hAnsi="Calibri" w:cs="Calibri"/>
              </w:rPr>
            </w:pPr>
            <w:r>
              <w:t>Media</w:t>
            </w:r>
          </w:p>
        </w:tc>
      </w:tr>
      <w:tr w:rsidR="009A47C3" w14:paraId="79F78E9E" w14:textId="77777777" w:rsidTr="009A47C3">
        <w:tc>
          <w:tcPr>
            <w:tcW w:w="2942" w:type="dxa"/>
          </w:tcPr>
          <w:p w14:paraId="3D1A851D" w14:textId="1B901884" w:rsidR="009A47C3" w:rsidRDefault="009A47C3" w:rsidP="009A47C3">
            <w:pPr>
              <w:spacing w:line="276" w:lineRule="auto"/>
              <w:jc w:val="both"/>
              <w:rPr>
                <w:rFonts w:ascii="Calibri" w:hAnsi="Calibri" w:cs="Calibri"/>
              </w:rPr>
            </w:pPr>
            <w:r>
              <w:t>Poder de negociación de los clientes</w:t>
            </w:r>
          </w:p>
        </w:tc>
        <w:tc>
          <w:tcPr>
            <w:tcW w:w="2943" w:type="dxa"/>
          </w:tcPr>
          <w:p w14:paraId="3D717B95" w14:textId="38091E7F" w:rsidR="009A47C3" w:rsidRDefault="009A47C3" w:rsidP="009A47C3">
            <w:pPr>
              <w:spacing w:line="276" w:lineRule="auto"/>
              <w:jc w:val="both"/>
              <w:rPr>
                <w:rFonts w:ascii="Calibri" w:hAnsi="Calibri" w:cs="Calibri"/>
              </w:rPr>
            </w:pPr>
            <w:r>
              <w:t>Las instituciones educativas pueden comparar alternativas y establecer requisitos técnicos, económicos, de seguridad e integración.</w:t>
            </w:r>
          </w:p>
        </w:tc>
        <w:tc>
          <w:tcPr>
            <w:tcW w:w="2943" w:type="dxa"/>
          </w:tcPr>
          <w:p w14:paraId="459ED8FF" w14:textId="57E99DF5" w:rsidR="009A47C3" w:rsidRDefault="009A47C3" w:rsidP="009A47C3">
            <w:pPr>
              <w:spacing w:line="276" w:lineRule="auto"/>
              <w:jc w:val="both"/>
              <w:rPr>
                <w:rFonts w:ascii="Calibri" w:hAnsi="Calibri" w:cs="Calibri"/>
              </w:rPr>
            </w:pPr>
            <w:r>
              <w:t>Alto</w:t>
            </w:r>
          </w:p>
        </w:tc>
      </w:tr>
      <w:tr w:rsidR="009A47C3" w14:paraId="2718CC8F" w14:textId="77777777" w:rsidTr="009A47C3">
        <w:tc>
          <w:tcPr>
            <w:tcW w:w="2942" w:type="dxa"/>
          </w:tcPr>
          <w:p w14:paraId="29273764" w14:textId="14F6A399" w:rsidR="009A47C3" w:rsidRDefault="009A47C3" w:rsidP="009A47C3">
            <w:pPr>
              <w:spacing w:line="276" w:lineRule="auto"/>
              <w:jc w:val="both"/>
              <w:rPr>
                <w:rFonts w:ascii="Calibri" w:hAnsi="Calibri" w:cs="Calibri"/>
              </w:rPr>
            </w:pPr>
            <w:r>
              <w:t>Poder de negociación de los proveedores</w:t>
            </w:r>
          </w:p>
        </w:tc>
        <w:tc>
          <w:tcPr>
            <w:tcW w:w="2943" w:type="dxa"/>
          </w:tcPr>
          <w:p w14:paraId="6084B1B2" w14:textId="1B8760F9" w:rsidR="009A47C3" w:rsidRDefault="009A47C3" w:rsidP="009A47C3">
            <w:pPr>
              <w:spacing w:line="276" w:lineRule="auto"/>
              <w:jc w:val="both"/>
              <w:rPr>
                <w:rFonts w:ascii="Calibri" w:hAnsi="Calibri" w:cs="Calibri"/>
              </w:rPr>
            </w:pPr>
            <w:r>
              <w:t>Existen distintas alternativas tecnológicas, aunque algunos componentes especializados pueden generar dependencia.</w:t>
            </w:r>
          </w:p>
        </w:tc>
        <w:tc>
          <w:tcPr>
            <w:tcW w:w="2943" w:type="dxa"/>
          </w:tcPr>
          <w:p w14:paraId="5DA1E69C" w14:textId="20FB6510" w:rsidR="009A47C3" w:rsidRDefault="009A47C3" w:rsidP="009A47C3">
            <w:pPr>
              <w:spacing w:line="276" w:lineRule="auto"/>
              <w:jc w:val="both"/>
              <w:rPr>
                <w:rFonts w:ascii="Calibri" w:hAnsi="Calibri" w:cs="Calibri"/>
              </w:rPr>
            </w:pPr>
            <w:r>
              <w:t>Medio</w:t>
            </w:r>
          </w:p>
        </w:tc>
      </w:tr>
      <w:tr w:rsidR="009A47C3" w14:paraId="040D0473" w14:textId="77777777" w:rsidTr="009A47C3">
        <w:tc>
          <w:tcPr>
            <w:tcW w:w="2942" w:type="dxa"/>
          </w:tcPr>
          <w:p w14:paraId="7D6C5446" w14:textId="2327376B" w:rsidR="009A47C3" w:rsidRDefault="009A47C3" w:rsidP="009A47C3">
            <w:pPr>
              <w:spacing w:line="276" w:lineRule="auto"/>
              <w:jc w:val="both"/>
              <w:rPr>
                <w:rFonts w:ascii="Calibri" w:hAnsi="Calibri" w:cs="Calibri"/>
              </w:rPr>
            </w:pPr>
            <w:r>
              <w:t>Amenaza de productos o servicios sustitutos</w:t>
            </w:r>
          </w:p>
        </w:tc>
        <w:tc>
          <w:tcPr>
            <w:tcW w:w="2943" w:type="dxa"/>
          </w:tcPr>
          <w:p w14:paraId="3FEA08D3" w14:textId="3C422051" w:rsidR="009A47C3" w:rsidRDefault="009A47C3" w:rsidP="009A47C3">
            <w:pPr>
              <w:spacing w:line="276" w:lineRule="auto"/>
              <w:jc w:val="both"/>
              <w:rPr>
                <w:rFonts w:ascii="Calibri" w:hAnsi="Calibri" w:cs="Calibri"/>
              </w:rPr>
            </w:pPr>
            <w:r>
              <w:t>Existen métodos alternativos como registro manual, códigos QR, tarjetas y otros mecanismos digitales de asistencia.</w:t>
            </w:r>
          </w:p>
        </w:tc>
        <w:tc>
          <w:tcPr>
            <w:tcW w:w="2943" w:type="dxa"/>
          </w:tcPr>
          <w:p w14:paraId="10616930" w14:textId="6B6D1C76" w:rsidR="009A47C3" w:rsidRDefault="009A47C3" w:rsidP="009A47C3">
            <w:pPr>
              <w:spacing w:line="276" w:lineRule="auto"/>
              <w:jc w:val="both"/>
              <w:rPr>
                <w:rFonts w:ascii="Calibri" w:hAnsi="Calibri" w:cs="Calibri"/>
              </w:rPr>
            </w:pPr>
            <w:r>
              <w:t>Alta</w:t>
            </w:r>
          </w:p>
        </w:tc>
      </w:tr>
      <w:tr w:rsidR="009A47C3" w14:paraId="6C5939CD" w14:textId="77777777" w:rsidTr="009A47C3">
        <w:tc>
          <w:tcPr>
            <w:tcW w:w="2942" w:type="dxa"/>
          </w:tcPr>
          <w:p w14:paraId="02705120" w14:textId="6A7B7FFE" w:rsidR="009A47C3" w:rsidRDefault="009A47C3" w:rsidP="009A47C3">
            <w:pPr>
              <w:spacing w:line="276" w:lineRule="auto"/>
              <w:jc w:val="both"/>
              <w:rPr>
                <w:rFonts w:ascii="Calibri" w:hAnsi="Calibri" w:cs="Calibri"/>
              </w:rPr>
            </w:pPr>
            <w:r>
              <w:t>Productos y servicios complementarios</w:t>
            </w:r>
          </w:p>
        </w:tc>
        <w:tc>
          <w:tcPr>
            <w:tcW w:w="2943" w:type="dxa"/>
          </w:tcPr>
          <w:p w14:paraId="29E4E595" w14:textId="308A3BDD" w:rsidR="009A47C3" w:rsidRDefault="009A47C3" w:rsidP="009A47C3">
            <w:pPr>
              <w:spacing w:line="276" w:lineRule="auto"/>
              <w:jc w:val="both"/>
              <w:rPr>
                <w:rFonts w:ascii="Calibri" w:hAnsi="Calibri" w:cs="Calibri"/>
              </w:rPr>
            </w:pPr>
            <w:r>
              <w:t>Plataformas académicas, sistemas institucionales y otros servicios tecnológicos pueden ampliar las capacidades e integración de AsistIA.</w:t>
            </w:r>
          </w:p>
        </w:tc>
        <w:tc>
          <w:tcPr>
            <w:tcW w:w="2943" w:type="dxa"/>
          </w:tcPr>
          <w:p w14:paraId="4D485E5F" w14:textId="623788A5" w:rsidR="009A47C3" w:rsidRDefault="009A47C3" w:rsidP="009A47C3">
            <w:pPr>
              <w:spacing w:line="276" w:lineRule="auto"/>
              <w:jc w:val="both"/>
              <w:rPr>
                <w:rFonts w:ascii="Calibri" w:hAnsi="Calibri" w:cs="Calibri"/>
              </w:rPr>
            </w:pPr>
            <w:r>
              <w:t>Alto y favorable</w:t>
            </w:r>
          </w:p>
        </w:tc>
      </w:tr>
    </w:tbl>
    <w:p w14:paraId="0ED5F4CC" w14:textId="77777777" w:rsidR="009A47C3" w:rsidRPr="009A47C3" w:rsidRDefault="009A47C3" w:rsidP="009A47C3">
      <w:pPr>
        <w:spacing w:line="276" w:lineRule="auto"/>
        <w:jc w:val="both"/>
        <w:rPr>
          <w:rFonts w:ascii="Calibri" w:hAnsi="Calibri" w:cs="Calibri"/>
        </w:rPr>
      </w:pPr>
    </w:p>
    <w:p w14:paraId="7C1A7582" w14:textId="2B97C075" w:rsidR="00700CE0" w:rsidRDefault="001E5C45" w:rsidP="001E5C45">
      <w:pPr>
        <w:pStyle w:val="Ttulo3"/>
        <w:spacing w:line="276" w:lineRule="auto"/>
      </w:pPr>
      <w:bookmarkStart w:id="20" w:name="_Toc239628514"/>
      <w:r>
        <w:t>Conclusión del análisis del microentorno</w:t>
      </w:r>
      <w:bookmarkEnd w:id="20"/>
    </w:p>
    <w:p w14:paraId="1B48535E" w14:textId="77777777" w:rsidR="001E5C45" w:rsidRPr="001E5C45" w:rsidRDefault="001E5C45" w:rsidP="001E5C45">
      <w:pPr>
        <w:spacing w:before="100" w:beforeAutospacing="1" w:after="100" w:afterAutospacing="1" w:line="276" w:lineRule="auto"/>
        <w:jc w:val="both"/>
        <w:rPr>
          <w:rFonts w:ascii="Calibri" w:eastAsia="Times New Roman" w:hAnsi="Calibri" w:cs="Calibri"/>
          <w:lang w:eastAsia="es-US"/>
        </w:rPr>
      </w:pPr>
      <w:r w:rsidRPr="001E5C45">
        <w:rPr>
          <w:rFonts w:ascii="Calibri" w:eastAsia="Times New Roman" w:hAnsi="Calibri" w:cs="Calibri"/>
          <w:lang w:eastAsia="es-US"/>
        </w:rPr>
        <w:lastRenderedPageBreak/>
        <w:t>El análisis del entorno específico evidencia que AsistIA se desenvolvería en un escenario con alternativas existentes y diversos mecanismos sustitutos para la gestión de asistencia. En este contexto, la diferenciación de la solución y su capacidad para responder a los requerimientos de las instituciones educativas constituyen elementos relevantes para una eventual adopción.</w:t>
      </w:r>
    </w:p>
    <w:p w14:paraId="40B3018F" w14:textId="77777777" w:rsidR="001E5C45" w:rsidRPr="001E5C45" w:rsidRDefault="001E5C45" w:rsidP="001E5C45">
      <w:pPr>
        <w:spacing w:before="100" w:beforeAutospacing="1" w:after="100" w:afterAutospacing="1" w:line="276" w:lineRule="auto"/>
        <w:jc w:val="both"/>
        <w:rPr>
          <w:rFonts w:ascii="Calibri" w:eastAsia="Times New Roman" w:hAnsi="Calibri" w:cs="Calibri"/>
          <w:lang w:eastAsia="es-US"/>
        </w:rPr>
      </w:pPr>
      <w:r w:rsidRPr="001E5C45">
        <w:rPr>
          <w:rFonts w:ascii="Calibri" w:eastAsia="Times New Roman" w:hAnsi="Calibri" w:cs="Calibri"/>
          <w:lang w:eastAsia="es-US"/>
        </w:rPr>
        <w:t>Al mismo tiempo, la existencia de productos y servicios complementarios representa una oportunidad para la evolución del proyecto, debido a que futuras integraciones con plataformas académicas y sistemas institucionales podrían ampliar sus capacidades. En consecuencia, el microentorno no impide el desarrollo del MVP académico, pero identifica factores competitivos, tecnológicos y organizacionales que deberán considerarse ante una eventual implementación y escalamiento de AsistIA.</w:t>
      </w:r>
    </w:p>
    <w:p w14:paraId="77BF08F0" w14:textId="77777777" w:rsidR="001E5C45" w:rsidRPr="001E5C45" w:rsidRDefault="001E5C45" w:rsidP="001E5C45"/>
    <w:p w14:paraId="32CB54A3" w14:textId="0CD502A7" w:rsidR="00700CE0" w:rsidRDefault="00700CE0" w:rsidP="00700CE0"/>
    <w:p w14:paraId="62D3866D" w14:textId="77777777" w:rsidR="00700CE0" w:rsidRPr="00700CE0" w:rsidRDefault="00700CE0" w:rsidP="00700CE0"/>
    <w:p w14:paraId="00000085" w14:textId="73F0930B" w:rsidR="00295C5D" w:rsidRDefault="0095025F" w:rsidP="00E57782">
      <w:pPr>
        <w:pStyle w:val="Ttulo2"/>
      </w:pPr>
      <w:bookmarkStart w:id="21" w:name="_Toc239628515"/>
      <w:r>
        <w:t>Estudio Técnico</w:t>
      </w:r>
      <w:bookmarkEnd w:id="21"/>
      <w:r>
        <w:t xml:space="preserve"> </w:t>
      </w:r>
    </w:p>
    <w:p w14:paraId="10958077" w14:textId="77777777" w:rsidR="001E5C45" w:rsidRPr="001E5C45" w:rsidRDefault="001E5C45" w:rsidP="001E5C45">
      <w:pPr>
        <w:spacing w:before="100" w:beforeAutospacing="1" w:after="100" w:afterAutospacing="1" w:line="276" w:lineRule="auto"/>
        <w:jc w:val="both"/>
        <w:rPr>
          <w:rFonts w:ascii="Calibri" w:eastAsia="Times New Roman" w:hAnsi="Calibri" w:cs="Calibri"/>
          <w:lang w:eastAsia="es-US"/>
        </w:rPr>
      </w:pPr>
      <w:r w:rsidRPr="001E5C45">
        <w:rPr>
          <w:rFonts w:ascii="Calibri" w:eastAsia="Times New Roman" w:hAnsi="Calibri" w:cs="Calibri"/>
          <w:lang w:eastAsia="es-US"/>
        </w:rPr>
        <w:t xml:space="preserve">El proyecto AsistIA se desarrollará bajo un enfoque de </w:t>
      </w:r>
      <w:r w:rsidRPr="001E5C45">
        <w:rPr>
          <w:rFonts w:ascii="Calibri" w:eastAsia="Times New Roman" w:hAnsi="Calibri" w:cs="Calibri"/>
          <w:b/>
          <w:bCs/>
          <w:lang w:eastAsia="es-US"/>
        </w:rPr>
        <w:t>investigación aplicada</w:t>
      </w:r>
      <w:r w:rsidRPr="001E5C45">
        <w:rPr>
          <w:rFonts w:ascii="Calibri" w:eastAsia="Times New Roman" w:hAnsi="Calibri" w:cs="Calibri"/>
          <w:lang w:eastAsia="es-US"/>
        </w:rPr>
        <w:t>, debido a que busca utilizar conocimientos y tecnologías del área informática para abordar una problemática concreta relacionada con la verificación de identidad y la gestión de asistencia en un contexto educativo. El estudio permitirá analizar las condiciones técnicas necesarias para diseñar, desarrollar, integrar y validar un Producto Mínimo Viable (MVP) de la solución.</w:t>
      </w:r>
    </w:p>
    <w:p w14:paraId="526E039C" w14:textId="77777777" w:rsidR="001E5C45" w:rsidRPr="001E5C45" w:rsidRDefault="001E5C45" w:rsidP="001E5C45">
      <w:pPr>
        <w:spacing w:before="100" w:beforeAutospacing="1" w:after="100" w:afterAutospacing="1" w:line="276" w:lineRule="auto"/>
        <w:jc w:val="both"/>
        <w:rPr>
          <w:rFonts w:ascii="Calibri" w:eastAsia="Times New Roman" w:hAnsi="Calibri" w:cs="Calibri"/>
          <w:lang w:eastAsia="es-US"/>
        </w:rPr>
      </w:pPr>
      <w:r w:rsidRPr="001E5C45">
        <w:rPr>
          <w:rFonts w:ascii="Calibri" w:eastAsia="Times New Roman" w:hAnsi="Calibri" w:cs="Calibri"/>
          <w:lang w:eastAsia="es-US"/>
        </w:rPr>
        <w:t>Desde el punto de vista tecnológico, el proyecto contempla el desarrollo e integración de una Aplicación Web Progresiva (PWA), un dashboard web, servicios de backend, una base de datos y un prototipo de tótem para la interacción con los mecanismos de verificación. Estos componentes conformarán una arquitectura integrada que permitirá gestionar los distintos procesos asociados al registro y consulta de asistencia.</w:t>
      </w:r>
    </w:p>
    <w:p w14:paraId="618D6238" w14:textId="77777777" w:rsidR="001E5C45" w:rsidRPr="001E5C45" w:rsidRDefault="001E5C45" w:rsidP="001E5C45">
      <w:pPr>
        <w:spacing w:before="100" w:beforeAutospacing="1" w:after="100" w:afterAutospacing="1" w:line="276" w:lineRule="auto"/>
        <w:jc w:val="both"/>
        <w:rPr>
          <w:rFonts w:ascii="Calibri" w:eastAsia="Times New Roman" w:hAnsi="Calibri" w:cs="Calibri"/>
          <w:lang w:eastAsia="es-US"/>
        </w:rPr>
      </w:pPr>
      <w:r w:rsidRPr="001E5C45">
        <w:rPr>
          <w:rFonts w:ascii="Calibri" w:eastAsia="Times New Roman" w:hAnsi="Calibri" w:cs="Calibri"/>
          <w:lang w:eastAsia="es-US"/>
        </w:rPr>
        <w:t>El estudio técnico también considera la evaluación de los mecanismos de verificación de identidad definidos para el proyecto. El mecanismo principal utilizará reconocimiento facial junto con detección de presencia real (</w:t>
      </w:r>
      <w:r w:rsidRPr="001E5C45">
        <w:rPr>
          <w:rFonts w:ascii="Calibri" w:eastAsia="Times New Roman" w:hAnsi="Calibri" w:cs="Calibri"/>
          <w:i/>
          <w:iCs/>
          <w:lang w:eastAsia="es-US"/>
        </w:rPr>
        <w:t>liveness detection</w:t>
      </w:r>
      <w:r w:rsidRPr="001E5C45">
        <w:rPr>
          <w:rFonts w:ascii="Calibri" w:eastAsia="Times New Roman" w:hAnsi="Calibri" w:cs="Calibri"/>
          <w:lang w:eastAsia="es-US"/>
        </w:rPr>
        <w:t>), mientras que el sistema dispondrá de un PIN dinámico, temporal y de un solo uso como mecanismo alternativo. Su funcionamiento deberá validarse mediante pruebas técnicas y de integración realizadas en un entorno controlado.</w:t>
      </w:r>
    </w:p>
    <w:p w14:paraId="07FDE36D" w14:textId="77777777" w:rsidR="001E5C45" w:rsidRPr="001E5C45" w:rsidRDefault="001E5C45" w:rsidP="001E5C45">
      <w:pPr>
        <w:spacing w:before="100" w:beforeAutospacing="1" w:after="100" w:afterAutospacing="1" w:line="276" w:lineRule="auto"/>
        <w:jc w:val="both"/>
        <w:rPr>
          <w:rFonts w:ascii="Calibri" w:eastAsia="Times New Roman" w:hAnsi="Calibri" w:cs="Calibri"/>
          <w:lang w:eastAsia="es-US"/>
        </w:rPr>
      </w:pPr>
      <w:r w:rsidRPr="001E5C45">
        <w:rPr>
          <w:rFonts w:ascii="Calibri" w:eastAsia="Times New Roman" w:hAnsi="Calibri" w:cs="Calibri"/>
          <w:lang w:eastAsia="es-US"/>
        </w:rPr>
        <w:t>Asimismo, se evaluarán aspectos relacionados con autenticación, autorización basada en roles, trazabilidad, protección de la información y comunicación entre los diferentes componentes del sistema. Durante el desarrollo se utilizarán recursos tecnológicos disponibles para el equipo, permitiendo inicialmente simular el funcionamiento del tótem mediante un computador equipado con cámara antes de integrar una configuración física dedicada.</w:t>
      </w:r>
    </w:p>
    <w:p w14:paraId="403D7D0F" w14:textId="655031B7" w:rsidR="001E5C45" w:rsidRDefault="001E5C45" w:rsidP="001E5C45">
      <w:pPr>
        <w:spacing w:before="100" w:beforeAutospacing="1" w:after="100" w:afterAutospacing="1" w:line="276" w:lineRule="auto"/>
        <w:jc w:val="both"/>
        <w:rPr>
          <w:rFonts w:ascii="Calibri" w:eastAsia="Times New Roman" w:hAnsi="Calibri" w:cs="Calibri"/>
          <w:lang w:eastAsia="es-US"/>
        </w:rPr>
      </w:pPr>
      <w:r w:rsidRPr="001E5C45">
        <w:rPr>
          <w:rFonts w:ascii="Calibri" w:eastAsia="Times New Roman" w:hAnsi="Calibri" w:cs="Calibri"/>
          <w:lang w:eastAsia="es-US"/>
        </w:rPr>
        <w:lastRenderedPageBreak/>
        <w:t>En consecuencia, el estudio técnico permitirá determinar las condiciones, componentes e integraciones necesarias para construir y validar el MVP de AsistIA durante el período académico. Los resultados obtenidos servirán como base para evaluar técnicamente el funcionamiento del prototipo y establecer consideraciones para una eventual evolución posterior de la solución.</w:t>
      </w:r>
    </w:p>
    <w:p w14:paraId="50903111" w14:textId="28CF082F" w:rsidR="001E5C45" w:rsidRDefault="001E5C45" w:rsidP="001E5C45">
      <w:pPr>
        <w:pStyle w:val="Ttulo2"/>
        <w:spacing w:line="276" w:lineRule="auto"/>
        <w:rPr>
          <w:b w:val="0"/>
          <w:bCs w:val="0"/>
        </w:rPr>
      </w:pPr>
      <w:bookmarkStart w:id="22" w:name="_Toc239628516"/>
      <w:r w:rsidRPr="001E5C45">
        <w:rPr>
          <w:b w:val="0"/>
          <w:bCs w:val="0"/>
        </w:rPr>
        <w:t>Descripción del Proyecto APT</w:t>
      </w:r>
      <w:bookmarkEnd w:id="22"/>
    </w:p>
    <w:p w14:paraId="1AD31102"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AsistIA es un sistema inteligente de verificación de identidad y gestión de asistencia orientado al contexto educativo. El proyecto surge como respuesta a la necesidad de mejorar la confiabilidad y trazabilidad del registro de asistencia, incorporando mecanismos que permitan verificar la identidad del estudiante y relacionar la marcación con el contexto académico correspondiente.</w:t>
      </w:r>
    </w:p>
    <w:p w14:paraId="2E40343F"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 xml:space="preserve">La solución contempla tres perfiles principales de usuario: </w:t>
      </w:r>
      <w:r w:rsidRPr="0049627D">
        <w:rPr>
          <w:rFonts w:ascii="Calibri" w:eastAsia="Times New Roman" w:hAnsi="Calibri" w:cs="Calibri"/>
          <w:b/>
          <w:bCs/>
          <w:lang w:eastAsia="es-US"/>
        </w:rPr>
        <w:t>estudiante, docente y administrador</w:t>
      </w:r>
      <w:r w:rsidRPr="0049627D">
        <w:rPr>
          <w:rFonts w:ascii="Calibri" w:eastAsia="Times New Roman" w:hAnsi="Calibri" w:cs="Calibri"/>
          <w:lang w:eastAsia="es-US"/>
        </w:rPr>
        <w:t>, cada uno con funciones y permisos diferenciados. Los estudiantes podrán interactuar con los mecanismos de verificación y consultar información asociada a su asistencia; los docentes podrán gestionar y revisar la asistencia correspondiente a sus sesiones académicas; y los administradores dispondrán de herramientas para gestionar usuarios, información académica y registros generados por el sistema.</w:t>
      </w:r>
    </w:p>
    <w:p w14:paraId="70212967"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El proceso de asistencia considera como mecanismo principal la verificación facial acompañada de detección de presencia real (</w:t>
      </w:r>
      <w:r w:rsidRPr="0049627D">
        <w:rPr>
          <w:rFonts w:ascii="Calibri" w:eastAsia="Times New Roman" w:hAnsi="Calibri" w:cs="Calibri"/>
          <w:i/>
          <w:iCs/>
          <w:lang w:eastAsia="es-US"/>
        </w:rPr>
        <w:t>liveness detection</w:t>
      </w:r>
      <w:r w:rsidRPr="0049627D">
        <w:rPr>
          <w:rFonts w:ascii="Calibri" w:eastAsia="Times New Roman" w:hAnsi="Calibri" w:cs="Calibri"/>
          <w:lang w:eastAsia="es-US"/>
        </w:rPr>
        <w:t xml:space="preserve">). Como alternativa, AsistIA incorpora un </w:t>
      </w:r>
      <w:r w:rsidRPr="0049627D">
        <w:rPr>
          <w:rFonts w:ascii="Calibri" w:eastAsia="Times New Roman" w:hAnsi="Calibri" w:cs="Calibri"/>
          <w:b/>
          <w:bCs/>
          <w:lang w:eastAsia="es-US"/>
        </w:rPr>
        <w:t xml:space="preserve">PIN dinámico, temporal </w:t>
      </w:r>
      <w:r w:rsidRPr="0049627D">
        <w:rPr>
          <w:rFonts w:ascii="Calibri" w:eastAsia="Times New Roman" w:hAnsi="Calibri" w:cs="Calibri"/>
          <w:lang w:eastAsia="es-US"/>
        </w:rPr>
        <w:t>y de un solo uso, permitiendo disponer de un segundo flujo de verificación cuando corresponda. Una vez validada la identidad, el sistema deberá comprobar el contexto académico asociado a la marcación, considerando la información necesaria para determinar la sesión correspondiente antes de generar el registro de asistencia.</w:t>
      </w:r>
    </w:p>
    <w:p w14:paraId="433E506D"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La información obtenida será centralizada para permitir su consulta y gestión mediante las interfaces correspondientes, manteniendo mecanismos de autenticación, autorización basada en roles y trazabilidad de las operaciones relevantes. De esta manera, AsistIA busca integrar en una misma solución la verificación de identidad, validación académica, registro de asistencia y consulta de información.</w:t>
      </w:r>
    </w:p>
    <w:p w14:paraId="2979C6D9" w14:textId="59F43E39" w:rsidR="00B368C5"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 xml:space="preserve">Durante el proyecto se desarrollará un </w:t>
      </w:r>
      <w:r w:rsidRPr="0049627D">
        <w:rPr>
          <w:rFonts w:ascii="Calibri" w:eastAsia="Times New Roman" w:hAnsi="Calibri" w:cs="Calibri"/>
          <w:b/>
          <w:bCs/>
          <w:lang w:eastAsia="es-US"/>
        </w:rPr>
        <w:t>Producto Mínimo Viable (MVP)</w:t>
      </w:r>
      <w:r w:rsidRPr="0049627D">
        <w:rPr>
          <w:rFonts w:ascii="Calibri" w:eastAsia="Times New Roman" w:hAnsi="Calibri" w:cs="Calibri"/>
          <w:lang w:eastAsia="es-US"/>
        </w:rPr>
        <w:t xml:space="preserve"> que permita implementar y validar los principales flujos funcionales en un entorno controlado. El alcance específico, funcionalidades incluidas y exclusiones del MVP serán definidos posteriormente en la sección correspondiente, evitando considerar esta etapa académica como una implementación institucional definitiva.</w:t>
      </w:r>
    </w:p>
    <w:p w14:paraId="0A0407D9" w14:textId="042E8CEB" w:rsidR="0049627D" w:rsidRDefault="0049627D" w:rsidP="0049627D">
      <w:pPr>
        <w:pStyle w:val="Ttulo2"/>
        <w:spacing w:line="276" w:lineRule="auto"/>
        <w:rPr>
          <w:b w:val="0"/>
          <w:bCs w:val="0"/>
        </w:rPr>
      </w:pPr>
      <w:bookmarkStart w:id="23" w:name="_Toc239628517"/>
      <w:r w:rsidRPr="0049627D">
        <w:rPr>
          <w:b w:val="0"/>
          <w:bCs w:val="0"/>
        </w:rPr>
        <w:t>Relevancia y justificación del proyecto</w:t>
      </w:r>
      <w:bookmarkEnd w:id="23"/>
    </w:p>
    <w:p w14:paraId="736E6CFE"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 xml:space="preserve">El proyecto AsistIA resulta relevante debido a que aborda una problemática asociada a la confiabilidad del registro de asistencia y a la necesidad de disponer de mecanismos que permitan </w:t>
      </w:r>
      <w:r w:rsidRPr="0049627D">
        <w:rPr>
          <w:rFonts w:ascii="Calibri" w:eastAsia="Times New Roman" w:hAnsi="Calibri" w:cs="Calibri"/>
          <w:lang w:eastAsia="es-US"/>
        </w:rPr>
        <w:lastRenderedPageBreak/>
        <w:t>relacionar una marcación con la identidad del estudiante y su contexto académico. La propuesta busca mejorar este proceso mediante una solución tecnológica integrada que combine verificación de identidad, validación académica, registro de asistencia y trazabilidad de la información.</w:t>
      </w:r>
    </w:p>
    <w:p w14:paraId="6E583180"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 xml:space="preserve">Uno de los principales beneficios del proyecto corresponde al fortalecimiento de la confiabilidad de los registros. La incorporación de reconocimiento facial junto con </w:t>
      </w:r>
      <w:r w:rsidRPr="0049627D">
        <w:rPr>
          <w:rFonts w:ascii="Calibri" w:eastAsia="Times New Roman" w:hAnsi="Calibri" w:cs="Calibri"/>
          <w:i/>
          <w:iCs/>
          <w:lang w:eastAsia="es-US"/>
        </w:rPr>
        <w:t>liveness detection</w:t>
      </w:r>
      <w:r w:rsidRPr="0049627D">
        <w:rPr>
          <w:rFonts w:ascii="Calibri" w:eastAsia="Times New Roman" w:hAnsi="Calibri" w:cs="Calibri"/>
          <w:lang w:eastAsia="es-US"/>
        </w:rPr>
        <w:t xml:space="preserve"> busca verificar la identidad y la presencia real del estudiante durante el proceso de marcación, mientras que el PIN dinámico, temporal y de un solo uso proporciona un mecanismo alternativo dentro del sistema. Estos elementos permiten evaluar una propuesta orientada a disminuir situaciones de suplantación y mejorar el control del proceso de asistencia.</w:t>
      </w:r>
    </w:p>
    <w:p w14:paraId="486FE4A0"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La centralización de la información constituye otro beneficio relevante, debido a que permite disponer de registros estructurados que posteriormente pueden ser consultados por los perfiles autorizados. Esto favorece la trazabilidad de las operaciones y proporciona información que puede apoyar la gestión académica y el seguimiento de la asistencia.</w:t>
      </w:r>
    </w:p>
    <w:p w14:paraId="07A2A1F9"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Desde una perspectiva tecnológica, el proyecto permite integrar conocimientos de desarrollo de software, bases de datos, arquitectura, seguridad, pruebas e integración de sistemas en la construcción de una solución aplicada a una problemática concreta. Asimismo, el tratamiento de información personal y biométrica obliga a incorporar consideraciones de privacidad, seguridad y protección de datos desde las etapas iniciales del diseño.</w:t>
      </w:r>
    </w:p>
    <w:p w14:paraId="08E0C919" w14:textId="58BE7B08" w:rsidR="0049627D" w:rsidRDefault="0049627D" w:rsidP="0049627D">
      <w:pPr>
        <w:spacing w:before="100" w:beforeAutospacing="1" w:after="100" w:afterAutospacing="1" w:line="276" w:lineRule="auto"/>
        <w:jc w:val="both"/>
        <w:rPr>
          <w:rFonts w:ascii="Calibri" w:eastAsia="Times New Roman" w:hAnsi="Calibri" w:cs="Calibri"/>
          <w:lang w:eastAsia="es-US"/>
        </w:rPr>
      </w:pPr>
      <w:r w:rsidRPr="0049627D">
        <w:rPr>
          <w:rFonts w:ascii="Calibri" w:eastAsia="Times New Roman" w:hAnsi="Calibri" w:cs="Calibri"/>
          <w:lang w:eastAsia="es-US"/>
        </w:rPr>
        <w:t>En consecuencia, la realización de AsistIA se justifica por la oportunidad de diseñar y validar una solución que busque aumentar la confiabilidad y trazabilidad del proceso de asistencia, integrando mecanismos de verificación de identidad con herramientas de gestión académica. El desarrollo del MVP permitirá comprobar la factibilidad funcional y técnica de la propuesta en un entorno controlado y generar antecedentes para evaluar una eventual evolución futura del sistema.</w:t>
      </w:r>
    </w:p>
    <w:p w14:paraId="1E82D2E7" w14:textId="77777777" w:rsidR="0049627D" w:rsidRPr="0049627D" w:rsidRDefault="0049627D" w:rsidP="0049627D">
      <w:pPr>
        <w:spacing w:before="100" w:beforeAutospacing="1" w:after="100" w:afterAutospacing="1" w:line="276" w:lineRule="auto"/>
        <w:jc w:val="both"/>
        <w:rPr>
          <w:rFonts w:ascii="Calibri" w:eastAsia="Times New Roman" w:hAnsi="Calibri" w:cs="Calibri"/>
          <w:lang w:eastAsia="es-US"/>
        </w:rPr>
      </w:pPr>
    </w:p>
    <w:p w14:paraId="414298AF" w14:textId="77777777" w:rsidR="001E5C45" w:rsidRPr="001E5C45" w:rsidRDefault="001E5C45" w:rsidP="001E5C45"/>
    <w:p w14:paraId="6F8BA1EF" w14:textId="3EF1ECFC" w:rsidR="00B57F2A" w:rsidRDefault="00B57F2A" w:rsidP="00E57782">
      <w:pPr>
        <w:pStyle w:val="Ttulo1"/>
      </w:pPr>
      <w:bookmarkStart w:id="24" w:name="_Toc239628518"/>
      <w:r>
        <w:t>Objetivos</w:t>
      </w:r>
      <w:bookmarkEnd w:id="24"/>
      <w:r>
        <w:t xml:space="preserve"> </w:t>
      </w:r>
    </w:p>
    <w:p w14:paraId="621D63A6" w14:textId="4BDB0813" w:rsidR="0049627D" w:rsidRPr="0049627D" w:rsidRDefault="0049627D" w:rsidP="0049627D">
      <w:pPr>
        <w:spacing w:line="276" w:lineRule="auto"/>
        <w:jc w:val="both"/>
        <w:rPr>
          <w:rFonts w:ascii="Calibri" w:hAnsi="Calibri" w:cs="Calibri"/>
        </w:rPr>
      </w:pPr>
      <w:r w:rsidRPr="0049627D">
        <w:rPr>
          <w:rFonts w:ascii="Calibri" w:hAnsi="Calibri" w:cs="Calibri"/>
        </w:rPr>
        <w:t>Los objetivos del proyecto establecen los resultados que se busca alcanzar mediante el diseño, desarrollo y validación de AsistIA. Estos orientan el trabajo del equipo y permiten mantener coherencia entre la problemática identificada, la solución propuesta y las actividades necesarias para la construcción del Producto Mínimo Viable (MVP). A continuación, se presenta el objetivo general y los objetivos específicos definidos para el proyecto.</w:t>
      </w:r>
    </w:p>
    <w:p w14:paraId="3894C90E" w14:textId="77777777" w:rsidR="0049627D" w:rsidRPr="0049627D" w:rsidRDefault="0049627D" w:rsidP="0049627D"/>
    <w:p w14:paraId="0000008F" w14:textId="77777777" w:rsidR="00295C5D" w:rsidRPr="00B57F2A" w:rsidRDefault="00FA7E62" w:rsidP="00E57782">
      <w:pPr>
        <w:pStyle w:val="Ttulo2"/>
      </w:pPr>
      <w:bookmarkStart w:id="25" w:name="_Toc239628519"/>
      <w:r w:rsidRPr="00B57F2A">
        <w:t>Objetivo general</w:t>
      </w:r>
      <w:bookmarkEnd w:id="25"/>
    </w:p>
    <w:p w14:paraId="00000090" w14:textId="77777777" w:rsidR="00295C5D" w:rsidRDefault="00FA7E62">
      <w:pPr>
        <w:spacing w:line="276" w:lineRule="auto"/>
        <w:ind w:left="360"/>
        <w:jc w:val="both"/>
        <w:rPr>
          <w:rFonts w:ascii="Calibri" w:eastAsia="Calibri" w:hAnsi="Calibri" w:cs="Calibri"/>
        </w:rPr>
      </w:pPr>
      <w:r>
        <w:rPr>
          <w:rFonts w:ascii="Calibri" w:eastAsia="Calibri" w:hAnsi="Calibri" w:cs="Calibri"/>
        </w:rPr>
        <w:lastRenderedPageBreak/>
        <w:t>Desarr</w:t>
      </w:r>
      <w:r>
        <w:rPr>
          <w:rFonts w:ascii="Calibri" w:eastAsia="Calibri" w:hAnsi="Calibri" w:cs="Calibri"/>
        </w:rPr>
        <w:t>ollar un sistema inteligente de verificación de identidad y gestión de asistencia que permita validar presencialmente a los estudiantes mediante reconocimiento facial con detección de presencia real y un PIN dinámico alternativo, fortaleciendo la confiabil</w:t>
      </w:r>
      <w:r>
        <w:rPr>
          <w:rFonts w:ascii="Calibri" w:eastAsia="Calibri" w:hAnsi="Calibri" w:cs="Calibri"/>
        </w:rPr>
        <w:t>idad, seguridad y trazabilidad de los registros de asistencia.</w:t>
      </w:r>
    </w:p>
    <w:p w14:paraId="00000091" w14:textId="77777777" w:rsidR="00295C5D" w:rsidRDefault="00295C5D" w:rsidP="00011813"/>
    <w:p w14:paraId="00000092" w14:textId="77777777" w:rsidR="00295C5D" w:rsidRDefault="00FA7E62" w:rsidP="00E57782">
      <w:pPr>
        <w:pStyle w:val="Ttulo2"/>
      </w:pPr>
      <w:bookmarkStart w:id="26" w:name="_Toc239628520"/>
      <w:r>
        <w:t>Objetivos específicos</w:t>
      </w:r>
      <w:bookmarkEnd w:id="26"/>
    </w:p>
    <w:p w14:paraId="00000093" w14:textId="77777777" w:rsidR="00295C5D" w:rsidRDefault="00FA7E62">
      <w:pPr>
        <w:numPr>
          <w:ilvl w:val="0"/>
          <w:numId w:val="15"/>
        </w:numPr>
        <w:pBdr>
          <w:top w:val="nil"/>
          <w:left w:val="nil"/>
          <w:bottom w:val="nil"/>
          <w:right w:val="nil"/>
          <w:between w:val="nil"/>
        </w:pBdr>
        <w:spacing w:before="280" w:after="0" w:line="276" w:lineRule="auto"/>
        <w:jc w:val="both"/>
        <w:rPr>
          <w:rFonts w:ascii="Calibri" w:eastAsia="Calibri" w:hAnsi="Calibri" w:cs="Calibri"/>
          <w:color w:val="000000"/>
        </w:rPr>
      </w:pPr>
      <w:r>
        <w:rPr>
          <w:rFonts w:ascii="Calibri" w:eastAsia="Calibri" w:hAnsi="Calibri" w:cs="Calibri"/>
          <w:color w:val="000000"/>
        </w:rPr>
        <w:t>Analizar y documentar los requerimientos funcionales y no funcionales necesarios para el desarrollo del sistema.</w:t>
      </w:r>
    </w:p>
    <w:p w14:paraId="00000094" w14:textId="77777777" w:rsidR="00295C5D" w:rsidRDefault="00FA7E62">
      <w:pPr>
        <w:numPr>
          <w:ilvl w:val="0"/>
          <w:numId w:val="15"/>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 xml:space="preserve">Diseñar la arquitectura y el modelo de datos </w:t>
      </w:r>
      <w:r>
        <w:rPr>
          <w:rFonts w:ascii="Calibri" w:eastAsia="Calibri" w:hAnsi="Calibri" w:cs="Calibri"/>
          <w:color w:val="000000"/>
        </w:rPr>
        <w:t>requeridos para gestionar usuarios, cursos, horarios, sesiones y registros de asistencia.</w:t>
      </w:r>
    </w:p>
    <w:p w14:paraId="5A396F03" w14:textId="36F22EBA" w:rsidR="006060CC" w:rsidRDefault="00FA7E62" w:rsidP="006060CC">
      <w:pPr>
        <w:numPr>
          <w:ilvl w:val="0"/>
          <w:numId w:val="15"/>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Desarrollar e integrar el tótem inteligente, la aplicación web progresiva, el panel de administración y los servicios del servidor.</w:t>
      </w:r>
    </w:p>
    <w:p w14:paraId="03F7575D" w14:textId="6F75E3B3" w:rsidR="000F6575" w:rsidRPr="000F6575" w:rsidRDefault="000F6575" w:rsidP="006060CC">
      <w:pPr>
        <w:numPr>
          <w:ilvl w:val="0"/>
          <w:numId w:val="15"/>
        </w:numPr>
        <w:pBdr>
          <w:top w:val="nil"/>
          <w:left w:val="nil"/>
          <w:bottom w:val="nil"/>
          <w:right w:val="nil"/>
          <w:between w:val="nil"/>
        </w:pBdr>
        <w:spacing w:after="0" w:line="276" w:lineRule="auto"/>
        <w:jc w:val="both"/>
        <w:rPr>
          <w:rFonts w:ascii="Calibri" w:eastAsia="Calibri" w:hAnsi="Calibri" w:cs="Calibri"/>
          <w:color w:val="000000"/>
        </w:rPr>
      </w:pPr>
      <w:r>
        <w:t>Implementar mecanismos de verificación de identidad mediante reconocimiento facial, liveness detection y PIN dinámico alternativo, incorporando controles de seguridad, privacidad y trazabilidad.</w:t>
      </w:r>
    </w:p>
    <w:p w14:paraId="00000099" w14:textId="77777777" w:rsidR="00E57782" w:rsidRDefault="00FA7E62">
      <w:pPr>
        <w:numPr>
          <w:ilvl w:val="0"/>
          <w:numId w:val="15"/>
        </w:numPr>
        <w:pBdr>
          <w:top w:val="nil"/>
          <w:left w:val="nil"/>
          <w:bottom w:val="nil"/>
          <w:right w:val="nil"/>
          <w:between w:val="nil"/>
        </w:pBdr>
        <w:spacing w:after="280" w:line="276" w:lineRule="auto"/>
        <w:jc w:val="both"/>
        <w:rPr>
          <w:rFonts w:ascii="Calibri" w:eastAsia="Calibri" w:hAnsi="Calibri" w:cs="Calibri"/>
          <w:color w:val="000000"/>
        </w:rPr>
      </w:pPr>
      <w:r>
        <w:rPr>
          <w:rFonts w:ascii="Calibri" w:eastAsia="Calibri" w:hAnsi="Calibri" w:cs="Calibri"/>
          <w:color w:val="000000"/>
        </w:rPr>
        <w:t>Ejecutar pruebas funcionales, de integración, seguridad y usabilidad para validar el funcionamiento del prototipo.</w:t>
      </w:r>
    </w:p>
    <w:p w14:paraId="0D622169" w14:textId="77777777" w:rsidR="00386B50" w:rsidRDefault="00386B50" w:rsidP="00386B50">
      <w:pPr>
        <w:pBdr>
          <w:top w:val="nil"/>
          <w:left w:val="nil"/>
          <w:bottom w:val="nil"/>
          <w:right w:val="nil"/>
          <w:between w:val="nil"/>
        </w:pBdr>
        <w:spacing w:after="280" w:line="276" w:lineRule="auto"/>
        <w:jc w:val="both"/>
        <w:rPr>
          <w:rFonts w:ascii="Calibri" w:eastAsia="Calibri" w:hAnsi="Calibri" w:cs="Calibri"/>
          <w:color w:val="000000"/>
        </w:rPr>
      </w:pPr>
    </w:p>
    <w:p w14:paraId="0000009A" w14:textId="77777777" w:rsidR="00295C5D" w:rsidRDefault="00FA7E62" w:rsidP="00E57782">
      <w:pPr>
        <w:pStyle w:val="Ttulo1"/>
      </w:pPr>
      <w:bookmarkStart w:id="27" w:name="_Toc239628521"/>
      <w:r>
        <w:t>Metodología de desarrollo</w:t>
      </w:r>
      <w:bookmarkEnd w:id="27"/>
    </w:p>
    <w:p w14:paraId="744D1D52" w14:textId="77777777" w:rsidR="00DA454D" w:rsidRPr="00DA454D" w:rsidRDefault="00DA454D" w:rsidP="00DA454D">
      <w:pPr>
        <w:spacing w:before="100" w:beforeAutospacing="1" w:after="100" w:afterAutospacing="1" w:line="276" w:lineRule="auto"/>
        <w:jc w:val="both"/>
        <w:rPr>
          <w:rFonts w:ascii="Calibri" w:eastAsia="Times New Roman" w:hAnsi="Calibri" w:cs="Calibri"/>
          <w:lang w:eastAsia="es-US"/>
        </w:rPr>
      </w:pPr>
      <w:r w:rsidRPr="00DA454D">
        <w:rPr>
          <w:rFonts w:ascii="Calibri" w:eastAsia="Times New Roman" w:hAnsi="Calibri" w:cs="Calibri"/>
          <w:lang w:eastAsia="es-US"/>
        </w:rPr>
        <w:t>La metodología de desarrollo permite organizar las etapas de construcción, prueba y mejora de una solución de software, estableciendo una forma de trabajo ordenada y criterios para controlar la calidad del producto.</w:t>
      </w:r>
    </w:p>
    <w:p w14:paraId="4D6ABBC3" w14:textId="77777777" w:rsidR="00DA454D" w:rsidRPr="00DA454D" w:rsidRDefault="00DA454D" w:rsidP="00DA454D">
      <w:pPr>
        <w:spacing w:before="100" w:beforeAutospacing="1" w:after="100" w:afterAutospacing="1" w:line="276" w:lineRule="auto"/>
        <w:jc w:val="both"/>
        <w:rPr>
          <w:rFonts w:ascii="Calibri" w:eastAsia="Times New Roman" w:hAnsi="Calibri" w:cs="Calibri"/>
          <w:lang w:eastAsia="es-US"/>
        </w:rPr>
      </w:pPr>
      <w:r w:rsidRPr="00DA454D">
        <w:rPr>
          <w:rFonts w:ascii="Calibri" w:eastAsia="Times New Roman" w:hAnsi="Calibri" w:cs="Calibri"/>
          <w:lang w:eastAsia="es-US"/>
        </w:rPr>
        <w:t>En este proyecto, su selección es relevante debido a que el sistema integra distintos componentes, como el tótem inteligente, la Aplicación Web Progresiva (PWA), el panel de gestión, los servicios del servidor y la base de datos, además de funcionalidades críticas relacionadas con autenticación, reconocimiento facial, PIN dinámico y registro de asistencia.</w:t>
      </w:r>
    </w:p>
    <w:p w14:paraId="12B2141D" w14:textId="77777777" w:rsidR="00DA454D" w:rsidRPr="00DA454D" w:rsidRDefault="00DA454D" w:rsidP="00DA454D">
      <w:pPr>
        <w:spacing w:before="100" w:beforeAutospacing="1" w:after="100" w:afterAutospacing="1" w:line="276" w:lineRule="auto"/>
        <w:jc w:val="both"/>
        <w:rPr>
          <w:rFonts w:ascii="Calibri" w:eastAsia="Times New Roman" w:hAnsi="Calibri" w:cs="Calibri"/>
          <w:lang w:eastAsia="es-US"/>
        </w:rPr>
      </w:pPr>
      <w:r w:rsidRPr="00DA454D">
        <w:rPr>
          <w:rFonts w:ascii="Calibri" w:eastAsia="Times New Roman" w:hAnsi="Calibri" w:cs="Calibri"/>
          <w:lang w:eastAsia="es-US"/>
        </w:rPr>
        <w:t>Por esta razón, se analizarán diferentes alternativas de desarrollo ligero, considerando su capacidad para adaptarse al alcance del Proyecto APT, facilitar el trabajo del equipo y permitir una validación continua de las funcionalidades. Se compararán Desarrollo Guiado por Pruebas (TDD), Programación Extrema (XP), Scrum y Método de Desarrollo de Sistemas Dinámicos (DSDM), para posteriormente seleccionar el enfoque o combinación de enfoques que mejor responda a las necesidades de gestión, desarrollo y validación del proyecto.</w:t>
      </w:r>
    </w:p>
    <w:p w14:paraId="0000009E" w14:textId="77777777" w:rsidR="00295C5D" w:rsidRDefault="00295C5D" w:rsidP="00D33403">
      <w:pPr>
        <w:spacing w:after="0"/>
        <w:rPr>
          <w:rFonts w:ascii="Calibri" w:eastAsia="Calibri" w:hAnsi="Calibri" w:cs="Calibri"/>
        </w:rPr>
      </w:pPr>
    </w:p>
    <w:p w14:paraId="0000009F" w14:textId="77777777" w:rsidR="00295C5D" w:rsidRDefault="00FA7E62" w:rsidP="00B54231">
      <w:pPr>
        <w:pStyle w:val="Ttulo2"/>
      </w:pPr>
      <w:bookmarkStart w:id="28" w:name="_Toc239628522"/>
      <w:r>
        <w:t>Desarrollo Guiado por Pruebas (TDD)</w:t>
      </w:r>
      <w:bookmarkEnd w:id="28"/>
    </w:p>
    <w:p w14:paraId="000000A0" w14:textId="77777777" w:rsidR="00295C5D" w:rsidRDefault="00295C5D">
      <w:pPr>
        <w:ind w:left="1080"/>
        <w:rPr>
          <w:rFonts w:ascii="Calibri" w:eastAsia="Calibri" w:hAnsi="Calibri" w:cs="Calibri"/>
          <w:b/>
          <w:bCs/>
        </w:rPr>
      </w:pPr>
    </w:p>
    <w:p w14:paraId="000000A1"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 xml:space="preserve">El </w:t>
      </w:r>
      <w:r>
        <w:rPr>
          <w:rFonts w:ascii="Calibri" w:eastAsia="Calibri" w:hAnsi="Calibri" w:cs="Calibri"/>
          <w:b/>
          <w:bCs/>
        </w:rPr>
        <w:t>Desarrollo Guiado por Pruebas (TDD)</w:t>
      </w:r>
      <w:r>
        <w:rPr>
          <w:rFonts w:ascii="Calibri" w:eastAsia="Calibri" w:hAnsi="Calibri" w:cs="Calibri"/>
        </w:rPr>
        <w:t xml:space="preserve"> es un enfoque de desarrollo de software basado en crear pruebas antes de implementar completamente una funcionalidad. Su objetivo es comprobar continuamente que el código cumpla con el comportamiento esperado y detectar </w:t>
      </w:r>
      <w:r>
        <w:rPr>
          <w:rFonts w:ascii="Calibri" w:eastAsia="Calibri" w:hAnsi="Calibri" w:cs="Calibri"/>
        </w:rPr>
        <w:t>errores durante las primeras etapas del desarrollo.</w:t>
      </w:r>
    </w:p>
    <w:p w14:paraId="000000A2"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 xml:space="preserve">TDD utiliza el ciclo </w:t>
      </w:r>
      <w:r>
        <w:rPr>
          <w:rFonts w:ascii="Calibri" w:eastAsia="Calibri" w:hAnsi="Calibri" w:cs="Calibri"/>
          <w:b/>
          <w:bCs/>
        </w:rPr>
        <w:t>Rojo – Verde – Refactorizar</w:t>
      </w:r>
      <w:r>
        <w:rPr>
          <w:rFonts w:ascii="Calibri" w:eastAsia="Calibri" w:hAnsi="Calibri" w:cs="Calibri"/>
        </w:rPr>
        <w:t>. Primero se crea una prueba que inicialmente falla; luego se desarrolla el código necesario para superarla y, finalmente, se mejora la estructura del códig</w:t>
      </w:r>
      <w:r>
        <w:rPr>
          <w:rFonts w:ascii="Calibri" w:eastAsia="Calibri" w:hAnsi="Calibri" w:cs="Calibri"/>
        </w:rPr>
        <w:t>o manteniendo el correcto funcionamiento de la prueba.</w:t>
      </w:r>
    </w:p>
    <w:p w14:paraId="000000A3"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 xml:space="preserve">Para este proyecto, TDD resulta especialmente aplicable a funcionalidades como la autenticación, validación del PIN dinámico, reglas de horarios, registro y clasificación de asistencia y control de </w:t>
      </w:r>
      <w:r>
        <w:rPr>
          <w:rFonts w:ascii="Calibri" w:eastAsia="Calibri" w:hAnsi="Calibri" w:cs="Calibri"/>
        </w:rPr>
        <w:t>accesos. Estas funciones requieren resultados verificables y consistentes, por lo que disponer de pruebas desde el inicio puede aumentar la confiabilidad del sistema. Referencia: (Agile Alliance, s. f.).</w:t>
      </w:r>
    </w:p>
    <w:p w14:paraId="000000A4" w14:textId="77777777" w:rsidR="00295C5D" w:rsidRDefault="00295C5D">
      <w:pPr>
        <w:spacing w:before="280" w:after="280" w:line="276" w:lineRule="auto"/>
        <w:jc w:val="both"/>
        <w:rPr>
          <w:rFonts w:ascii="Calibri" w:eastAsia="Calibri" w:hAnsi="Calibri" w:cs="Calibri"/>
        </w:rPr>
      </w:pPr>
    </w:p>
    <w:p w14:paraId="000000A5" w14:textId="77777777" w:rsidR="00295C5D" w:rsidRDefault="00FA7E62" w:rsidP="00B54231">
      <w:pPr>
        <w:pStyle w:val="Ttulo2"/>
        <w:rPr>
          <w:b w:val="0"/>
          <w:bCs w:val="0"/>
        </w:rPr>
      </w:pPr>
      <w:bookmarkStart w:id="29" w:name="_Toc239628523"/>
      <w:r>
        <w:t>Programación Extrema (XP)</w:t>
      </w:r>
      <w:bookmarkEnd w:id="29"/>
    </w:p>
    <w:p w14:paraId="000000A6"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 xml:space="preserve">La </w:t>
      </w:r>
      <w:r>
        <w:rPr>
          <w:rFonts w:ascii="Calibri" w:eastAsia="Calibri" w:hAnsi="Calibri" w:cs="Calibri"/>
          <w:b/>
          <w:bCs/>
        </w:rPr>
        <w:t>Programación Extrema (</w:t>
      </w:r>
      <w:r>
        <w:rPr>
          <w:rFonts w:ascii="Calibri" w:eastAsia="Calibri" w:hAnsi="Calibri" w:cs="Calibri"/>
          <w:b/>
          <w:bCs/>
        </w:rPr>
        <w:t>XP)</w:t>
      </w:r>
      <w:r>
        <w:rPr>
          <w:rFonts w:ascii="Calibri" w:eastAsia="Calibri" w:hAnsi="Calibri" w:cs="Calibri"/>
        </w:rPr>
        <w:t xml:space="preserve"> es una metodología ágil de desarrollo de software orientada a realizar entregas frecuentes y mantener una alta calidad del código. Se basa en prácticas como la programación en parejas, integración continua, desarrollo basado en pruebas, diseño simple y</w:t>
      </w:r>
      <w:r>
        <w:rPr>
          <w:rFonts w:ascii="Calibri" w:eastAsia="Calibri" w:hAnsi="Calibri" w:cs="Calibri"/>
        </w:rPr>
        <w:t xml:space="preserve"> refactorización.</w:t>
      </w:r>
    </w:p>
    <w:p w14:paraId="000000A7"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XP facilita la adaptación a cambios en los requerimientos y promueve una comunicación constante entre los integrantes del equipo. Además, permite desarrollar funcionalidades en ciclos cortos y realizar mejoras continuas durante el proceso</w:t>
      </w:r>
      <w:r>
        <w:rPr>
          <w:rFonts w:ascii="Calibri" w:eastAsia="Calibri" w:hAnsi="Calibri" w:cs="Calibri"/>
        </w:rPr>
        <w:t>.</w:t>
      </w:r>
    </w:p>
    <w:p w14:paraId="000000A8"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Para este proyecto, XP podría favorecer el desarrollo progresivo y la integración de los distintos componentes del sistema. Sin embargo, incorpora diversas prácticas de trabajo que pueden resultar más amplias de lo necesario para un equipo académico redu</w:t>
      </w:r>
      <w:r>
        <w:rPr>
          <w:rFonts w:ascii="Calibri" w:eastAsia="Calibri" w:hAnsi="Calibri" w:cs="Calibri"/>
        </w:rPr>
        <w:t>cido y un proyecto desarrollado dentro de un período limitado. Referencia: (Agile Alliance, s. f.).</w:t>
      </w:r>
    </w:p>
    <w:p w14:paraId="000000A9" w14:textId="77777777" w:rsidR="00295C5D" w:rsidRDefault="00295C5D">
      <w:pPr>
        <w:spacing w:before="280" w:after="280" w:line="276" w:lineRule="auto"/>
        <w:jc w:val="both"/>
        <w:rPr>
          <w:rFonts w:ascii="Calibri" w:eastAsia="Calibri" w:hAnsi="Calibri" w:cs="Calibri"/>
        </w:rPr>
      </w:pPr>
    </w:p>
    <w:p w14:paraId="000000AA" w14:textId="77777777" w:rsidR="00295C5D" w:rsidRDefault="00FA7E62" w:rsidP="00B54231">
      <w:pPr>
        <w:pStyle w:val="Ttulo2"/>
        <w:rPr>
          <w:b w:val="0"/>
          <w:bCs w:val="0"/>
        </w:rPr>
      </w:pPr>
      <w:bookmarkStart w:id="30" w:name="_Toc239628524"/>
      <w:r>
        <w:t>Scrum</w:t>
      </w:r>
      <w:bookmarkEnd w:id="30"/>
    </w:p>
    <w:p w14:paraId="000000AB" w14:textId="77777777" w:rsidR="00295C5D" w:rsidRDefault="00FA7E62">
      <w:pPr>
        <w:spacing w:before="280" w:after="280" w:line="276" w:lineRule="auto"/>
        <w:jc w:val="both"/>
        <w:rPr>
          <w:rFonts w:ascii="Calibri" w:eastAsia="Calibri" w:hAnsi="Calibri" w:cs="Calibri"/>
        </w:rPr>
      </w:pPr>
      <w:r>
        <w:rPr>
          <w:rFonts w:ascii="Calibri" w:eastAsia="Calibri" w:hAnsi="Calibri" w:cs="Calibri"/>
          <w:b/>
          <w:bCs/>
        </w:rPr>
        <w:t>Scrum</w:t>
      </w:r>
      <w:r>
        <w:rPr>
          <w:rFonts w:ascii="Calibri" w:eastAsia="Calibri" w:hAnsi="Calibri" w:cs="Calibri"/>
        </w:rPr>
        <w:t xml:space="preserve"> es un marco de trabajo ágil que permite organizar el desarrollo de un producto mediante ciclos cortos denominados </w:t>
      </w:r>
      <w:r>
        <w:rPr>
          <w:rFonts w:ascii="Calibri" w:eastAsia="Calibri" w:hAnsi="Calibri" w:cs="Calibri"/>
          <w:b/>
          <w:bCs/>
        </w:rPr>
        <w:t>Sprints</w:t>
      </w:r>
      <w:r>
        <w:rPr>
          <w:rFonts w:ascii="Calibri" w:eastAsia="Calibri" w:hAnsi="Calibri" w:cs="Calibri"/>
        </w:rPr>
        <w:t xml:space="preserve">. Durante cada Sprint </w:t>
      </w:r>
      <w:r>
        <w:rPr>
          <w:rFonts w:ascii="Calibri" w:eastAsia="Calibri" w:hAnsi="Calibri" w:cs="Calibri"/>
        </w:rPr>
        <w:t>se seleccionan y desarrollan funcionalidades priorizadas, permitiendo obtener avances incrementales y revisar periódicamente el progreso del proyecto.</w:t>
      </w:r>
    </w:p>
    <w:p w14:paraId="000000AC"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lastRenderedPageBreak/>
        <w:t>Su aplicación facilita la planificación, distribución de tareas, priorización de requerimientos y seguimi</w:t>
      </w:r>
      <w:r>
        <w:rPr>
          <w:rFonts w:ascii="Calibri" w:eastAsia="Calibri" w:hAnsi="Calibri" w:cs="Calibri"/>
        </w:rPr>
        <w:t>ento del trabajo del equipo. Esto puede resultar útil para organizar el desarrollo de los diferentes componentes contemplados en el Proyecto APT.</w:t>
      </w:r>
    </w:p>
    <w:p w14:paraId="000000AD"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Sin embargo, Scrum se enfoca principalmente en la gestión y organización del trabajo y no establece específica</w:t>
      </w:r>
      <w:r>
        <w:rPr>
          <w:rFonts w:ascii="Calibri" w:eastAsia="Calibri" w:hAnsi="Calibri" w:cs="Calibri"/>
        </w:rPr>
        <w:t>mente cómo deben programarse o probarse las funcionalidades. Por esta razón, para este proyecto sería necesario complementarlo con prácticas técnicas orientadas a la validación y calidad del software. Referencia: (Schwaber &amp; Sutherland, 2020).</w:t>
      </w:r>
    </w:p>
    <w:p w14:paraId="000000AE" w14:textId="77777777" w:rsidR="00295C5D" w:rsidRDefault="00295C5D">
      <w:pPr>
        <w:spacing w:before="280" w:after="280" w:line="276" w:lineRule="auto"/>
        <w:jc w:val="both"/>
        <w:rPr>
          <w:rFonts w:ascii="Calibri" w:eastAsia="Calibri" w:hAnsi="Calibri" w:cs="Calibri"/>
          <w:b/>
          <w:bCs/>
        </w:rPr>
      </w:pPr>
    </w:p>
    <w:p w14:paraId="000000AF" w14:textId="77777777" w:rsidR="00295C5D" w:rsidRPr="00DA454D" w:rsidRDefault="00FA7E62" w:rsidP="009D3924">
      <w:pPr>
        <w:pStyle w:val="Ttulo2"/>
        <w:rPr>
          <w:b w:val="0"/>
          <w:bCs w:val="0"/>
        </w:rPr>
      </w:pPr>
      <w:bookmarkStart w:id="31" w:name="_Toc239628525"/>
      <w:r w:rsidRPr="00DA454D">
        <w:rPr>
          <w:b w:val="0"/>
          <w:bCs w:val="0"/>
        </w:rPr>
        <w:t>Método de D</w:t>
      </w:r>
      <w:r w:rsidRPr="00DA454D">
        <w:rPr>
          <w:b w:val="0"/>
          <w:bCs w:val="0"/>
        </w:rPr>
        <w:t>esarrollo de Sistemas Dinámicos (DSDM)</w:t>
      </w:r>
      <w:bookmarkEnd w:id="31"/>
    </w:p>
    <w:p w14:paraId="000000B0"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 xml:space="preserve">El </w:t>
      </w:r>
      <w:r>
        <w:rPr>
          <w:rFonts w:ascii="Calibri" w:eastAsia="Calibri" w:hAnsi="Calibri" w:cs="Calibri"/>
          <w:b/>
          <w:bCs/>
        </w:rPr>
        <w:t>Método de Desarrollo de Sistemas Dinámicos (DSDM)</w:t>
      </w:r>
      <w:r>
        <w:rPr>
          <w:rFonts w:ascii="Calibri" w:eastAsia="Calibri" w:hAnsi="Calibri" w:cs="Calibri"/>
        </w:rPr>
        <w:t xml:space="preserve"> es un enfoque ágil basado en el desarrollo iterativo e incremental, que busca entregar soluciones de manera progresiva manteniendo control sobre el tiempo, alcance </w:t>
      </w:r>
      <w:r>
        <w:rPr>
          <w:rFonts w:ascii="Calibri" w:eastAsia="Calibri" w:hAnsi="Calibri" w:cs="Calibri"/>
        </w:rPr>
        <w:t>y calidad del proyecto.</w:t>
      </w:r>
    </w:p>
    <w:p w14:paraId="000000B1"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 xml:space="preserve">DSDM incorpora mecanismos de priorización como </w:t>
      </w:r>
      <w:r>
        <w:rPr>
          <w:rFonts w:ascii="Calibri" w:eastAsia="Calibri" w:hAnsi="Calibri" w:cs="Calibri"/>
          <w:b/>
          <w:bCs/>
        </w:rPr>
        <w:t>MoSCoW</w:t>
      </w:r>
      <w:r>
        <w:rPr>
          <w:rFonts w:ascii="Calibri" w:eastAsia="Calibri" w:hAnsi="Calibri" w:cs="Calibri"/>
        </w:rPr>
        <w:t>, que permite clasificar los requerimientos según su importancia. Esto facilita concentrar el desarrollo en las funcionalidades esenciales y postergar aquellas de menor prioridad.</w:t>
      </w:r>
    </w:p>
    <w:p w14:paraId="000000B2" w14:textId="77777777" w:rsidR="00295C5D" w:rsidRDefault="00FA7E62">
      <w:pPr>
        <w:spacing w:before="280" w:after="280" w:line="276" w:lineRule="auto"/>
        <w:jc w:val="both"/>
        <w:rPr>
          <w:rFonts w:ascii="Calibri" w:eastAsia="Calibri" w:hAnsi="Calibri" w:cs="Calibri"/>
        </w:rPr>
      </w:pPr>
      <w:r>
        <w:rPr>
          <w:rFonts w:ascii="Calibri" w:eastAsia="Calibri" w:hAnsi="Calibri" w:cs="Calibri"/>
        </w:rPr>
        <w:t>Para este proyecto, DSDM podría ser útil para priorizar las funcionalidades que forman parte del Producto Mínimo Viable (MVP). Sin embargo, posee una estructura metodológica más amplia y formal que puede resultar innecesaria para el alcance y tamaño del e</w:t>
      </w:r>
      <w:r>
        <w:rPr>
          <w:rFonts w:ascii="Calibri" w:eastAsia="Calibri" w:hAnsi="Calibri" w:cs="Calibri"/>
        </w:rPr>
        <w:t>quipo del Proyecto. Referencia:(Agile Business Consortium, 2018).</w:t>
      </w:r>
    </w:p>
    <w:p w14:paraId="000000B3" w14:textId="77777777" w:rsidR="00295C5D" w:rsidRDefault="00295C5D">
      <w:pPr>
        <w:spacing w:before="280" w:after="280" w:line="276" w:lineRule="auto"/>
        <w:jc w:val="both"/>
        <w:rPr>
          <w:rFonts w:ascii="Calibri" w:eastAsia="Calibri" w:hAnsi="Calibri" w:cs="Calibri"/>
        </w:rPr>
      </w:pPr>
    </w:p>
    <w:p w14:paraId="000000B4" w14:textId="77777777" w:rsidR="00295C5D" w:rsidRPr="00DA454D" w:rsidRDefault="00FA7E62" w:rsidP="009C4908">
      <w:pPr>
        <w:pStyle w:val="Ttulo2"/>
        <w:rPr>
          <w:b w:val="0"/>
          <w:bCs w:val="0"/>
        </w:rPr>
      </w:pPr>
      <w:bookmarkStart w:id="32" w:name="_Toc239628526"/>
      <w:r w:rsidRPr="00DA454D">
        <w:rPr>
          <w:b w:val="0"/>
          <w:bCs w:val="0"/>
        </w:rPr>
        <w:t>Comparación de alternativas</w:t>
      </w:r>
      <w:bookmarkEnd w:id="32"/>
    </w:p>
    <w:p w14:paraId="000000B5" w14:textId="77777777" w:rsidR="00295C5D" w:rsidRDefault="00FA7E62">
      <w:pPr>
        <w:spacing w:line="276" w:lineRule="auto"/>
        <w:jc w:val="both"/>
        <w:rPr>
          <w:rFonts w:ascii="Calibri" w:eastAsia="Calibri" w:hAnsi="Calibri" w:cs="Calibri"/>
        </w:rPr>
      </w:pPr>
      <w:r>
        <w:rPr>
          <w:rFonts w:ascii="Calibri" w:eastAsia="Calibri" w:hAnsi="Calibri" w:cs="Calibri"/>
        </w:rPr>
        <w:t xml:space="preserve">A partir del análisis realizado, se compararon las cuatro alternativas considerando su orientación principal, sus ventajas, limitaciones y nivel de adecuación a </w:t>
      </w:r>
      <w:r>
        <w:rPr>
          <w:rFonts w:ascii="Calibri" w:eastAsia="Calibri" w:hAnsi="Calibri" w:cs="Calibri"/>
        </w:rPr>
        <w:t>las características del proyecto. Esta comparación permite fundamentar la selección del enfoque que mejor responde a las necesidades de desarrollo y validación del sistema.</w:t>
      </w:r>
    </w:p>
    <w:p w14:paraId="000000B6" w14:textId="77777777" w:rsidR="00295C5D" w:rsidRDefault="00295C5D">
      <w:pPr>
        <w:spacing w:line="276" w:lineRule="auto"/>
        <w:jc w:val="both"/>
        <w:rPr>
          <w:rFonts w:ascii="Calibri" w:eastAsia="Calibri" w:hAnsi="Calibri" w:cs="Calibri"/>
        </w:rPr>
      </w:pPr>
    </w:p>
    <w:tbl>
      <w:tblPr>
        <w:tblStyle w:val="a1"/>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5"/>
        <w:gridCol w:w="1765"/>
        <w:gridCol w:w="1766"/>
        <w:gridCol w:w="1766"/>
        <w:gridCol w:w="1766"/>
      </w:tblGrid>
      <w:tr w:rsidR="00295C5D" w14:paraId="234F1B4B" w14:textId="77777777">
        <w:tc>
          <w:tcPr>
            <w:tcW w:w="1765" w:type="dxa"/>
          </w:tcPr>
          <w:p w14:paraId="000000B7" w14:textId="77777777" w:rsidR="00295C5D" w:rsidRDefault="00FA7E62">
            <w:pPr>
              <w:spacing w:line="276" w:lineRule="auto"/>
              <w:jc w:val="both"/>
              <w:rPr>
                <w:rFonts w:ascii="Calibri" w:eastAsia="Calibri" w:hAnsi="Calibri" w:cs="Calibri"/>
              </w:rPr>
            </w:pPr>
            <w:r>
              <w:rPr>
                <w:rFonts w:ascii="Calibri" w:eastAsia="Calibri" w:hAnsi="Calibri" w:cs="Calibri"/>
              </w:rPr>
              <w:t>Enfoque</w:t>
            </w:r>
          </w:p>
        </w:tc>
        <w:tc>
          <w:tcPr>
            <w:tcW w:w="1765" w:type="dxa"/>
          </w:tcPr>
          <w:p w14:paraId="000000B8" w14:textId="77777777" w:rsidR="00295C5D" w:rsidRDefault="00FA7E62">
            <w:pPr>
              <w:spacing w:line="276" w:lineRule="auto"/>
              <w:jc w:val="both"/>
              <w:rPr>
                <w:rFonts w:ascii="Calibri" w:eastAsia="Calibri" w:hAnsi="Calibri" w:cs="Calibri"/>
              </w:rPr>
            </w:pPr>
            <w:r>
              <w:rPr>
                <w:rFonts w:ascii="Calibri" w:eastAsia="Calibri" w:hAnsi="Calibri" w:cs="Calibri"/>
              </w:rPr>
              <w:t>Orientación principal</w:t>
            </w:r>
          </w:p>
        </w:tc>
        <w:tc>
          <w:tcPr>
            <w:tcW w:w="1766" w:type="dxa"/>
          </w:tcPr>
          <w:p w14:paraId="000000B9" w14:textId="77777777" w:rsidR="00295C5D" w:rsidRDefault="00FA7E62">
            <w:pPr>
              <w:spacing w:line="276" w:lineRule="auto"/>
              <w:jc w:val="both"/>
              <w:rPr>
                <w:rFonts w:ascii="Calibri" w:eastAsia="Calibri" w:hAnsi="Calibri" w:cs="Calibri"/>
              </w:rPr>
            </w:pPr>
            <w:r>
              <w:rPr>
                <w:rFonts w:ascii="Calibri" w:eastAsia="Calibri" w:hAnsi="Calibri" w:cs="Calibri"/>
              </w:rPr>
              <w:t>Ventajas para el proyecto</w:t>
            </w:r>
          </w:p>
        </w:tc>
        <w:tc>
          <w:tcPr>
            <w:tcW w:w="1766" w:type="dxa"/>
          </w:tcPr>
          <w:p w14:paraId="000000BA" w14:textId="77777777" w:rsidR="00295C5D" w:rsidRDefault="00FA7E62">
            <w:pPr>
              <w:spacing w:line="276" w:lineRule="auto"/>
              <w:jc w:val="both"/>
              <w:rPr>
                <w:rFonts w:ascii="Calibri" w:eastAsia="Calibri" w:hAnsi="Calibri" w:cs="Calibri"/>
              </w:rPr>
            </w:pPr>
            <w:r>
              <w:rPr>
                <w:rFonts w:ascii="Calibri" w:eastAsia="Calibri" w:hAnsi="Calibri" w:cs="Calibri"/>
              </w:rPr>
              <w:t>Limitaciones</w:t>
            </w:r>
          </w:p>
        </w:tc>
        <w:tc>
          <w:tcPr>
            <w:tcW w:w="1766" w:type="dxa"/>
          </w:tcPr>
          <w:p w14:paraId="000000BB" w14:textId="77777777" w:rsidR="00295C5D" w:rsidRDefault="00FA7E62">
            <w:pPr>
              <w:spacing w:line="276" w:lineRule="auto"/>
              <w:jc w:val="both"/>
              <w:rPr>
                <w:rFonts w:ascii="Calibri" w:eastAsia="Calibri" w:hAnsi="Calibri" w:cs="Calibri"/>
              </w:rPr>
            </w:pPr>
            <w:r>
              <w:rPr>
                <w:rFonts w:ascii="Calibri" w:eastAsia="Calibri" w:hAnsi="Calibri" w:cs="Calibri"/>
              </w:rPr>
              <w:t>Adecuación</w:t>
            </w:r>
          </w:p>
        </w:tc>
      </w:tr>
      <w:tr w:rsidR="00295C5D" w14:paraId="2CD6CD5C" w14:textId="77777777">
        <w:tc>
          <w:tcPr>
            <w:tcW w:w="1765" w:type="dxa"/>
          </w:tcPr>
          <w:p w14:paraId="000000BC" w14:textId="77777777" w:rsidR="00295C5D" w:rsidRDefault="00FA7E62">
            <w:pPr>
              <w:spacing w:line="276" w:lineRule="auto"/>
              <w:jc w:val="both"/>
              <w:rPr>
                <w:rFonts w:ascii="Calibri" w:eastAsia="Calibri" w:hAnsi="Calibri" w:cs="Calibri"/>
              </w:rPr>
            </w:pPr>
            <w:r>
              <w:rPr>
                <w:rFonts w:ascii="Calibri" w:eastAsia="Calibri" w:hAnsi="Calibri" w:cs="Calibri"/>
              </w:rPr>
              <w:t>TDD</w:t>
            </w:r>
          </w:p>
        </w:tc>
        <w:tc>
          <w:tcPr>
            <w:tcW w:w="1765" w:type="dxa"/>
          </w:tcPr>
          <w:p w14:paraId="000000BD" w14:textId="77777777" w:rsidR="00295C5D" w:rsidRDefault="00FA7E62">
            <w:pPr>
              <w:spacing w:line="276" w:lineRule="auto"/>
              <w:jc w:val="both"/>
              <w:rPr>
                <w:rFonts w:ascii="Calibri" w:eastAsia="Calibri" w:hAnsi="Calibri" w:cs="Calibri"/>
              </w:rPr>
            </w:pPr>
            <w:r>
              <w:rPr>
                <w:rFonts w:ascii="Calibri" w:eastAsia="Calibri" w:hAnsi="Calibri" w:cs="Calibri"/>
              </w:rPr>
              <w:t>Desarrollo guiado por pruebas</w:t>
            </w:r>
          </w:p>
        </w:tc>
        <w:tc>
          <w:tcPr>
            <w:tcW w:w="1766" w:type="dxa"/>
          </w:tcPr>
          <w:p w14:paraId="000000BE" w14:textId="77777777" w:rsidR="00295C5D" w:rsidRDefault="00FA7E62">
            <w:pPr>
              <w:spacing w:line="276" w:lineRule="auto"/>
              <w:jc w:val="both"/>
              <w:rPr>
                <w:rFonts w:ascii="Calibri" w:eastAsia="Calibri" w:hAnsi="Calibri" w:cs="Calibri"/>
              </w:rPr>
            </w:pPr>
            <w:r>
              <w:rPr>
                <w:rFonts w:ascii="Calibri" w:eastAsia="Calibri" w:hAnsi="Calibri" w:cs="Calibri"/>
              </w:rPr>
              <w:t xml:space="preserve">Validación continua, detección temprana de errores y mayor </w:t>
            </w:r>
            <w:r>
              <w:rPr>
                <w:rFonts w:ascii="Calibri" w:eastAsia="Calibri" w:hAnsi="Calibri" w:cs="Calibri"/>
              </w:rPr>
              <w:lastRenderedPageBreak/>
              <w:t>confiabilidad del código.</w:t>
            </w:r>
          </w:p>
        </w:tc>
        <w:tc>
          <w:tcPr>
            <w:tcW w:w="1766" w:type="dxa"/>
          </w:tcPr>
          <w:p w14:paraId="000000BF" w14:textId="77777777" w:rsidR="00295C5D" w:rsidRDefault="00FA7E62">
            <w:pPr>
              <w:spacing w:line="276" w:lineRule="auto"/>
              <w:jc w:val="both"/>
              <w:rPr>
                <w:rFonts w:ascii="Calibri" w:eastAsia="Calibri" w:hAnsi="Calibri" w:cs="Calibri"/>
              </w:rPr>
            </w:pPr>
            <w:r>
              <w:rPr>
                <w:rFonts w:ascii="Calibri" w:eastAsia="Calibri" w:hAnsi="Calibri" w:cs="Calibri"/>
              </w:rPr>
              <w:lastRenderedPageBreak/>
              <w:t xml:space="preserve">Requiere planificación y disciplina para desarrollar las </w:t>
            </w:r>
            <w:r>
              <w:rPr>
                <w:rFonts w:ascii="Calibri" w:eastAsia="Calibri" w:hAnsi="Calibri" w:cs="Calibri"/>
              </w:rPr>
              <w:lastRenderedPageBreak/>
              <w:t>pruebas antes del código.</w:t>
            </w:r>
          </w:p>
        </w:tc>
        <w:tc>
          <w:tcPr>
            <w:tcW w:w="1766" w:type="dxa"/>
          </w:tcPr>
          <w:p w14:paraId="000000C0" w14:textId="77777777" w:rsidR="00295C5D" w:rsidRDefault="00FA7E62">
            <w:pPr>
              <w:spacing w:line="276" w:lineRule="auto"/>
              <w:jc w:val="both"/>
              <w:rPr>
                <w:rFonts w:ascii="Calibri" w:eastAsia="Calibri" w:hAnsi="Calibri" w:cs="Calibri"/>
              </w:rPr>
            </w:pPr>
            <w:r>
              <w:rPr>
                <w:rFonts w:ascii="Calibri" w:eastAsia="Calibri" w:hAnsi="Calibri" w:cs="Calibri"/>
              </w:rPr>
              <w:lastRenderedPageBreak/>
              <w:t>Alta</w:t>
            </w:r>
          </w:p>
        </w:tc>
      </w:tr>
      <w:tr w:rsidR="00295C5D" w14:paraId="47911657" w14:textId="77777777">
        <w:tc>
          <w:tcPr>
            <w:tcW w:w="1765" w:type="dxa"/>
          </w:tcPr>
          <w:p w14:paraId="000000C1" w14:textId="77777777" w:rsidR="00295C5D" w:rsidRDefault="00FA7E62">
            <w:pPr>
              <w:spacing w:line="276" w:lineRule="auto"/>
              <w:jc w:val="both"/>
              <w:rPr>
                <w:rFonts w:ascii="Calibri" w:eastAsia="Calibri" w:hAnsi="Calibri" w:cs="Calibri"/>
              </w:rPr>
            </w:pPr>
            <w:r>
              <w:rPr>
                <w:rFonts w:ascii="Calibri" w:eastAsia="Calibri" w:hAnsi="Calibri" w:cs="Calibri"/>
              </w:rPr>
              <w:t>XP</w:t>
            </w:r>
          </w:p>
        </w:tc>
        <w:tc>
          <w:tcPr>
            <w:tcW w:w="1765" w:type="dxa"/>
          </w:tcPr>
          <w:p w14:paraId="000000C2" w14:textId="77777777" w:rsidR="00295C5D" w:rsidRDefault="00FA7E62">
            <w:pPr>
              <w:spacing w:line="276" w:lineRule="auto"/>
              <w:jc w:val="both"/>
              <w:rPr>
                <w:rFonts w:ascii="Calibri" w:eastAsia="Calibri" w:hAnsi="Calibri" w:cs="Calibri"/>
              </w:rPr>
            </w:pPr>
            <w:r>
              <w:rPr>
                <w:rFonts w:ascii="Calibri" w:eastAsia="Calibri" w:hAnsi="Calibri" w:cs="Calibri"/>
              </w:rPr>
              <w:t>Desarrollo ágil y calidad técnica</w:t>
            </w:r>
          </w:p>
        </w:tc>
        <w:tc>
          <w:tcPr>
            <w:tcW w:w="1766" w:type="dxa"/>
          </w:tcPr>
          <w:p w14:paraId="000000C3" w14:textId="77777777" w:rsidR="00295C5D" w:rsidRDefault="00FA7E62">
            <w:pPr>
              <w:spacing w:line="276" w:lineRule="auto"/>
              <w:jc w:val="both"/>
              <w:rPr>
                <w:rFonts w:ascii="Calibri" w:eastAsia="Calibri" w:hAnsi="Calibri" w:cs="Calibri"/>
              </w:rPr>
            </w:pPr>
            <w:r>
              <w:rPr>
                <w:rFonts w:ascii="Calibri" w:eastAsia="Calibri" w:hAnsi="Calibri" w:cs="Calibri"/>
              </w:rPr>
              <w:t>Favorece la integración continua, colaboración, refactorización y adaptación a cambios.</w:t>
            </w:r>
          </w:p>
        </w:tc>
        <w:tc>
          <w:tcPr>
            <w:tcW w:w="1766" w:type="dxa"/>
          </w:tcPr>
          <w:p w14:paraId="000000C4" w14:textId="77777777" w:rsidR="00295C5D" w:rsidRDefault="00FA7E62">
            <w:pPr>
              <w:spacing w:line="276" w:lineRule="auto"/>
              <w:jc w:val="both"/>
              <w:rPr>
                <w:rFonts w:ascii="Calibri" w:eastAsia="Calibri" w:hAnsi="Calibri" w:cs="Calibri"/>
              </w:rPr>
            </w:pPr>
            <w:r>
              <w:rPr>
                <w:rFonts w:ascii="Calibri" w:eastAsia="Calibri" w:hAnsi="Calibri" w:cs="Calibri"/>
              </w:rPr>
              <w:t>Algunas de sus prácticas pueden resultar amplias para un equipo reducido.</w:t>
            </w:r>
          </w:p>
        </w:tc>
        <w:tc>
          <w:tcPr>
            <w:tcW w:w="1766" w:type="dxa"/>
          </w:tcPr>
          <w:p w14:paraId="000000C5" w14:textId="77777777" w:rsidR="00295C5D" w:rsidRDefault="00FA7E62">
            <w:pPr>
              <w:spacing w:line="276" w:lineRule="auto"/>
              <w:jc w:val="both"/>
              <w:rPr>
                <w:rFonts w:ascii="Calibri" w:eastAsia="Calibri" w:hAnsi="Calibri" w:cs="Calibri"/>
              </w:rPr>
            </w:pPr>
            <w:r>
              <w:rPr>
                <w:rFonts w:ascii="Calibri" w:eastAsia="Calibri" w:hAnsi="Calibri" w:cs="Calibri"/>
              </w:rPr>
              <w:t>Media-Alta</w:t>
            </w:r>
          </w:p>
        </w:tc>
      </w:tr>
      <w:tr w:rsidR="00295C5D" w14:paraId="2412F23B" w14:textId="77777777">
        <w:tc>
          <w:tcPr>
            <w:tcW w:w="1765" w:type="dxa"/>
          </w:tcPr>
          <w:p w14:paraId="000000C6" w14:textId="77777777" w:rsidR="00295C5D" w:rsidRDefault="00FA7E62">
            <w:pPr>
              <w:spacing w:line="276" w:lineRule="auto"/>
              <w:jc w:val="both"/>
              <w:rPr>
                <w:rFonts w:ascii="Calibri" w:eastAsia="Calibri" w:hAnsi="Calibri" w:cs="Calibri"/>
              </w:rPr>
            </w:pPr>
            <w:r>
              <w:rPr>
                <w:rFonts w:ascii="Calibri" w:eastAsia="Calibri" w:hAnsi="Calibri" w:cs="Calibri"/>
              </w:rPr>
              <w:t>SCRUM</w:t>
            </w:r>
          </w:p>
        </w:tc>
        <w:tc>
          <w:tcPr>
            <w:tcW w:w="1765" w:type="dxa"/>
          </w:tcPr>
          <w:p w14:paraId="000000C7" w14:textId="77777777" w:rsidR="00295C5D" w:rsidRDefault="00FA7E62">
            <w:pPr>
              <w:spacing w:line="276" w:lineRule="auto"/>
              <w:jc w:val="both"/>
              <w:rPr>
                <w:rFonts w:ascii="Calibri" w:eastAsia="Calibri" w:hAnsi="Calibri" w:cs="Calibri"/>
              </w:rPr>
            </w:pPr>
            <w:r>
              <w:rPr>
                <w:rFonts w:ascii="Calibri" w:eastAsia="Calibri" w:hAnsi="Calibri" w:cs="Calibri"/>
              </w:rPr>
              <w:t>Gestión iterativa del trabajo</w:t>
            </w:r>
          </w:p>
        </w:tc>
        <w:tc>
          <w:tcPr>
            <w:tcW w:w="1766" w:type="dxa"/>
          </w:tcPr>
          <w:p w14:paraId="000000C8" w14:textId="77777777" w:rsidR="00295C5D" w:rsidRDefault="00FA7E62">
            <w:pPr>
              <w:spacing w:line="276" w:lineRule="auto"/>
              <w:jc w:val="both"/>
              <w:rPr>
                <w:rFonts w:ascii="Calibri" w:eastAsia="Calibri" w:hAnsi="Calibri" w:cs="Calibri"/>
              </w:rPr>
            </w:pPr>
            <w:r>
              <w:rPr>
                <w:rFonts w:ascii="Calibri" w:eastAsia="Calibri" w:hAnsi="Calibri" w:cs="Calibri"/>
              </w:rPr>
              <w:t xml:space="preserve">Facilita la planificación, </w:t>
            </w:r>
            <w:r>
              <w:rPr>
                <w:rFonts w:ascii="Calibri" w:eastAsia="Calibri" w:hAnsi="Calibri" w:cs="Calibri"/>
              </w:rPr>
              <w:t>priorización, distribución de tareas y seguimiento del avance.</w:t>
            </w:r>
          </w:p>
        </w:tc>
        <w:tc>
          <w:tcPr>
            <w:tcW w:w="1766" w:type="dxa"/>
          </w:tcPr>
          <w:p w14:paraId="000000C9" w14:textId="77777777" w:rsidR="00295C5D" w:rsidRDefault="00FA7E62">
            <w:pPr>
              <w:spacing w:line="276" w:lineRule="auto"/>
              <w:jc w:val="both"/>
              <w:rPr>
                <w:rFonts w:ascii="Calibri" w:eastAsia="Calibri" w:hAnsi="Calibri" w:cs="Calibri"/>
              </w:rPr>
            </w:pPr>
            <w:r>
              <w:rPr>
                <w:rFonts w:ascii="Calibri" w:eastAsia="Calibri" w:hAnsi="Calibri" w:cs="Calibri"/>
              </w:rPr>
              <w:t>No define específicamente cómo programar ni probar las funcionalidades.</w:t>
            </w:r>
          </w:p>
        </w:tc>
        <w:tc>
          <w:tcPr>
            <w:tcW w:w="1766" w:type="dxa"/>
          </w:tcPr>
          <w:p w14:paraId="000000CA" w14:textId="77777777" w:rsidR="00295C5D" w:rsidRDefault="00FA7E62">
            <w:pPr>
              <w:spacing w:line="276" w:lineRule="auto"/>
              <w:jc w:val="both"/>
              <w:rPr>
                <w:rFonts w:ascii="Calibri" w:eastAsia="Calibri" w:hAnsi="Calibri" w:cs="Calibri"/>
              </w:rPr>
            </w:pPr>
            <w:r>
              <w:rPr>
                <w:rFonts w:ascii="Calibri" w:eastAsia="Calibri" w:hAnsi="Calibri" w:cs="Calibri"/>
              </w:rPr>
              <w:t>Media-Alta</w:t>
            </w:r>
          </w:p>
        </w:tc>
      </w:tr>
      <w:tr w:rsidR="00295C5D" w14:paraId="05E3871F" w14:textId="77777777">
        <w:tc>
          <w:tcPr>
            <w:tcW w:w="1765" w:type="dxa"/>
          </w:tcPr>
          <w:p w14:paraId="000000CB" w14:textId="77777777" w:rsidR="00295C5D" w:rsidRDefault="00FA7E62">
            <w:pPr>
              <w:spacing w:line="276" w:lineRule="auto"/>
              <w:jc w:val="both"/>
              <w:rPr>
                <w:rFonts w:ascii="Calibri" w:eastAsia="Calibri" w:hAnsi="Calibri" w:cs="Calibri"/>
              </w:rPr>
            </w:pPr>
            <w:r>
              <w:rPr>
                <w:rFonts w:ascii="Calibri" w:eastAsia="Calibri" w:hAnsi="Calibri" w:cs="Calibri"/>
              </w:rPr>
              <w:t>DSDM</w:t>
            </w:r>
          </w:p>
        </w:tc>
        <w:tc>
          <w:tcPr>
            <w:tcW w:w="1765" w:type="dxa"/>
          </w:tcPr>
          <w:p w14:paraId="000000CC" w14:textId="77777777" w:rsidR="00295C5D" w:rsidRDefault="00FA7E62">
            <w:pPr>
              <w:spacing w:line="276" w:lineRule="auto"/>
              <w:jc w:val="both"/>
              <w:rPr>
                <w:rFonts w:ascii="Calibri" w:eastAsia="Calibri" w:hAnsi="Calibri" w:cs="Calibri"/>
              </w:rPr>
            </w:pPr>
            <w:r>
              <w:rPr>
                <w:rFonts w:ascii="Calibri" w:eastAsia="Calibri" w:hAnsi="Calibri" w:cs="Calibri"/>
              </w:rPr>
              <w:t>Desarrollo iterativo y priorización</w:t>
            </w:r>
          </w:p>
        </w:tc>
        <w:tc>
          <w:tcPr>
            <w:tcW w:w="1766" w:type="dxa"/>
          </w:tcPr>
          <w:p w14:paraId="000000CD" w14:textId="77777777" w:rsidR="00295C5D" w:rsidRDefault="00FA7E62">
            <w:pPr>
              <w:spacing w:line="276" w:lineRule="auto"/>
              <w:jc w:val="both"/>
              <w:rPr>
                <w:rFonts w:ascii="Calibri" w:eastAsia="Calibri" w:hAnsi="Calibri" w:cs="Calibri"/>
              </w:rPr>
            </w:pPr>
            <w:r>
              <w:rPr>
                <w:rFonts w:ascii="Calibri" w:eastAsia="Calibri" w:hAnsi="Calibri" w:cs="Calibri"/>
              </w:rPr>
              <w:t xml:space="preserve">Permite controlar el alcance y priorizar las </w:t>
            </w:r>
            <w:r>
              <w:rPr>
                <w:rFonts w:ascii="Calibri" w:eastAsia="Calibri" w:hAnsi="Calibri" w:cs="Calibri"/>
              </w:rPr>
              <w:t>funcionalidades esenciales del producto.</w:t>
            </w:r>
          </w:p>
        </w:tc>
        <w:tc>
          <w:tcPr>
            <w:tcW w:w="1766" w:type="dxa"/>
          </w:tcPr>
          <w:p w14:paraId="000000CE" w14:textId="77777777" w:rsidR="00295C5D" w:rsidRDefault="00FA7E62">
            <w:pPr>
              <w:spacing w:line="276" w:lineRule="auto"/>
              <w:jc w:val="both"/>
              <w:rPr>
                <w:rFonts w:ascii="Calibri" w:eastAsia="Calibri" w:hAnsi="Calibri" w:cs="Calibri"/>
              </w:rPr>
            </w:pPr>
            <w:r>
              <w:rPr>
                <w:rFonts w:ascii="Calibri" w:eastAsia="Calibri" w:hAnsi="Calibri" w:cs="Calibri"/>
              </w:rPr>
              <w:t>Presenta una estructura metodológica más amplia para el alcance del proyecto.</w:t>
            </w:r>
          </w:p>
        </w:tc>
        <w:tc>
          <w:tcPr>
            <w:tcW w:w="1766" w:type="dxa"/>
          </w:tcPr>
          <w:p w14:paraId="000000CF" w14:textId="77777777" w:rsidR="00295C5D" w:rsidRDefault="00FA7E62">
            <w:pPr>
              <w:spacing w:line="276" w:lineRule="auto"/>
              <w:jc w:val="both"/>
              <w:rPr>
                <w:rFonts w:ascii="Calibri" w:eastAsia="Calibri" w:hAnsi="Calibri" w:cs="Calibri"/>
              </w:rPr>
            </w:pPr>
            <w:r>
              <w:rPr>
                <w:rFonts w:ascii="Calibri" w:eastAsia="Calibri" w:hAnsi="Calibri" w:cs="Calibri"/>
              </w:rPr>
              <w:t>Media</w:t>
            </w:r>
          </w:p>
        </w:tc>
      </w:tr>
    </w:tbl>
    <w:p w14:paraId="000000D0" w14:textId="77777777" w:rsidR="00295C5D" w:rsidRDefault="00295C5D">
      <w:pPr>
        <w:spacing w:line="276" w:lineRule="auto"/>
        <w:jc w:val="both"/>
        <w:rPr>
          <w:rFonts w:ascii="Calibri" w:eastAsia="Calibri" w:hAnsi="Calibri" w:cs="Calibri"/>
        </w:rPr>
      </w:pPr>
    </w:p>
    <w:p w14:paraId="000000D1" w14:textId="77777777" w:rsidR="00295C5D" w:rsidRDefault="00295C5D">
      <w:pPr>
        <w:spacing w:line="276" w:lineRule="auto"/>
        <w:jc w:val="both"/>
        <w:rPr>
          <w:rFonts w:ascii="Calibri" w:eastAsia="Calibri" w:hAnsi="Calibri" w:cs="Calibri"/>
        </w:rPr>
      </w:pPr>
    </w:p>
    <w:p w14:paraId="000000D3" w14:textId="6027EFC4" w:rsidR="00295C5D" w:rsidRDefault="00DA454D" w:rsidP="00DA454D">
      <w:pPr>
        <w:spacing w:line="276" w:lineRule="auto"/>
        <w:jc w:val="both"/>
        <w:rPr>
          <w:rFonts w:ascii="Calibri" w:hAnsi="Calibri" w:cs="Calibri"/>
        </w:rPr>
      </w:pPr>
      <w:r w:rsidRPr="00DA454D">
        <w:rPr>
          <w:rFonts w:ascii="Calibri" w:hAnsi="Calibri" w:cs="Calibri"/>
        </w:rPr>
        <w:t>La comparación evidencia que las alternativas analizadas aportan características aplicables al proyecto, aunque responden a necesidades diferentes. TDD presenta una alta adecuación desde la perspectiva técnica, debido a su orientación hacia la validación continua y detección temprana de errores. Por su parte, Scrum presenta una adecuación media-alta como marco para organizar, priorizar y realizar seguimiento al trabajo del equipo. Considerando que AsistIA requiere tanto una gestión ordenada del desarrollo como mecanismos técnicos de validación del software, ambos enfoques presentan características complementarias que serán consideradas en la selección metodológica.</w:t>
      </w:r>
    </w:p>
    <w:p w14:paraId="772626F0" w14:textId="77777777" w:rsidR="00DA454D" w:rsidRPr="00DA454D" w:rsidRDefault="00DA454D" w:rsidP="00DA454D">
      <w:pPr>
        <w:spacing w:line="276" w:lineRule="auto"/>
        <w:jc w:val="both"/>
        <w:rPr>
          <w:rFonts w:ascii="Calibri" w:eastAsia="Calibri" w:hAnsi="Calibri" w:cs="Calibri"/>
        </w:rPr>
      </w:pPr>
    </w:p>
    <w:p w14:paraId="000000D4" w14:textId="77777777" w:rsidR="00295C5D" w:rsidRPr="00DA454D" w:rsidRDefault="00FA7E62" w:rsidP="009C4908">
      <w:pPr>
        <w:pStyle w:val="Ttulo2"/>
        <w:rPr>
          <w:b w:val="0"/>
          <w:bCs w:val="0"/>
        </w:rPr>
      </w:pPr>
      <w:bookmarkStart w:id="33" w:name="_Toc239628527"/>
      <w:r w:rsidRPr="00DA454D">
        <w:rPr>
          <w:b w:val="0"/>
          <w:bCs w:val="0"/>
        </w:rPr>
        <w:t>Enfoque metodológico seleccionado: Scrum complementado con Desarrollo Guiado por Prue</w:t>
      </w:r>
      <w:r w:rsidRPr="00DA454D">
        <w:rPr>
          <w:b w:val="0"/>
          <w:bCs w:val="0"/>
        </w:rPr>
        <w:t>bas (TDD)</w:t>
      </w:r>
      <w:bookmarkEnd w:id="33"/>
    </w:p>
    <w:p w14:paraId="000000D5" w14:textId="77777777" w:rsidR="00295C5D" w:rsidRDefault="00295C5D">
      <w:pPr>
        <w:pBdr>
          <w:top w:val="nil"/>
          <w:left w:val="nil"/>
          <w:bottom w:val="nil"/>
          <w:right w:val="nil"/>
          <w:between w:val="nil"/>
        </w:pBdr>
        <w:ind w:left="1080"/>
        <w:jc w:val="both"/>
        <w:rPr>
          <w:rFonts w:ascii="Calibri" w:eastAsia="Calibri" w:hAnsi="Calibri" w:cs="Calibri"/>
          <w:color w:val="000000"/>
        </w:rPr>
      </w:pPr>
    </w:p>
    <w:p w14:paraId="000000D6"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lastRenderedPageBreak/>
        <w:t xml:space="preserve">Luego del análisis de las alternativas consideradas, se determinó utilizar Scrum como marco de trabajo para la organización y gestión del desarrollo del proyecto, complementándolo con Desarrollo Guiado por Pruebas (TDD) como práctica </w:t>
      </w:r>
      <w:r>
        <w:rPr>
          <w:rFonts w:ascii="Calibri" w:eastAsia="Calibri" w:hAnsi="Calibri" w:cs="Calibri"/>
        </w:rPr>
        <w:t>técnica orientada a la construcción y validación del software.</w:t>
      </w:r>
    </w:p>
    <w:p w14:paraId="000000D7"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t>Scrum permitirá organizar el trabajo del equipo mediante la priorización de funcionalidades, la gestión de un Product Backlog, la planificación de iteraciones y el seguimiento continuo de los a</w:t>
      </w:r>
      <w:r>
        <w:rPr>
          <w:rFonts w:ascii="Calibri" w:eastAsia="Calibri" w:hAnsi="Calibri" w:cs="Calibri"/>
        </w:rPr>
        <w:t>vances. Su utilización resulta adecuada para el proyecto debido a que la solución está compuesta por distintos módulos y funcionalidades que pueden desarrollarse de manera progresiva, permitiendo revisar periódicamente el cumplimiento de los objetivos defi</w:t>
      </w:r>
      <w:r>
        <w:rPr>
          <w:rFonts w:ascii="Calibri" w:eastAsia="Calibri" w:hAnsi="Calibri" w:cs="Calibri"/>
        </w:rPr>
        <w:t>nidos.</w:t>
      </w:r>
    </w:p>
    <w:p w14:paraId="000000D8"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t>De manera complementaria, TDD se aplicará en aquellas funcionalidades que puedan ser verificadas mediante pruebas automatizadas, permitiendo definir previamente el comportamiento esperado antes de completar su implementación. Esta práctica será espe</w:t>
      </w:r>
      <w:r>
        <w:rPr>
          <w:rFonts w:ascii="Calibri" w:eastAsia="Calibri" w:hAnsi="Calibri" w:cs="Calibri"/>
        </w:rPr>
        <w:t>cialmente útil en componentes como autenticación, validación del PIN dinámico, reglas de horarios, registro y clasificación de asistencia y control de acceso según roles.</w:t>
      </w:r>
    </w:p>
    <w:p w14:paraId="000000D9"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t>La combinación de Scrum y TDD permite abordar dos necesidades diferentes pero complem</w:t>
      </w:r>
      <w:r>
        <w:rPr>
          <w:rFonts w:ascii="Calibri" w:eastAsia="Calibri" w:hAnsi="Calibri" w:cs="Calibri"/>
        </w:rPr>
        <w:t>entarias del proyecto. Scrum aporta una estructura para gestionar, priorizar y controlar el trabajo del equipo, mientras que TDD aporta una práctica técnica orientada a mejorar la confiabilidad, mantenibilidad y calidad del código mediante pruebas continua</w:t>
      </w:r>
      <w:r>
        <w:rPr>
          <w:rFonts w:ascii="Calibri" w:eastAsia="Calibri" w:hAnsi="Calibri" w:cs="Calibri"/>
        </w:rPr>
        <w:t>s. De esta manera, el proyecto podrá mantener una planificación flexible y, al mismo tiempo, incorporar mecanismos de validación durante el proceso de desarrollo.</w:t>
      </w:r>
    </w:p>
    <w:p w14:paraId="000000DA" w14:textId="77777777" w:rsidR="00295C5D" w:rsidRDefault="00295C5D">
      <w:pPr>
        <w:spacing w:before="280" w:after="280" w:line="276" w:lineRule="auto"/>
        <w:jc w:val="both"/>
        <w:rPr>
          <w:rFonts w:ascii="Calibri" w:eastAsia="Calibri" w:hAnsi="Calibri" w:cs="Calibri"/>
        </w:rPr>
      </w:pPr>
    </w:p>
    <w:p w14:paraId="000000DC" w14:textId="3B97ADA6" w:rsidR="00295C5D" w:rsidRDefault="007D7A16" w:rsidP="007D7A16">
      <w:pPr>
        <w:pStyle w:val="Ttulo2"/>
        <w:spacing w:line="276" w:lineRule="auto"/>
        <w:rPr>
          <w:b w:val="0"/>
          <w:bCs w:val="0"/>
        </w:rPr>
      </w:pPr>
      <w:bookmarkStart w:id="34" w:name="_Toc239628528"/>
      <w:r w:rsidRPr="007D7A16">
        <w:rPr>
          <w:b w:val="0"/>
          <w:bCs w:val="0"/>
        </w:rPr>
        <w:t>Planificación del proyecto</w:t>
      </w:r>
      <w:bookmarkEnd w:id="34"/>
    </w:p>
    <w:p w14:paraId="2564CFCD" w14:textId="77777777" w:rsidR="007D7A16" w:rsidRPr="007D7A16" w:rsidRDefault="007D7A16" w:rsidP="007D7A16">
      <w:pPr>
        <w:spacing w:before="100" w:beforeAutospacing="1" w:after="100" w:afterAutospacing="1" w:line="276" w:lineRule="auto"/>
        <w:jc w:val="both"/>
        <w:rPr>
          <w:rFonts w:ascii="Calibri" w:eastAsia="Times New Roman" w:hAnsi="Calibri" w:cs="Calibri"/>
          <w:lang w:eastAsia="es-US"/>
        </w:rPr>
      </w:pPr>
      <w:r w:rsidRPr="007D7A16">
        <w:rPr>
          <w:rFonts w:ascii="Calibri" w:eastAsia="Times New Roman" w:hAnsi="Calibri" w:cs="Calibri"/>
          <w:lang w:eastAsia="es-US"/>
        </w:rPr>
        <w:t>La planificación del Proyecto APT se estructurará a partir de los entregables definidos en la Estructura de Desglose del Trabajo (EDT/WBS) y de las funcionalidades priorizadas en el Product Backlog. Ambos instrumentos permitirán mantener una visión complementaria del proyecto: la EDT organizará los principales entregables y paquetes de trabajo, mientras que el Product Backlog permitirá priorizar y gestionar progresivamente las funcionalidades necesarias para construir el Producto Mínimo Viable (MVP).</w:t>
      </w:r>
    </w:p>
    <w:p w14:paraId="2784C46A" w14:textId="77777777" w:rsidR="007D7A16" w:rsidRPr="007D7A16" w:rsidRDefault="007D7A16" w:rsidP="007D7A16">
      <w:pPr>
        <w:spacing w:before="100" w:beforeAutospacing="1" w:after="100" w:afterAutospacing="1" w:line="276" w:lineRule="auto"/>
        <w:jc w:val="both"/>
        <w:rPr>
          <w:rFonts w:ascii="Calibri" w:eastAsia="Times New Roman" w:hAnsi="Calibri" w:cs="Calibri"/>
          <w:lang w:eastAsia="es-US"/>
        </w:rPr>
      </w:pPr>
      <w:r w:rsidRPr="007D7A16">
        <w:rPr>
          <w:rFonts w:ascii="Calibri" w:eastAsia="Times New Roman" w:hAnsi="Calibri" w:cs="Calibri"/>
          <w:lang w:eastAsia="es-US"/>
        </w:rPr>
        <w:t xml:space="preserve">El desarrollo se organizará dentro del período académico destinado a la asignatura Capstone, considerando una planificación general de </w:t>
      </w:r>
      <w:r w:rsidRPr="007D7A16">
        <w:rPr>
          <w:rFonts w:ascii="Calibri" w:eastAsia="Times New Roman" w:hAnsi="Calibri" w:cs="Calibri"/>
          <w:b/>
          <w:bCs/>
          <w:lang w:eastAsia="es-US"/>
        </w:rPr>
        <w:t>16 semanas de trabajo</w:t>
      </w:r>
      <w:r w:rsidRPr="007D7A16">
        <w:rPr>
          <w:rFonts w:ascii="Calibri" w:eastAsia="Times New Roman" w:hAnsi="Calibri" w:cs="Calibri"/>
          <w:lang w:eastAsia="es-US"/>
        </w:rPr>
        <w:t>. Durante este período se distribuirán las actividades asociadas a análisis y diseño, construcción de los componentes de software, desarrollo de los mecanismos de verificación de identidad, integración del sistema, ejecución de pruebas, documentación y validación final del prototipo.</w:t>
      </w:r>
    </w:p>
    <w:p w14:paraId="2B6FE14A" w14:textId="77777777" w:rsidR="007D7A16" w:rsidRPr="007D7A16" w:rsidRDefault="007D7A16" w:rsidP="007D7A16">
      <w:pPr>
        <w:spacing w:before="100" w:beforeAutospacing="1" w:after="100" w:afterAutospacing="1" w:line="276" w:lineRule="auto"/>
        <w:jc w:val="both"/>
        <w:rPr>
          <w:rFonts w:ascii="Calibri" w:eastAsia="Times New Roman" w:hAnsi="Calibri" w:cs="Calibri"/>
          <w:lang w:eastAsia="es-US"/>
        </w:rPr>
      </w:pPr>
      <w:r w:rsidRPr="007D7A16">
        <w:rPr>
          <w:rFonts w:ascii="Calibri" w:eastAsia="Times New Roman" w:hAnsi="Calibri" w:cs="Calibri"/>
          <w:lang w:eastAsia="es-US"/>
        </w:rPr>
        <w:lastRenderedPageBreak/>
        <w:t>La planificación temporal será representada mediante una Carta Gantt que permitirá visualizar la distribución aproximada de las actividades y los principales hitos del proyecto. Esta planificación funcionará como una referencia general para controlar el avance, identificar dependencias entre actividades y verificar el cumplimiento progresivo de los entregables establecidos.</w:t>
      </w:r>
    </w:p>
    <w:p w14:paraId="3C3A6C0B" w14:textId="03589AB7" w:rsidR="007D7A16" w:rsidRPr="007D7A16" w:rsidRDefault="007D7A16" w:rsidP="007D7A16">
      <w:pPr>
        <w:spacing w:before="100" w:beforeAutospacing="1" w:after="100" w:afterAutospacing="1" w:line="276" w:lineRule="auto"/>
        <w:jc w:val="both"/>
        <w:rPr>
          <w:rFonts w:ascii="Calibri" w:eastAsia="Times New Roman" w:hAnsi="Calibri" w:cs="Calibri"/>
          <w:lang w:eastAsia="es-US"/>
        </w:rPr>
      </w:pPr>
      <w:r w:rsidRPr="007D7A16">
        <w:rPr>
          <w:rFonts w:ascii="Calibri" w:eastAsia="Times New Roman" w:hAnsi="Calibri" w:cs="Calibri"/>
          <w:lang w:eastAsia="es-US"/>
        </w:rPr>
        <w:t>Debido a la utilización de Scrum, la planificación podrá ser revisada y ajustada durante el desarrollo de acuerdo con los avances obtenidos en las iteraciones, sin modificar los objetivos ni el alcance esencial definido para el MVP. De esta manera, la Carta Gantt proporcionará una visión temporal global del proyecto, mientras que Scrum y el Product Backlog permitirán gestionar de manera iterativa el trabajo correspondiente a cada período.</w:t>
      </w:r>
    </w:p>
    <w:p w14:paraId="16DA276D" w14:textId="49217608" w:rsidR="007D7A16" w:rsidRDefault="007D7A16" w:rsidP="007D7A16">
      <w:pPr>
        <w:pStyle w:val="Ttulo2"/>
        <w:spacing w:line="276" w:lineRule="auto"/>
        <w:rPr>
          <w:b w:val="0"/>
          <w:bCs w:val="0"/>
        </w:rPr>
      </w:pPr>
      <w:bookmarkStart w:id="35" w:name="_Toc239628529"/>
      <w:r w:rsidRPr="007D7A16">
        <w:rPr>
          <w:b w:val="0"/>
          <w:bCs w:val="0"/>
        </w:rPr>
        <w:t>Planificación temporal e hitos</w:t>
      </w:r>
      <w:bookmarkEnd w:id="35"/>
    </w:p>
    <w:p w14:paraId="6357B547"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La planificación temporal del proyecto se estructuró considerando los principales entregables definidos en la EDT y las funcionalidades establecidas en el Product Backlog. A partir de estos elementos se distribuyeron las actividades de análisis, diseño, desarrollo, integración, pruebas, validación y documentación dentro del período académico correspondiente a la asignatura Capstone.</w:t>
      </w:r>
    </w:p>
    <w:p w14:paraId="36D25EDA"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La Carta Gantt permite representar esta distribución de manera general, identificando las actividades que pueden desarrollarse de forma paralela y aquellas que dependen de la finalización o avance de otros componentes. La planificación considera inicialmente la definición del proyecto, los requerimientos, el alcance y los instrumentos de planificación, para posteriormente avanzar hacia la arquitectura, el modelo de datos y el desarrollo progresivo de los distintos componentes que conforman AsistIA.</w:t>
      </w:r>
    </w:p>
    <w:p w14:paraId="3F8DA6EA"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 xml:space="preserve">Durante las etapas de construcción se contempla el desarrollo del backend y la base de datos, la PWA para estudiantes, el dashboard para docentes y administradores, el prototipo de tótem y los mecanismos de reconocimiento facial, </w:t>
      </w:r>
      <w:r w:rsidRPr="00E87521">
        <w:rPr>
          <w:rFonts w:ascii="Calibri" w:eastAsia="Times New Roman" w:hAnsi="Calibri" w:cs="Calibri"/>
          <w:i/>
          <w:iCs/>
          <w:lang w:eastAsia="es-US"/>
        </w:rPr>
        <w:t>liveness detection</w:t>
      </w:r>
      <w:r w:rsidRPr="00E87521">
        <w:rPr>
          <w:rFonts w:ascii="Calibri" w:eastAsia="Times New Roman" w:hAnsi="Calibri" w:cs="Calibri"/>
          <w:lang w:eastAsia="es-US"/>
        </w:rPr>
        <w:t xml:space="preserve"> y PIN dinámico. Posteriormente, estos componentes serán integrados para ejecutar las pruebas funcionales, de integración, seguridad y usabilidad definidas para el MVP.</w:t>
      </w:r>
    </w:p>
    <w:p w14:paraId="3849310E"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Los principales hitos del proyecto corresponden a la consolidación de la definición y planificación inicial, la finalización de la arquitectura y los prototipos, la disponibilidad de los componentes principales del sistema, la integración de la solución, la ejecución de las pruebas, la validación de los flujos biométrico y PIN y, finalmente, la consolidación de la documentación y evidencias del proyecto.</w:t>
      </w:r>
    </w:p>
    <w:p w14:paraId="23B9EFB1" w14:textId="3846686E"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 xml:space="preserve">Debido a que Scrum permite revisar y adaptar la planificación durante el desarrollo, las fechas establecidas funcionan como una referencia para el seguimiento del proyecto. Las actividades específicas podrán reorganizarse dentro de las iteraciones de acuerdo con el avance obtenido, las </w:t>
      </w:r>
      <w:r w:rsidRPr="00E87521">
        <w:rPr>
          <w:rFonts w:ascii="Calibri" w:eastAsia="Times New Roman" w:hAnsi="Calibri" w:cs="Calibri"/>
          <w:lang w:eastAsia="es-US"/>
        </w:rPr>
        <w:lastRenderedPageBreak/>
        <w:t>dependencias técnicas y las prioridades definidas en el Product Backlog, manteniendo los objetivos y el alcance establecido para el MVP.</w:t>
      </w:r>
    </w:p>
    <w:p w14:paraId="0E6D3781" w14:textId="0EF71134" w:rsidR="007D7A16" w:rsidRDefault="007D7A16" w:rsidP="007D7A16"/>
    <w:p w14:paraId="375BBA5A" w14:textId="5DF2BDE7" w:rsidR="007D7A16" w:rsidRDefault="007D7A16" w:rsidP="007D7A16">
      <w:pPr>
        <w:pStyle w:val="Ttulo2"/>
        <w:spacing w:line="276" w:lineRule="auto"/>
        <w:rPr>
          <w:b w:val="0"/>
          <w:bCs w:val="0"/>
        </w:rPr>
      </w:pPr>
      <w:bookmarkStart w:id="36" w:name="_Toc239628530"/>
      <w:r w:rsidRPr="007D7A16">
        <w:rPr>
          <w:b w:val="0"/>
          <w:bCs w:val="0"/>
        </w:rPr>
        <w:t>Roles y responsabilidades</w:t>
      </w:r>
      <w:bookmarkEnd w:id="36"/>
    </w:p>
    <w:p w14:paraId="14E89861"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Para organizar el desarrollo de AsistIA se definieron responsabilidades considerando los roles utilizados en Scrum y las principales áreas técnicas asociadas al proyecto. Debido a que el equipo está compuesto por tres integrantes, cada participante asumirá responsabilidades relacionadas tanto con la gestión del trabajo como con el desarrollo de los componentes de la solución.</w:t>
      </w:r>
    </w:p>
    <w:p w14:paraId="3A2A8EB7"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b/>
          <w:bCs/>
          <w:lang w:eastAsia="es-US"/>
        </w:rPr>
        <w:t>Ashly Tapia – Scrum Master y Developer:</w:t>
      </w:r>
      <w:r w:rsidRPr="00E87521">
        <w:rPr>
          <w:rFonts w:ascii="Calibri" w:eastAsia="Times New Roman" w:hAnsi="Calibri" w:cs="Calibri"/>
          <w:lang w:eastAsia="es-US"/>
        </w:rPr>
        <w:t xml:space="preserve"> además de desempeñarse como jefa de grupo, será responsable de apoyar la coordinación y seguimiento del trabajo del equipo, facilitar la aplicación de Scrum e identificar posibles impedimentos durante el desarrollo. En el ámbito técnico, tendrá una participación principal en el prototipo de tótem, reconocimiento facial, </w:t>
      </w:r>
      <w:r w:rsidRPr="00E87521">
        <w:rPr>
          <w:rFonts w:ascii="Calibri" w:eastAsia="Times New Roman" w:hAnsi="Calibri" w:cs="Calibri"/>
          <w:i/>
          <w:iCs/>
          <w:lang w:eastAsia="es-US"/>
        </w:rPr>
        <w:t>liveness detection</w:t>
      </w:r>
      <w:r w:rsidRPr="00E87521">
        <w:rPr>
          <w:rFonts w:ascii="Calibri" w:eastAsia="Times New Roman" w:hAnsi="Calibri" w:cs="Calibri"/>
          <w:lang w:eastAsia="es-US"/>
        </w:rPr>
        <w:t>, seguridad e integración y ejecución de pruebas.</w:t>
      </w:r>
    </w:p>
    <w:p w14:paraId="0DB1D548"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b/>
          <w:bCs/>
          <w:lang w:eastAsia="es-US"/>
        </w:rPr>
        <w:t>Francisco Ossandón – Developer:</w:t>
      </w:r>
      <w:r w:rsidRPr="00E87521">
        <w:rPr>
          <w:rFonts w:ascii="Calibri" w:eastAsia="Times New Roman" w:hAnsi="Calibri" w:cs="Calibri"/>
          <w:lang w:eastAsia="es-US"/>
        </w:rPr>
        <w:t xml:space="preserve"> tendrá una participación principal en el diseño e implementación de la base de datos, backend, servicios de API, generación y validación del PIN dinámico, reglas asociadas al registro de asistencia, control de acceso basado en roles, auditoría e integración entre los diferentes componentes del sistema.</w:t>
      </w:r>
    </w:p>
    <w:p w14:paraId="7A4FD39D"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b/>
          <w:bCs/>
          <w:lang w:eastAsia="es-US"/>
        </w:rPr>
        <w:t>Fernanda Fernández – Product Owner y Developer:</w:t>
      </w:r>
      <w:r w:rsidRPr="00E87521">
        <w:rPr>
          <w:rFonts w:ascii="Calibri" w:eastAsia="Times New Roman" w:hAnsi="Calibri" w:cs="Calibri"/>
          <w:lang w:eastAsia="es-US"/>
        </w:rPr>
        <w:t xml:space="preserve"> será responsable de apoyar la definición, organización y priorización de las funcionalidades representadas en el Product Backlog, manteniendo la relación entre las necesidades identificadas y las funcionalidades consideradas para el MVP. En el ámbito técnico, tendrá una participación principal en el desarrollo de la PWA para estudiantes, dashboard para docentes y administradores, interfaces y validación funcional y de usabilidad.</w:t>
      </w:r>
    </w:p>
    <w:p w14:paraId="63763188"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El Desarrollo Guiado por Pruebas (TDD) no incorpora roles independientes dentro del equipo, sino que será utilizado como una práctica técnica complementaria durante el desarrollo. Su aplicación será responsabilidad de los integrantes que participen en la implementación de funcionalidades susceptibles de ser verificadas mediante pruebas automatizadas, especialmente en componentes relacionados con autenticación, autorización, PIN dinámico, reglas de asistencia, integración y lógica del backend.</w:t>
      </w:r>
    </w:p>
    <w:p w14:paraId="446C257A" w14:textId="257BEDF0"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Finalmente, aunque se han definido responsables principales para facilitar la organización y trazabilidad del trabajo, el desarrollo del MVP requerirá colaboración entre los integrantes, especialmente durante las actividades de integración, pruebas, corrección de incidencias y validación de los flujos completos del sistema.</w:t>
      </w:r>
    </w:p>
    <w:p w14:paraId="000000E5" w14:textId="39E24050" w:rsidR="00D33403" w:rsidRDefault="00D33403">
      <w:pPr>
        <w:rPr>
          <w:rFonts w:ascii="Calibri" w:eastAsia="Calibri" w:hAnsi="Calibri" w:cs="Calibri"/>
        </w:rPr>
      </w:pPr>
      <w:r>
        <w:rPr>
          <w:rFonts w:ascii="Calibri" w:eastAsia="Calibri" w:hAnsi="Calibri" w:cs="Calibri"/>
        </w:rPr>
        <w:br w:type="page"/>
      </w:r>
    </w:p>
    <w:p w14:paraId="74192F4E" w14:textId="77777777" w:rsidR="00542A81" w:rsidRDefault="00542A81" w:rsidP="00542A81"/>
    <w:p w14:paraId="6A905AE2" w14:textId="7FEE72AC" w:rsidR="00542A81" w:rsidRPr="00DA454D" w:rsidRDefault="00542A81" w:rsidP="00542A81">
      <w:pPr>
        <w:pStyle w:val="Ttulo1"/>
        <w:rPr>
          <w:b w:val="0"/>
          <w:bCs w:val="0"/>
        </w:rPr>
      </w:pPr>
      <w:bookmarkStart w:id="37" w:name="_Toc239628531"/>
      <w:r w:rsidRPr="00DA454D">
        <w:rPr>
          <w:b w:val="0"/>
          <w:bCs w:val="0"/>
        </w:rPr>
        <w:t>Propuesta de solución</w:t>
      </w:r>
      <w:bookmarkEnd w:id="37"/>
    </w:p>
    <w:p w14:paraId="3EFB8EBB" w14:textId="77777777" w:rsidR="00542A81" w:rsidRDefault="00542A81" w:rsidP="00542A81">
      <w:pPr>
        <w:spacing w:before="280" w:after="280" w:line="276" w:lineRule="auto"/>
        <w:ind w:left="360"/>
        <w:jc w:val="both"/>
        <w:rPr>
          <w:rFonts w:ascii="Calibri" w:eastAsia="Calibri" w:hAnsi="Calibri" w:cs="Calibri"/>
        </w:rPr>
      </w:pPr>
      <w:r>
        <w:rPr>
          <w:rFonts w:ascii="Calibri" w:eastAsia="Calibri" w:hAnsi="Calibri" w:cs="Calibri"/>
        </w:rPr>
        <w:t>La solución propuesta consiste en una arquitectura integrada para verificar la identidad presencial de los estudiantes y gestionar posteriormente la información de asistencia. El sistema estará compuesto por un tótem inteligente, una plataforma web progresiva (PWA), un dashboard web para docentes y administradores y un backend encargado de centralizar la lógica de negocio, autenticación, validaciones, seguridad y comunicación con los distintos componentes.</w:t>
      </w:r>
    </w:p>
    <w:p w14:paraId="539F74B9" w14:textId="77777777" w:rsidR="00542A81" w:rsidRDefault="00542A81" w:rsidP="00542A81">
      <w:pPr>
        <w:spacing w:before="280" w:after="280" w:line="276" w:lineRule="auto"/>
        <w:ind w:left="360"/>
        <w:jc w:val="both"/>
        <w:rPr>
          <w:rFonts w:ascii="Calibri" w:eastAsia="Calibri" w:hAnsi="Calibri" w:cs="Calibri"/>
        </w:rPr>
      </w:pPr>
      <w:r>
        <w:rPr>
          <w:rFonts w:ascii="Calibri" w:eastAsia="Calibri" w:hAnsi="Calibri" w:cs="Calibri"/>
        </w:rPr>
        <w:t>El tótem inteligente funcionará como el principal punto físico de interacción para registrar la asistencia. Al momento de realizar una marcación, el estudiante podrá seleccionar uno de los mecanismos de verificación habilitados. El método principal utilizará reconocimiento facial con "liveness detection", mientras que el PIN dinámico funcionará como mecanismo alternativo para aquellos estudiantes que no utilicen la verificación biométrica.</w:t>
      </w:r>
    </w:p>
    <w:p w14:paraId="274DC06A" w14:textId="77777777" w:rsidR="00542A81" w:rsidRDefault="00542A81" w:rsidP="00542A81">
      <w:pPr>
        <w:spacing w:before="280" w:after="280" w:line="276" w:lineRule="auto"/>
        <w:ind w:left="360"/>
        <w:jc w:val="both"/>
        <w:rPr>
          <w:rFonts w:ascii="Calibri" w:eastAsia="Calibri" w:hAnsi="Calibri" w:cs="Calibri"/>
        </w:rPr>
      </w:pPr>
      <w:r>
        <w:rPr>
          <w:rFonts w:ascii="Calibri" w:eastAsia="Calibri" w:hAnsi="Calibri" w:cs="Calibri"/>
        </w:rPr>
        <w:t>En el proceso de verificación facial, el tótem capturará la información necesaria para detectar el rostro y realizar una comprobación de presencia real. Posteriormente, el sistema verificará la identidad del estudiante mediante la representación biométrica registrada durante el proceso de enrolamiento. Una vez validada la identidad, el backend comprobará la información relacionada con el curso, sala, horario y sesión de asistencia correspondiente antes de registrar la marcación.</w:t>
      </w:r>
    </w:p>
    <w:p w14:paraId="6CDB68DD" w14:textId="77777777" w:rsidR="00542A81" w:rsidRDefault="00542A81" w:rsidP="00542A81">
      <w:pPr>
        <w:spacing w:before="280" w:after="280" w:line="276" w:lineRule="auto"/>
        <w:ind w:left="360"/>
        <w:jc w:val="both"/>
        <w:rPr>
          <w:rFonts w:ascii="Calibri" w:eastAsia="Calibri" w:hAnsi="Calibri" w:cs="Calibri"/>
        </w:rPr>
      </w:pPr>
      <w:r>
        <w:rPr>
          <w:rFonts w:ascii="Calibri" w:eastAsia="Calibri" w:hAnsi="Calibri" w:cs="Calibri"/>
        </w:rPr>
        <w:t>Para utilizar el método alternativo, el sistema generará un PIN dinámico de carácter temporal y de un solo uso. Este código estará asociado al estudiante y a la sesión de asistencia correspondiente. Al ser ingresado en el tótem, el backend deberá comprobar que el PIN sea correcto, se encuentre vigente, corresponda al estudiante y sesión definidos, provenga de un tótem autorizado y que no exista previamente una asistencia registrada para la misma instancia. Una vez utilizado correctamente, el código quedará invalidado.</w:t>
      </w:r>
    </w:p>
    <w:p w14:paraId="3852D5A1" w14:textId="77777777" w:rsidR="00542A81" w:rsidRDefault="00542A81" w:rsidP="00542A81">
      <w:pPr>
        <w:spacing w:before="280" w:after="280" w:line="276" w:lineRule="auto"/>
        <w:ind w:left="360"/>
        <w:jc w:val="both"/>
        <w:rPr>
          <w:rFonts w:ascii="Calibri" w:eastAsia="Calibri" w:hAnsi="Calibri" w:cs="Calibri"/>
        </w:rPr>
      </w:pPr>
      <w:r>
        <w:rPr>
          <w:rFonts w:ascii="Calibri" w:eastAsia="Calibri" w:hAnsi="Calibri" w:cs="Calibri"/>
        </w:rPr>
        <w:t>La PWA permitirá gestionar las funciones destinadas al estudiante, incluyendo el proceso de enrolamiento biométrico, consentimiento asociado al tratamiento de sus datos, administración de los mecanismos de autenticación y consulta de información de asistencia. Por otra parte, el dashboard web permitirá a docentes y administradores acceder a las funciones correspondientes a sus roles, tales como gestión y consulta de cursos, horarios, salas, sesiones y registros de asistencia.</w:t>
      </w:r>
    </w:p>
    <w:p w14:paraId="5CDA582E" w14:textId="77777777" w:rsidR="00542A81" w:rsidRDefault="00542A81" w:rsidP="00542A81">
      <w:pPr>
        <w:spacing w:before="280" w:after="280" w:line="276" w:lineRule="auto"/>
        <w:ind w:left="360"/>
        <w:jc w:val="both"/>
        <w:rPr>
          <w:rFonts w:ascii="Calibri" w:eastAsia="Calibri" w:hAnsi="Calibri" w:cs="Calibri"/>
        </w:rPr>
      </w:pPr>
      <w:r>
        <w:rPr>
          <w:rFonts w:ascii="Calibri" w:eastAsia="Calibri" w:hAnsi="Calibri" w:cs="Calibri"/>
        </w:rPr>
        <w:t>El backend actuará como componente central de la solución y será responsable de procesar las solicitudes provenientes del tótem, la PWA y el dashboard. Entre sus responsabilidades se encontrarán la autenticación, gestión de usuarios, generación y validación de PIN dinámicos, gestión de asistencia, aplicación de reglas para atrasos, mecanismos de seguridad y registro de auditoría.</w:t>
      </w:r>
    </w:p>
    <w:p w14:paraId="3F75BC9F" w14:textId="77777777" w:rsidR="00542A81" w:rsidRDefault="00542A81" w:rsidP="00542A81">
      <w:pPr>
        <w:spacing w:before="280" w:after="280" w:line="276" w:lineRule="auto"/>
        <w:ind w:left="360"/>
        <w:jc w:val="both"/>
        <w:rPr>
          <w:rFonts w:ascii="Calibri" w:eastAsia="Calibri" w:hAnsi="Calibri" w:cs="Calibri"/>
        </w:rPr>
      </w:pPr>
      <w:r>
        <w:rPr>
          <w:rFonts w:ascii="Calibri" w:eastAsia="Calibri" w:hAnsi="Calibri" w:cs="Calibri"/>
        </w:rPr>
        <w:lastRenderedPageBreak/>
        <w:t>A partir de esta integración, una marcación podrá ser procesada considerando no solamente la identidad declarada por el usuario, sino también su presencia frente al tótem, el contexto académico y el momento en que se realiza. Esto permitirá determinar el estado correspondiente de la asistencia de acuerdo con las reglas configuradas para cada actividad.</w:t>
      </w:r>
    </w:p>
    <w:p w14:paraId="22D1E66C" w14:textId="77777777" w:rsidR="00542A81" w:rsidRPr="00DA454D" w:rsidRDefault="00542A81" w:rsidP="00542A81">
      <w:pPr>
        <w:pStyle w:val="Ttulo2"/>
        <w:rPr>
          <w:b w:val="0"/>
          <w:bCs w:val="0"/>
        </w:rPr>
      </w:pPr>
      <w:bookmarkStart w:id="38" w:name="_Toc239628532"/>
      <w:r w:rsidRPr="00DA454D">
        <w:rPr>
          <w:b w:val="0"/>
          <w:bCs w:val="0"/>
        </w:rPr>
        <w:t>Flujo general de funcionamiento</w:t>
      </w:r>
      <w:bookmarkEnd w:id="38"/>
    </w:p>
    <w:p w14:paraId="69817BB9" w14:textId="77777777" w:rsidR="00542A81" w:rsidRPr="00DA454D" w:rsidRDefault="00542A81" w:rsidP="00542A81">
      <w:pPr>
        <w:pStyle w:val="Ttulo3"/>
        <w:rPr>
          <w:b w:val="0"/>
          <w:bCs w:val="0"/>
        </w:rPr>
      </w:pPr>
      <w:bookmarkStart w:id="39" w:name="_Toc239628533"/>
      <w:r w:rsidRPr="00DA454D">
        <w:rPr>
          <w:b w:val="0"/>
          <w:bCs w:val="0"/>
        </w:rPr>
        <w:t>Verificación biométrica</w:t>
      </w:r>
      <w:bookmarkEnd w:id="39"/>
    </w:p>
    <w:p w14:paraId="277454C8" w14:textId="77777777" w:rsidR="00542A81" w:rsidRDefault="00542A81" w:rsidP="00542A81">
      <w:pPr>
        <w:numPr>
          <w:ilvl w:val="0"/>
          <w:numId w:val="14"/>
        </w:numPr>
        <w:pBdr>
          <w:top w:val="nil"/>
          <w:left w:val="nil"/>
          <w:bottom w:val="nil"/>
          <w:right w:val="nil"/>
          <w:between w:val="nil"/>
        </w:pBdr>
        <w:spacing w:before="280" w:after="0" w:line="276" w:lineRule="auto"/>
        <w:jc w:val="both"/>
        <w:rPr>
          <w:rFonts w:ascii="Calibri" w:eastAsia="Calibri" w:hAnsi="Calibri" w:cs="Calibri"/>
          <w:color w:val="000000"/>
        </w:rPr>
      </w:pPr>
      <w:r>
        <w:rPr>
          <w:rFonts w:ascii="Calibri" w:eastAsia="Calibri" w:hAnsi="Calibri" w:cs="Calibri"/>
          <w:color w:val="000000"/>
        </w:rPr>
        <w:t xml:space="preserve">El estudiante se identifica frente al tótem. </w:t>
      </w:r>
    </w:p>
    <w:p w14:paraId="34E537B3" w14:textId="77777777" w:rsidR="00542A81" w:rsidRDefault="00542A81" w:rsidP="00542A81">
      <w:pPr>
        <w:numPr>
          <w:ilvl w:val="0"/>
          <w:numId w:val="14"/>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 xml:space="preserve">El sistema realiza la detección facial. </w:t>
      </w:r>
    </w:p>
    <w:p w14:paraId="5896ACF6" w14:textId="77777777" w:rsidR="00542A81" w:rsidRDefault="00542A81" w:rsidP="00542A81">
      <w:pPr>
        <w:numPr>
          <w:ilvl w:val="0"/>
          <w:numId w:val="14"/>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 xml:space="preserve">Se ejecuta el proceso </w:t>
      </w:r>
      <w:r>
        <w:rPr>
          <w:rFonts w:ascii="Calibri" w:eastAsia="Calibri" w:hAnsi="Calibri" w:cs="Calibri"/>
        </w:rPr>
        <w:t>de "liveness</w:t>
      </w:r>
      <w:r>
        <w:rPr>
          <w:rFonts w:ascii="Calibri" w:eastAsia="Calibri" w:hAnsi="Calibri" w:cs="Calibri"/>
          <w:i/>
          <w:iCs/>
          <w:color w:val="000000"/>
        </w:rPr>
        <w:t xml:space="preserve"> </w:t>
      </w:r>
      <w:r>
        <w:rPr>
          <w:rFonts w:ascii="Calibri" w:eastAsia="Calibri" w:hAnsi="Calibri" w:cs="Calibri"/>
          <w:i/>
          <w:iCs/>
        </w:rPr>
        <w:t>detection" para</w:t>
      </w:r>
      <w:r>
        <w:rPr>
          <w:rFonts w:ascii="Calibri" w:eastAsia="Calibri" w:hAnsi="Calibri" w:cs="Calibri"/>
          <w:color w:val="000000"/>
        </w:rPr>
        <w:t xml:space="preserve"> comprobar la presencia de una persona real. </w:t>
      </w:r>
    </w:p>
    <w:p w14:paraId="27763887" w14:textId="77777777" w:rsidR="00542A81" w:rsidRDefault="00542A81" w:rsidP="00542A81">
      <w:pPr>
        <w:numPr>
          <w:ilvl w:val="0"/>
          <w:numId w:val="14"/>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 xml:space="preserve">El sistema verifica la identidad del estudiante. </w:t>
      </w:r>
    </w:p>
    <w:p w14:paraId="7D6360BD" w14:textId="77777777" w:rsidR="00542A81" w:rsidRDefault="00542A81" w:rsidP="00542A81">
      <w:pPr>
        <w:numPr>
          <w:ilvl w:val="0"/>
          <w:numId w:val="14"/>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 xml:space="preserve">El backend valida el curso, la sala y el horario correspondiente. </w:t>
      </w:r>
    </w:p>
    <w:p w14:paraId="688340B9" w14:textId="77777777" w:rsidR="00542A81" w:rsidRDefault="00542A81" w:rsidP="00542A81">
      <w:pPr>
        <w:numPr>
          <w:ilvl w:val="0"/>
          <w:numId w:val="14"/>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 xml:space="preserve">Se registra la asistencia del estudiante. </w:t>
      </w:r>
    </w:p>
    <w:p w14:paraId="0E56E209" w14:textId="77777777" w:rsidR="00542A81" w:rsidRDefault="00542A81" w:rsidP="00542A81">
      <w:pPr>
        <w:numPr>
          <w:ilvl w:val="0"/>
          <w:numId w:val="14"/>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 xml:space="preserve">La marcación queda almacenada en el sistema. </w:t>
      </w:r>
    </w:p>
    <w:p w14:paraId="362A2B2B" w14:textId="77777777" w:rsidR="00542A81" w:rsidRDefault="00542A81" w:rsidP="00542A81">
      <w:pPr>
        <w:numPr>
          <w:ilvl w:val="0"/>
          <w:numId w:val="14"/>
        </w:numPr>
        <w:pBdr>
          <w:top w:val="nil"/>
          <w:left w:val="nil"/>
          <w:bottom w:val="nil"/>
          <w:right w:val="nil"/>
          <w:between w:val="nil"/>
        </w:pBdr>
        <w:spacing w:after="0" w:line="276" w:lineRule="auto"/>
        <w:jc w:val="both"/>
        <w:rPr>
          <w:rFonts w:ascii="Calibri" w:eastAsia="Calibri" w:hAnsi="Calibri" w:cs="Calibri"/>
          <w:color w:val="000000"/>
        </w:rPr>
      </w:pPr>
      <w:r>
        <w:rPr>
          <w:rFonts w:ascii="Calibri" w:eastAsia="Calibri" w:hAnsi="Calibri" w:cs="Calibri"/>
          <w:color w:val="000000"/>
        </w:rPr>
        <w:t>La información queda disponible para su consulta desde el dashboard.</w:t>
      </w:r>
    </w:p>
    <w:p w14:paraId="0AC6D76F" w14:textId="77777777" w:rsidR="00542A81" w:rsidRDefault="00542A81" w:rsidP="00542A81">
      <w:pPr>
        <w:pBdr>
          <w:top w:val="nil"/>
          <w:left w:val="nil"/>
          <w:bottom w:val="nil"/>
          <w:right w:val="nil"/>
          <w:between w:val="nil"/>
        </w:pBdr>
        <w:spacing w:after="0" w:line="276" w:lineRule="auto"/>
        <w:ind w:left="720"/>
        <w:jc w:val="both"/>
        <w:rPr>
          <w:rFonts w:ascii="Calibri" w:eastAsia="Calibri" w:hAnsi="Calibri" w:cs="Calibri"/>
          <w:color w:val="000000"/>
        </w:rPr>
      </w:pPr>
    </w:p>
    <w:p w14:paraId="09436364" w14:textId="7DF10009" w:rsidR="00542A81" w:rsidRPr="00DA454D" w:rsidRDefault="00542A81" w:rsidP="00542A81">
      <w:pPr>
        <w:pStyle w:val="Ttulo3"/>
        <w:rPr>
          <w:b w:val="0"/>
          <w:bCs w:val="0"/>
        </w:rPr>
      </w:pPr>
      <w:bookmarkStart w:id="40" w:name="_Toc239628534"/>
      <w:r w:rsidRPr="00DA454D">
        <w:rPr>
          <w:b w:val="0"/>
          <w:bCs w:val="0"/>
        </w:rPr>
        <w:t xml:space="preserve">Verificación </w:t>
      </w:r>
      <w:r w:rsidR="00DA454D" w:rsidRPr="00DA454D">
        <w:rPr>
          <w:b w:val="0"/>
          <w:bCs w:val="0"/>
        </w:rPr>
        <w:t>m</w:t>
      </w:r>
      <w:r w:rsidRPr="00DA454D">
        <w:rPr>
          <w:b w:val="0"/>
          <w:bCs w:val="0"/>
        </w:rPr>
        <w:t>ediante PIN dinámico</w:t>
      </w:r>
      <w:bookmarkEnd w:id="40"/>
    </w:p>
    <w:p w14:paraId="7948B14A" w14:textId="77777777" w:rsidR="00542A81" w:rsidRDefault="00542A81" w:rsidP="00542A81">
      <w:pPr>
        <w:numPr>
          <w:ilvl w:val="0"/>
          <w:numId w:val="13"/>
        </w:numPr>
        <w:spacing w:before="280" w:after="0" w:line="276" w:lineRule="auto"/>
        <w:jc w:val="both"/>
        <w:rPr>
          <w:rFonts w:ascii="Calibri" w:eastAsia="Calibri" w:hAnsi="Calibri" w:cs="Calibri"/>
          <w:color w:val="000000"/>
        </w:rPr>
      </w:pPr>
      <w:r>
        <w:rPr>
          <w:rFonts w:ascii="Calibri" w:eastAsia="Calibri" w:hAnsi="Calibri" w:cs="Calibri"/>
          <w:color w:val="000000"/>
        </w:rPr>
        <w:t xml:space="preserve">El estudiante solicita utilizar el método alternativo de verificación. </w:t>
      </w:r>
    </w:p>
    <w:p w14:paraId="74C66C66" w14:textId="77777777" w:rsidR="00542A81" w:rsidRDefault="00542A81" w:rsidP="00542A81">
      <w:pPr>
        <w:numPr>
          <w:ilvl w:val="0"/>
          <w:numId w:val="13"/>
        </w:numPr>
        <w:spacing w:after="0" w:line="276" w:lineRule="auto"/>
        <w:jc w:val="both"/>
        <w:rPr>
          <w:rFonts w:ascii="Calibri" w:eastAsia="Calibri" w:hAnsi="Calibri" w:cs="Calibri"/>
          <w:color w:val="000000"/>
        </w:rPr>
      </w:pPr>
      <w:r>
        <w:rPr>
          <w:rFonts w:ascii="Calibri" w:eastAsia="Calibri" w:hAnsi="Calibri" w:cs="Calibri"/>
          <w:color w:val="000000"/>
        </w:rPr>
        <w:t xml:space="preserve">El sistema genera un PIN temporal asociado al estudiante y a la sesión correspondiente. </w:t>
      </w:r>
    </w:p>
    <w:p w14:paraId="7B39834E" w14:textId="77777777" w:rsidR="00542A81" w:rsidRDefault="00542A81" w:rsidP="00542A81">
      <w:pPr>
        <w:numPr>
          <w:ilvl w:val="0"/>
          <w:numId w:val="13"/>
        </w:numPr>
        <w:spacing w:after="0" w:line="276" w:lineRule="auto"/>
        <w:jc w:val="both"/>
        <w:rPr>
          <w:rFonts w:ascii="Calibri" w:eastAsia="Calibri" w:hAnsi="Calibri" w:cs="Calibri"/>
          <w:color w:val="000000"/>
        </w:rPr>
      </w:pPr>
      <w:r>
        <w:rPr>
          <w:rFonts w:ascii="Calibri" w:eastAsia="Calibri" w:hAnsi="Calibri" w:cs="Calibri"/>
          <w:color w:val="000000"/>
        </w:rPr>
        <w:t xml:space="preserve">El estudiante ingresa el PIN en el tótem. </w:t>
      </w:r>
    </w:p>
    <w:p w14:paraId="686F4A15" w14:textId="77777777" w:rsidR="00542A81" w:rsidRDefault="00542A81" w:rsidP="00542A81">
      <w:pPr>
        <w:numPr>
          <w:ilvl w:val="0"/>
          <w:numId w:val="13"/>
        </w:numPr>
        <w:spacing w:after="0" w:line="276" w:lineRule="auto"/>
        <w:jc w:val="both"/>
        <w:rPr>
          <w:rFonts w:ascii="Calibri" w:eastAsia="Calibri" w:hAnsi="Calibri" w:cs="Calibri"/>
          <w:color w:val="000000"/>
        </w:rPr>
      </w:pPr>
      <w:r>
        <w:rPr>
          <w:rFonts w:ascii="Calibri" w:eastAsia="Calibri" w:hAnsi="Calibri" w:cs="Calibri"/>
          <w:color w:val="000000"/>
        </w:rPr>
        <w:t xml:space="preserve">El backend valida la vigencia y correspondencia del código. </w:t>
      </w:r>
    </w:p>
    <w:p w14:paraId="107A067C" w14:textId="77777777" w:rsidR="00542A81" w:rsidRDefault="00542A81" w:rsidP="00542A81">
      <w:pPr>
        <w:numPr>
          <w:ilvl w:val="0"/>
          <w:numId w:val="13"/>
        </w:numPr>
        <w:spacing w:after="0" w:line="276" w:lineRule="auto"/>
        <w:jc w:val="both"/>
        <w:rPr>
          <w:rFonts w:ascii="Calibri" w:eastAsia="Calibri" w:hAnsi="Calibri" w:cs="Calibri"/>
          <w:color w:val="000000"/>
        </w:rPr>
      </w:pPr>
      <w:r>
        <w:rPr>
          <w:rFonts w:ascii="Calibri" w:eastAsia="Calibri" w:hAnsi="Calibri" w:cs="Calibri"/>
          <w:color w:val="000000"/>
        </w:rPr>
        <w:t xml:space="preserve">El sistema comprueba la sesión, el horario y las demás condiciones de la marcación. </w:t>
      </w:r>
    </w:p>
    <w:p w14:paraId="34578A61" w14:textId="77777777" w:rsidR="00542A81" w:rsidRDefault="00542A81" w:rsidP="00542A81">
      <w:pPr>
        <w:numPr>
          <w:ilvl w:val="0"/>
          <w:numId w:val="13"/>
        </w:numPr>
        <w:spacing w:after="0" w:line="276" w:lineRule="auto"/>
        <w:jc w:val="both"/>
        <w:rPr>
          <w:rFonts w:ascii="Calibri" w:eastAsia="Calibri" w:hAnsi="Calibri" w:cs="Calibri"/>
          <w:color w:val="000000"/>
        </w:rPr>
      </w:pPr>
      <w:r>
        <w:rPr>
          <w:rFonts w:ascii="Calibri" w:eastAsia="Calibri" w:hAnsi="Calibri" w:cs="Calibri"/>
          <w:color w:val="000000"/>
        </w:rPr>
        <w:t xml:space="preserve">Una vez validada la información, se registra la asistencia. </w:t>
      </w:r>
    </w:p>
    <w:p w14:paraId="1D648215" w14:textId="77777777" w:rsidR="00542A81" w:rsidRDefault="00542A81" w:rsidP="00542A81">
      <w:pPr>
        <w:numPr>
          <w:ilvl w:val="0"/>
          <w:numId w:val="13"/>
        </w:numPr>
        <w:spacing w:after="0" w:line="276" w:lineRule="auto"/>
        <w:jc w:val="both"/>
        <w:rPr>
          <w:rFonts w:ascii="Calibri" w:eastAsia="Calibri" w:hAnsi="Calibri" w:cs="Calibri"/>
          <w:color w:val="000000"/>
        </w:rPr>
      </w:pPr>
      <w:r>
        <w:rPr>
          <w:rFonts w:ascii="Calibri" w:eastAsia="Calibri" w:hAnsi="Calibri" w:cs="Calibri"/>
          <w:color w:val="000000"/>
        </w:rPr>
        <w:t xml:space="preserve">El PIN utilizado queda invalidado para impedir su reutilización. </w:t>
      </w:r>
    </w:p>
    <w:p w14:paraId="33DF271D" w14:textId="77777777" w:rsidR="00542A81" w:rsidRDefault="00542A81" w:rsidP="00542A81">
      <w:pPr>
        <w:numPr>
          <w:ilvl w:val="0"/>
          <w:numId w:val="13"/>
        </w:numPr>
        <w:spacing w:after="280" w:line="276" w:lineRule="auto"/>
        <w:jc w:val="both"/>
        <w:rPr>
          <w:rFonts w:ascii="Calibri" w:eastAsia="Calibri" w:hAnsi="Calibri" w:cs="Calibri"/>
          <w:color w:val="000000"/>
        </w:rPr>
      </w:pPr>
      <w:r>
        <w:rPr>
          <w:rFonts w:ascii="Calibri" w:eastAsia="Calibri" w:hAnsi="Calibri" w:cs="Calibri"/>
          <w:color w:val="000000"/>
        </w:rPr>
        <w:t>La marcación queda almacenada en el sistema y disponible para su consulta desde el dashboard.</w:t>
      </w:r>
    </w:p>
    <w:p w14:paraId="0B346527" w14:textId="77777777" w:rsidR="00542A81" w:rsidRDefault="00542A81">
      <w:pPr>
        <w:rPr>
          <w:rFonts w:ascii="Calibri" w:eastAsia="Calibri" w:hAnsi="Calibri" w:cs="Calibri"/>
        </w:rPr>
      </w:pPr>
    </w:p>
    <w:p w14:paraId="000000E6" w14:textId="77777777" w:rsidR="00295C5D" w:rsidRPr="00DA454D" w:rsidRDefault="00FA7E62" w:rsidP="00542A81">
      <w:pPr>
        <w:pStyle w:val="Ttulo2"/>
        <w:rPr>
          <w:b w:val="0"/>
          <w:bCs w:val="0"/>
        </w:rPr>
      </w:pPr>
      <w:bookmarkStart w:id="41" w:name="_Toc239628535"/>
      <w:r w:rsidRPr="00DA454D">
        <w:rPr>
          <w:b w:val="0"/>
          <w:bCs w:val="0"/>
        </w:rPr>
        <w:t xml:space="preserve">Alcance del </w:t>
      </w:r>
      <w:r w:rsidRPr="00DA454D">
        <w:rPr>
          <w:b w:val="0"/>
          <w:bCs w:val="0"/>
        </w:rPr>
        <w:t>proyecto</w:t>
      </w:r>
      <w:bookmarkEnd w:id="41"/>
    </w:p>
    <w:p w14:paraId="7CDA78B7" w14:textId="77777777" w:rsidR="00DA454D" w:rsidRPr="00DA454D" w:rsidRDefault="00DA454D" w:rsidP="00DA454D">
      <w:pPr>
        <w:spacing w:before="100" w:beforeAutospacing="1" w:after="100" w:afterAutospacing="1" w:line="276" w:lineRule="auto"/>
        <w:jc w:val="both"/>
        <w:rPr>
          <w:rFonts w:ascii="Calibri" w:eastAsia="Times New Roman" w:hAnsi="Calibri" w:cs="Calibri"/>
          <w:lang w:eastAsia="es-US"/>
        </w:rPr>
      </w:pPr>
      <w:r w:rsidRPr="00DA454D">
        <w:rPr>
          <w:rFonts w:ascii="Calibri" w:eastAsia="Times New Roman" w:hAnsi="Calibri" w:cs="Calibri"/>
          <w:lang w:eastAsia="es-US"/>
        </w:rPr>
        <w:t>El alcance del proyecto considera el diseño, desarrollo, integración y validación de un Producto Mínimo Viable (MVP) del sistema AsistIA, orientado a demostrar los principales procesos asociados a la verificación de identidad de estudiantes y la gestión de asistencia académica en un entorno controlado.</w:t>
      </w:r>
    </w:p>
    <w:p w14:paraId="64560C66" w14:textId="77777777" w:rsidR="00DA454D" w:rsidRPr="00DA454D" w:rsidRDefault="00DA454D" w:rsidP="00DA454D">
      <w:pPr>
        <w:spacing w:before="100" w:beforeAutospacing="1" w:after="100" w:afterAutospacing="1" w:line="276" w:lineRule="auto"/>
        <w:jc w:val="both"/>
        <w:rPr>
          <w:rFonts w:ascii="Calibri" w:eastAsia="Times New Roman" w:hAnsi="Calibri" w:cs="Calibri"/>
          <w:lang w:eastAsia="es-US"/>
        </w:rPr>
      </w:pPr>
      <w:r w:rsidRPr="00DA454D">
        <w:rPr>
          <w:rFonts w:ascii="Calibri" w:eastAsia="Times New Roman" w:hAnsi="Calibri" w:cs="Calibri"/>
          <w:lang w:eastAsia="es-US"/>
        </w:rPr>
        <w:t xml:space="preserve">El MVP permitirá implementar un flujo completo que abarque la identificación del estudiante, la validación del contexto académico correspondiente, el registro de la marcación y la posterior consulta de la información por parte de los perfiles autorizados. Para ello, se integrarán los componentes definidos en la propuesta de solución, incluyendo el prototipo de tótem, la Aplicación </w:t>
      </w:r>
      <w:r w:rsidRPr="00DA454D">
        <w:rPr>
          <w:rFonts w:ascii="Calibri" w:eastAsia="Times New Roman" w:hAnsi="Calibri" w:cs="Calibri"/>
          <w:lang w:eastAsia="es-US"/>
        </w:rPr>
        <w:lastRenderedPageBreak/>
        <w:t>Web Progresiva (PWA), el dashboard para docentes y administradores, los servicios de backend y la base de datos.</w:t>
      </w:r>
    </w:p>
    <w:p w14:paraId="54269213" w14:textId="77777777" w:rsidR="00DA454D" w:rsidRPr="00DA454D" w:rsidRDefault="00DA454D" w:rsidP="00DA454D">
      <w:pPr>
        <w:spacing w:before="100" w:beforeAutospacing="1" w:after="100" w:afterAutospacing="1" w:line="276" w:lineRule="auto"/>
        <w:jc w:val="both"/>
        <w:rPr>
          <w:rFonts w:ascii="Calibri" w:eastAsia="Times New Roman" w:hAnsi="Calibri" w:cs="Calibri"/>
          <w:lang w:eastAsia="es-US"/>
        </w:rPr>
      </w:pPr>
      <w:r w:rsidRPr="00DA454D">
        <w:rPr>
          <w:rFonts w:ascii="Calibri" w:eastAsia="Times New Roman" w:hAnsi="Calibri" w:cs="Calibri"/>
          <w:lang w:eastAsia="es-US"/>
        </w:rPr>
        <w:t>A nivel funcional, el alcance contempla la gestión de usuarios y roles, enrolamiento y verificación facial, detección de presencia real (</w:t>
      </w:r>
      <w:r w:rsidRPr="00DA454D">
        <w:rPr>
          <w:rFonts w:ascii="Calibri" w:eastAsia="Times New Roman" w:hAnsi="Calibri" w:cs="Calibri"/>
          <w:i/>
          <w:iCs/>
          <w:lang w:eastAsia="es-US"/>
        </w:rPr>
        <w:t>liveness detection</w:t>
      </w:r>
      <w:r w:rsidRPr="00DA454D">
        <w:rPr>
          <w:rFonts w:ascii="Calibri" w:eastAsia="Times New Roman" w:hAnsi="Calibri" w:cs="Calibri"/>
          <w:lang w:eastAsia="es-US"/>
        </w:rPr>
        <w:t>), generación y validación de PIN dinámicos, administración de la información académica necesaria para las sesiones de asistencia, registro y clasificación de marcaciones, consulta de información y trazabilidad de las operaciones relevantes.</w:t>
      </w:r>
    </w:p>
    <w:p w14:paraId="66BEC7C1" w14:textId="77777777" w:rsidR="00DA454D" w:rsidRPr="00DA454D" w:rsidRDefault="00DA454D" w:rsidP="00DA454D">
      <w:pPr>
        <w:spacing w:before="100" w:beforeAutospacing="1" w:after="100" w:afterAutospacing="1" w:line="276" w:lineRule="auto"/>
        <w:jc w:val="both"/>
        <w:rPr>
          <w:rFonts w:ascii="Calibri" w:eastAsia="Times New Roman" w:hAnsi="Calibri" w:cs="Calibri"/>
          <w:lang w:eastAsia="es-US"/>
        </w:rPr>
      </w:pPr>
      <w:r w:rsidRPr="00DA454D">
        <w:rPr>
          <w:rFonts w:ascii="Calibri" w:eastAsia="Times New Roman" w:hAnsi="Calibri" w:cs="Calibri"/>
          <w:lang w:eastAsia="es-US"/>
        </w:rPr>
        <w:t>A nivel técnico, el proyecto contempla la integración de los componentes mediante la arquitectura definida para el MVP, incorporando mecanismos de autenticación, autorización basada en roles, seguridad, privacidad, auditoría y trazabilidad. Asimismo, el prototipo será sometido a pruebas funcionales, de integración, seguridad y usabilidad con el propósito de validar los principales requerimientos definidos para la solución.</w:t>
      </w:r>
    </w:p>
    <w:p w14:paraId="000000ED"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b/>
          <w:bCs/>
          <w:color w:val="000000"/>
        </w:rPr>
      </w:pPr>
      <w:r>
        <w:rPr>
          <w:rFonts w:ascii="Calibri" w:eastAsia="Calibri" w:hAnsi="Calibri" w:cs="Calibri"/>
          <w:b/>
          <w:bCs/>
          <w:color w:val="000000"/>
        </w:rPr>
        <w:t>F</w:t>
      </w:r>
      <w:r>
        <w:rPr>
          <w:rFonts w:ascii="Calibri" w:eastAsia="Calibri" w:hAnsi="Calibri" w:cs="Calibri"/>
          <w:b/>
          <w:bCs/>
          <w:color w:val="000000"/>
        </w:rPr>
        <w:t xml:space="preserve">uncionalidades </w:t>
      </w:r>
      <w:r>
        <w:rPr>
          <w:rFonts w:ascii="Calibri" w:eastAsia="Calibri" w:hAnsi="Calibri" w:cs="Calibri"/>
          <w:b/>
          <w:bCs/>
          <w:color w:val="000000"/>
        </w:rPr>
        <w:t>consideradas en el MVP</w:t>
      </w:r>
    </w:p>
    <w:p w14:paraId="3D999CEE" w14:textId="62C4B3DF" w:rsidR="0057171B" w:rsidRPr="0040443D"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40443D">
        <w:rPr>
          <w:rFonts w:ascii="Calibri" w:eastAsia="Times New Roman" w:hAnsi="Calibri" w:cs="Calibri"/>
          <w:lang w:eastAsia="es-US"/>
        </w:rPr>
        <w:t>Gestión de usuarios y roles.</w:t>
      </w:r>
    </w:p>
    <w:p w14:paraId="4926358B" w14:textId="2AFF181E"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Enrolamiento facial asociado al mecanismo biométrico.</w:t>
      </w:r>
    </w:p>
    <w:p w14:paraId="59E10297" w14:textId="01CD1CBE"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Reconocimiento facial mediante el prototipo de tótem.</w:t>
      </w:r>
    </w:p>
    <w:p w14:paraId="282D46AE" w14:textId="5128DA1D"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Detección de presencia real (</w:t>
      </w:r>
      <w:r w:rsidRPr="0057171B">
        <w:rPr>
          <w:rFonts w:ascii="Calibri" w:eastAsia="Times New Roman" w:hAnsi="Calibri" w:cs="Calibri"/>
          <w:i/>
          <w:iCs/>
          <w:lang w:eastAsia="es-US"/>
        </w:rPr>
        <w:t>liveness detection</w:t>
      </w:r>
      <w:r w:rsidRPr="0057171B">
        <w:rPr>
          <w:rFonts w:ascii="Calibri" w:eastAsia="Times New Roman" w:hAnsi="Calibri" w:cs="Calibri"/>
          <w:lang w:eastAsia="es-US"/>
        </w:rPr>
        <w:t>).</w:t>
      </w:r>
    </w:p>
    <w:p w14:paraId="6E0B9C63" w14:textId="461E1461"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Generación de PIN dinámico, temporal y de un solo </w:t>
      </w:r>
      <w:r w:rsidR="00253BCE" w:rsidRPr="0057171B">
        <w:rPr>
          <w:rFonts w:ascii="Calibri" w:eastAsia="Times New Roman" w:hAnsi="Calibri" w:cs="Calibri"/>
          <w:lang w:eastAsia="es-US"/>
        </w:rPr>
        <w:t>uso. Validación</w:t>
      </w:r>
      <w:r w:rsidRPr="0057171B">
        <w:rPr>
          <w:rFonts w:ascii="Calibri" w:eastAsia="Times New Roman" w:hAnsi="Calibri" w:cs="Calibri"/>
          <w:lang w:eastAsia="es-US"/>
        </w:rPr>
        <w:t xml:space="preserve"> del PIN mediante el tótem.</w:t>
      </w:r>
    </w:p>
    <w:p w14:paraId="4E7B83D1" w14:textId="14762629"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Gestión de cursos, asignaturas, horarios y sesiones.</w:t>
      </w:r>
    </w:p>
    <w:p w14:paraId="5E8BF189" w14:textId="63620A56"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Registro de asistencia.</w:t>
      </w:r>
    </w:p>
    <w:p w14:paraId="130C791B" w14:textId="25C4EF70"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Clasificación de estados de asistencia.</w:t>
      </w:r>
    </w:p>
    <w:p w14:paraId="608EACCA" w14:textId="37CFD00B"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Consulta de asistencia mediante las interfaces correspondientes.</w:t>
      </w:r>
    </w:p>
    <w:p w14:paraId="5C87B31F" w14:textId="04925B97" w:rsidR="0057171B" w:rsidRPr="0057171B" w:rsidRDefault="0057171B" w:rsidP="0040443D">
      <w:pPr>
        <w:pStyle w:val="Prrafodelista"/>
        <w:numPr>
          <w:ilvl w:val="0"/>
          <w:numId w:val="40"/>
        </w:numPr>
        <w:spacing w:after="0" w:line="276" w:lineRule="auto"/>
        <w:jc w:val="both"/>
        <w:rPr>
          <w:rFonts w:ascii="Calibri" w:eastAsia="Times New Roman" w:hAnsi="Calibri" w:cs="Calibri"/>
          <w:lang w:eastAsia="es-US"/>
        </w:rPr>
      </w:pPr>
      <w:r w:rsidRPr="0057171B">
        <w:rPr>
          <w:rFonts w:ascii="Calibri" w:eastAsia="Times New Roman" w:hAnsi="Calibri" w:cs="Calibri"/>
          <w:lang w:eastAsia="es-US"/>
        </w:rPr>
        <w:t>Dashboard para docentes y administradores.</w:t>
      </w:r>
    </w:p>
    <w:p w14:paraId="4E12C3CD" w14:textId="1791A57E" w:rsidR="0057171B" w:rsidRDefault="0057171B" w:rsidP="0040443D">
      <w:pPr>
        <w:pStyle w:val="Prrafodelista"/>
        <w:numPr>
          <w:ilvl w:val="0"/>
          <w:numId w:val="40"/>
        </w:numPr>
        <w:pBdr>
          <w:top w:val="nil"/>
          <w:left w:val="nil"/>
          <w:bottom w:val="nil"/>
          <w:right w:val="nil"/>
          <w:between w:val="nil"/>
        </w:pBdr>
        <w:spacing w:after="280" w:line="276" w:lineRule="auto"/>
        <w:jc w:val="both"/>
        <w:rPr>
          <w:rFonts w:ascii="Calibri" w:eastAsia="Times New Roman" w:hAnsi="Calibri" w:cs="Calibri"/>
          <w:lang w:eastAsia="es-US"/>
        </w:rPr>
      </w:pPr>
      <w:r w:rsidRPr="0057171B">
        <w:rPr>
          <w:rFonts w:ascii="Calibri" w:eastAsia="Times New Roman" w:hAnsi="Calibri" w:cs="Calibri"/>
          <w:lang w:eastAsia="es-US"/>
        </w:rPr>
        <w:t>Auditoría y trazabilidad básica de marcaciones y operaciones relevantes.</w:t>
      </w:r>
    </w:p>
    <w:p w14:paraId="49868B45" w14:textId="6268D86F" w:rsidR="00253BCE" w:rsidRDefault="00253BCE" w:rsidP="0040443D">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6B4406AB" w14:textId="07FFE162" w:rsidR="00253BCE" w:rsidRDefault="00253BCE"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7E76173B" w14:textId="72DA8410"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4409457C" w14:textId="4093B003"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7CD4350F" w14:textId="1BCC56E8"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092EC306" w14:textId="30BFCC48"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490CA865" w14:textId="5DB283B5"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2473A5A6" w14:textId="4171D78C"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4766E97B" w14:textId="093EC145"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47893148" w14:textId="2B1153C0"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52C6C218" w14:textId="3BC74862"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6730B6D5" w14:textId="5E5A8968" w:rsidR="0040443D"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52563585" w14:textId="77777777" w:rsidR="0040443D" w:rsidRPr="0057171B" w:rsidRDefault="0040443D" w:rsidP="00253BCE">
      <w:pPr>
        <w:pStyle w:val="Prrafodelista"/>
        <w:pBdr>
          <w:top w:val="nil"/>
          <w:left w:val="nil"/>
          <w:bottom w:val="nil"/>
          <w:right w:val="nil"/>
          <w:between w:val="nil"/>
        </w:pBdr>
        <w:spacing w:after="280" w:line="276" w:lineRule="auto"/>
        <w:jc w:val="both"/>
        <w:rPr>
          <w:rFonts w:ascii="Calibri" w:eastAsia="Times New Roman" w:hAnsi="Calibri" w:cs="Calibri"/>
          <w:lang w:eastAsia="es-US"/>
        </w:rPr>
      </w:pPr>
    </w:p>
    <w:p w14:paraId="000000FE" w14:textId="77777777" w:rsidR="00295C5D" w:rsidRPr="00253BCE" w:rsidRDefault="00FA7E62" w:rsidP="00E57782">
      <w:pPr>
        <w:pStyle w:val="Ttulo3"/>
      </w:pPr>
      <w:bookmarkStart w:id="42" w:name="_Toc239628536"/>
      <w:r w:rsidRPr="00253BCE">
        <w:lastRenderedPageBreak/>
        <w:t>Exclusiones</w:t>
      </w:r>
      <w:bookmarkEnd w:id="42"/>
    </w:p>
    <w:p w14:paraId="45F12438" w14:textId="191CC2EA" w:rsidR="0057171B" w:rsidRDefault="0057171B" w:rsidP="0057171B">
      <w:pPr>
        <w:spacing w:before="280" w:after="280" w:line="276" w:lineRule="auto"/>
        <w:jc w:val="both"/>
        <w:rPr>
          <w:rFonts w:ascii="Calibri" w:hAnsi="Calibri" w:cs="Calibri"/>
        </w:rPr>
      </w:pPr>
      <w:r w:rsidRPr="0057171B">
        <w:rPr>
          <w:rFonts w:ascii="Calibri" w:hAnsi="Calibri" w:cs="Calibri"/>
        </w:rPr>
        <w:t>El alcance del MVP se limita al desarrollo y validación de los procesos esenciales definidos para AsistIA durante el período académico de Capstone. Por esta razón, se excluyen aquellas funcionalidades, implementaciones y condiciones que impliquen una ampliación significativa del prototipo o una operación institucional a gran escala.</w:t>
      </w:r>
    </w:p>
    <w:p w14:paraId="7F6E4AC5" w14:textId="45375782" w:rsidR="0057171B" w:rsidRDefault="0057171B" w:rsidP="0057171B">
      <w:pPr>
        <w:spacing w:before="280" w:after="280" w:line="276" w:lineRule="auto"/>
        <w:jc w:val="both"/>
        <w:rPr>
          <w:rFonts w:ascii="Calibri" w:hAnsi="Calibri" w:cs="Calibri"/>
        </w:rPr>
      </w:pPr>
    </w:p>
    <w:p w14:paraId="7724FE73" w14:textId="77777777" w:rsidR="0057171B" w:rsidRPr="0057171B" w:rsidRDefault="0057171B" w:rsidP="0057171B">
      <w:pPr>
        <w:spacing w:before="280" w:after="280" w:line="276" w:lineRule="auto"/>
        <w:jc w:val="both"/>
        <w:rPr>
          <w:rFonts w:ascii="Calibri" w:eastAsia="Calibri" w:hAnsi="Calibri" w:cs="Calibri"/>
        </w:rPr>
      </w:pPr>
    </w:p>
    <w:p w14:paraId="67BD5D2D" w14:textId="77777777" w:rsidR="0057171B" w:rsidRDefault="0057171B" w:rsidP="0057171B">
      <w:pPr>
        <w:spacing w:before="280" w:after="280" w:line="240" w:lineRule="auto"/>
        <w:jc w:val="both"/>
        <w:rPr>
          <w:rFonts w:ascii="Calibri" w:eastAsia="Calibri" w:hAnsi="Calibri" w:cs="Calibri"/>
        </w:rPr>
      </w:pPr>
    </w:p>
    <w:p w14:paraId="55453E5A" w14:textId="77777777" w:rsidR="0057171B" w:rsidRPr="0057171B" w:rsidRDefault="0057171B" w:rsidP="0057171B">
      <w:p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Quedan fuera del alcance del proyecto actual las siguientes materias:</w:t>
      </w:r>
    </w:p>
    <w:p w14:paraId="5C75F0FB"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El despliegue productivo de AsistIA en una institución de educación superior o en múltiples sedes. </w:t>
      </w:r>
    </w:p>
    <w:p w14:paraId="33AAA620"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fabricación industrial, producción en serie o instalación definitiva de tótems físicos. </w:t>
      </w:r>
    </w:p>
    <w:p w14:paraId="34B3E468"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integración productiva completa con plataformas académicas institucionales externas. </w:t>
      </w:r>
    </w:p>
    <w:p w14:paraId="744E27E5"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El desarrollo de aplicaciones móviles nativas independientes para Android o iOS, debido a que la solución para estudiantes será implementada mediante una PWA. </w:t>
      </w:r>
    </w:p>
    <w:p w14:paraId="755D6C48"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incorporación de mecanismos de identificación adicionales a los definidos para reconocimiento facial con </w:t>
      </w:r>
      <w:r w:rsidRPr="0057171B">
        <w:rPr>
          <w:rFonts w:ascii="Calibri" w:eastAsia="Times New Roman" w:hAnsi="Calibri" w:cs="Calibri"/>
          <w:i/>
          <w:iCs/>
          <w:lang w:eastAsia="es-US"/>
        </w:rPr>
        <w:t>liveness detection</w:t>
      </w:r>
      <w:r w:rsidRPr="0057171B">
        <w:rPr>
          <w:rFonts w:ascii="Calibri" w:eastAsia="Times New Roman" w:hAnsi="Calibri" w:cs="Calibri"/>
          <w:lang w:eastAsia="es-US"/>
        </w:rPr>
        <w:t xml:space="preserve"> y PIN dinámico. </w:t>
      </w:r>
    </w:p>
    <w:p w14:paraId="1C0FFC2C"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implementación de analítica avanzada, inteligencia de negocios, reportería predictiva o funcionalidades de notificación avanzada. </w:t>
      </w:r>
    </w:p>
    <w:p w14:paraId="2C49DAC2"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incorporación de procesos administrativos ajenos a la gestión de asistencia, tales como remuneraciones u otras funciones institucionales no relacionadas directamente con el objetivo del proyecto. </w:t>
      </w:r>
    </w:p>
    <w:p w14:paraId="285A15DA"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comercialización formal del sistema, contratación de clientes o implementación de un modelo de negocio durante esta etapa. </w:t>
      </w:r>
    </w:p>
    <w:p w14:paraId="230509B7"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implementación de infraestructura productiva destinada a alta disponibilidad, recuperación ante desastres, escalamiento masivo o funcionamiento institucional continuo. </w:t>
      </w:r>
    </w:p>
    <w:p w14:paraId="135269D4" w14:textId="77777777" w:rsidR="0057171B" w:rsidRPr="0057171B" w:rsidRDefault="0057171B" w:rsidP="0057171B">
      <w:pPr>
        <w:numPr>
          <w:ilvl w:val="0"/>
          <w:numId w:val="36"/>
        </w:num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 xml:space="preserve">La utilización de información personal o biométrica fuera de las condiciones definidas para las pruebas y validación del prototipo. </w:t>
      </w:r>
    </w:p>
    <w:p w14:paraId="5BB2B445" w14:textId="77777777" w:rsidR="0057171B" w:rsidRPr="0057171B" w:rsidRDefault="0057171B" w:rsidP="0057171B">
      <w:pPr>
        <w:spacing w:before="100" w:beforeAutospacing="1" w:after="100" w:afterAutospacing="1" w:line="276" w:lineRule="auto"/>
        <w:jc w:val="both"/>
        <w:rPr>
          <w:rFonts w:ascii="Calibri" w:eastAsia="Times New Roman" w:hAnsi="Calibri" w:cs="Calibri"/>
          <w:lang w:eastAsia="es-US"/>
        </w:rPr>
      </w:pPr>
      <w:r w:rsidRPr="0057171B">
        <w:rPr>
          <w:rFonts w:ascii="Calibri" w:eastAsia="Times New Roman" w:hAnsi="Calibri" w:cs="Calibri"/>
          <w:lang w:eastAsia="es-US"/>
        </w:rPr>
        <w:t>Una eventual implementación institucional requerirá una nueva etapa de evaluación que considere aspectos de rendimiento, seguridad, escalabilidad, infraestructura, integración con sistemas existentes y cumplimiento normativo aplicable, los cuales no forman parte del alcance del MVP académico.</w:t>
      </w:r>
    </w:p>
    <w:p w14:paraId="6294E185" w14:textId="0CA60A51" w:rsidR="00295C5D" w:rsidRPr="0057171B" w:rsidRDefault="002C71D0" w:rsidP="002C71D0">
      <w:pPr>
        <w:numPr>
          <w:ilvl w:val="0"/>
          <w:numId w:val="9"/>
        </w:numPr>
        <w:spacing w:after="0" w:line="276" w:lineRule="auto"/>
        <w:jc w:val="both"/>
        <w:rPr>
          <w:rFonts w:ascii="Calibri" w:eastAsia="Calibri" w:hAnsi="Calibri" w:cs="Calibri"/>
        </w:rPr>
      </w:pPr>
      <w:r w:rsidRPr="0057171B">
        <w:rPr>
          <w:rFonts w:ascii="Calibri" w:eastAsia="Calibri" w:hAnsi="Calibri" w:cs="Calibri"/>
        </w:rPr>
        <w:br w:type="page"/>
      </w:r>
    </w:p>
    <w:p w14:paraId="721D1B6C" w14:textId="1C879424" w:rsidR="002C71D0" w:rsidRDefault="0057171B" w:rsidP="009F537F">
      <w:pPr>
        <w:pStyle w:val="Ttulo3"/>
        <w:spacing w:line="276" w:lineRule="auto"/>
        <w:rPr>
          <w:b w:val="0"/>
          <w:bCs w:val="0"/>
        </w:rPr>
      </w:pPr>
      <w:bookmarkStart w:id="43" w:name="_Toc239628537"/>
      <w:r w:rsidRPr="00D800AA">
        <w:rPr>
          <w:b w:val="0"/>
          <w:bCs w:val="0"/>
        </w:rPr>
        <w:lastRenderedPageBreak/>
        <w:t>Funcionalidades proyectadas para futuras etapas</w:t>
      </w:r>
      <w:bookmarkEnd w:id="43"/>
    </w:p>
    <w:p w14:paraId="5879D7B5" w14:textId="77777777" w:rsidR="009F537F" w:rsidRPr="009F537F" w:rsidRDefault="009F537F" w:rsidP="009F537F">
      <w:p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Las funcionalidades y capacidades que exceden el alcance definido para el MVP podrán ser consideradas en futuras etapas de evolución de AsistIA, una vez finalizada la construcción y validación del prototipo académico. Estas posibles extensiones no forman parte de los compromisos de desarrollo establecidos para la etapa actual del proyecto.</w:t>
      </w:r>
    </w:p>
    <w:p w14:paraId="55550E73" w14:textId="77777777" w:rsidR="009F537F" w:rsidRPr="009F537F" w:rsidRDefault="009F537F" w:rsidP="009F537F">
      <w:p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Entre las funcionalidades proyectadas para futuras etapas se considera la integración con plataformas académicas institucionales externas, la incorporación de nuevos mecanismos de verificación de identidad, funcionalidades avanzadas de analítica y reportería, sistemas de notificaciones, mejoras orientadas a escalabilidad e infraestructura productiva y una eventual adaptación de la solución a otros contextos organizacionales.</w:t>
      </w:r>
    </w:p>
    <w:p w14:paraId="184AE8C5" w14:textId="661FB2DD" w:rsidR="009F537F" w:rsidRDefault="009F537F" w:rsidP="009F537F">
      <w:p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La incorporación de estas funcionalidades deberá evaluarse posteriormente de acuerdo con los resultados obtenidos durante la validación del MVP, las necesidades de una eventual organización usuaria y los requerimientos técnicos, económicos, legales y de seguridad correspondientes.</w:t>
      </w:r>
    </w:p>
    <w:p w14:paraId="691DC351" w14:textId="198DC02B" w:rsidR="009F537F" w:rsidRDefault="009F537F" w:rsidP="009F537F">
      <w:pPr>
        <w:pStyle w:val="Ttulo3"/>
        <w:spacing w:line="276" w:lineRule="auto"/>
        <w:rPr>
          <w:b w:val="0"/>
          <w:bCs w:val="0"/>
        </w:rPr>
      </w:pPr>
      <w:bookmarkStart w:id="44" w:name="_Toc239628538"/>
      <w:r w:rsidRPr="009F537F">
        <w:rPr>
          <w:b w:val="0"/>
          <w:bCs w:val="0"/>
        </w:rPr>
        <w:t>Supuestos</w:t>
      </w:r>
      <w:bookmarkEnd w:id="44"/>
    </w:p>
    <w:p w14:paraId="1244852C" w14:textId="77777777" w:rsidR="009F537F" w:rsidRPr="009F537F" w:rsidRDefault="009F537F" w:rsidP="009F537F">
      <w:p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Para la planificación y desarrollo del MVP de AsistIA se establecen los siguientes supuestos, los cuales representan condiciones consideradas como disponibles o válidas durante la ejecución y validación del proyecto:</w:t>
      </w:r>
    </w:p>
    <w:p w14:paraId="69B5A6F3" w14:textId="77777777" w:rsidR="009F537F" w:rsidRPr="009F537F" w:rsidRDefault="009F537F" w:rsidP="009F537F">
      <w:pPr>
        <w:numPr>
          <w:ilvl w:val="0"/>
          <w:numId w:val="37"/>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El equipo dispondrá de computadores y recursos de desarrollo suficientes para implementar, integrar y probar los componentes de software definidos para el MVP. </w:t>
      </w:r>
    </w:p>
    <w:p w14:paraId="78D29A6E" w14:textId="77777777" w:rsidR="009F537F" w:rsidRPr="009F537F" w:rsidRDefault="009F537F" w:rsidP="009F537F">
      <w:pPr>
        <w:numPr>
          <w:ilvl w:val="0"/>
          <w:numId w:val="37"/>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Para las pruebas de reconocimiento facial y </w:t>
      </w:r>
      <w:r w:rsidRPr="009F537F">
        <w:rPr>
          <w:rFonts w:ascii="Calibri" w:eastAsia="Times New Roman" w:hAnsi="Calibri" w:cs="Calibri"/>
          <w:i/>
          <w:iCs/>
          <w:lang w:eastAsia="es-US"/>
        </w:rPr>
        <w:t>liveness detection</w:t>
      </w:r>
      <w:r w:rsidRPr="009F537F">
        <w:rPr>
          <w:rFonts w:ascii="Calibri" w:eastAsia="Times New Roman" w:hAnsi="Calibri" w:cs="Calibri"/>
          <w:lang w:eastAsia="es-US"/>
        </w:rPr>
        <w:t xml:space="preserve"> se utilizará inicialmente un computador equipado con cámara web, permitiendo simular la interacción correspondiente al tótem durante el desarrollo. </w:t>
      </w:r>
    </w:p>
    <w:p w14:paraId="427B6C37" w14:textId="77777777" w:rsidR="009F537F" w:rsidRPr="009F537F" w:rsidRDefault="009F537F" w:rsidP="009F537F">
      <w:pPr>
        <w:numPr>
          <w:ilvl w:val="0"/>
          <w:numId w:val="37"/>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Las pruebas del sistema se realizarán en un entorno controlado utilizando datos ficticios, de prueba o debidamente autorizados, de acuerdo con las condiciones de seguridad y privacidad definidas para el proyecto. </w:t>
      </w:r>
    </w:p>
    <w:p w14:paraId="13F3565F" w14:textId="77777777" w:rsidR="009F537F" w:rsidRPr="009F537F" w:rsidRDefault="009F537F" w:rsidP="009F537F">
      <w:pPr>
        <w:numPr>
          <w:ilvl w:val="0"/>
          <w:numId w:val="37"/>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Se dispondrá de conectividad y de los recursos tecnológicos necesarios para permitir la comunicación entre los componentes que conforman el prototipo. </w:t>
      </w:r>
    </w:p>
    <w:p w14:paraId="79452C90" w14:textId="77777777" w:rsidR="009F537F" w:rsidRPr="009F537F" w:rsidRDefault="009F537F" w:rsidP="009F537F">
      <w:pPr>
        <w:numPr>
          <w:ilvl w:val="0"/>
          <w:numId w:val="37"/>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Los integrantes del equipo contarán con acceso a las herramientas de desarrollo, repositorios y ambientes de prueba necesarios para realizar las actividades planificadas. </w:t>
      </w:r>
    </w:p>
    <w:p w14:paraId="6DCB7709" w14:textId="77777777" w:rsidR="009F537F" w:rsidRPr="009F537F" w:rsidRDefault="009F537F" w:rsidP="009F537F">
      <w:pPr>
        <w:numPr>
          <w:ilvl w:val="0"/>
          <w:numId w:val="37"/>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La información académica necesaria para validar los flujos del MVP, como usuarios, cursos, asignaturas, horarios, salas y sesiones, podrá ser representada mediante datos de prueba definidos específicamente para el prototipo. </w:t>
      </w:r>
    </w:p>
    <w:p w14:paraId="6E11E0AC" w14:textId="07B6547F" w:rsidR="009F537F" w:rsidRPr="009F537F" w:rsidRDefault="009F537F" w:rsidP="009F537F">
      <w:pPr>
        <w:numPr>
          <w:ilvl w:val="0"/>
          <w:numId w:val="37"/>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La validación del MVP se realizará con una cantidad acotada de usuarios y escenarios de prueba, suficiente para comprobar los principales flujos funcionales definidos para esta etapa académica.</w:t>
      </w:r>
    </w:p>
    <w:p w14:paraId="4A95ADDD" w14:textId="77777777" w:rsidR="002C71D0" w:rsidRDefault="002C71D0" w:rsidP="002C71D0">
      <w:pPr>
        <w:rPr>
          <w:rFonts w:ascii="Calibri" w:eastAsia="Calibri" w:hAnsi="Calibri" w:cs="Calibri"/>
        </w:rPr>
      </w:pPr>
    </w:p>
    <w:p w14:paraId="152DB908" w14:textId="301D6264" w:rsidR="009F537F" w:rsidRDefault="009F537F" w:rsidP="009F537F">
      <w:pPr>
        <w:pStyle w:val="Ttulo3"/>
        <w:spacing w:line="276" w:lineRule="auto"/>
        <w:rPr>
          <w:b w:val="0"/>
          <w:bCs w:val="0"/>
        </w:rPr>
      </w:pPr>
      <w:bookmarkStart w:id="45" w:name="_Toc239628539"/>
      <w:r w:rsidRPr="009F537F">
        <w:rPr>
          <w:b w:val="0"/>
          <w:bCs w:val="0"/>
        </w:rPr>
        <w:t>Limitaciones</w:t>
      </w:r>
      <w:bookmarkEnd w:id="45"/>
    </w:p>
    <w:p w14:paraId="18EEEB18" w14:textId="77777777" w:rsidR="009F537F" w:rsidRPr="009F537F" w:rsidRDefault="009F537F" w:rsidP="009F537F">
      <w:p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El desarrollo y validación del MVP de AsistIA se encuentra sujeto a determinadas limitaciones propias del contexto académico, los recursos disponibles y las condiciones técnicas bajo las cuales será evaluado el prototipo. Estas limitaciones no corresponden a funcionalidades excluidas del alcance ni a condiciones asumidas para su desarrollo, sino a factores que pueden afectar el nivel de validación alcanzado durante esta etapa.</w:t>
      </w:r>
    </w:p>
    <w:p w14:paraId="20BDC725" w14:textId="77777777" w:rsidR="009F537F" w:rsidRPr="009F537F" w:rsidRDefault="009F537F" w:rsidP="009F537F">
      <w:pPr>
        <w:numPr>
          <w:ilvl w:val="0"/>
          <w:numId w:val="38"/>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b/>
          <w:bCs/>
          <w:lang w:eastAsia="es-US"/>
        </w:rPr>
        <w:t>Tiempo de desarrollo:</w:t>
      </w:r>
      <w:r w:rsidRPr="009F537F">
        <w:rPr>
          <w:rFonts w:ascii="Calibri" w:eastAsia="Times New Roman" w:hAnsi="Calibri" w:cs="Calibri"/>
          <w:lang w:eastAsia="es-US"/>
        </w:rPr>
        <w:t xml:space="preserve"> la construcción y validación del MVP se encuentra limitada al período académico establecido para la asignatura Capstone, lo que restringe el tiempo disponible para implementar, integrar y probar la solución. </w:t>
      </w:r>
    </w:p>
    <w:p w14:paraId="2B8D9E99" w14:textId="77777777" w:rsidR="009F537F" w:rsidRPr="009F537F" w:rsidRDefault="009F537F" w:rsidP="009F537F">
      <w:pPr>
        <w:numPr>
          <w:ilvl w:val="0"/>
          <w:numId w:val="38"/>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b/>
          <w:bCs/>
          <w:lang w:eastAsia="es-US"/>
        </w:rPr>
        <w:t>Capacidad del equipo:</w:t>
      </w:r>
      <w:r w:rsidRPr="009F537F">
        <w:rPr>
          <w:rFonts w:ascii="Calibri" w:eastAsia="Times New Roman" w:hAnsi="Calibri" w:cs="Calibri"/>
          <w:lang w:eastAsia="es-US"/>
        </w:rPr>
        <w:t xml:space="preserve"> el proyecto será desarrollado por un equipo de tres integrantes, por lo que la cantidad de funcionalidades que pueden implementarse y validarse simultáneamente se encuentra limitada por la capacidad de trabajo disponible. </w:t>
      </w:r>
    </w:p>
    <w:p w14:paraId="730A2A59" w14:textId="77777777" w:rsidR="009F537F" w:rsidRPr="009F537F" w:rsidRDefault="009F537F" w:rsidP="009F537F">
      <w:pPr>
        <w:numPr>
          <w:ilvl w:val="0"/>
          <w:numId w:val="38"/>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b/>
          <w:bCs/>
          <w:lang w:eastAsia="es-US"/>
        </w:rPr>
        <w:t>Condiciones de reconocimiento facial:</w:t>
      </w:r>
      <w:r w:rsidRPr="009F537F">
        <w:rPr>
          <w:rFonts w:ascii="Calibri" w:eastAsia="Times New Roman" w:hAnsi="Calibri" w:cs="Calibri"/>
          <w:lang w:eastAsia="es-US"/>
        </w:rPr>
        <w:t xml:space="preserve"> el desempeño de los mecanismos de reconocimiento facial y </w:t>
      </w:r>
      <w:r w:rsidRPr="009F537F">
        <w:rPr>
          <w:rFonts w:ascii="Calibri" w:eastAsia="Times New Roman" w:hAnsi="Calibri" w:cs="Calibri"/>
          <w:i/>
          <w:iCs/>
          <w:lang w:eastAsia="es-US"/>
        </w:rPr>
        <w:t>liveness detection</w:t>
      </w:r>
      <w:r w:rsidRPr="009F537F">
        <w:rPr>
          <w:rFonts w:ascii="Calibri" w:eastAsia="Times New Roman" w:hAnsi="Calibri" w:cs="Calibri"/>
          <w:lang w:eastAsia="es-US"/>
        </w:rPr>
        <w:t xml:space="preserve"> puede verse afectado por factores como iluminación, calidad de la cámara, posición del usuario y condiciones del entorno de prueba. </w:t>
      </w:r>
    </w:p>
    <w:p w14:paraId="68077F35" w14:textId="77777777" w:rsidR="009F537F" w:rsidRPr="009F537F" w:rsidRDefault="009F537F" w:rsidP="009F537F">
      <w:pPr>
        <w:numPr>
          <w:ilvl w:val="0"/>
          <w:numId w:val="38"/>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b/>
          <w:bCs/>
          <w:lang w:eastAsia="es-US"/>
        </w:rPr>
        <w:t>Entorno de validación:</w:t>
      </w:r>
      <w:r w:rsidRPr="009F537F">
        <w:rPr>
          <w:rFonts w:ascii="Calibri" w:eastAsia="Times New Roman" w:hAnsi="Calibri" w:cs="Calibri"/>
          <w:lang w:eastAsia="es-US"/>
        </w:rPr>
        <w:t xml:space="preserve"> las pruebas del MVP se realizarán en un entorno controlado y con una cantidad acotada de usuarios y escenarios, por lo que los resultados obtenidos no permitirán representar completamente el comportamiento del sistema ante una utilización institucional a gran escala. </w:t>
      </w:r>
    </w:p>
    <w:p w14:paraId="02A7FD3C" w14:textId="77777777" w:rsidR="009F537F" w:rsidRPr="009F537F" w:rsidRDefault="009F537F" w:rsidP="009F537F">
      <w:pPr>
        <w:numPr>
          <w:ilvl w:val="0"/>
          <w:numId w:val="38"/>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b/>
          <w:bCs/>
          <w:lang w:eastAsia="es-US"/>
        </w:rPr>
        <w:t>Capacidad del hardware de prototipado:</w:t>
      </w:r>
      <w:r w:rsidRPr="009F537F">
        <w:rPr>
          <w:rFonts w:ascii="Calibri" w:eastAsia="Times New Roman" w:hAnsi="Calibri" w:cs="Calibri"/>
          <w:lang w:eastAsia="es-US"/>
        </w:rPr>
        <w:t xml:space="preserve"> el rendimiento del sistema estará condicionado por las características técnicas de los equipos disponibles para el desarrollo y las pruebas, las cuales pueden diferir de una infraestructura destinada a una implementación productiva. </w:t>
      </w:r>
    </w:p>
    <w:p w14:paraId="0000011A" w14:textId="2300C73D" w:rsidR="00295C5D" w:rsidRDefault="009F537F" w:rsidP="009F537F">
      <w:pPr>
        <w:numPr>
          <w:ilvl w:val="0"/>
          <w:numId w:val="38"/>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b/>
          <w:bCs/>
          <w:lang w:eastAsia="es-US"/>
        </w:rPr>
        <w:t>Validación tecnológica:</w:t>
      </w:r>
      <w:r w:rsidRPr="009F537F">
        <w:rPr>
          <w:rFonts w:ascii="Calibri" w:eastAsia="Times New Roman" w:hAnsi="Calibri" w:cs="Calibri"/>
          <w:lang w:eastAsia="es-US"/>
        </w:rPr>
        <w:t xml:space="preserve"> el nivel de precisión y desempeño alcanzado por los mecanismos de reconocimiento facial y </w:t>
      </w:r>
      <w:r w:rsidRPr="009F537F">
        <w:rPr>
          <w:rFonts w:ascii="Calibri" w:eastAsia="Times New Roman" w:hAnsi="Calibri" w:cs="Calibri"/>
          <w:i/>
          <w:iCs/>
          <w:lang w:eastAsia="es-US"/>
        </w:rPr>
        <w:t>liveness detection</w:t>
      </w:r>
      <w:r w:rsidRPr="009F537F">
        <w:rPr>
          <w:rFonts w:ascii="Calibri" w:eastAsia="Times New Roman" w:hAnsi="Calibri" w:cs="Calibri"/>
          <w:lang w:eastAsia="es-US"/>
        </w:rPr>
        <w:t xml:space="preserve"> solo podrá determinarse mediante las pruebas realizadas durante el desarrollo del prototipo.</w:t>
      </w:r>
    </w:p>
    <w:p w14:paraId="5FAAF8C4" w14:textId="2EAF0166" w:rsidR="009F537F" w:rsidRDefault="009F537F" w:rsidP="009F537F">
      <w:pPr>
        <w:spacing w:before="100" w:beforeAutospacing="1" w:after="100" w:afterAutospacing="1" w:line="276" w:lineRule="auto"/>
        <w:jc w:val="both"/>
        <w:rPr>
          <w:rFonts w:ascii="Calibri" w:eastAsia="Times New Roman" w:hAnsi="Calibri" w:cs="Calibri"/>
          <w:b/>
          <w:bCs/>
          <w:lang w:eastAsia="es-US"/>
        </w:rPr>
      </w:pPr>
    </w:p>
    <w:p w14:paraId="0AD58298" w14:textId="3BFFC135" w:rsidR="009F537F" w:rsidRDefault="009F537F" w:rsidP="009F537F">
      <w:pPr>
        <w:spacing w:before="100" w:beforeAutospacing="1" w:after="100" w:afterAutospacing="1" w:line="276" w:lineRule="auto"/>
        <w:jc w:val="both"/>
        <w:rPr>
          <w:rFonts w:ascii="Calibri" w:eastAsia="Times New Roman" w:hAnsi="Calibri" w:cs="Calibri"/>
          <w:b/>
          <w:bCs/>
          <w:lang w:eastAsia="es-US"/>
        </w:rPr>
      </w:pPr>
    </w:p>
    <w:p w14:paraId="5DA3ECBD" w14:textId="74BDEA5F" w:rsidR="009F537F" w:rsidRDefault="009F537F" w:rsidP="009F537F">
      <w:pPr>
        <w:spacing w:before="100" w:beforeAutospacing="1" w:after="100" w:afterAutospacing="1" w:line="276" w:lineRule="auto"/>
        <w:jc w:val="both"/>
        <w:rPr>
          <w:rFonts w:ascii="Calibri" w:eastAsia="Times New Roman" w:hAnsi="Calibri" w:cs="Calibri"/>
          <w:b/>
          <w:bCs/>
          <w:lang w:eastAsia="es-US"/>
        </w:rPr>
      </w:pPr>
    </w:p>
    <w:p w14:paraId="34D524F1" w14:textId="6FF6F0B6" w:rsidR="009F537F" w:rsidRDefault="009F537F" w:rsidP="009F537F">
      <w:pPr>
        <w:spacing w:before="100" w:beforeAutospacing="1" w:after="100" w:afterAutospacing="1" w:line="276" w:lineRule="auto"/>
        <w:jc w:val="both"/>
        <w:rPr>
          <w:rFonts w:ascii="Calibri" w:eastAsia="Times New Roman" w:hAnsi="Calibri" w:cs="Calibri"/>
          <w:b/>
          <w:bCs/>
          <w:lang w:eastAsia="es-US"/>
        </w:rPr>
      </w:pPr>
    </w:p>
    <w:p w14:paraId="6F7D7B0A" w14:textId="3BE61177" w:rsidR="009F537F" w:rsidRDefault="009F537F" w:rsidP="009F537F">
      <w:pPr>
        <w:spacing w:before="100" w:beforeAutospacing="1" w:after="100" w:afterAutospacing="1" w:line="276" w:lineRule="auto"/>
        <w:jc w:val="both"/>
        <w:rPr>
          <w:rFonts w:ascii="Calibri" w:eastAsia="Times New Roman" w:hAnsi="Calibri" w:cs="Calibri"/>
          <w:b/>
          <w:bCs/>
          <w:lang w:eastAsia="es-US"/>
        </w:rPr>
      </w:pPr>
    </w:p>
    <w:p w14:paraId="0438CC30" w14:textId="77777777" w:rsidR="009F537F" w:rsidRDefault="009F537F" w:rsidP="009F537F">
      <w:pPr>
        <w:spacing w:before="100" w:beforeAutospacing="1" w:after="100" w:afterAutospacing="1" w:line="276" w:lineRule="auto"/>
        <w:jc w:val="both"/>
        <w:rPr>
          <w:rFonts w:ascii="Calibri" w:eastAsia="Times New Roman" w:hAnsi="Calibri" w:cs="Calibri"/>
          <w:b/>
          <w:bCs/>
          <w:lang w:eastAsia="es-US"/>
        </w:rPr>
      </w:pPr>
    </w:p>
    <w:p w14:paraId="1FFE58D4" w14:textId="01C2809C" w:rsidR="009F537F" w:rsidRDefault="009F537F" w:rsidP="009F537F">
      <w:pPr>
        <w:pStyle w:val="Ttulo3"/>
        <w:spacing w:line="276" w:lineRule="auto"/>
        <w:rPr>
          <w:b w:val="0"/>
          <w:bCs w:val="0"/>
        </w:rPr>
      </w:pPr>
      <w:bookmarkStart w:id="46" w:name="_Toc239628540"/>
      <w:r w:rsidRPr="009F537F">
        <w:rPr>
          <w:b w:val="0"/>
          <w:bCs w:val="0"/>
        </w:rPr>
        <w:lastRenderedPageBreak/>
        <w:t>Restricciones</w:t>
      </w:r>
      <w:bookmarkEnd w:id="46"/>
    </w:p>
    <w:p w14:paraId="0B597A90" w14:textId="77777777" w:rsidR="009F537F" w:rsidRPr="009F537F" w:rsidRDefault="009F537F" w:rsidP="009F537F">
      <w:p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El desarrollo del MVP de AsistIA deberá respetar un conjunto de condiciones obligatorias destinadas a mantener la solución dentro del alcance definido y asegurar el cumplimiento de los requerimientos técnicos, funcionales, de seguridad y privacidad establecidos para el proyecto.</w:t>
      </w:r>
    </w:p>
    <w:p w14:paraId="02BF9DFD" w14:textId="77777777" w:rsidR="009F537F"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El desarrollo deberá mantenerse dentro de las funcionalidades y prioridades definidas para el MVP. </w:t>
      </w:r>
    </w:p>
    <w:p w14:paraId="0C1CA4D1" w14:textId="77777777" w:rsidR="009F537F"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El tratamiento de datos personales y biométricos deberá realizarse considerando los requerimientos legales, de privacidad y de seguridad aplicables al proyecto. </w:t>
      </w:r>
    </w:p>
    <w:p w14:paraId="41EB985B" w14:textId="77777777" w:rsidR="009F537F"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El acceso a las funcionalidades del sistema deberá controlarse mediante los roles y permisos definidos para estudiantes, docentes y administradores. </w:t>
      </w:r>
    </w:p>
    <w:p w14:paraId="0640AEE6" w14:textId="77777777" w:rsidR="009F537F"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El PIN dinámico deberá poseer una vigencia limitada, estar asociado al estudiante y a la sesión correspondiente y quedar invalidado después de su utilización exitosa. </w:t>
      </w:r>
    </w:p>
    <w:p w14:paraId="7A825B8F" w14:textId="77777777" w:rsidR="009F537F"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Toda marcación de asistencia deberá asociarse a una sesión académica válida y considerar las reglas definidas para el curso, horario y contexto de marcación. </w:t>
      </w:r>
    </w:p>
    <w:p w14:paraId="75FF6B04" w14:textId="77777777" w:rsidR="009F537F"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Los componentes que conforman AsistIA deberán integrarse de acuerdo con la arquitectura definida para el MVP. </w:t>
      </w:r>
    </w:p>
    <w:p w14:paraId="62B97236" w14:textId="77777777" w:rsidR="009F537F"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 xml:space="preserve">Las operaciones relevantes definidas para auditoría deberán generar información que permita mantener la trazabilidad de las acciones realizadas en el sistema. </w:t>
      </w:r>
    </w:p>
    <w:p w14:paraId="37B395CF" w14:textId="085A0543" w:rsidR="007B3C8A" w:rsidRPr="009F537F" w:rsidRDefault="009F537F" w:rsidP="009F537F">
      <w:pPr>
        <w:numPr>
          <w:ilvl w:val="0"/>
          <w:numId w:val="39"/>
        </w:numPr>
        <w:spacing w:before="100" w:beforeAutospacing="1" w:after="100" w:afterAutospacing="1" w:line="276" w:lineRule="auto"/>
        <w:jc w:val="both"/>
        <w:rPr>
          <w:rFonts w:ascii="Calibri" w:eastAsia="Times New Roman" w:hAnsi="Calibri" w:cs="Calibri"/>
          <w:lang w:eastAsia="es-US"/>
        </w:rPr>
      </w:pPr>
      <w:r w:rsidRPr="009F537F">
        <w:rPr>
          <w:rFonts w:ascii="Calibri" w:eastAsia="Times New Roman" w:hAnsi="Calibri" w:cs="Calibri"/>
          <w:lang w:eastAsia="es-US"/>
        </w:rPr>
        <w:t>Los cambios que impliquen una modificación significativa del alcance deberán ser evaluados antes de su incorporación y no deberán comprometer las funcionalidades esenciales definidas para el MVP.</w:t>
      </w:r>
      <w:r w:rsidR="007B3C8A" w:rsidRPr="009F537F">
        <w:rPr>
          <w:rFonts w:ascii="Noto Sans Symbols" w:eastAsia="Noto Sans Symbols" w:hAnsi="Noto Sans Symbols" w:cs="Noto Sans Symbols"/>
        </w:rPr>
        <w:br w:type="page"/>
      </w:r>
    </w:p>
    <w:p w14:paraId="0000012B" w14:textId="77777777" w:rsidR="00295C5D" w:rsidRPr="00CC2304" w:rsidRDefault="00FA7E62" w:rsidP="00E57782">
      <w:pPr>
        <w:pStyle w:val="Ttulo3"/>
      </w:pPr>
      <w:bookmarkStart w:id="47" w:name="_Toc239628541"/>
      <w:r w:rsidRPr="00CC2304">
        <w:lastRenderedPageBreak/>
        <w:t>Criterios de aceptación</w:t>
      </w:r>
      <w:bookmarkEnd w:id="47"/>
    </w:p>
    <w:p w14:paraId="00000130" w14:textId="7368BCD8" w:rsidR="00295C5D" w:rsidRDefault="00FA7E62">
      <w:pPr>
        <w:spacing w:before="280" w:after="280" w:line="240" w:lineRule="auto"/>
        <w:jc w:val="both"/>
        <w:rPr>
          <w:rFonts w:ascii="Calibri" w:eastAsia="Calibri" w:hAnsi="Calibri" w:cs="Calibri"/>
        </w:rPr>
      </w:pPr>
      <w:r>
        <w:rPr>
          <w:rFonts w:ascii="Calibri" w:eastAsia="Calibri" w:hAnsi="Calibri" w:cs="Calibri"/>
        </w:rPr>
        <w:t xml:space="preserve">Los criterios de aceptación se utilizarán como </w:t>
      </w:r>
      <w:r>
        <w:rPr>
          <w:rFonts w:ascii="Calibri" w:eastAsia="Calibri" w:hAnsi="Calibri" w:cs="Calibri"/>
        </w:rPr>
        <w:t>condiciones verificables para determinar si las funcionalidades principales del MVP cumplen con los requerimientos definidos. Su validación se realizará mediante pruebas asociadas al enfoque TDD y pruebas funcionales o de integración cuando corresponda.</w:t>
      </w:r>
    </w:p>
    <w:tbl>
      <w:tblPr>
        <w:tblStyle w:val="a2"/>
        <w:tblW w:w="882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3623"/>
        <w:gridCol w:w="2942"/>
      </w:tblGrid>
      <w:tr w:rsidR="00295C5D" w14:paraId="04C360E5" w14:textId="77777777" w:rsidTr="007B3C8A">
        <w:tc>
          <w:tcPr>
            <w:tcW w:w="2263" w:type="dxa"/>
          </w:tcPr>
          <w:p w14:paraId="00000131" w14:textId="77777777" w:rsidR="00295C5D" w:rsidRDefault="00FA7E62">
            <w:pPr>
              <w:jc w:val="both"/>
              <w:rPr>
                <w:rFonts w:ascii="Calibri" w:eastAsia="Calibri" w:hAnsi="Calibri" w:cs="Calibri"/>
              </w:rPr>
            </w:pPr>
            <w:r>
              <w:rPr>
                <w:rFonts w:ascii="Calibri" w:eastAsia="Calibri" w:hAnsi="Calibri" w:cs="Calibri"/>
              </w:rPr>
              <w:t>Fu</w:t>
            </w:r>
            <w:r>
              <w:rPr>
                <w:rFonts w:ascii="Calibri" w:eastAsia="Calibri" w:hAnsi="Calibri" w:cs="Calibri"/>
              </w:rPr>
              <w:t>ncionalidad</w:t>
            </w:r>
          </w:p>
        </w:tc>
        <w:tc>
          <w:tcPr>
            <w:tcW w:w="3623" w:type="dxa"/>
          </w:tcPr>
          <w:p w14:paraId="00000132" w14:textId="77777777" w:rsidR="00295C5D" w:rsidRDefault="00FA7E62">
            <w:pPr>
              <w:jc w:val="both"/>
              <w:rPr>
                <w:rFonts w:ascii="Calibri" w:eastAsia="Calibri" w:hAnsi="Calibri" w:cs="Calibri"/>
              </w:rPr>
            </w:pPr>
            <w:r>
              <w:rPr>
                <w:rFonts w:ascii="Calibri" w:eastAsia="Calibri" w:hAnsi="Calibri" w:cs="Calibri"/>
              </w:rPr>
              <w:t>Criterio de aceptación</w:t>
            </w:r>
          </w:p>
        </w:tc>
        <w:tc>
          <w:tcPr>
            <w:tcW w:w="2942" w:type="dxa"/>
          </w:tcPr>
          <w:p w14:paraId="00000133" w14:textId="77777777" w:rsidR="00295C5D" w:rsidRDefault="00FA7E62">
            <w:pPr>
              <w:jc w:val="both"/>
              <w:rPr>
                <w:rFonts w:ascii="Calibri" w:eastAsia="Calibri" w:hAnsi="Calibri" w:cs="Calibri"/>
              </w:rPr>
            </w:pPr>
            <w:r>
              <w:rPr>
                <w:rFonts w:ascii="Calibri" w:eastAsia="Calibri" w:hAnsi="Calibri" w:cs="Calibri"/>
              </w:rPr>
              <w:t>Validación</w:t>
            </w:r>
          </w:p>
        </w:tc>
      </w:tr>
      <w:tr w:rsidR="00295C5D" w14:paraId="5668E03F" w14:textId="77777777" w:rsidTr="007B3C8A">
        <w:tc>
          <w:tcPr>
            <w:tcW w:w="2263" w:type="dxa"/>
          </w:tcPr>
          <w:p w14:paraId="00000134" w14:textId="77777777" w:rsidR="00295C5D" w:rsidRDefault="00FA7E62">
            <w:pPr>
              <w:jc w:val="both"/>
              <w:rPr>
                <w:rFonts w:ascii="Calibri" w:eastAsia="Calibri" w:hAnsi="Calibri" w:cs="Calibri"/>
              </w:rPr>
            </w:pPr>
            <w:r>
              <w:rPr>
                <w:rFonts w:ascii="Calibri" w:eastAsia="Calibri" w:hAnsi="Calibri" w:cs="Calibri"/>
              </w:rPr>
              <w:t>Autenticación</w:t>
            </w:r>
          </w:p>
        </w:tc>
        <w:tc>
          <w:tcPr>
            <w:tcW w:w="3623" w:type="dxa"/>
          </w:tcPr>
          <w:p w14:paraId="00000135" w14:textId="77777777" w:rsidR="00295C5D" w:rsidRDefault="00FA7E62">
            <w:pPr>
              <w:jc w:val="both"/>
              <w:rPr>
                <w:rFonts w:ascii="Calibri" w:eastAsia="Calibri" w:hAnsi="Calibri" w:cs="Calibri"/>
              </w:rPr>
            </w:pPr>
            <w:r>
              <w:rPr>
                <w:rFonts w:ascii="Calibri" w:eastAsia="Calibri" w:hAnsi="Calibri" w:cs="Calibri"/>
              </w:rPr>
              <w:t>Un usuario autorizado puede iniciar sesión con credenciales válidas y un usuario no autorizado es rechazado.</w:t>
            </w:r>
          </w:p>
        </w:tc>
        <w:tc>
          <w:tcPr>
            <w:tcW w:w="2942" w:type="dxa"/>
          </w:tcPr>
          <w:p w14:paraId="00000136" w14:textId="77777777" w:rsidR="00295C5D" w:rsidRDefault="00FA7E62">
            <w:pPr>
              <w:jc w:val="both"/>
              <w:rPr>
                <w:rFonts w:ascii="Calibri" w:eastAsia="Calibri" w:hAnsi="Calibri" w:cs="Calibri"/>
              </w:rPr>
            </w:pPr>
            <w:r>
              <w:rPr>
                <w:rFonts w:ascii="Calibri" w:eastAsia="Calibri" w:hAnsi="Calibri" w:cs="Calibri"/>
              </w:rPr>
              <w:t>Prueba funcional / TDD</w:t>
            </w:r>
          </w:p>
        </w:tc>
      </w:tr>
      <w:tr w:rsidR="00295C5D" w14:paraId="106FAD6D" w14:textId="77777777" w:rsidTr="007B3C8A">
        <w:tc>
          <w:tcPr>
            <w:tcW w:w="2263" w:type="dxa"/>
          </w:tcPr>
          <w:p w14:paraId="00000137" w14:textId="77777777" w:rsidR="00295C5D" w:rsidRDefault="00FA7E62">
            <w:pPr>
              <w:jc w:val="both"/>
              <w:rPr>
                <w:rFonts w:ascii="Calibri" w:eastAsia="Calibri" w:hAnsi="Calibri" w:cs="Calibri"/>
              </w:rPr>
            </w:pPr>
            <w:r>
              <w:rPr>
                <w:rFonts w:ascii="Calibri" w:eastAsia="Calibri" w:hAnsi="Calibri" w:cs="Calibri"/>
              </w:rPr>
              <w:t>Roles y permisos</w:t>
            </w:r>
          </w:p>
        </w:tc>
        <w:tc>
          <w:tcPr>
            <w:tcW w:w="3623" w:type="dxa"/>
          </w:tcPr>
          <w:p w14:paraId="00000138" w14:textId="77777777" w:rsidR="00295C5D" w:rsidRDefault="00FA7E62">
            <w:pPr>
              <w:jc w:val="both"/>
              <w:rPr>
                <w:rFonts w:ascii="Calibri" w:eastAsia="Calibri" w:hAnsi="Calibri" w:cs="Calibri"/>
              </w:rPr>
            </w:pPr>
            <w:r>
              <w:rPr>
                <w:rFonts w:ascii="Calibri" w:eastAsia="Calibri" w:hAnsi="Calibri" w:cs="Calibri"/>
              </w:rPr>
              <w:t>Cada perfil solo puede acceder a las funcione</w:t>
            </w:r>
            <w:r>
              <w:rPr>
                <w:rFonts w:ascii="Calibri" w:eastAsia="Calibri" w:hAnsi="Calibri" w:cs="Calibri"/>
              </w:rPr>
              <w:t>s correspondientes a su rol.</w:t>
            </w:r>
          </w:p>
        </w:tc>
        <w:tc>
          <w:tcPr>
            <w:tcW w:w="2942" w:type="dxa"/>
          </w:tcPr>
          <w:p w14:paraId="00000139" w14:textId="77777777" w:rsidR="00295C5D" w:rsidRDefault="00FA7E62">
            <w:pPr>
              <w:jc w:val="both"/>
              <w:rPr>
                <w:rFonts w:ascii="Calibri" w:eastAsia="Calibri" w:hAnsi="Calibri" w:cs="Calibri"/>
              </w:rPr>
            </w:pPr>
            <w:r>
              <w:rPr>
                <w:rFonts w:ascii="Calibri" w:eastAsia="Calibri" w:hAnsi="Calibri" w:cs="Calibri"/>
              </w:rPr>
              <w:t>Prueba funcional / integración</w:t>
            </w:r>
          </w:p>
        </w:tc>
      </w:tr>
      <w:tr w:rsidR="00295C5D" w14:paraId="275CEE97" w14:textId="77777777" w:rsidTr="007B3C8A">
        <w:tc>
          <w:tcPr>
            <w:tcW w:w="2263" w:type="dxa"/>
          </w:tcPr>
          <w:p w14:paraId="0000013A" w14:textId="77777777" w:rsidR="00295C5D" w:rsidRDefault="00FA7E62">
            <w:pPr>
              <w:jc w:val="both"/>
              <w:rPr>
                <w:rFonts w:ascii="Calibri" w:eastAsia="Calibri" w:hAnsi="Calibri" w:cs="Calibri"/>
              </w:rPr>
            </w:pPr>
            <w:r>
              <w:rPr>
                <w:rFonts w:ascii="Calibri" w:eastAsia="Calibri" w:hAnsi="Calibri" w:cs="Calibri"/>
              </w:rPr>
              <w:t>Enrolamiento</w:t>
            </w:r>
          </w:p>
        </w:tc>
        <w:tc>
          <w:tcPr>
            <w:tcW w:w="3623" w:type="dxa"/>
          </w:tcPr>
          <w:p w14:paraId="0000013B" w14:textId="77777777" w:rsidR="00295C5D" w:rsidRDefault="00FA7E62">
            <w:pPr>
              <w:jc w:val="both"/>
              <w:rPr>
                <w:rFonts w:ascii="Calibri" w:eastAsia="Calibri" w:hAnsi="Calibri" w:cs="Calibri"/>
              </w:rPr>
            </w:pPr>
            <w:r>
              <w:rPr>
                <w:rFonts w:ascii="Calibri" w:eastAsia="Calibri" w:hAnsi="Calibri" w:cs="Calibri"/>
              </w:rPr>
              <w:t>El estudiante puede completar el enrolamiento facial y registrar el consentimiento correspondiente.</w:t>
            </w:r>
          </w:p>
        </w:tc>
        <w:tc>
          <w:tcPr>
            <w:tcW w:w="2942" w:type="dxa"/>
          </w:tcPr>
          <w:p w14:paraId="0000013C" w14:textId="77777777" w:rsidR="00295C5D" w:rsidRDefault="00FA7E62">
            <w:pPr>
              <w:jc w:val="both"/>
              <w:rPr>
                <w:rFonts w:ascii="Calibri" w:eastAsia="Calibri" w:hAnsi="Calibri" w:cs="Calibri"/>
              </w:rPr>
            </w:pPr>
            <w:r>
              <w:rPr>
                <w:rFonts w:ascii="Calibri" w:eastAsia="Calibri" w:hAnsi="Calibri" w:cs="Calibri"/>
              </w:rPr>
              <w:t>Prueba funcional</w:t>
            </w:r>
          </w:p>
        </w:tc>
      </w:tr>
      <w:tr w:rsidR="00295C5D" w14:paraId="3339CEFA" w14:textId="77777777" w:rsidTr="007B3C8A">
        <w:tc>
          <w:tcPr>
            <w:tcW w:w="2263" w:type="dxa"/>
          </w:tcPr>
          <w:p w14:paraId="0000013D" w14:textId="77777777" w:rsidR="00295C5D" w:rsidRDefault="00FA7E62">
            <w:pPr>
              <w:jc w:val="both"/>
              <w:rPr>
                <w:rFonts w:ascii="Calibri" w:eastAsia="Calibri" w:hAnsi="Calibri" w:cs="Calibri"/>
              </w:rPr>
            </w:pPr>
            <w:r>
              <w:rPr>
                <w:rFonts w:ascii="Calibri" w:eastAsia="Calibri" w:hAnsi="Calibri" w:cs="Calibri"/>
              </w:rPr>
              <w:t>Verificación facial</w:t>
            </w:r>
          </w:p>
        </w:tc>
        <w:tc>
          <w:tcPr>
            <w:tcW w:w="3623" w:type="dxa"/>
          </w:tcPr>
          <w:p w14:paraId="0000013E" w14:textId="77777777" w:rsidR="00295C5D" w:rsidRDefault="00FA7E62">
            <w:pPr>
              <w:jc w:val="both"/>
              <w:rPr>
                <w:rFonts w:ascii="Calibri" w:eastAsia="Calibri" w:hAnsi="Calibri" w:cs="Calibri"/>
              </w:rPr>
            </w:pPr>
            <w:r>
              <w:rPr>
                <w:rFonts w:ascii="Calibri" w:eastAsia="Calibri" w:hAnsi="Calibri" w:cs="Calibri"/>
              </w:rPr>
              <w:t xml:space="preserve">El sistema permite verificar la </w:t>
            </w:r>
            <w:r>
              <w:rPr>
                <w:rFonts w:ascii="Calibri" w:eastAsia="Calibri" w:hAnsi="Calibri" w:cs="Calibri"/>
              </w:rPr>
              <w:t>identidad mediante reconocimiento facial en el prototipo.</w:t>
            </w:r>
          </w:p>
        </w:tc>
        <w:tc>
          <w:tcPr>
            <w:tcW w:w="2942" w:type="dxa"/>
          </w:tcPr>
          <w:p w14:paraId="0000013F" w14:textId="77777777" w:rsidR="00295C5D" w:rsidRDefault="00FA7E62">
            <w:pPr>
              <w:jc w:val="both"/>
              <w:rPr>
                <w:rFonts w:ascii="Calibri" w:eastAsia="Calibri" w:hAnsi="Calibri" w:cs="Calibri"/>
              </w:rPr>
            </w:pPr>
            <w:r>
              <w:rPr>
                <w:rFonts w:ascii="Calibri" w:eastAsia="Calibri" w:hAnsi="Calibri" w:cs="Calibri"/>
              </w:rPr>
              <w:t>Prueba de integración</w:t>
            </w:r>
          </w:p>
        </w:tc>
      </w:tr>
      <w:tr w:rsidR="00295C5D" w14:paraId="4BC62888" w14:textId="77777777" w:rsidTr="007B3C8A">
        <w:tc>
          <w:tcPr>
            <w:tcW w:w="2263" w:type="dxa"/>
          </w:tcPr>
          <w:p w14:paraId="00000140" w14:textId="77777777" w:rsidR="00295C5D" w:rsidRDefault="00FA7E62">
            <w:pPr>
              <w:jc w:val="both"/>
              <w:rPr>
                <w:rFonts w:ascii="Calibri" w:eastAsia="Calibri" w:hAnsi="Calibri" w:cs="Calibri"/>
              </w:rPr>
            </w:pPr>
            <w:r>
              <w:rPr>
                <w:rFonts w:ascii="Calibri" w:eastAsia="Calibri" w:hAnsi="Calibri" w:cs="Calibri"/>
              </w:rPr>
              <w:t>Liveness detection</w:t>
            </w:r>
          </w:p>
        </w:tc>
        <w:tc>
          <w:tcPr>
            <w:tcW w:w="3623" w:type="dxa"/>
          </w:tcPr>
          <w:p w14:paraId="00000141" w14:textId="77777777" w:rsidR="00295C5D" w:rsidRDefault="00FA7E62">
            <w:pPr>
              <w:jc w:val="both"/>
              <w:rPr>
                <w:rFonts w:ascii="Calibri" w:eastAsia="Calibri" w:hAnsi="Calibri" w:cs="Calibri"/>
              </w:rPr>
            </w:pPr>
            <w:r>
              <w:rPr>
                <w:rFonts w:ascii="Calibri" w:eastAsia="Calibri" w:hAnsi="Calibri" w:cs="Calibri"/>
              </w:rPr>
              <w:t>El sistema diferencia una persona presente de un intento basado en una imagen o reproducción no válida, según las capacidades del prototipo.</w:t>
            </w:r>
          </w:p>
        </w:tc>
        <w:tc>
          <w:tcPr>
            <w:tcW w:w="2942" w:type="dxa"/>
          </w:tcPr>
          <w:p w14:paraId="00000142" w14:textId="77777777" w:rsidR="00295C5D" w:rsidRDefault="00FA7E62">
            <w:pPr>
              <w:jc w:val="both"/>
              <w:rPr>
                <w:rFonts w:ascii="Calibri" w:eastAsia="Calibri" w:hAnsi="Calibri" w:cs="Calibri"/>
              </w:rPr>
            </w:pPr>
            <w:r>
              <w:rPr>
                <w:rFonts w:ascii="Calibri" w:eastAsia="Calibri" w:hAnsi="Calibri" w:cs="Calibri"/>
              </w:rPr>
              <w:t>Prueba de integ</w:t>
            </w:r>
            <w:r>
              <w:rPr>
                <w:rFonts w:ascii="Calibri" w:eastAsia="Calibri" w:hAnsi="Calibri" w:cs="Calibri"/>
              </w:rPr>
              <w:t>ración</w:t>
            </w:r>
          </w:p>
        </w:tc>
      </w:tr>
      <w:tr w:rsidR="00295C5D" w14:paraId="0C0DCFD6" w14:textId="77777777" w:rsidTr="007B3C8A">
        <w:tc>
          <w:tcPr>
            <w:tcW w:w="2263" w:type="dxa"/>
          </w:tcPr>
          <w:p w14:paraId="00000143" w14:textId="77777777" w:rsidR="00295C5D" w:rsidRDefault="00FA7E62">
            <w:pPr>
              <w:jc w:val="both"/>
              <w:rPr>
                <w:rFonts w:ascii="Calibri" w:eastAsia="Calibri" w:hAnsi="Calibri" w:cs="Calibri"/>
              </w:rPr>
            </w:pPr>
            <w:r>
              <w:rPr>
                <w:rFonts w:ascii="Calibri" w:eastAsia="Calibri" w:hAnsi="Calibri" w:cs="Calibri"/>
              </w:rPr>
              <w:t>PIN dinámico</w:t>
            </w:r>
          </w:p>
        </w:tc>
        <w:tc>
          <w:tcPr>
            <w:tcW w:w="3623" w:type="dxa"/>
          </w:tcPr>
          <w:p w14:paraId="00000144" w14:textId="77777777" w:rsidR="00295C5D" w:rsidRDefault="00FA7E62">
            <w:pPr>
              <w:jc w:val="both"/>
              <w:rPr>
                <w:rFonts w:ascii="Calibri" w:eastAsia="Calibri" w:hAnsi="Calibri" w:cs="Calibri"/>
              </w:rPr>
            </w:pPr>
            <w:r>
              <w:rPr>
                <w:rFonts w:ascii="Calibri" w:eastAsia="Calibri" w:hAnsi="Calibri" w:cs="Calibri"/>
              </w:rPr>
              <w:t>El sistema genera y valida un PIN temporal, asociado a la sesión, que no puede reutilizarse después de una marcación válida.</w:t>
            </w:r>
          </w:p>
        </w:tc>
        <w:tc>
          <w:tcPr>
            <w:tcW w:w="2942" w:type="dxa"/>
          </w:tcPr>
          <w:p w14:paraId="00000145" w14:textId="77777777" w:rsidR="00295C5D" w:rsidRDefault="00FA7E62">
            <w:pPr>
              <w:jc w:val="both"/>
              <w:rPr>
                <w:rFonts w:ascii="Calibri" w:eastAsia="Calibri" w:hAnsi="Calibri" w:cs="Calibri"/>
              </w:rPr>
            </w:pPr>
            <w:r>
              <w:rPr>
                <w:rFonts w:ascii="Calibri" w:eastAsia="Calibri" w:hAnsi="Calibri" w:cs="Calibri"/>
              </w:rPr>
              <w:t>TDD / prueba funcional</w:t>
            </w:r>
          </w:p>
        </w:tc>
      </w:tr>
      <w:tr w:rsidR="00295C5D" w14:paraId="08EB03D6" w14:textId="77777777" w:rsidTr="007B3C8A">
        <w:tc>
          <w:tcPr>
            <w:tcW w:w="2263" w:type="dxa"/>
          </w:tcPr>
          <w:p w14:paraId="00000146" w14:textId="77777777" w:rsidR="00295C5D" w:rsidRDefault="00FA7E62">
            <w:pPr>
              <w:jc w:val="both"/>
              <w:rPr>
                <w:rFonts w:ascii="Calibri" w:eastAsia="Calibri" w:hAnsi="Calibri" w:cs="Calibri"/>
              </w:rPr>
            </w:pPr>
            <w:r>
              <w:rPr>
                <w:rFonts w:ascii="Calibri" w:eastAsia="Calibri" w:hAnsi="Calibri" w:cs="Calibri"/>
              </w:rPr>
              <w:t>Registro de asistencia</w:t>
            </w:r>
          </w:p>
        </w:tc>
        <w:tc>
          <w:tcPr>
            <w:tcW w:w="3623" w:type="dxa"/>
          </w:tcPr>
          <w:p w14:paraId="00000147" w14:textId="77777777" w:rsidR="00295C5D" w:rsidRDefault="00FA7E62">
            <w:pPr>
              <w:jc w:val="both"/>
              <w:rPr>
                <w:rFonts w:ascii="Calibri" w:eastAsia="Calibri" w:hAnsi="Calibri" w:cs="Calibri"/>
              </w:rPr>
            </w:pPr>
            <w:r>
              <w:rPr>
                <w:rFonts w:ascii="Calibri" w:eastAsia="Calibri" w:hAnsi="Calibri" w:cs="Calibri"/>
              </w:rPr>
              <w:t xml:space="preserve">Una marcación válida queda registrada con usuario, fecha, </w:t>
            </w:r>
            <w:r>
              <w:rPr>
                <w:rFonts w:ascii="Calibri" w:eastAsia="Calibri" w:hAnsi="Calibri" w:cs="Calibri"/>
              </w:rPr>
              <w:t>hora y contexto académico correspondiente.</w:t>
            </w:r>
          </w:p>
        </w:tc>
        <w:tc>
          <w:tcPr>
            <w:tcW w:w="2942" w:type="dxa"/>
          </w:tcPr>
          <w:p w14:paraId="00000148" w14:textId="77777777" w:rsidR="00295C5D" w:rsidRDefault="00FA7E62">
            <w:pPr>
              <w:jc w:val="both"/>
              <w:rPr>
                <w:rFonts w:ascii="Calibri" w:eastAsia="Calibri" w:hAnsi="Calibri" w:cs="Calibri"/>
              </w:rPr>
            </w:pPr>
            <w:r>
              <w:rPr>
                <w:rFonts w:ascii="Calibri" w:eastAsia="Calibri" w:hAnsi="Calibri" w:cs="Calibri"/>
              </w:rPr>
              <w:t>TDD / prueba funcional</w:t>
            </w:r>
          </w:p>
        </w:tc>
      </w:tr>
      <w:tr w:rsidR="00295C5D" w14:paraId="3AFED9F9" w14:textId="77777777" w:rsidTr="007B3C8A">
        <w:tc>
          <w:tcPr>
            <w:tcW w:w="2263" w:type="dxa"/>
          </w:tcPr>
          <w:p w14:paraId="00000149" w14:textId="77777777" w:rsidR="00295C5D" w:rsidRDefault="00FA7E62">
            <w:pPr>
              <w:jc w:val="both"/>
              <w:rPr>
                <w:rFonts w:ascii="Calibri" w:eastAsia="Calibri" w:hAnsi="Calibri" w:cs="Calibri"/>
              </w:rPr>
            </w:pPr>
            <w:r>
              <w:rPr>
                <w:rFonts w:ascii="Calibri" w:eastAsia="Calibri" w:hAnsi="Calibri" w:cs="Calibri"/>
              </w:rPr>
              <w:t>Estados de asistencia</w:t>
            </w:r>
          </w:p>
        </w:tc>
        <w:tc>
          <w:tcPr>
            <w:tcW w:w="3623" w:type="dxa"/>
          </w:tcPr>
          <w:p w14:paraId="0000014A" w14:textId="77777777" w:rsidR="00295C5D" w:rsidRDefault="00FA7E62">
            <w:pPr>
              <w:jc w:val="both"/>
              <w:rPr>
                <w:rFonts w:ascii="Calibri" w:eastAsia="Calibri" w:hAnsi="Calibri" w:cs="Calibri"/>
              </w:rPr>
            </w:pPr>
            <w:r>
              <w:rPr>
                <w:rFonts w:ascii="Calibri" w:eastAsia="Calibri" w:hAnsi="Calibri" w:cs="Calibri"/>
              </w:rPr>
              <w:t>El sistema clasifica la marcación como presente, atrasado o ausente de acuerdo con las reglas configuradas.</w:t>
            </w:r>
          </w:p>
        </w:tc>
        <w:tc>
          <w:tcPr>
            <w:tcW w:w="2942" w:type="dxa"/>
          </w:tcPr>
          <w:p w14:paraId="0000014B" w14:textId="77777777" w:rsidR="00295C5D" w:rsidRDefault="00FA7E62">
            <w:pPr>
              <w:jc w:val="both"/>
              <w:rPr>
                <w:rFonts w:ascii="Calibri" w:eastAsia="Calibri" w:hAnsi="Calibri" w:cs="Calibri"/>
              </w:rPr>
            </w:pPr>
            <w:r>
              <w:rPr>
                <w:rFonts w:ascii="Calibri" w:eastAsia="Calibri" w:hAnsi="Calibri" w:cs="Calibri"/>
              </w:rPr>
              <w:t>TDD</w:t>
            </w:r>
          </w:p>
        </w:tc>
      </w:tr>
      <w:tr w:rsidR="00295C5D" w14:paraId="5DFCE5E5" w14:textId="77777777" w:rsidTr="007B3C8A">
        <w:tc>
          <w:tcPr>
            <w:tcW w:w="2263" w:type="dxa"/>
          </w:tcPr>
          <w:p w14:paraId="0000014C" w14:textId="77777777" w:rsidR="00295C5D" w:rsidRDefault="00FA7E62">
            <w:pPr>
              <w:jc w:val="both"/>
              <w:rPr>
                <w:rFonts w:ascii="Calibri" w:eastAsia="Calibri" w:hAnsi="Calibri" w:cs="Calibri"/>
              </w:rPr>
            </w:pPr>
            <w:r>
              <w:rPr>
                <w:rFonts w:ascii="Calibri" w:eastAsia="Calibri" w:hAnsi="Calibri" w:cs="Calibri"/>
              </w:rPr>
              <w:t>Dashboard</w:t>
            </w:r>
          </w:p>
        </w:tc>
        <w:tc>
          <w:tcPr>
            <w:tcW w:w="3623" w:type="dxa"/>
          </w:tcPr>
          <w:p w14:paraId="0000014D" w14:textId="77777777" w:rsidR="00295C5D" w:rsidRDefault="00FA7E62">
            <w:pPr>
              <w:jc w:val="both"/>
              <w:rPr>
                <w:rFonts w:ascii="Calibri" w:eastAsia="Calibri" w:hAnsi="Calibri" w:cs="Calibri"/>
              </w:rPr>
            </w:pPr>
            <w:r>
              <w:rPr>
                <w:rFonts w:ascii="Calibri" w:eastAsia="Calibri" w:hAnsi="Calibri" w:cs="Calibri"/>
              </w:rPr>
              <w:t xml:space="preserve">Docentes y administradores pueden </w:t>
            </w:r>
            <w:r>
              <w:rPr>
                <w:rFonts w:ascii="Calibri" w:eastAsia="Calibri" w:hAnsi="Calibri" w:cs="Calibri"/>
              </w:rPr>
              <w:t>consultar la información permitida según su rol.</w:t>
            </w:r>
          </w:p>
        </w:tc>
        <w:tc>
          <w:tcPr>
            <w:tcW w:w="2942" w:type="dxa"/>
          </w:tcPr>
          <w:p w14:paraId="0000014E" w14:textId="77777777" w:rsidR="00295C5D" w:rsidRDefault="00FA7E62">
            <w:pPr>
              <w:jc w:val="both"/>
              <w:rPr>
                <w:rFonts w:ascii="Calibri" w:eastAsia="Calibri" w:hAnsi="Calibri" w:cs="Calibri"/>
              </w:rPr>
            </w:pPr>
            <w:r>
              <w:rPr>
                <w:rFonts w:ascii="Calibri" w:eastAsia="Calibri" w:hAnsi="Calibri" w:cs="Calibri"/>
              </w:rPr>
              <w:t>Prueba funcional</w:t>
            </w:r>
          </w:p>
        </w:tc>
      </w:tr>
      <w:tr w:rsidR="00295C5D" w14:paraId="4A0C641F" w14:textId="77777777" w:rsidTr="007B3C8A">
        <w:tc>
          <w:tcPr>
            <w:tcW w:w="2263" w:type="dxa"/>
          </w:tcPr>
          <w:p w14:paraId="0000014F" w14:textId="77777777" w:rsidR="00295C5D" w:rsidRDefault="00FA7E62">
            <w:pPr>
              <w:jc w:val="both"/>
              <w:rPr>
                <w:rFonts w:ascii="Calibri" w:eastAsia="Calibri" w:hAnsi="Calibri" w:cs="Calibri"/>
              </w:rPr>
            </w:pPr>
            <w:r>
              <w:rPr>
                <w:rFonts w:ascii="Calibri" w:eastAsia="Calibri" w:hAnsi="Calibri" w:cs="Calibri"/>
              </w:rPr>
              <w:t>Auditoría</w:t>
            </w:r>
          </w:p>
        </w:tc>
        <w:tc>
          <w:tcPr>
            <w:tcW w:w="3623" w:type="dxa"/>
          </w:tcPr>
          <w:p w14:paraId="00000150" w14:textId="77777777" w:rsidR="00295C5D" w:rsidRDefault="00FA7E62">
            <w:pPr>
              <w:jc w:val="both"/>
              <w:rPr>
                <w:rFonts w:ascii="Calibri" w:eastAsia="Calibri" w:hAnsi="Calibri" w:cs="Calibri"/>
              </w:rPr>
            </w:pPr>
            <w:r>
              <w:rPr>
                <w:rFonts w:ascii="Calibri" w:eastAsia="Calibri" w:hAnsi="Calibri" w:cs="Calibri"/>
              </w:rPr>
              <w:t>Las operaciones definidas como auditables generan un registro que permite identificar la acción realizada.</w:t>
            </w:r>
          </w:p>
        </w:tc>
        <w:tc>
          <w:tcPr>
            <w:tcW w:w="2942" w:type="dxa"/>
          </w:tcPr>
          <w:p w14:paraId="00000151" w14:textId="77777777" w:rsidR="00295C5D" w:rsidRDefault="00FA7E62">
            <w:pPr>
              <w:jc w:val="both"/>
              <w:rPr>
                <w:rFonts w:ascii="Calibri" w:eastAsia="Calibri" w:hAnsi="Calibri" w:cs="Calibri"/>
              </w:rPr>
            </w:pPr>
            <w:r>
              <w:rPr>
                <w:rFonts w:ascii="Calibri" w:eastAsia="Calibri" w:hAnsi="Calibri" w:cs="Calibri"/>
              </w:rPr>
              <w:t>Prueba funcional</w:t>
            </w:r>
          </w:p>
        </w:tc>
      </w:tr>
    </w:tbl>
    <w:p w14:paraId="6D3CD465" w14:textId="26074BCD" w:rsidR="00274746" w:rsidRDefault="00274746" w:rsidP="007D7A16">
      <w:pPr>
        <w:pBdr>
          <w:top w:val="nil"/>
          <w:left w:val="nil"/>
          <w:bottom w:val="nil"/>
          <w:right w:val="nil"/>
          <w:between w:val="nil"/>
        </w:pBdr>
        <w:spacing w:before="280" w:after="280" w:line="276" w:lineRule="auto"/>
        <w:jc w:val="both"/>
      </w:pPr>
    </w:p>
    <w:p w14:paraId="00F3D164" w14:textId="24B49B9B" w:rsidR="007D7A16" w:rsidRDefault="007D7A16" w:rsidP="007D7A16">
      <w:pPr>
        <w:pBdr>
          <w:top w:val="nil"/>
          <w:left w:val="nil"/>
          <w:bottom w:val="nil"/>
          <w:right w:val="nil"/>
          <w:between w:val="nil"/>
        </w:pBdr>
        <w:spacing w:before="280" w:after="280" w:line="276" w:lineRule="auto"/>
        <w:jc w:val="both"/>
      </w:pPr>
    </w:p>
    <w:p w14:paraId="3FC25E94" w14:textId="77777777" w:rsidR="007D7A16" w:rsidRPr="007D7A16" w:rsidRDefault="007D7A16" w:rsidP="007D7A16">
      <w:pPr>
        <w:pBdr>
          <w:top w:val="nil"/>
          <w:left w:val="nil"/>
          <w:bottom w:val="nil"/>
          <w:right w:val="nil"/>
          <w:between w:val="nil"/>
        </w:pBdr>
        <w:spacing w:before="280" w:after="280" w:line="276" w:lineRule="auto"/>
        <w:jc w:val="both"/>
        <w:rPr>
          <w:rFonts w:ascii="Calibri" w:eastAsia="Calibri" w:hAnsi="Calibri" w:cs="Calibri"/>
        </w:rPr>
      </w:pPr>
    </w:p>
    <w:p w14:paraId="34934573" w14:textId="77777777" w:rsidR="00274746" w:rsidRDefault="00274746">
      <w:pPr>
        <w:rPr>
          <w:rFonts w:ascii="Calibri" w:eastAsia="Calibri" w:hAnsi="Calibri" w:cs="Calibri"/>
          <w:color w:val="000000"/>
        </w:rPr>
      </w:pPr>
    </w:p>
    <w:p w14:paraId="3CC2704F" w14:textId="586E392D" w:rsidR="00CC2304" w:rsidRDefault="00CC2304" w:rsidP="00CC2304">
      <w:pPr>
        <w:pStyle w:val="Ttulo1"/>
        <w:spacing w:line="276" w:lineRule="auto"/>
        <w:rPr>
          <w:b w:val="0"/>
          <w:bCs w:val="0"/>
        </w:rPr>
      </w:pPr>
      <w:bookmarkStart w:id="48" w:name="_Toc239628542"/>
      <w:r w:rsidRPr="00CC2304">
        <w:rPr>
          <w:b w:val="0"/>
          <w:bCs w:val="0"/>
        </w:rPr>
        <w:lastRenderedPageBreak/>
        <w:t>Relación con las competencias e intereses profesionales</w:t>
      </w:r>
      <w:bookmarkEnd w:id="48"/>
    </w:p>
    <w:p w14:paraId="690ECDD2" w14:textId="77777777" w:rsidR="00CC2304" w:rsidRPr="00CC2304" w:rsidRDefault="00CC2304" w:rsidP="00CC2304">
      <w:pPr>
        <w:spacing w:before="100" w:beforeAutospacing="1" w:after="100" w:afterAutospacing="1" w:line="276" w:lineRule="auto"/>
        <w:jc w:val="both"/>
        <w:rPr>
          <w:rFonts w:ascii="Calibri" w:eastAsia="Times New Roman" w:hAnsi="Calibri" w:cs="Calibri"/>
          <w:lang w:eastAsia="es-US"/>
        </w:rPr>
      </w:pPr>
      <w:r w:rsidRPr="00CC2304">
        <w:rPr>
          <w:rFonts w:ascii="Calibri" w:eastAsia="Times New Roman" w:hAnsi="Calibri" w:cs="Calibri"/>
          <w:lang w:eastAsia="es-US"/>
        </w:rPr>
        <w:t>El desarrollo del Proyecto APT permite vincular la solución propuesta con las competencias adquiridas durante la formación de Ingeniería en Informática y con los intereses profesionales de los integrantes del equipo. Esta relación permite identificar de qué manera los conocimientos, habilidades y áreas de especialización desarrolladas durante la carrera serán aplicados en el diseño, construcción, integración y validación de AsistIA.</w:t>
      </w:r>
    </w:p>
    <w:p w14:paraId="179453C8" w14:textId="3D2ED588" w:rsidR="00CC2304" w:rsidRPr="00CC2304" w:rsidRDefault="00CC2304" w:rsidP="00CC2304">
      <w:pPr>
        <w:spacing w:before="100" w:beforeAutospacing="1" w:after="100" w:afterAutospacing="1" w:line="276" w:lineRule="auto"/>
        <w:jc w:val="both"/>
        <w:rPr>
          <w:rFonts w:ascii="Calibri" w:eastAsia="Times New Roman" w:hAnsi="Calibri" w:cs="Calibri"/>
          <w:lang w:eastAsia="es-US"/>
        </w:rPr>
      </w:pPr>
      <w:r w:rsidRPr="00CC2304">
        <w:rPr>
          <w:rFonts w:ascii="Calibri" w:eastAsia="Times New Roman" w:hAnsi="Calibri" w:cs="Calibri"/>
          <w:lang w:eastAsia="es-US"/>
        </w:rPr>
        <w:t>A continuación, se presenta la relación del proyecto con las principales competencias del perfil de egreso consideradas durante su desarrollo y, posteriormente, con los intereses profesionales de cada integrante del equipo.</w:t>
      </w:r>
    </w:p>
    <w:p w14:paraId="0000018D" w14:textId="77777777" w:rsidR="00295C5D" w:rsidRPr="00253BCE" w:rsidRDefault="00FA7E62" w:rsidP="00A520E5">
      <w:pPr>
        <w:pStyle w:val="Ttulo2"/>
        <w:rPr>
          <w:b w:val="0"/>
          <w:bCs w:val="0"/>
        </w:rPr>
      </w:pPr>
      <w:bookmarkStart w:id="49" w:name="_Toc239628543"/>
      <w:r w:rsidRPr="00253BCE">
        <w:rPr>
          <w:b w:val="0"/>
          <w:bCs w:val="0"/>
        </w:rPr>
        <w:t>Relación con las competencias del perfil de egreso</w:t>
      </w:r>
      <w:bookmarkEnd w:id="49"/>
    </w:p>
    <w:p w14:paraId="52CFBAB5" w14:textId="0B009D44" w:rsidR="00CC2304" w:rsidRPr="00253BCE" w:rsidRDefault="00FA7E62" w:rsidP="00253BCE">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 xml:space="preserve">El desarrollo del Proyecto APT se relaciona directamente con las competencias del perfil de egreso de Ingeniería en </w:t>
      </w:r>
      <w:r>
        <w:rPr>
          <w:rFonts w:ascii="Calibri" w:eastAsia="Calibri" w:hAnsi="Calibri" w:cs="Calibri"/>
          <w:color w:val="000000"/>
        </w:rPr>
        <w:t>Informática, debido a que requiere integrar conocimientos y habilidades adquiridos durante la carrera para diseñar, desarrollar y validar una solución informática. En particular, el proyecto permitirá aplicar competencias asociadas a pruebas de software, g</w:t>
      </w:r>
      <w:r>
        <w:rPr>
          <w:rFonts w:ascii="Calibri" w:eastAsia="Calibri" w:hAnsi="Calibri" w:cs="Calibri"/>
          <w:color w:val="000000"/>
        </w:rPr>
        <w:t>estión de proyectos informáticos, modelamiento de datos y desarrollo e integración de soluciones de software.</w:t>
      </w:r>
    </w:p>
    <w:p w14:paraId="0000018F" w14:textId="77777777" w:rsidR="00295C5D" w:rsidRPr="00253BCE" w:rsidRDefault="00FA7E62" w:rsidP="001870BA">
      <w:pPr>
        <w:pStyle w:val="Ttulo3"/>
        <w:rPr>
          <w:b w:val="0"/>
          <w:bCs w:val="0"/>
        </w:rPr>
      </w:pPr>
      <w:bookmarkStart w:id="50" w:name="_Toc239628544"/>
      <w:r w:rsidRPr="00253BCE">
        <w:rPr>
          <w:b w:val="0"/>
          <w:bCs w:val="0"/>
        </w:rPr>
        <w:t>Pruebas y validación de productos y procesos</w:t>
      </w:r>
      <w:bookmarkEnd w:id="50"/>
    </w:p>
    <w:p w14:paraId="00000190"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rPr>
      </w:pPr>
      <w:r>
        <w:rPr>
          <w:rFonts w:ascii="Calibri" w:eastAsia="Calibri" w:hAnsi="Calibri" w:cs="Calibri"/>
          <w:color w:val="000000"/>
        </w:rPr>
        <w:t xml:space="preserve">Durante el proyecto se diseñarán y ejecutarán pruebas destinadas a comprobar el correcto </w:t>
      </w:r>
      <w:r>
        <w:rPr>
          <w:rFonts w:ascii="Calibri" w:eastAsia="Calibri" w:hAnsi="Calibri" w:cs="Calibri"/>
          <w:color w:val="000000"/>
        </w:rPr>
        <w:t>funcionamiento del prototipo y el cumplimiento de los requerimientos definidos. Estas pruebas permitirán validar procesos relevantes como el enrolamiento de usuarios, la verificación facial con liveness detection, la generación y utilización del PIN dinámi</w:t>
      </w:r>
      <w:r>
        <w:rPr>
          <w:rFonts w:ascii="Calibri" w:eastAsia="Calibri" w:hAnsi="Calibri" w:cs="Calibri"/>
          <w:color w:val="000000"/>
        </w:rPr>
        <w:t>co, el registro de asistencia y la comunicación entre los diferentes componentes del sistema. Los resultados obtenidos permitirán detectar errores y realizar mejoras al producto antes de su validación final</w:t>
      </w:r>
      <w:r>
        <w:rPr>
          <w:rFonts w:ascii="Calibri" w:eastAsia="Calibri" w:hAnsi="Calibri" w:cs="Calibri"/>
        </w:rPr>
        <w:t>.</w:t>
      </w:r>
    </w:p>
    <w:p w14:paraId="00000192" w14:textId="77777777" w:rsidR="00295C5D" w:rsidRDefault="00295C5D" w:rsidP="00401FCD">
      <w:pPr>
        <w:pBdr>
          <w:top w:val="nil"/>
          <w:left w:val="nil"/>
          <w:bottom w:val="nil"/>
          <w:right w:val="nil"/>
          <w:between w:val="nil"/>
        </w:pBdr>
        <w:spacing w:before="280" w:after="280" w:line="276" w:lineRule="auto"/>
        <w:jc w:val="both"/>
        <w:rPr>
          <w:rFonts w:ascii="Calibri" w:eastAsia="Calibri" w:hAnsi="Calibri" w:cs="Calibri"/>
        </w:rPr>
      </w:pPr>
    </w:p>
    <w:p w14:paraId="00000193" w14:textId="77777777" w:rsidR="00295C5D" w:rsidRPr="00253BCE" w:rsidRDefault="00FA7E62" w:rsidP="001870BA">
      <w:pPr>
        <w:pStyle w:val="Ttulo3"/>
        <w:rPr>
          <w:b w:val="0"/>
          <w:bCs w:val="0"/>
          <w:color w:val="000000"/>
        </w:rPr>
      </w:pPr>
      <w:bookmarkStart w:id="51" w:name="_Toc239628545"/>
      <w:r w:rsidRPr="00253BCE">
        <w:rPr>
          <w:b w:val="0"/>
          <w:bCs w:val="0"/>
          <w:color w:val="000000"/>
        </w:rPr>
        <w:t xml:space="preserve">Gestión de proyectos </w:t>
      </w:r>
      <w:r w:rsidRPr="00253BCE">
        <w:rPr>
          <w:b w:val="0"/>
          <w:bCs w:val="0"/>
        </w:rPr>
        <w:t>informáticos</w:t>
      </w:r>
      <w:bookmarkEnd w:id="51"/>
    </w:p>
    <w:p w14:paraId="00000194"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El proyecto r</w:t>
      </w:r>
      <w:r>
        <w:rPr>
          <w:rFonts w:ascii="Calibri" w:eastAsia="Calibri" w:hAnsi="Calibri" w:cs="Calibri"/>
          <w:color w:val="000000"/>
        </w:rPr>
        <w:t>equerirá planificar y controlar las actividades necesarias para desarrollar el prototipo dentro del período establecido para la asignatura Capstone. Para ello se deberán organizar tareas, distribuir responsabilidades entre los integrantes, establecer prior</w:t>
      </w:r>
      <w:r>
        <w:rPr>
          <w:rFonts w:ascii="Calibri" w:eastAsia="Calibri" w:hAnsi="Calibri" w:cs="Calibri"/>
          <w:color w:val="000000"/>
        </w:rPr>
        <w:t xml:space="preserve">idades, controlar el avance y tomar decisiones frente a dificultades o cambios que puedan presentarse durante el desarrollo. Esto permitirá aplicar la gestión de proyectos informáticos considerando tanto los requerimientos de la solución como los recursos </w:t>
      </w:r>
      <w:r>
        <w:rPr>
          <w:rFonts w:ascii="Calibri" w:eastAsia="Calibri" w:hAnsi="Calibri" w:cs="Calibri"/>
          <w:color w:val="000000"/>
        </w:rPr>
        <w:t>y el tiempo disponibles.</w:t>
      </w:r>
    </w:p>
    <w:p w14:paraId="00000195" w14:textId="77777777" w:rsidR="00295C5D" w:rsidRPr="00253BCE" w:rsidRDefault="00FA7E62" w:rsidP="00CC2304">
      <w:pPr>
        <w:pStyle w:val="Ttulo3"/>
        <w:rPr>
          <w:b w:val="0"/>
          <w:bCs w:val="0"/>
        </w:rPr>
      </w:pPr>
      <w:bookmarkStart w:id="52" w:name="_Toc239628546"/>
      <w:r w:rsidRPr="00253BCE">
        <w:rPr>
          <w:b w:val="0"/>
          <w:bCs w:val="0"/>
        </w:rPr>
        <w:t>Modelamiento de datos</w:t>
      </w:r>
      <w:bookmarkEnd w:id="52"/>
    </w:p>
    <w:p w14:paraId="00000196" w14:textId="77777777" w:rsidR="00295C5D" w:rsidRDefault="00FA7E62">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lastRenderedPageBreak/>
        <w:t>La solución requerirá diseñar e implementar un modelo de datos capaz de soportar la información necesaria para su funcionamiento. Este deberá considerar elementos como usuarios, roles, cursos, asignaturas, hor</w:t>
      </w:r>
      <w:r>
        <w:rPr>
          <w:rFonts w:ascii="Calibri" w:eastAsia="Calibri" w:hAnsi="Calibri" w:cs="Calibri"/>
          <w:color w:val="000000"/>
        </w:rPr>
        <w:t>arios, sesiones, dispositivos, marcaciones y registros de auditoría. El modelo deberá mantener relaciones coherentes entre los datos y permitir que la solución pueda evolucionar en el tiempo sin comprometer la integridad de la información.</w:t>
      </w:r>
    </w:p>
    <w:p w14:paraId="00000197" w14:textId="77777777" w:rsidR="00295C5D" w:rsidRPr="00253BCE" w:rsidRDefault="00FA7E62" w:rsidP="00CC2304">
      <w:pPr>
        <w:pStyle w:val="Ttulo3"/>
        <w:rPr>
          <w:b w:val="0"/>
          <w:bCs w:val="0"/>
        </w:rPr>
      </w:pPr>
      <w:bookmarkStart w:id="53" w:name="_Toc239628547"/>
      <w:r w:rsidRPr="00253BCE">
        <w:rPr>
          <w:b w:val="0"/>
          <w:bCs w:val="0"/>
        </w:rPr>
        <w:t>Desarrollo e int</w:t>
      </w:r>
      <w:r w:rsidRPr="00253BCE">
        <w:rPr>
          <w:b w:val="0"/>
          <w:bCs w:val="0"/>
        </w:rPr>
        <w:t>egración de una solución de software</w:t>
      </w:r>
      <w:bookmarkEnd w:id="53"/>
    </w:p>
    <w:p w14:paraId="00000199" w14:textId="2A91AAE6" w:rsidR="00295C5D" w:rsidRDefault="00FA7E62" w:rsidP="00274746">
      <w:pPr>
        <w:pBdr>
          <w:top w:val="nil"/>
          <w:left w:val="nil"/>
          <w:bottom w:val="nil"/>
          <w:right w:val="nil"/>
          <w:between w:val="nil"/>
        </w:pBdr>
        <w:spacing w:before="280" w:after="280" w:line="276" w:lineRule="auto"/>
        <w:ind w:left="360"/>
        <w:jc w:val="both"/>
        <w:rPr>
          <w:rFonts w:ascii="Calibri" w:eastAsia="Calibri" w:hAnsi="Calibri" w:cs="Calibri"/>
          <w:color w:val="000000"/>
        </w:rPr>
      </w:pPr>
      <w:r>
        <w:rPr>
          <w:rFonts w:ascii="Calibri" w:eastAsia="Calibri" w:hAnsi="Calibri" w:cs="Calibri"/>
          <w:color w:val="000000"/>
        </w:rPr>
        <w:t>Esta competencia se aplicará mediante la construcción e integración de los distintos componentes que conforman la solución. El proyecto contempla un tótem inteligente, una plataforma web progresiva (PWA), un dashboard w</w:t>
      </w:r>
      <w:r>
        <w:rPr>
          <w:rFonts w:ascii="Calibri" w:eastAsia="Calibri" w:hAnsi="Calibri" w:cs="Calibri"/>
          <w:color w:val="000000"/>
        </w:rPr>
        <w:t>eb y un backend encargado de procesar la lógica del sistema. Estos componentes deberán comunicarse correctamente para ejecutar los procesos de autenticación, verificación de identidad, registro y clasificación de asistencia, gestión de usuarios y auditoría</w:t>
      </w:r>
      <w:r>
        <w:rPr>
          <w:rFonts w:ascii="Calibri" w:eastAsia="Calibri" w:hAnsi="Calibri" w:cs="Calibri"/>
          <w:color w:val="000000"/>
        </w:rPr>
        <w:t>. Finalmente, la integración permitirá obtener un prototipo funcional que pueda ser probado y validado de acuerdo con los objetivos establecidos.</w:t>
      </w:r>
    </w:p>
    <w:p w14:paraId="555F2A6C" w14:textId="6198FD80" w:rsidR="00274746" w:rsidRPr="00274746" w:rsidRDefault="00274746" w:rsidP="00274746">
      <w:pPr>
        <w:pBdr>
          <w:top w:val="nil"/>
          <w:left w:val="nil"/>
          <w:bottom w:val="nil"/>
          <w:right w:val="nil"/>
          <w:between w:val="nil"/>
        </w:pBdr>
        <w:spacing w:before="280" w:after="280" w:line="276" w:lineRule="auto"/>
        <w:ind w:left="360"/>
        <w:jc w:val="both"/>
        <w:rPr>
          <w:rFonts w:ascii="Calibri" w:eastAsia="Calibri" w:hAnsi="Calibri" w:cs="Calibri"/>
        </w:rPr>
      </w:pPr>
      <w:r w:rsidRPr="00274746">
        <w:rPr>
          <w:rFonts w:ascii="Calibri" w:hAnsi="Calibri" w:cs="Calibri"/>
        </w:rPr>
        <w:t>Finalmente, el prototipo será desplegado en un entorno de prueba que simulará el funcionamiento dentro de una sala de clases. Esto permitirá verificar la interacción entre el tótem, el backend, la PWA y el dashboard, realizar las validaciones correspondientes y documentar los resultados obtenidos durante la etapa académica.</w:t>
      </w:r>
    </w:p>
    <w:p w14:paraId="63C8A847" w14:textId="77777777" w:rsidR="00274746" w:rsidRDefault="00274746" w:rsidP="009B0332">
      <w:pPr>
        <w:pBdr>
          <w:top w:val="nil"/>
          <w:left w:val="nil"/>
          <w:bottom w:val="nil"/>
          <w:right w:val="nil"/>
          <w:between w:val="nil"/>
        </w:pBdr>
        <w:spacing w:before="280" w:after="280" w:line="276" w:lineRule="auto"/>
        <w:ind w:left="360"/>
        <w:jc w:val="both"/>
        <w:rPr>
          <w:rFonts w:ascii="Calibri" w:eastAsia="Calibri" w:hAnsi="Calibri" w:cs="Calibri"/>
        </w:rPr>
      </w:pPr>
    </w:p>
    <w:p w14:paraId="08A8D0B8" w14:textId="3CED6591" w:rsidR="00274746" w:rsidRPr="00274746" w:rsidRDefault="00274746" w:rsidP="00274746">
      <w:pPr>
        <w:pStyle w:val="Ttulo2"/>
        <w:spacing w:line="276" w:lineRule="auto"/>
        <w:rPr>
          <w:b w:val="0"/>
          <w:bCs w:val="0"/>
        </w:rPr>
      </w:pPr>
      <w:bookmarkStart w:id="54" w:name="_Toc239628548"/>
      <w:r w:rsidRPr="00274746">
        <w:rPr>
          <w:b w:val="0"/>
          <w:bCs w:val="0"/>
        </w:rPr>
        <w:t>Relación con los intereses profesionales</w:t>
      </w:r>
      <w:bookmarkEnd w:id="54"/>
    </w:p>
    <w:p w14:paraId="000001A1" w14:textId="77777777" w:rsidR="00295C5D" w:rsidRDefault="00FA7E62">
      <w:pPr>
        <w:spacing w:line="276" w:lineRule="auto"/>
        <w:jc w:val="both"/>
        <w:rPr>
          <w:rFonts w:ascii="Calibri" w:eastAsia="Calibri" w:hAnsi="Calibri" w:cs="Calibri"/>
        </w:rPr>
      </w:pPr>
      <w:r>
        <w:rPr>
          <w:rFonts w:ascii="Calibri" w:eastAsia="Calibri" w:hAnsi="Calibri" w:cs="Calibri"/>
        </w:rPr>
        <w:t>El Proyecto APT se relaciona con los intereses profesionales de los integrantes del equipo, ya que permite aplicar y profundizar conocimientos adquiridos durante la carrera de Ingeniería en Infor</w:t>
      </w:r>
      <w:r>
        <w:rPr>
          <w:rFonts w:ascii="Calibri" w:eastAsia="Calibri" w:hAnsi="Calibri" w:cs="Calibri"/>
        </w:rPr>
        <w:t>mática en un contexto de desarrollo cercano a una problemática real. La construcción de la solución permite abordar distintas áreas de especialización, por lo que cada integrante puede vincular el proyecto con sus propios intereses y proyección profesional</w:t>
      </w:r>
      <w:r>
        <w:rPr>
          <w:rFonts w:ascii="Calibri" w:eastAsia="Calibri" w:hAnsi="Calibri" w:cs="Calibri"/>
        </w:rPr>
        <w:t>.</w:t>
      </w:r>
    </w:p>
    <w:p w14:paraId="000001A2" w14:textId="77777777" w:rsidR="00295C5D" w:rsidRDefault="00295C5D" w:rsidP="009B0332"/>
    <w:p w14:paraId="000001A3" w14:textId="77777777" w:rsidR="00295C5D" w:rsidRPr="00253BCE" w:rsidRDefault="00FA7E62" w:rsidP="000F7FA9">
      <w:pPr>
        <w:pStyle w:val="Ttulo3"/>
        <w:rPr>
          <w:b w:val="0"/>
          <w:bCs w:val="0"/>
        </w:rPr>
      </w:pPr>
      <w:bookmarkStart w:id="55" w:name="_Toc239628549"/>
      <w:r w:rsidRPr="00253BCE">
        <w:rPr>
          <w:b w:val="0"/>
          <w:bCs w:val="0"/>
        </w:rPr>
        <w:t>Francisco Ossandón</w:t>
      </w:r>
      <w:bookmarkEnd w:id="55"/>
    </w:p>
    <w:p w14:paraId="000001A4" w14:textId="77777777" w:rsidR="00295C5D" w:rsidRDefault="00FA7E62">
      <w:pPr>
        <w:pBdr>
          <w:top w:val="nil"/>
          <w:left w:val="nil"/>
          <w:bottom w:val="nil"/>
          <w:right w:val="nil"/>
          <w:between w:val="nil"/>
        </w:pBdr>
        <w:spacing w:before="280" w:after="280" w:line="276" w:lineRule="auto"/>
        <w:jc w:val="both"/>
        <w:rPr>
          <w:rFonts w:ascii="Calibri" w:eastAsia="Calibri" w:hAnsi="Calibri" w:cs="Calibri"/>
          <w:color w:val="000000"/>
        </w:rPr>
      </w:pPr>
      <w:r>
        <w:rPr>
          <w:rFonts w:ascii="Calibri" w:eastAsia="Calibri" w:hAnsi="Calibri" w:cs="Calibri"/>
          <w:color w:val="000000"/>
        </w:rPr>
        <w:t>Mis principales intereses profesionales se orientan hacia el área de bases de datos, desarrollo web y gestión de proyectos informáticos. Durante la carrera he adquirido conocimientos relacionados con modelamiento, consultas y programa</w:t>
      </w:r>
      <w:r>
        <w:rPr>
          <w:rFonts w:ascii="Calibri" w:eastAsia="Calibri" w:hAnsi="Calibri" w:cs="Calibri"/>
          <w:color w:val="000000"/>
        </w:rPr>
        <w:t>ción de bases de datos, además de desarrollo de aplicaciones web, ingeniería de software, arquitectura, integración de plataformas y gestión de proyectos, áreas en las que me interesa continuar desarrollándome profesionalmente.</w:t>
      </w:r>
    </w:p>
    <w:p w14:paraId="000001A5" w14:textId="77777777" w:rsidR="00295C5D" w:rsidRDefault="00FA7E62">
      <w:pPr>
        <w:pBdr>
          <w:top w:val="nil"/>
          <w:left w:val="nil"/>
          <w:bottom w:val="nil"/>
          <w:right w:val="nil"/>
          <w:between w:val="nil"/>
        </w:pBdr>
        <w:spacing w:before="280" w:after="280" w:line="276" w:lineRule="auto"/>
        <w:jc w:val="both"/>
        <w:rPr>
          <w:rFonts w:ascii="Calibri" w:eastAsia="Calibri" w:hAnsi="Calibri" w:cs="Calibri"/>
          <w:color w:val="000000"/>
        </w:rPr>
      </w:pPr>
      <w:r>
        <w:rPr>
          <w:rFonts w:ascii="Calibri" w:eastAsia="Calibri" w:hAnsi="Calibri" w:cs="Calibri"/>
          <w:color w:val="000000"/>
        </w:rPr>
        <w:t>Este Proyecto APT se relacio</w:t>
      </w:r>
      <w:r>
        <w:rPr>
          <w:rFonts w:ascii="Calibri" w:eastAsia="Calibri" w:hAnsi="Calibri" w:cs="Calibri"/>
          <w:color w:val="000000"/>
        </w:rPr>
        <w:t>na directamente con estos intereses, ya que el sistema requiere diseñar y gestionar una estructura de datos capaz de almacenar y relacionar usuarios, roles, cursos, asignaturas, horarios, sesiones, marcaciones y registros de auditoría. Esta área me permiti</w:t>
      </w:r>
      <w:r>
        <w:rPr>
          <w:rFonts w:ascii="Calibri" w:eastAsia="Calibri" w:hAnsi="Calibri" w:cs="Calibri"/>
          <w:color w:val="000000"/>
        </w:rPr>
        <w:t xml:space="preserve">rá </w:t>
      </w:r>
      <w:r>
        <w:rPr>
          <w:rFonts w:ascii="Calibri" w:eastAsia="Calibri" w:hAnsi="Calibri" w:cs="Calibri"/>
          <w:color w:val="000000"/>
        </w:rPr>
        <w:lastRenderedPageBreak/>
        <w:t>profundizar en el diseño y administración de bases de datos aplicadas a una solución que debe mantener integridad, disponibilidad y trazabilidad de la información.</w:t>
      </w:r>
    </w:p>
    <w:p w14:paraId="000001A6" w14:textId="77777777" w:rsidR="00295C5D" w:rsidRDefault="00FA7E62">
      <w:pPr>
        <w:pBdr>
          <w:top w:val="nil"/>
          <w:left w:val="nil"/>
          <w:bottom w:val="nil"/>
          <w:right w:val="nil"/>
          <w:between w:val="nil"/>
        </w:pBdr>
        <w:spacing w:before="280" w:after="280" w:line="276" w:lineRule="auto"/>
        <w:jc w:val="both"/>
        <w:rPr>
          <w:rFonts w:ascii="Calibri" w:eastAsia="Calibri" w:hAnsi="Calibri" w:cs="Calibri"/>
          <w:color w:val="000000"/>
        </w:rPr>
      </w:pPr>
      <w:r>
        <w:rPr>
          <w:rFonts w:ascii="Calibri" w:eastAsia="Calibri" w:hAnsi="Calibri" w:cs="Calibri"/>
          <w:color w:val="000000"/>
        </w:rPr>
        <w:t xml:space="preserve">También me interesa el desarrollo web y de software, ámbito que estará presente mediante </w:t>
      </w:r>
      <w:r>
        <w:rPr>
          <w:rFonts w:ascii="Calibri" w:eastAsia="Calibri" w:hAnsi="Calibri" w:cs="Calibri"/>
          <w:color w:val="000000"/>
        </w:rPr>
        <w:t>la construcción de la PWA para estudiantes, el dashboard destinado a docentes y administradores y la integración de estos componentes con los servicios proporcionados por el backend. Esto permitirá aplicar conocimientos de programación, arquitectura e inte</w:t>
      </w:r>
      <w:r>
        <w:rPr>
          <w:rFonts w:ascii="Calibri" w:eastAsia="Calibri" w:hAnsi="Calibri" w:cs="Calibri"/>
          <w:color w:val="000000"/>
        </w:rPr>
        <w:t>gración de sistemas dentro de una solución compuesta por diferentes tecnologías.</w:t>
      </w:r>
    </w:p>
    <w:p w14:paraId="000001A7" w14:textId="77777777" w:rsidR="00295C5D" w:rsidRDefault="00FA7E62">
      <w:pPr>
        <w:pBdr>
          <w:top w:val="nil"/>
          <w:left w:val="nil"/>
          <w:bottom w:val="nil"/>
          <w:right w:val="nil"/>
          <w:between w:val="nil"/>
        </w:pBdr>
        <w:spacing w:before="280" w:after="280" w:line="276" w:lineRule="auto"/>
        <w:jc w:val="both"/>
        <w:rPr>
          <w:rFonts w:ascii="Calibri" w:eastAsia="Calibri" w:hAnsi="Calibri" w:cs="Calibri"/>
          <w:color w:val="000000"/>
        </w:rPr>
      </w:pPr>
      <w:r>
        <w:rPr>
          <w:rFonts w:ascii="Calibri" w:eastAsia="Calibri" w:hAnsi="Calibri" w:cs="Calibri"/>
          <w:color w:val="000000"/>
        </w:rPr>
        <w:t xml:space="preserve">Finalmente, tengo interés en desarrollarme en el área de gestión de proyectos informáticos, participando en la planificación, organización, seguimiento y control de proyectos </w:t>
      </w:r>
      <w:r>
        <w:rPr>
          <w:rFonts w:ascii="Calibri" w:eastAsia="Calibri" w:hAnsi="Calibri" w:cs="Calibri"/>
          <w:color w:val="000000"/>
        </w:rPr>
        <w:t>tecnológicos. El desarrollo de este Capstone permitirá fortalecer estas capacidades mediante la definición de requerimientos, distribución de actividades, control del avance, gestión de riesgos y coordinación del trabajo necesario para alcanzar los objetiv</w:t>
      </w:r>
      <w:r>
        <w:rPr>
          <w:rFonts w:ascii="Calibri" w:eastAsia="Calibri" w:hAnsi="Calibri" w:cs="Calibri"/>
          <w:color w:val="000000"/>
        </w:rPr>
        <w:t>os establecidos dentro de los plazos disponibles.</w:t>
      </w:r>
    </w:p>
    <w:p w14:paraId="000001A8" w14:textId="77777777" w:rsidR="00295C5D" w:rsidRDefault="00FA7E62">
      <w:pPr>
        <w:pBdr>
          <w:top w:val="nil"/>
          <w:left w:val="nil"/>
          <w:bottom w:val="nil"/>
          <w:right w:val="nil"/>
          <w:between w:val="nil"/>
        </w:pBdr>
        <w:spacing w:before="280" w:after="280" w:line="276" w:lineRule="auto"/>
        <w:jc w:val="both"/>
        <w:rPr>
          <w:rFonts w:ascii="Calibri" w:eastAsia="Calibri" w:hAnsi="Calibri" w:cs="Calibri"/>
          <w:color w:val="000000"/>
        </w:rPr>
      </w:pPr>
      <w:r>
        <w:rPr>
          <w:rFonts w:ascii="Calibri" w:eastAsia="Calibri" w:hAnsi="Calibri" w:cs="Calibri"/>
          <w:color w:val="000000"/>
        </w:rPr>
        <w:t>De manera complementaria, el proyecto permitirá ampliar mis conocimientos en áreas como seguridad de sistemas, protección de datos e integración de tecnologías, especialmente debido a la utilización de reco</w:t>
      </w:r>
      <w:r>
        <w:rPr>
          <w:rFonts w:ascii="Calibri" w:eastAsia="Calibri" w:hAnsi="Calibri" w:cs="Calibri"/>
          <w:color w:val="000000"/>
        </w:rPr>
        <w:t>nocimiento facial y al tratamiento de información biométrica. Por estas razones, considero que el proyecto se encuentra directamente relacionado con mi formación y con las áreas en las que me gustaría continuar especializándome como Ingeniero en Informátic</w:t>
      </w:r>
      <w:r>
        <w:rPr>
          <w:rFonts w:ascii="Calibri" w:eastAsia="Calibri" w:hAnsi="Calibri" w:cs="Calibri"/>
          <w:color w:val="000000"/>
        </w:rPr>
        <w:t>a.</w:t>
      </w:r>
    </w:p>
    <w:p w14:paraId="000001A9" w14:textId="77777777" w:rsidR="00295C5D" w:rsidRPr="00253BCE" w:rsidRDefault="00FA7E62">
      <w:pPr>
        <w:spacing w:line="276" w:lineRule="auto"/>
        <w:jc w:val="both"/>
        <w:rPr>
          <w:rFonts w:ascii="Calibri" w:eastAsia="Calibri" w:hAnsi="Calibri" w:cs="Calibri"/>
        </w:rPr>
      </w:pPr>
      <w:r w:rsidRPr="00253BCE">
        <w:rPr>
          <w:rFonts w:ascii="Calibri" w:eastAsia="Calibri" w:hAnsi="Calibri" w:cs="Calibri"/>
        </w:rPr>
        <w:t>Fernanda Fernández</w:t>
      </w:r>
    </w:p>
    <w:p w14:paraId="000001AA" w14:textId="77777777" w:rsidR="00295C5D" w:rsidRDefault="00FA7E62">
      <w:pPr>
        <w:spacing w:before="240" w:after="240" w:line="276" w:lineRule="auto"/>
        <w:jc w:val="both"/>
        <w:rPr>
          <w:rFonts w:ascii="Calibri" w:eastAsia="Calibri" w:hAnsi="Calibri" w:cs="Calibri"/>
        </w:rPr>
      </w:pPr>
      <w:r>
        <w:rPr>
          <w:rFonts w:ascii="Calibri" w:eastAsia="Calibri" w:hAnsi="Calibri" w:cs="Calibri"/>
        </w:rPr>
        <w:t>Mis principales intereses profesionales están relacionados con el desarrollo de software y la ciberseguridad. Durante la carrera he aprendido sobre programación, desarrollo de aplicaciones, bases de datos, seguridad de sistemas e inte</w:t>
      </w:r>
      <w:r>
        <w:rPr>
          <w:rFonts w:ascii="Calibri" w:eastAsia="Calibri" w:hAnsi="Calibri" w:cs="Calibri"/>
        </w:rPr>
        <w:t>gración de distintas tecnologías, áreas en las que me gustaría seguir adquiriendo experiencia y desarrollarme profesionalmente.</w:t>
      </w:r>
    </w:p>
    <w:p w14:paraId="000001AB" w14:textId="77777777" w:rsidR="00295C5D" w:rsidRDefault="00FA7E62">
      <w:pPr>
        <w:spacing w:before="240" w:after="240" w:line="276" w:lineRule="auto"/>
        <w:jc w:val="both"/>
        <w:rPr>
          <w:rFonts w:ascii="Calibri" w:eastAsia="Calibri" w:hAnsi="Calibri" w:cs="Calibri"/>
        </w:rPr>
      </w:pPr>
      <w:r>
        <w:rPr>
          <w:rFonts w:ascii="Calibri" w:eastAsia="Calibri" w:hAnsi="Calibri" w:cs="Calibri"/>
        </w:rPr>
        <w:t xml:space="preserve">Este Proyecto APT se relaciona con mis intereses porque nos permitirá desarrollar una solución compuesta por </w:t>
      </w:r>
      <w:r>
        <w:rPr>
          <w:rFonts w:ascii="Calibri" w:eastAsia="Calibri" w:hAnsi="Calibri" w:cs="Calibri"/>
        </w:rPr>
        <w:t xml:space="preserve">diferentes elementos, como la plataforma web para estudiantes, el dashboard, el backend y el tótem inteligente. Esto me permitirá aplicar conocimientos de programación y participar en el desarrollo e integración de las distintas funcionalidades necesarias </w:t>
      </w:r>
      <w:r>
        <w:rPr>
          <w:rFonts w:ascii="Calibri" w:eastAsia="Calibri" w:hAnsi="Calibri" w:cs="Calibri"/>
        </w:rPr>
        <w:t>para que el sistema pueda registrar y gestionar correctamente la asistencia.</w:t>
      </w:r>
    </w:p>
    <w:p w14:paraId="000001AC" w14:textId="77777777" w:rsidR="00295C5D" w:rsidRDefault="00FA7E62">
      <w:pPr>
        <w:spacing w:before="240" w:after="240" w:line="276" w:lineRule="auto"/>
        <w:jc w:val="both"/>
        <w:rPr>
          <w:rFonts w:ascii="Calibri" w:eastAsia="Calibri" w:hAnsi="Calibri" w:cs="Calibri"/>
        </w:rPr>
      </w:pPr>
      <w:r>
        <w:rPr>
          <w:rFonts w:ascii="Calibri" w:eastAsia="Calibri" w:hAnsi="Calibri" w:cs="Calibri"/>
        </w:rPr>
        <w:t xml:space="preserve">También me interesa el área de ciberseguridad, especialmente porque en este proyecto se trabajará con información personal y datos biométricos. Por esta razón, será </w:t>
      </w:r>
      <w:r>
        <w:rPr>
          <w:rFonts w:ascii="Calibri" w:eastAsia="Calibri" w:hAnsi="Calibri" w:cs="Calibri"/>
        </w:rPr>
        <w:t>necesario considerar aspectos como la autenticación de usuarios, control de acceso según roles, protección de la información, trazabilidad y seguridad en la comunicación entre los distintos componentes. Considero que trabajar en estos aspectos será una bue</w:t>
      </w:r>
      <w:r>
        <w:rPr>
          <w:rFonts w:ascii="Calibri" w:eastAsia="Calibri" w:hAnsi="Calibri" w:cs="Calibri"/>
        </w:rPr>
        <w:t>na oportunidad para reforzar los conocimientos adquiridos durante la carrera y enfrentar un desafío similar a los que podrían presentarse en un entorno laboral real.</w:t>
      </w:r>
    </w:p>
    <w:p w14:paraId="000001AD" w14:textId="77777777" w:rsidR="00295C5D" w:rsidRDefault="00295C5D">
      <w:pPr>
        <w:pBdr>
          <w:top w:val="nil"/>
          <w:left w:val="nil"/>
          <w:bottom w:val="nil"/>
          <w:right w:val="nil"/>
          <w:between w:val="nil"/>
        </w:pBdr>
        <w:spacing w:before="280" w:after="280" w:line="276" w:lineRule="auto"/>
        <w:jc w:val="both"/>
        <w:rPr>
          <w:rFonts w:ascii="Calibri" w:eastAsia="Calibri" w:hAnsi="Calibri" w:cs="Calibri"/>
          <w:b/>
          <w:bCs/>
          <w:color w:val="000000"/>
          <w:sz w:val="24"/>
          <w:szCs w:val="24"/>
        </w:rPr>
      </w:pPr>
    </w:p>
    <w:p w14:paraId="000001AE" w14:textId="77777777" w:rsidR="00295C5D" w:rsidRPr="00253BCE" w:rsidRDefault="00FA7E62">
      <w:pPr>
        <w:spacing w:line="276" w:lineRule="auto"/>
        <w:jc w:val="both"/>
        <w:rPr>
          <w:rFonts w:ascii="Calibri" w:eastAsia="Calibri" w:hAnsi="Calibri" w:cs="Calibri"/>
        </w:rPr>
      </w:pPr>
      <w:r w:rsidRPr="00253BCE">
        <w:rPr>
          <w:rFonts w:ascii="Calibri" w:eastAsia="Calibri" w:hAnsi="Calibri" w:cs="Calibri"/>
        </w:rPr>
        <w:lastRenderedPageBreak/>
        <w:t>Ashly Tapia</w:t>
      </w:r>
    </w:p>
    <w:p w14:paraId="000001AF" w14:textId="77777777" w:rsidR="00295C5D" w:rsidRDefault="00FA7E62">
      <w:pPr>
        <w:spacing w:before="240" w:after="240"/>
        <w:jc w:val="both"/>
        <w:rPr>
          <w:rFonts w:ascii="Calibri" w:eastAsia="Calibri" w:hAnsi="Calibri" w:cs="Calibri"/>
        </w:rPr>
      </w:pPr>
      <w:r>
        <w:rPr>
          <w:rFonts w:ascii="Calibri" w:eastAsia="Calibri" w:hAnsi="Calibri" w:cs="Calibri"/>
        </w:rPr>
        <w:t xml:space="preserve">Mis intereses profesionales están relacionados con el desarrollo de software </w:t>
      </w:r>
      <w:r>
        <w:rPr>
          <w:rFonts w:ascii="Calibri" w:eastAsia="Calibri" w:hAnsi="Calibri" w:cs="Calibri"/>
        </w:rPr>
        <w:t>y con seguir aprendiendo sobre las distintas áreas de la informática. Durante la carrera he adquirido conocimientos de programación, bases de datos, desarrollo web, seguridad e integración de sistemas, los cuales podré aplicar en este proyecto.</w:t>
      </w:r>
    </w:p>
    <w:p w14:paraId="000001B0" w14:textId="77777777" w:rsidR="00295C5D" w:rsidRDefault="00FA7E62">
      <w:pPr>
        <w:spacing w:before="240" w:after="240"/>
        <w:jc w:val="both"/>
        <w:rPr>
          <w:rFonts w:ascii="Calibri" w:eastAsia="Calibri" w:hAnsi="Calibri" w:cs="Calibri"/>
        </w:rPr>
      </w:pPr>
      <w:r>
        <w:rPr>
          <w:rFonts w:ascii="Calibri" w:eastAsia="Calibri" w:hAnsi="Calibri" w:cs="Calibri"/>
        </w:rPr>
        <w:t>Este Proyec</w:t>
      </w:r>
      <w:r>
        <w:rPr>
          <w:rFonts w:ascii="Calibri" w:eastAsia="Calibri" w:hAnsi="Calibri" w:cs="Calibri"/>
        </w:rPr>
        <w:t>to APT me parece interesante porque nos permitirá desarrollar una solución completa que incluye un tótem inteligente, una plataforma web para estudiantes, un dashboard y un backend. Esto me permitirá participar en distintas etapas del desarrollo y entender</w:t>
      </w:r>
      <w:r>
        <w:rPr>
          <w:rFonts w:ascii="Calibri" w:eastAsia="Calibri" w:hAnsi="Calibri" w:cs="Calibri"/>
        </w:rPr>
        <w:t xml:space="preserve"> mejor cómo se conectan todos los componentes de un sistema.</w:t>
      </w:r>
    </w:p>
    <w:p w14:paraId="000001B1" w14:textId="77777777" w:rsidR="00295C5D" w:rsidRDefault="00FA7E62">
      <w:pPr>
        <w:spacing w:before="240" w:after="240"/>
        <w:jc w:val="both"/>
        <w:rPr>
          <w:rFonts w:ascii="Calibri" w:eastAsia="Calibri" w:hAnsi="Calibri" w:cs="Calibri"/>
        </w:rPr>
      </w:pPr>
      <w:r>
        <w:rPr>
          <w:rFonts w:ascii="Calibri" w:eastAsia="Calibri" w:hAnsi="Calibri" w:cs="Calibri"/>
        </w:rPr>
        <w:t>También considero importante el tema de la seguridad, ya que trabajaremos con datos personales y biométricos. Por eso tendremos que preocuparnos de proteger la información, controlar correctament</w:t>
      </w:r>
      <w:r>
        <w:rPr>
          <w:rFonts w:ascii="Calibri" w:eastAsia="Calibri" w:hAnsi="Calibri" w:cs="Calibri"/>
        </w:rPr>
        <w:t>e los accesos y mantener un registro de las acciones realizadas dentro del sistema.</w:t>
      </w:r>
    </w:p>
    <w:p w14:paraId="000001B2" w14:textId="77777777" w:rsidR="00295C5D" w:rsidRDefault="00FA7E62">
      <w:pPr>
        <w:spacing w:before="240" w:after="240"/>
        <w:jc w:val="both"/>
        <w:rPr>
          <w:rFonts w:ascii="Calibri" w:eastAsia="Calibri" w:hAnsi="Calibri" w:cs="Calibri"/>
        </w:rPr>
      </w:pPr>
      <w:r>
        <w:rPr>
          <w:rFonts w:ascii="Calibri" w:eastAsia="Calibri" w:hAnsi="Calibri" w:cs="Calibri"/>
        </w:rPr>
        <w:t>Creo que este proyecto me ayudará a reforzar lo que he aprendido durante la carrera y también a adquirir más experiencia trabajando en equipo, resolviendo problemas y desar</w:t>
      </w:r>
      <w:r>
        <w:rPr>
          <w:rFonts w:ascii="Calibri" w:eastAsia="Calibri" w:hAnsi="Calibri" w:cs="Calibri"/>
        </w:rPr>
        <w:t>rollando una solución que se acerca a lo que podríamos encontrar en un trabajo real.</w:t>
      </w:r>
    </w:p>
    <w:p w14:paraId="000001B3" w14:textId="77777777" w:rsidR="00295C5D" w:rsidRDefault="00295C5D">
      <w:pPr>
        <w:jc w:val="both"/>
        <w:rPr>
          <w:rFonts w:ascii="Calibri" w:eastAsia="Calibri" w:hAnsi="Calibri" w:cs="Calibri"/>
        </w:rPr>
      </w:pPr>
    </w:p>
    <w:p w14:paraId="000001B4" w14:textId="77777777" w:rsidR="00295C5D" w:rsidRDefault="00295C5D">
      <w:pPr>
        <w:jc w:val="both"/>
        <w:rPr>
          <w:rFonts w:ascii="Calibri" w:eastAsia="Calibri" w:hAnsi="Calibri" w:cs="Calibri"/>
        </w:rPr>
      </w:pPr>
    </w:p>
    <w:p w14:paraId="000001B5" w14:textId="77777777" w:rsidR="00295C5D" w:rsidRDefault="00295C5D">
      <w:pPr>
        <w:jc w:val="both"/>
        <w:rPr>
          <w:rFonts w:ascii="Calibri" w:eastAsia="Calibri" w:hAnsi="Calibri" w:cs="Calibri"/>
        </w:rPr>
      </w:pPr>
    </w:p>
    <w:p w14:paraId="000001B6" w14:textId="77777777" w:rsidR="00295C5D" w:rsidRDefault="00295C5D" w:rsidP="00A11F4D">
      <w:bookmarkStart w:id="56" w:name="_heading=h.bc1x48r3k8sm" w:colFirst="0" w:colLast="0"/>
      <w:bookmarkEnd w:id="56"/>
    </w:p>
    <w:p w14:paraId="000001B8" w14:textId="77777777" w:rsidR="00295C5D" w:rsidRPr="00253BCE" w:rsidRDefault="00FA7E62" w:rsidP="00A11F4D">
      <w:pPr>
        <w:pStyle w:val="Ttulo1"/>
        <w:rPr>
          <w:b w:val="0"/>
          <w:bCs w:val="0"/>
        </w:rPr>
      </w:pPr>
      <w:bookmarkStart w:id="57" w:name="_Toc239628550"/>
      <w:r w:rsidRPr="00253BCE">
        <w:rPr>
          <w:b w:val="0"/>
          <w:bCs w:val="0"/>
        </w:rPr>
        <w:t>CONCLUSIÓN</w:t>
      </w:r>
      <w:bookmarkEnd w:id="57"/>
    </w:p>
    <w:p w14:paraId="47A1CCD6"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El desarrollo de la Fase 1 del Proyecto APT permitió definir y estructurar de manera integral la propuesta de AsistIA, estableciendo los principales elementos necesarios para orientar su posterior desarrollo. A partir del análisis de la problemática identificada, se determinó la necesidad de contar con un sistema que permita fortalecer la confiabilidad del registro de asistencia mediante mecanismos de verificación de identidad, validación del contexto académico y trazabilidad de las operaciones realizadas.</w:t>
      </w:r>
    </w:p>
    <w:p w14:paraId="253C0E8D"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 xml:space="preserve">Los análisis de prefactibilidad, entorno y estudio técnico permitieron evaluar las condiciones bajo las cuales el proyecto puede ser desarrollado dentro del contexto académico. Desde el punto de vista técnico, se determinó que es posible construir un Producto Mínimo Viable integrando una PWA para estudiantes, un dashboard para docentes y administradores, servicios de backend, una base de datos y un prototipo de tótem capaz de interactuar con los mecanismos de reconocimiento facial, </w:t>
      </w:r>
      <w:r w:rsidRPr="00E87521">
        <w:rPr>
          <w:rFonts w:ascii="Calibri" w:eastAsia="Times New Roman" w:hAnsi="Calibri" w:cs="Calibri"/>
          <w:i/>
          <w:iCs/>
          <w:lang w:eastAsia="es-US"/>
        </w:rPr>
        <w:t>liveness detection</w:t>
      </w:r>
      <w:r w:rsidRPr="00E87521">
        <w:rPr>
          <w:rFonts w:ascii="Calibri" w:eastAsia="Times New Roman" w:hAnsi="Calibri" w:cs="Calibri"/>
          <w:lang w:eastAsia="es-US"/>
        </w:rPr>
        <w:t xml:space="preserve"> y PIN dinámico. En el ámbito económico, el proyecto puede ser abordado inicialmente mediante recursos de prototipado y herramientas disponibles para el equipo, mientras que una eventual implementación institucional requeriría una evaluación posterior de costos de infraestructura, operación y escalabilidad.</w:t>
      </w:r>
    </w:p>
    <w:p w14:paraId="0C0704C7"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lastRenderedPageBreak/>
        <w:t>En materia de seguridad y privacidad, el proyecto incorpora desde su diseño controles de autenticación, autorización basada en roles, auditoría y trazabilidad, debido a que la solución considera el tratamiento de información personal y biométrica. Asimismo, se deberá mantener atención sobre el marco normativo aplicable durante el desarrollo. En particular, la Ley N.º 21.719, publicada en diciembre de 2024 y cuya entrada en vigencia se encuentra establecida para el 1 de diciembre de 2026, constituye un antecedente relevante para una eventual evolución futura del sistema, mientras que durante el período previo deberá considerarse la normativa vigente correspondiente.</w:t>
      </w:r>
    </w:p>
    <w:p w14:paraId="044EF9B3"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La definición del alcance permitió delimitar las funcionalidades que serán desarrolladas durante la etapa académica, concentrando el trabajo en los procesos esenciales necesarios para demostrar el funcionamiento del MVP. Las funcionalidades que requieren infraestructura productiva, escalamiento institucional, integraciones externas complejas o capacidades avanzadas fueron excluidas de esta etapa y podrán ser evaluadas posteriormente en función de los resultados obtenidos.</w:t>
      </w:r>
    </w:p>
    <w:p w14:paraId="64CDEC5E"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La organización del trabajo mediante Scrum, complementado con Desarrollo Guiado por Pruebas (TDD), permitirá abordar el proyecto de manera progresiva y controlada. Scrum proporcionará una estructura para priorizar funcionalidades, organizar el Product Backlog, gestionar las iteraciones y realizar seguimiento del avance, mientras que TDD será utilizado como una práctica técnica para fortalecer la validación y confiabilidad de aquellas funcionalidades que puedan ser comprobadas mediante pruebas automatizadas.</w:t>
      </w:r>
    </w:p>
    <w:p w14:paraId="4AF1AFA9" w14:textId="77777777" w:rsidR="00E87521"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Además, la elaboración de la EDT, el Product Backlog y la Carta Gantt permitió establecer una planificación coherente entre los entregables, funcionalidades, responsabilidades e hitos principales del proyecto. Esta estructura proporcionará una referencia para controlar el avance del equipo durante las siguientes etapas, permitiendo realizar ajustes dentro de las iteraciones sin modificar los objetivos ni el alcance esencial definido para el MVP.</w:t>
      </w:r>
    </w:p>
    <w:p w14:paraId="000001BD" w14:textId="06BDBC68" w:rsidR="00295C5D" w:rsidRPr="00E87521" w:rsidRDefault="00E87521" w:rsidP="00E87521">
      <w:pPr>
        <w:spacing w:before="100" w:beforeAutospacing="1" w:after="100" w:afterAutospacing="1" w:line="276" w:lineRule="auto"/>
        <w:jc w:val="both"/>
        <w:rPr>
          <w:rFonts w:ascii="Calibri" w:eastAsia="Times New Roman" w:hAnsi="Calibri" w:cs="Calibri"/>
          <w:lang w:eastAsia="es-US"/>
        </w:rPr>
      </w:pPr>
      <w:r w:rsidRPr="00E87521">
        <w:rPr>
          <w:rFonts w:ascii="Calibri" w:eastAsia="Times New Roman" w:hAnsi="Calibri" w:cs="Calibri"/>
          <w:lang w:eastAsia="es-US"/>
        </w:rPr>
        <w:t>En conclusión, AsistIA presenta condiciones favorables para continuar hacia su etapa de desarrollo y validación como prototipo académico. La propuesta permite integrar conocimientos de bases de datos, desarrollo de software, arquitectura, seguridad, gestión de proyectos y pruebas dentro de una solución aplicada a una problemática concreta. La siguiente etapa estará orientada a transformar la planificación definida en un prototipo funcional que permita validar los principales flujos del sistema y obtener evidencia respecto de su funcionamiento, integración y factibilidad técnica.</w:t>
      </w:r>
    </w:p>
    <w:p w14:paraId="000001BE" w14:textId="77777777" w:rsidR="00295C5D" w:rsidRDefault="00295C5D" w:rsidP="00A11F4D"/>
    <w:p w14:paraId="000001BF" w14:textId="77777777" w:rsidR="00295C5D" w:rsidRDefault="00FA7E62" w:rsidP="00A11F4D">
      <w:pPr>
        <w:pStyle w:val="Ttulo1"/>
      </w:pPr>
      <w:r>
        <w:br w:type="page"/>
      </w:r>
      <w:bookmarkStart w:id="58" w:name="_Toc239628551"/>
      <w:r>
        <w:lastRenderedPageBreak/>
        <w:t>REFLEXIÓN</w:t>
      </w:r>
      <w:bookmarkEnd w:id="58"/>
      <w:r>
        <w:tab/>
      </w:r>
    </w:p>
    <w:p w14:paraId="000001C0"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t xml:space="preserve">La definición </w:t>
      </w:r>
      <w:r>
        <w:rPr>
          <w:rFonts w:ascii="Calibri" w:eastAsia="Calibri" w:hAnsi="Calibri" w:cs="Calibri"/>
        </w:rPr>
        <w:t>de este Proyecto APT nos ha permitido comprender la importancia de abordar una solución tecnológica desde distintas perspectivas antes de iniciar su desarrollo. Identificar la problemática, definir el alcance, analizar los requerimientos y establecer un Pr</w:t>
      </w:r>
      <w:r>
        <w:rPr>
          <w:rFonts w:ascii="Calibri" w:eastAsia="Calibri" w:hAnsi="Calibri" w:cs="Calibri"/>
        </w:rPr>
        <w:t>oducto Mínimo Viable (MVP) son pasos fundamentales para organizar el proyecto y evitar incorporar funcionalidades que no sean necesarias durante la primera etapa.</w:t>
      </w:r>
    </w:p>
    <w:p w14:paraId="000001C1"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t xml:space="preserve">Como equipo, reconocemos que el proyecto presenta distintos desafíos técnicos, especialmente </w:t>
      </w:r>
      <w:r>
        <w:rPr>
          <w:rFonts w:ascii="Calibri" w:eastAsia="Calibri" w:hAnsi="Calibri" w:cs="Calibri"/>
        </w:rPr>
        <w:t>en la integración del reconocimiento facial con detección de presencia real, la implementación de un PIN dinámico como método alternativo de verificación y la comunicación entre el tótem inteligente, la Aplicación Web Progresiva (PWA), el panel web y los s</w:t>
      </w:r>
      <w:r>
        <w:rPr>
          <w:rFonts w:ascii="Calibri" w:eastAsia="Calibri" w:hAnsi="Calibri" w:cs="Calibri"/>
        </w:rPr>
        <w:t>ervicios del servidor. Estos desafíos requerirán aplicar los conocimientos adquiridos durante la carrera de Ingeniería en Informática y continuar aprendiendo a medida que avance el proyecto.</w:t>
      </w:r>
    </w:p>
    <w:p w14:paraId="000001C2"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t>El proyecto también nos ha permitido comprender que desarrollar u</w:t>
      </w:r>
      <w:r>
        <w:rPr>
          <w:rFonts w:ascii="Calibri" w:eastAsia="Calibri" w:hAnsi="Calibri" w:cs="Calibri"/>
        </w:rPr>
        <w:t>na solución tecnológica implica más que lograr su funcionamiento técnico. Debido a que el sistema puede procesar datos personales y biométricos, es necesario considerar desde el diseño aspectos relacionados con seguridad, privacidad, gestión responsable de</w:t>
      </w:r>
      <w:r>
        <w:rPr>
          <w:rFonts w:ascii="Calibri" w:eastAsia="Calibri" w:hAnsi="Calibri" w:cs="Calibri"/>
        </w:rPr>
        <w:t xml:space="preserve"> la información y trazabilidad. Esto refuerza la responsabilidad que tienen los profesionales del área informática al desarrollar sistemas que interactúan con usuarios reales y manejan información sensible.</w:t>
      </w:r>
    </w:p>
    <w:p w14:paraId="000001C3" w14:textId="77777777" w:rsidR="00295C5D" w:rsidRDefault="00FA7E62">
      <w:pPr>
        <w:spacing w:before="280" w:after="280" w:line="276" w:lineRule="auto"/>
        <w:ind w:left="360"/>
        <w:jc w:val="both"/>
        <w:rPr>
          <w:rFonts w:ascii="Calibri" w:eastAsia="Calibri" w:hAnsi="Calibri" w:cs="Calibri"/>
        </w:rPr>
      </w:pPr>
      <w:r>
        <w:rPr>
          <w:rFonts w:ascii="Calibri" w:eastAsia="Calibri" w:hAnsi="Calibri" w:cs="Calibri"/>
        </w:rPr>
        <w:t xml:space="preserve">Finalmente, consideramos que Capstone representa </w:t>
      </w:r>
      <w:r>
        <w:rPr>
          <w:rFonts w:ascii="Calibri" w:eastAsia="Calibri" w:hAnsi="Calibri" w:cs="Calibri"/>
        </w:rPr>
        <w:t>una oportunidad para integrar nuestras competencias técnicas y profesionales en un solo proyecto, trabajar colaborativamente, tomar decisiones, resolver problemas y evaluar los resultados obtenidos durante el proceso de desarrollo. Nuestro objetivo no es ú</w:t>
      </w:r>
      <w:r>
        <w:rPr>
          <w:rFonts w:ascii="Calibri" w:eastAsia="Calibri" w:hAnsi="Calibri" w:cs="Calibri"/>
        </w:rPr>
        <w:t>nicamente construir un prototipo funcional, sino también fortalecer las habilidades necesarias para participar en futuros proyectos informáticos de carácter profesional.</w:t>
      </w:r>
    </w:p>
    <w:p w14:paraId="000001C4" w14:textId="77777777" w:rsidR="00295C5D" w:rsidRDefault="00FA7E62">
      <w:pPr>
        <w:jc w:val="both"/>
        <w:rPr>
          <w:rFonts w:ascii="Calibri" w:eastAsia="Calibri" w:hAnsi="Calibri" w:cs="Calibri"/>
          <w:b/>
          <w:bCs/>
          <w:sz w:val="28"/>
          <w:szCs w:val="28"/>
        </w:rPr>
      </w:pPr>
      <w:r>
        <w:br w:type="page"/>
      </w:r>
    </w:p>
    <w:p w14:paraId="000001C5" w14:textId="77777777" w:rsidR="00295C5D" w:rsidRDefault="00FA7E62" w:rsidP="00A11F4D">
      <w:pPr>
        <w:pStyle w:val="Ttulo1"/>
      </w:pPr>
      <w:bookmarkStart w:id="59" w:name="_Toc239628552"/>
      <w:r>
        <w:lastRenderedPageBreak/>
        <w:t>GLOSARIO</w:t>
      </w:r>
      <w:bookmarkEnd w:id="59"/>
    </w:p>
    <w:p w14:paraId="3CA68F32"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API:</w:t>
      </w:r>
      <w:r w:rsidRPr="00DB0EE1">
        <w:rPr>
          <w:rFonts w:ascii="Calibri" w:eastAsia="Times New Roman" w:hAnsi="Calibri" w:cs="Calibri"/>
          <w:lang w:eastAsia="es-US"/>
        </w:rPr>
        <w:br/>
        <w:t>Interfaz de Programación de Aplicaciones (</w:t>
      </w:r>
      <w:r w:rsidRPr="00DB0EE1">
        <w:rPr>
          <w:rFonts w:ascii="Calibri" w:eastAsia="Times New Roman" w:hAnsi="Calibri" w:cs="Calibri"/>
          <w:i/>
          <w:iCs/>
          <w:lang w:eastAsia="es-US"/>
        </w:rPr>
        <w:t>Application Programming Interface</w:t>
      </w:r>
      <w:r w:rsidRPr="00DB0EE1">
        <w:rPr>
          <w:rFonts w:ascii="Calibri" w:eastAsia="Times New Roman" w:hAnsi="Calibri" w:cs="Calibri"/>
          <w:lang w:eastAsia="es-US"/>
        </w:rPr>
        <w:t>) que permite la comunicación e intercambio de información entre los diferentes componentes de software que conforman AsistIA.</w:t>
      </w:r>
    </w:p>
    <w:p w14:paraId="5CD04A67"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AsistIA:</w:t>
      </w:r>
      <w:r w:rsidRPr="00DB0EE1">
        <w:rPr>
          <w:rFonts w:ascii="Calibri" w:eastAsia="Times New Roman" w:hAnsi="Calibri" w:cs="Calibri"/>
          <w:lang w:eastAsia="es-US"/>
        </w:rPr>
        <w:br/>
        <w:t>Nombre del sistema propuesto para la verificación de identidad y gestión de asistencia académica mediante mecanismos biométricos y un PIN dinámico alternativo.</w:t>
      </w:r>
    </w:p>
    <w:p w14:paraId="3DC33812"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Backend:</w:t>
      </w:r>
      <w:r w:rsidRPr="00DB0EE1">
        <w:rPr>
          <w:rFonts w:ascii="Calibri" w:eastAsia="Times New Roman" w:hAnsi="Calibri" w:cs="Calibri"/>
          <w:lang w:eastAsia="es-US"/>
        </w:rPr>
        <w:br/>
        <w:t>Componente del sistema encargado de procesar la lógica de negocio, gestionar solicitudes, aplicar validaciones y comunicarse con la base de datos y las diferentes interfaces de AsistIA.</w:t>
      </w:r>
    </w:p>
    <w:p w14:paraId="054ADE8A"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Biometría:</w:t>
      </w:r>
      <w:r w:rsidRPr="00DB0EE1">
        <w:rPr>
          <w:rFonts w:ascii="Calibri" w:eastAsia="Times New Roman" w:hAnsi="Calibri" w:cs="Calibri"/>
          <w:lang w:eastAsia="es-US"/>
        </w:rPr>
        <w:br/>
        <w:t>Tecnología que permite verificar o reconocer a una persona mediante características físicas o conductuales, como el rostro.</w:t>
      </w:r>
    </w:p>
    <w:p w14:paraId="2447F900"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Dashboard:</w:t>
      </w:r>
      <w:r w:rsidRPr="00DB0EE1">
        <w:rPr>
          <w:rFonts w:ascii="Calibri" w:eastAsia="Times New Roman" w:hAnsi="Calibri" w:cs="Calibri"/>
          <w:lang w:eastAsia="es-US"/>
        </w:rPr>
        <w:br/>
        <w:t>Panel de visualización que permite consultar información y acceder a funciones de gestión según el rol del usuario.</w:t>
      </w:r>
    </w:p>
    <w:p w14:paraId="7828368F"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EDT/WBS:</w:t>
      </w:r>
      <w:r w:rsidRPr="00DB0EE1">
        <w:rPr>
          <w:rFonts w:ascii="Calibri" w:eastAsia="Times New Roman" w:hAnsi="Calibri" w:cs="Calibri"/>
          <w:lang w:eastAsia="es-US"/>
        </w:rPr>
        <w:br/>
        <w:t>Estructura de Descomposición del Trabajo (</w:t>
      </w:r>
      <w:r w:rsidRPr="00DB0EE1">
        <w:rPr>
          <w:rFonts w:ascii="Calibri" w:eastAsia="Times New Roman" w:hAnsi="Calibri" w:cs="Calibri"/>
          <w:i/>
          <w:iCs/>
          <w:lang w:eastAsia="es-US"/>
        </w:rPr>
        <w:t>Work Breakdown Structure</w:t>
      </w:r>
      <w:r w:rsidRPr="00DB0EE1">
        <w:rPr>
          <w:rFonts w:ascii="Calibri" w:eastAsia="Times New Roman" w:hAnsi="Calibri" w:cs="Calibri"/>
          <w:lang w:eastAsia="es-US"/>
        </w:rPr>
        <w:t>) utilizada para dividir y organizar el proyecto en entregables, paquetes de trabajo y componentes manejables, facilitando su planificación y seguimiento.</w:t>
      </w:r>
    </w:p>
    <w:p w14:paraId="39C209AE"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Épica:</w:t>
      </w:r>
      <w:r w:rsidRPr="00DB0EE1">
        <w:rPr>
          <w:rFonts w:ascii="Calibri" w:eastAsia="Times New Roman" w:hAnsi="Calibri" w:cs="Calibri"/>
          <w:lang w:eastAsia="es-US"/>
        </w:rPr>
        <w:br/>
        <w:t>Agrupación amplia de funcionalidades relacionadas dentro del Product Backlog, utilizada para representar capacidades generales del producto.</w:t>
      </w:r>
    </w:p>
    <w:p w14:paraId="63FA2A41" w14:textId="14A0317D" w:rsid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Feature:</w:t>
      </w:r>
      <w:r w:rsidRPr="00DB0EE1">
        <w:rPr>
          <w:rFonts w:ascii="Calibri" w:eastAsia="Times New Roman" w:hAnsi="Calibri" w:cs="Calibri"/>
          <w:lang w:eastAsia="es-US"/>
        </w:rPr>
        <w:br/>
        <w:t>Funcionalidad específica perteneciente a una épica y que puede agrupar una o más historias de usuario relacionadas.</w:t>
      </w:r>
    </w:p>
    <w:p w14:paraId="609738AA" w14:textId="2465AAB3" w:rsidR="00DB0EE1" w:rsidRDefault="00DB0EE1" w:rsidP="00DB0EE1">
      <w:pPr>
        <w:spacing w:before="100" w:beforeAutospacing="1" w:after="100" w:afterAutospacing="1" w:line="276" w:lineRule="auto"/>
        <w:jc w:val="both"/>
        <w:rPr>
          <w:rFonts w:ascii="Calibri" w:eastAsia="Times New Roman" w:hAnsi="Calibri" w:cs="Calibri"/>
          <w:lang w:eastAsia="es-US"/>
        </w:rPr>
      </w:pPr>
    </w:p>
    <w:p w14:paraId="6B525FCE" w14:textId="52324650" w:rsidR="00DB0EE1" w:rsidRDefault="00DB0EE1" w:rsidP="00DB0EE1">
      <w:pPr>
        <w:spacing w:before="100" w:beforeAutospacing="1" w:after="100" w:afterAutospacing="1" w:line="276" w:lineRule="auto"/>
        <w:jc w:val="both"/>
        <w:rPr>
          <w:rFonts w:ascii="Calibri" w:eastAsia="Times New Roman" w:hAnsi="Calibri" w:cs="Calibri"/>
          <w:lang w:eastAsia="es-US"/>
        </w:rPr>
      </w:pPr>
    </w:p>
    <w:p w14:paraId="6DC05B3A" w14:textId="0778BD0E" w:rsidR="00DB0EE1" w:rsidRDefault="00DB0EE1" w:rsidP="00DB0EE1">
      <w:pPr>
        <w:spacing w:before="100" w:beforeAutospacing="1" w:after="100" w:afterAutospacing="1" w:line="276" w:lineRule="auto"/>
        <w:jc w:val="both"/>
        <w:rPr>
          <w:rFonts w:ascii="Calibri" w:eastAsia="Times New Roman" w:hAnsi="Calibri" w:cs="Calibri"/>
          <w:lang w:eastAsia="es-US"/>
        </w:rPr>
      </w:pPr>
    </w:p>
    <w:p w14:paraId="3DF974AA"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p>
    <w:p w14:paraId="0F33FBD9" w14:textId="22E67925" w:rsidR="00DB0EE1" w:rsidRPr="00DB0EE1" w:rsidRDefault="00DB0EE1" w:rsidP="00DB0EE1">
      <w:pPr>
        <w:spacing w:before="100" w:beforeAutospacing="1" w:after="100" w:afterAutospacing="1" w:line="276" w:lineRule="auto"/>
        <w:rPr>
          <w:rFonts w:ascii="Calibri" w:eastAsia="Times New Roman" w:hAnsi="Calibri" w:cs="Calibri"/>
          <w:lang w:eastAsia="es-US"/>
        </w:rPr>
      </w:pPr>
      <w:r w:rsidRPr="00DB0EE1">
        <w:rPr>
          <w:rFonts w:ascii="Calibri" w:eastAsia="Times New Roman" w:hAnsi="Calibri" w:cs="Calibri"/>
          <w:b/>
          <w:bCs/>
          <w:lang w:eastAsia="es-US"/>
        </w:rPr>
        <w:lastRenderedPageBreak/>
        <w:t>Historia de Usuario (HU):</w:t>
      </w:r>
      <w:r w:rsidRPr="00DB0EE1">
        <w:rPr>
          <w:rFonts w:ascii="Calibri" w:eastAsia="Times New Roman" w:hAnsi="Calibri" w:cs="Calibri"/>
          <w:lang w:eastAsia="es-US"/>
        </w:rPr>
        <w:br/>
        <w:t>Descripción breve de una necesidad o funcionalidad del sistema expresada desde la perspectiva de un usuario o actor.</w:t>
      </w:r>
    </w:p>
    <w:p w14:paraId="58516D73" w14:textId="77777777" w:rsidR="00DB0EE1" w:rsidRPr="00DB0EE1" w:rsidRDefault="00DB0EE1" w:rsidP="00DB0EE1">
      <w:pPr>
        <w:spacing w:before="100" w:beforeAutospacing="1" w:after="100" w:afterAutospacing="1" w:line="276" w:lineRule="auto"/>
        <w:rPr>
          <w:rFonts w:ascii="Calibri" w:eastAsia="Times New Roman" w:hAnsi="Calibri" w:cs="Calibri"/>
          <w:lang w:eastAsia="es-US"/>
        </w:rPr>
      </w:pPr>
      <w:r w:rsidRPr="00DB0EE1">
        <w:rPr>
          <w:rFonts w:ascii="Calibri" w:eastAsia="Times New Roman" w:hAnsi="Calibri" w:cs="Calibri"/>
          <w:b/>
          <w:bCs/>
          <w:lang w:eastAsia="es-US"/>
        </w:rPr>
        <w:t>Liveness detection:</w:t>
      </w:r>
      <w:r w:rsidRPr="00DB0EE1">
        <w:rPr>
          <w:rFonts w:ascii="Calibri" w:eastAsia="Times New Roman" w:hAnsi="Calibri" w:cs="Calibri"/>
          <w:lang w:eastAsia="es-US"/>
        </w:rPr>
        <w:br/>
        <w:t>Mecanismo utilizado durante la verificación biométrica para comprobar que frente al sistema existe una persona real y no una representación utilizada para intentar suplantarla.</w:t>
      </w:r>
    </w:p>
    <w:p w14:paraId="46E0C8C4"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MVP:</w:t>
      </w:r>
      <w:r w:rsidRPr="00DB0EE1">
        <w:rPr>
          <w:rFonts w:ascii="Calibri" w:eastAsia="Times New Roman" w:hAnsi="Calibri" w:cs="Calibri"/>
          <w:lang w:eastAsia="es-US"/>
        </w:rPr>
        <w:br/>
        <w:t>Producto Mínimo Viable que concentra las funcionalidades esenciales necesarias para demostrar y validar la solución propuesta dentro del período académico.</w:t>
      </w:r>
    </w:p>
    <w:p w14:paraId="3882E7F0" w14:textId="77777777" w:rsidR="00DB0EE1" w:rsidRPr="00DB0EE1" w:rsidRDefault="00DB0EE1" w:rsidP="00DB0EE1">
      <w:pPr>
        <w:spacing w:before="100" w:beforeAutospacing="1" w:after="100" w:afterAutospacing="1" w:line="276" w:lineRule="auto"/>
        <w:rPr>
          <w:rFonts w:ascii="Calibri" w:eastAsia="Times New Roman" w:hAnsi="Calibri" w:cs="Calibri"/>
          <w:lang w:eastAsia="es-US"/>
        </w:rPr>
      </w:pPr>
      <w:r w:rsidRPr="00DB0EE1">
        <w:rPr>
          <w:rFonts w:ascii="Calibri" w:eastAsia="Times New Roman" w:hAnsi="Calibri" w:cs="Calibri"/>
          <w:b/>
          <w:bCs/>
          <w:lang w:eastAsia="es-US"/>
        </w:rPr>
        <w:t>PIN dinámico:</w:t>
      </w:r>
      <w:r w:rsidRPr="00DB0EE1">
        <w:rPr>
          <w:rFonts w:ascii="Calibri" w:eastAsia="Times New Roman" w:hAnsi="Calibri" w:cs="Calibri"/>
          <w:lang w:eastAsia="es-US"/>
        </w:rPr>
        <w:br/>
        <w:t>Código temporal, asociado al estudiante y a una sesión determinada, utilizado como mecanismo alternativo de verificación y diseñado para quedar invalidado después de su utilización exitosa.</w:t>
      </w:r>
    </w:p>
    <w:p w14:paraId="1108A8C6" w14:textId="77777777" w:rsidR="00DB0EE1" w:rsidRPr="00DB0EE1" w:rsidRDefault="00DB0EE1" w:rsidP="00DB0EE1">
      <w:pPr>
        <w:spacing w:before="100" w:beforeAutospacing="1" w:after="100" w:afterAutospacing="1" w:line="276" w:lineRule="auto"/>
        <w:rPr>
          <w:rFonts w:ascii="Calibri" w:eastAsia="Times New Roman" w:hAnsi="Calibri" w:cs="Calibri"/>
          <w:lang w:eastAsia="es-US"/>
        </w:rPr>
      </w:pPr>
      <w:r w:rsidRPr="00DB0EE1">
        <w:rPr>
          <w:rFonts w:ascii="Calibri" w:eastAsia="Times New Roman" w:hAnsi="Calibri" w:cs="Calibri"/>
          <w:b/>
          <w:bCs/>
          <w:lang w:eastAsia="es-US"/>
        </w:rPr>
        <w:t>Product Backlog:</w:t>
      </w:r>
      <w:r w:rsidRPr="00DB0EE1">
        <w:rPr>
          <w:rFonts w:ascii="Calibri" w:eastAsia="Times New Roman" w:hAnsi="Calibri" w:cs="Calibri"/>
          <w:lang w:eastAsia="es-US"/>
        </w:rPr>
        <w:br/>
        <w:t>Lista priorizada de funcionalidades, historias de usuario y necesidades del producto utilizada en Scrum para organizar y gestionar progresivamente el trabajo necesario para desarrollar el MVP.</w:t>
      </w:r>
    </w:p>
    <w:p w14:paraId="143F6B74"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PWA:</w:t>
      </w:r>
      <w:r w:rsidRPr="00DB0EE1">
        <w:rPr>
          <w:rFonts w:ascii="Calibri" w:eastAsia="Times New Roman" w:hAnsi="Calibri" w:cs="Calibri"/>
          <w:lang w:eastAsia="es-US"/>
        </w:rPr>
        <w:br/>
        <w:t>Aplicación Web Progresiva (</w:t>
      </w:r>
      <w:r w:rsidRPr="00DB0EE1">
        <w:rPr>
          <w:rFonts w:ascii="Calibri" w:eastAsia="Times New Roman" w:hAnsi="Calibri" w:cs="Calibri"/>
          <w:i/>
          <w:iCs/>
          <w:lang w:eastAsia="es-US"/>
        </w:rPr>
        <w:t>Progressive Web App</w:t>
      </w:r>
      <w:r w:rsidRPr="00DB0EE1">
        <w:rPr>
          <w:rFonts w:ascii="Calibri" w:eastAsia="Times New Roman" w:hAnsi="Calibri" w:cs="Calibri"/>
          <w:lang w:eastAsia="es-US"/>
        </w:rPr>
        <w:t>) que combina características de una aplicación web con capacidades propias de aplicaciones instalables y que puede ser utilizada desde dispositivos compatibles mediante un navegador.</w:t>
      </w:r>
    </w:p>
    <w:p w14:paraId="600A0B78"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RBAC:</w:t>
      </w:r>
      <w:r w:rsidRPr="00DB0EE1">
        <w:rPr>
          <w:rFonts w:ascii="Calibri" w:eastAsia="Times New Roman" w:hAnsi="Calibri" w:cs="Calibri"/>
          <w:lang w:eastAsia="es-US"/>
        </w:rPr>
        <w:br/>
        <w:t>Control de Acceso Basado en Roles (</w:t>
      </w:r>
      <w:r w:rsidRPr="00DB0EE1">
        <w:rPr>
          <w:rFonts w:ascii="Calibri" w:eastAsia="Times New Roman" w:hAnsi="Calibri" w:cs="Calibri"/>
          <w:i/>
          <w:iCs/>
          <w:lang w:eastAsia="es-US"/>
        </w:rPr>
        <w:t>Role-Based Access Control</w:t>
      </w:r>
      <w:r w:rsidRPr="00DB0EE1">
        <w:rPr>
          <w:rFonts w:ascii="Calibri" w:eastAsia="Times New Roman" w:hAnsi="Calibri" w:cs="Calibri"/>
          <w:lang w:eastAsia="es-US"/>
        </w:rPr>
        <w:t>), mecanismo mediante el cual los permisos y accesos del sistema son asignados de acuerdo con el rol correspondiente a cada usuario.</w:t>
      </w:r>
    </w:p>
    <w:p w14:paraId="7C66DB9F"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Scrum:</w:t>
      </w:r>
      <w:r w:rsidRPr="00DB0EE1">
        <w:rPr>
          <w:rFonts w:ascii="Calibri" w:eastAsia="Times New Roman" w:hAnsi="Calibri" w:cs="Calibri"/>
          <w:lang w:eastAsia="es-US"/>
        </w:rPr>
        <w:br/>
        <w:t>Marco de trabajo ágil utilizado para organizar, priorizar y realizar seguimiento al desarrollo del proyecto mediante roles, Product Backlog, iteraciones y revisión continua del trabajo.</w:t>
      </w:r>
    </w:p>
    <w:p w14:paraId="11046B95"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Sprint:</w:t>
      </w:r>
      <w:r w:rsidRPr="00DB0EE1">
        <w:rPr>
          <w:rFonts w:ascii="Calibri" w:eastAsia="Times New Roman" w:hAnsi="Calibri" w:cs="Calibri"/>
          <w:lang w:eastAsia="es-US"/>
        </w:rPr>
        <w:br/>
        <w:t>Período de trabajo utilizado dentro de Scrum durante el cual el equipo desarrolla, integra o valida un conjunto de elementos seleccionados del Product Backlog.</w:t>
      </w:r>
    </w:p>
    <w:p w14:paraId="71A000AD" w14:textId="4415809C" w:rsid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Subtask:</w:t>
      </w:r>
      <w:r w:rsidRPr="00DB0EE1">
        <w:rPr>
          <w:rFonts w:ascii="Calibri" w:eastAsia="Times New Roman" w:hAnsi="Calibri" w:cs="Calibri"/>
          <w:lang w:eastAsia="es-US"/>
        </w:rPr>
        <w:br/>
        <w:t>Actividad técnica específica en la que puede subdividirse una tarea para facilitar su ejecución y seguimiento.</w:t>
      </w:r>
    </w:p>
    <w:p w14:paraId="07F3A8FB" w14:textId="77777777" w:rsidR="0040443D" w:rsidRDefault="0040443D" w:rsidP="00DB0EE1">
      <w:pPr>
        <w:spacing w:before="100" w:beforeAutospacing="1" w:after="100" w:afterAutospacing="1" w:line="276" w:lineRule="auto"/>
        <w:jc w:val="both"/>
        <w:rPr>
          <w:rFonts w:ascii="Calibri" w:eastAsia="Times New Roman" w:hAnsi="Calibri" w:cs="Calibri"/>
          <w:lang w:eastAsia="es-US"/>
        </w:rPr>
      </w:pPr>
    </w:p>
    <w:p w14:paraId="4BBBB2FC" w14:textId="29A66387" w:rsidR="0040443D" w:rsidRPr="0040443D" w:rsidRDefault="0040443D" w:rsidP="0040443D">
      <w:pPr>
        <w:spacing w:before="280" w:after="280" w:line="276" w:lineRule="auto"/>
        <w:jc w:val="both"/>
        <w:rPr>
          <w:rFonts w:ascii="Calibri" w:eastAsia="Calibri" w:hAnsi="Calibri" w:cs="Calibri"/>
          <w:b/>
          <w:bCs/>
        </w:rPr>
      </w:pPr>
      <w:r w:rsidRPr="0040443D">
        <w:rPr>
          <w:rFonts w:ascii="Calibri" w:eastAsia="Calibri" w:hAnsi="Calibri" w:cs="Calibri"/>
          <w:b/>
          <w:bCs/>
        </w:rPr>
        <w:lastRenderedPageBreak/>
        <w:t>Tótem inteligente:</w:t>
      </w:r>
    </w:p>
    <w:p w14:paraId="03EA06DA" w14:textId="77777777" w:rsidR="0040443D" w:rsidRDefault="0040443D" w:rsidP="0040443D">
      <w:pPr>
        <w:spacing w:before="280" w:after="280" w:line="276" w:lineRule="auto"/>
        <w:jc w:val="both"/>
        <w:rPr>
          <w:rFonts w:ascii="Calibri" w:eastAsia="Calibri" w:hAnsi="Calibri" w:cs="Calibri"/>
        </w:rPr>
      </w:pPr>
      <w:r w:rsidRPr="0040443D">
        <w:rPr>
          <w:rFonts w:ascii="Calibri" w:eastAsia="Calibri" w:hAnsi="Calibri" w:cs="Calibri"/>
        </w:rPr>
        <w:t>Dispositivo físico de interacción utilizado como punto de marcación y verificación de identidad, mediante el cual el estudiante puede interactuar con los mecanismos biométricos o ingresar el PIN dinámico.</w:t>
      </w:r>
    </w:p>
    <w:p w14:paraId="2246ECFA" w14:textId="5BC3DC5F" w:rsidR="00DB0EE1" w:rsidRPr="00DB0EE1" w:rsidRDefault="00DB0EE1" w:rsidP="0040443D">
      <w:pPr>
        <w:spacing w:before="280" w:after="280" w:line="276" w:lineRule="auto"/>
        <w:jc w:val="both"/>
        <w:rPr>
          <w:rFonts w:ascii="Calibri" w:eastAsia="Calibri" w:hAnsi="Calibri" w:cs="Calibri"/>
        </w:rPr>
      </w:pPr>
      <w:r w:rsidRPr="00DB0EE1">
        <w:rPr>
          <w:rFonts w:ascii="Calibri" w:eastAsia="Times New Roman" w:hAnsi="Calibri" w:cs="Calibri"/>
          <w:b/>
          <w:bCs/>
          <w:lang w:eastAsia="es-US"/>
        </w:rPr>
        <w:t>Supuesto:</w:t>
      </w:r>
      <w:r w:rsidRPr="00DB0EE1">
        <w:rPr>
          <w:rFonts w:ascii="Calibri" w:eastAsia="Times New Roman" w:hAnsi="Calibri" w:cs="Calibri"/>
          <w:lang w:eastAsia="es-US"/>
        </w:rPr>
        <w:br/>
        <w:t>Condición considerada como disponible o válida para efectos de la planificación, desarrollo y validación del proyecto.</w:t>
      </w:r>
    </w:p>
    <w:p w14:paraId="15FDFDAD"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Task:</w:t>
      </w:r>
      <w:r w:rsidRPr="00DB0EE1">
        <w:rPr>
          <w:rFonts w:ascii="Calibri" w:eastAsia="Times New Roman" w:hAnsi="Calibri" w:cs="Calibri"/>
          <w:lang w:eastAsia="es-US"/>
        </w:rPr>
        <w:br/>
        <w:t>Actividad técnica principal necesaria para implementar o completar una historia de usuario.</w:t>
      </w:r>
    </w:p>
    <w:p w14:paraId="4BF99AEE" w14:textId="77777777" w:rsidR="00DB0EE1"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TDD:</w:t>
      </w:r>
      <w:r w:rsidRPr="00DB0EE1">
        <w:rPr>
          <w:rFonts w:ascii="Calibri" w:eastAsia="Times New Roman" w:hAnsi="Calibri" w:cs="Calibri"/>
          <w:lang w:eastAsia="es-US"/>
        </w:rPr>
        <w:br/>
        <w:t>Desarrollo Guiado por Pruebas (</w:t>
      </w:r>
      <w:r w:rsidRPr="00DB0EE1">
        <w:rPr>
          <w:rFonts w:ascii="Calibri" w:eastAsia="Times New Roman" w:hAnsi="Calibri" w:cs="Calibri"/>
          <w:i/>
          <w:iCs/>
          <w:lang w:eastAsia="es-US"/>
        </w:rPr>
        <w:t>Test-Driven Development</w:t>
      </w:r>
      <w:r w:rsidRPr="00DB0EE1">
        <w:rPr>
          <w:rFonts w:ascii="Calibri" w:eastAsia="Times New Roman" w:hAnsi="Calibri" w:cs="Calibri"/>
          <w:lang w:eastAsia="es-US"/>
        </w:rPr>
        <w:t>), práctica técnica en la que se define previamente el comportamiento esperado mediante pruebas y posteriormente se desarrolla o ajusta la funcionalidad correspondiente.</w:t>
      </w:r>
    </w:p>
    <w:p w14:paraId="000001D0" w14:textId="538275DB" w:rsidR="00295C5D" w:rsidRPr="00DB0EE1" w:rsidRDefault="00DB0EE1" w:rsidP="00DB0EE1">
      <w:pPr>
        <w:spacing w:before="100" w:beforeAutospacing="1" w:after="100" w:afterAutospacing="1" w:line="276" w:lineRule="auto"/>
        <w:jc w:val="both"/>
        <w:rPr>
          <w:rFonts w:ascii="Calibri" w:eastAsia="Times New Roman" w:hAnsi="Calibri" w:cs="Calibri"/>
          <w:lang w:eastAsia="es-US"/>
        </w:rPr>
      </w:pPr>
      <w:r w:rsidRPr="00DB0EE1">
        <w:rPr>
          <w:rFonts w:ascii="Calibri" w:eastAsia="Times New Roman" w:hAnsi="Calibri" w:cs="Calibri"/>
          <w:b/>
          <w:bCs/>
          <w:lang w:eastAsia="es-US"/>
        </w:rPr>
        <w:t>Trazabilidad:</w:t>
      </w:r>
      <w:r w:rsidRPr="00DB0EE1">
        <w:rPr>
          <w:rFonts w:ascii="Calibri" w:eastAsia="Times New Roman" w:hAnsi="Calibri" w:cs="Calibri"/>
          <w:lang w:eastAsia="es-US"/>
        </w:rPr>
        <w:br/>
        <w:t>Capacidad de registrar, relacionar y realizar seguimiento a operaciones, eventos y cambios relevantes efectuados dentro del sistema.</w:t>
      </w:r>
    </w:p>
    <w:p w14:paraId="000001D2" w14:textId="77777777" w:rsidR="00295C5D" w:rsidRDefault="00295C5D">
      <w:pPr>
        <w:spacing w:before="280" w:after="280" w:line="240" w:lineRule="auto"/>
        <w:jc w:val="both"/>
        <w:rPr>
          <w:rFonts w:ascii="Calibri" w:eastAsia="Calibri" w:hAnsi="Calibri" w:cs="Calibri"/>
        </w:rPr>
      </w:pPr>
    </w:p>
    <w:p w14:paraId="000001D3" w14:textId="77777777" w:rsidR="00295C5D" w:rsidRDefault="00295C5D">
      <w:pPr>
        <w:spacing w:before="280" w:after="280" w:line="240" w:lineRule="auto"/>
        <w:jc w:val="both"/>
        <w:rPr>
          <w:rFonts w:ascii="Calibri" w:eastAsia="Calibri" w:hAnsi="Calibri" w:cs="Calibri"/>
        </w:rPr>
      </w:pPr>
    </w:p>
    <w:p w14:paraId="000001D4" w14:textId="77777777" w:rsidR="00295C5D" w:rsidRDefault="00295C5D">
      <w:pPr>
        <w:spacing w:before="280" w:after="280" w:line="240" w:lineRule="auto"/>
        <w:jc w:val="both"/>
        <w:rPr>
          <w:rFonts w:ascii="Calibri" w:eastAsia="Calibri" w:hAnsi="Calibri" w:cs="Calibri"/>
        </w:rPr>
      </w:pPr>
    </w:p>
    <w:p w14:paraId="000001D5" w14:textId="77777777" w:rsidR="00295C5D" w:rsidRDefault="00295C5D">
      <w:pPr>
        <w:spacing w:before="280" w:after="280" w:line="240" w:lineRule="auto"/>
        <w:jc w:val="both"/>
        <w:rPr>
          <w:rFonts w:ascii="Calibri" w:eastAsia="Calibri" w:hAnsi="Calibri" w:cs="Calibri"/>
        </w:rPr>
      </w:pPr>
    </w:p>
    <w:p w14:paraId="000001D6" w14:textId="7B97F78A" w:rsidR="00295C5D" w:rsidRDefault="00295C5D">
      <w:pPr>
        <w:spacing w:before="280" w:after="280" w:line="240" w:lineRule="auto"/>
        <w:jc w:val="both"/>
        <w:rPr>
          <w:rFonts w:ascii="Calibri" w:eastAsia="Calibri" w:hAnsi="Calibri" w:cs="Calibri"/>
        </w:rPr>
      </w:pPr>
    </w:p>
    <w:p w14:paraId="100051BC" w14:textId="774C62A6" w:rsidR="00F97510" w:rsidRDefault="00F97510">
      <w:pPr>
        <w:spacing w:before="280" w:after="280" w:line="240" w:lineRule="auto"/>
        <w:jc w:val="both"/>
        <w:rPr>
          <w:rFonts w:ascii="Calibri" w:eastAsia="Calibri" w:hAnsi="Calibri" w:cs="Calibri"/>
        </w:rPr>
      </w:pPr>
    </w:p>
    <w:p w14:paraId="487173D7" w14:textId="4375CA8F" w:rsidR="00F97510" w:rsidRDefault="00F97510">
      <w:pPr>
        <w:spacing w:before="280" w:after="280" w:line="240" w:lineRule="auto"/>
        <w:jc w:val="both"/>
        <w:rPr>
          <w:rFonts w:ascii="Calibri" w:eastAsia="Calibri" w:hAnsi="Calibri" w:cs="Calibri"/>
        </w:rPr>
      </w:pPr>
    </w:p>
    <w:p w14:paraId="18E8A66B" w14:textId="304521E0" w:rsidR="00F97510" w:rsidRDefault="00F97510">
      <w:pPr>
        <w:spacing w:before="280" w:after="280" w:line="240" w:lineRule="auto"/>
        <w:jc w:val="both"/>
        <w:rPr>
          <w:rFonts w:ascii="Calibri" w:eastAsia="Calibri" w:hAnsi="Calibri" w:cs="Calibri"/>
        </w:rPr>
      </w:pPr>
    </w:p>
    <w:p w14:paraId="67316165" w14:textId="6C72436B" w:rsidR="00F97510" w:rsidRDefault="00F97510">
      <w:pPr>
        <w:spacing w:before="280" w:after="280" w:line="240" w:lineRule="auto"/>
        <w:jc w:val="both"/>
        <w:rPr>
          <w:rFonts w:ascii="Calibri" w:eastAsia="Calibri" w:hAnsi="Calibri" w:cs="Calibri"/>
        </w:rPr>
      </w:pPr>
    </w:p>
    <w:p w14:paraId="76915701" w14:textId="77777777" w:rsidR="00F97510" w:rsidRDefault="00F97510">
      <w:pPr>
        <w:spacing w:before="280" w:after="280" w:line="240" w:lineRule="auto"/>
        <w:jc w:val="both"/>
        <w:rPr>
          <w:rFonts w:ascii="Calibri" w:eastAsia="Calibri" w:hAnsi="Calibri" w:cs="Calibri"/>
        </w:rPr>
      </w:pPr>
    </w:p>
    <w:p w14:paraId="000001D7" w14:textId="30045DE5" w:rsidR="00295C5D" w:rsidRDefault="00295C5D">
      <w:pPr>
        <w:spacing w:before="280" w:after="280" w:line="240" w:lineRule="auto"/>
        <w:jc w:val="both"/>
        <w:rPr>
          <w:rFonts w:ascii="Calibri" w:eastAsia="Calibri" w:hAnsi="Calibri" w:cs="Calibri"/>
        </w:rPr>
      </w:pPr>
    </w:p>
    <w:p w14:paraId="3292E69F" w14:textId="77777777" w:rsidR="0040443D" w:rsidRDefault="0040443D">
      <w:pPr>
        <w:spacing w:before="280" w:after="280" w:line="240" w:lineRule="auto"/>
        <w:jc w:val="both"/>
        <w:rPr>
          <w:rFonts w:ascii="Calibri" w:eastAsia="Calibri" w:hAnsi="Calibri" w:cs="Calibri"/>
        </w:rPr>
      </w:pPr>
    </w:p>
    <w:p w14:paraId="28D388E4" w14:textId="0AE8F72E" w:rsidR="00DB0EE1" w:rsidRPr="00867711" w:rsidRDefault="00FA7E62" w:rsidP="00DB0EE1">
      <w:pPr>
        <w:pStyle w:val="Ttulo1"/>
        <w:rPr>
          <w:b w:val="0"/>
          <w:bCs w:val="0"/>
        </w:rPr>
      </w:pPr>
      <w:bookmarkStart w:id="60" w:name="_Toc239628553"/>
      <w:r w:rsidRPr="00867711">
        <w:rPr>
          <w:b w:val="0"/>
          <w:bCs w:val="0"/>
        </w:rPr>
        <w:lastRenderedPageBreak/>
        <w:t xml:space="preserve">REFERENCIAS </w:t>
      </w:r>
      <w:r w:rsidRPr="00867711">
        <w:rPr>
          <w:b w:val="0"/>
          <w:bCs w:val="0"/>
        </w:rPr>
        <w:t>BIBLIOGRÁFICAS</w:t>
      </w:r>
      <w:bookmarkEnd w:id="60"/>
    </w:p>
    <w:p w14:paraId="5DACC8A7" w14:textId="77777777" w:rsidR="0040443D" w:rsidRPr="0040443D" w:rsidRDefault="0040443D" w:rsidP="0040443D">
      <w:pPr>
        <w:pStyle w:val="pdq2pgselectionanchorcontainer"/>
        <w:ind w:left="720" w:hanging="720"/>
        <w:rPr>
          <w:lang w:val="en-US"/>
        </w:rPr>
      </w:pPr>
      <w:r w:rsidRPr="0040443D">
        <w:rPr>
          <w:lang w:val="en-US"/>
        </w:rPr>
        <w:t xml:space="preserve">Agile Alliance. (s. f.-a). </w:t>
      </w:r>
      <w:r w:rsidRPr="0040443D">
        <w:rPr>
          <w:rStyle w:val="nfasis"/>
          <w:lang w:val="en-US"/>
        </w:rPr>
        <w:t>Extreme Programming (XP).</w:t>
      </w:r>
      <w:r w:rsidRPr="0040443D">
        <w:rPr>
          <w:lang w:val="en-US"/>
        </w:rPr>
        <w:t xml:space="preserve"> </w:t>
      </w:r>
      <w:hyperlink r:id="rId13" w:tgtFrame="_new" w:history="1">
        <w:r w:rsidRPr="0040443D">
          <w:rPr>
            <w:rStyle w:val="Hipervnculo"/>
            <w:lang w:val="en-US"/>
          </w:rPr>
          <w:t>https://agilealliance.org/glossary/xp/</w:t>
        </w:r>
      </w:hyperlink>
    </w:p>
    <w:p w14:paraId="489A9EFC" w14:textId="77777777" w:rsidR="0040443D" w:rsidRPr="0040443D" w:rsidRDefault="0040443D" w:rsidP="0040443D">
      <w:pPr>
        <w:pStyle w:val="NormalWeb"/>
        <w:ind w:left="720" w:hanging="720"/>
        <w:rPr>
          <w:lang w:val="en-US"/>
        </w:rPr>
      </w:pPr>
      <w:r w:rsidRPr="0040443D">
        <w:rPr>
          <w:lang w:val="en-US"/>
        </w:rPr>
        <w:t xml:space="preserve">Agile Alliance. (s. f.-b). </w:t>
      </w:r>
      <w:r w:rsidRPr="0040443D">
        <w:rPr>
          <w:rStyle w:val="nfasis"/>
          <w:lang w:val="en-US"/>
        </w:rPr>
        <w:t>Test-driven development (TDD).</w:t>
      </w:r>
      <w:r w:rsidRPr="0040443D">
        <w:rPr>
          <w:lang w:val="en-US"/>
        </w:rPr>
        <w:t xml:space="preserve"> </w:t>
      </w:r>
      <w:hyperlink r:id="rId14" w:tgtFrame="_new" w:history="1">
        <w:r w:rsidRPr="0040443D">
          <w:rPr>
            <w:rStyle w:val="Hipervnculo"/>
            <w:lang w:val="en-US"/>
          </w:rPr>
          <w:t>https://agilealliance.org/glossary/tdd/</w:t>
        </w:r>
      </w:hyperlink>
    </w:p>
    <w:p w14:paraId="6ED20E19" w14:textId="77777777" w:rsidR="0040443D" w:rsidRDefault="0040443D" w:rsidP="0040443D">
      <w:pPr>
        <w:pStyle w:val="NormalWeb"/>
        <w:ind w:left="720" w:hanging="720"/>
      </w:pPr>
      <w:r w:rsidRPr="0040443D">
        <w:rPr>
          <w:lang w:val="en-US"/>
        </w:rPr>
        <w:t xml:space="preserve">Agile Business Consortium. (2018, 12 de marzo). </w:t>
      </w:r>
      <w:r w:rsidRPr="0040443D">
        <w:rPr>
          <w:rStyle w:val="nfasis"/>
          <w:lang w:val="en-US"/>
        </w:rPr>
        <w:t>The DSDM Agile Project Framework.</w:t>
      </w:r>
      <w:r w:rsidRPr="0040443D">
        <w:rPr>
          <w:lang w:val="en-US"/>
        </w:rPr>
        <w:t xml:space="preserve"> </w:t>
      </w:r>
      <w:hyperlink r:id="rId15" w:tgtFrame="_new" w:history="1">
        <w:r>
          <w:rPr>
            <w:rStyle w:val="Hipervnculo"/>
          </w:rPr>
          <w:t>https://www.agilebusiness.org/resource/the-dsdm-agile-project-framework/</w:t>
        </w:r>
      </w:hyperlink>
    </w:p>
    <w:p w14:paraId="0B73CC26" w14:textId="77777777" w:rsidR="0040443D" w:rsidRDefault="0040443D" w:rsidP="0040443D">
      <w:pPr>
        <w:pStyle w:val="NormalWeb"/>
        <w:ind w:left="720" w:hanging="720"/>
      </w:pPr>
      <w:r>
        <w:t xml:space="preserve">AsistoYA. (s. f.). </w:t>
      </w:r>
      <w:r>
        <w:rPr>
          <w:rStyle w:val="nfasis"/>
        </w:rPr>
        <w:t>Sistema de asistencia escolar con reconocimiento facial.</w:t>
      </w:r>
      <w:r>
        <w:t xml:space="preserve"> </w:t>
      </w:r>
      <w:hyperlink r:id="rId16" w:tgtFrame="_new" w:history="1">
        <w:r>
          <w:rPr>
            <w:rStyle w:val="Hipervnculo"/>
          </w:rPr>
          <w:t>https://asistoya.com/</w:t>
        </w:r>
      </w:hyperlink>
    </w:p>
    <w:p w14:paraId="746B730B" w14:textId="77777777" w:rsidR="0040443D" w:rsidRDefault="0040443D" w:rsidP="0040443D">
      <w:pPr>
        <w:pStyle w:val="NormalWeb"/>
        <w:ind w:left="720" w:hanging="720"/>
      </w:pPr>
      <w:r>
        <w:t xml:space="preserve">Biblioteca del Congreso Nacional de Chile. (1999). </w:t>
      </w:r>
      <w:proofErr w:type="gramStart"/>
      <w:r>
        <w:rPr>
          <w:rStyle w:val="nfasis"/>
        </w:rPr>
        <w:t>Ley N.º</w:t>
      </w:r>
      <w:proofErr w:type="gramEnd"/>
      <w:r>
        <w:rPr>
          <w:rStyle w:val="nfasis"/>
        </w:rPr>
        <w:t xml:space="preserve"> 19.628 sobre protección de la vida privada.</w:t>
      </w:r>
      <w:r>
        <w:t xml:space="preserve"> </w:t>
      </w:r>
      <w:hyperlink r:id="rId17" w:tgtFrame="_new" w:history="1">
        <w:r>
          <w:rPr>
            <w:rStyle w:val="Hipervnculo"/>
          </w:rPr>
          <w:t>https://www.bcn.cl/leychile/navegar?idNorma=141599</w:t>
        </w:r>
      </w:hyperlink>
    </w:p>
    <w:p w14:paraId="59295166" w14:textId="77777777" w:rsidR="0040443D" w:rsidRDefault="0040443D" w:rsidP="0040443D">
      <w:pPr>
        <w:pStyle w:val="NormalWeb"/>
        <w:ind w:left="720" w:hanging="720"/>
      </w:pPr>
      <w:r>
        <w:t xml:space="preserve">Biblioteca del Congreso Nacional de Chile. (2024). </w:t>
      </w:r>
      <w:proofErr w:type="gramStart"/>
      <w:r>
        <w:rPr>
          <w:rStyle w:val="nfasis"/>
        </w:rPr>
        <w:t>Ley N.º</w:t>
      </w:r>
      <w:proofErr w:type="gramEnd"/>
      <w:r>
        <w:rPr>
          <w:rStyle w:val="nfasis"/>
        </w:rPr>
        <w:t xml:space="preserve"> 21.719: Regula la protección y el tratamiento de los datos personales y crea la Agencia de Protección de Datos Personales.</w:t>
      </w:r>
      <w:r>
        <w:t xml:space="preserve"> </w:t>
      </w:r>
      <w:hyperlink r:id="rId18" w:tgtFrame="_new" w:history="1">
        <w:r>
          <w:rPr>
            <w:rStyle w:val="Hipervnculo"/>
          </w:rPr>
          <w:t>https://www.bcn.cl/leychile/navegar?idNorma=1209272</w:t>
        </w:r>
      </w:hyperlink>
    </w:p>
    <w:p w14:paraId="21249F2E" w14:textId="77777777" w:rsidR="0040443D" w:rsidRDefault="0040443D" w:rsidP="0040443D">
      <w:pPr>
        <w:pStyle w:val="NormalWeb"/>
        <w:ind w:left="720" w:hanging="720"/>
      </w:pPr>
      <w:r>
        <w:t xml:space="preserve">FacePass. (s. f.). </w:t>
      </w:r>
      <w:r>
        <w:rPr>
          <w:rStyle w:val="nfasis"/>
        </w:rPr>
        <w:t>Reconocimiento facial, control de acceso y asistencia.</w:t>
      </w:r>
      <w:r>
        <w:t xml:space="preserve"> </w:t>
      </w:r>
      <w:hyperlink r:id="rId19" w:tgtFrame="_new" w:history="1">
        <w:r>
          <w:rPr>
            <w:rStyle w:val="Hipervnculo"/>
          </w:rPr>
          <w:t>https://www.facepass.cl/</w:t>
        </w:r>
      </w:hyperlink>
    </w:p>
    <w:p w14:paraId="14FB7B7C" w14:textId="77777777" w:rsidR="0040443D" w:rsidRDefault="0040443D" w:rsidP="0040443D">
      <w:pPr>
        <w:pStyle w:val="NormalWeb"/>
        <w:ind w:left="720" w:hanging="720"/>
      </w:pPr>
      <w:r>
        <w:t xml:space="preserve">Flexio. (s. f.). </w:t>
      </w:r>
      <w:r>
        <w:rPr>
          <w:rStyle w:val="nfasis"/>
        </w:rPr>
        <w:t>Control de asistencia con reconocimiento facial.</w:t>
      </w:r>
      <w:r>
        <w:t xml:space="preserve"> </w:t>
      </w:r>
      <w:hyperlink r:id="rId20" w:tgtFrame="_new" w:history="1">
        <w:r>
          <w:rPr>
            <w:rStyle w:val="Hipervnculo"/>
          </w:rPr>
          <w:t>https://www.flexio.cl/</w:t>
        </w:r>
      </w:hyperlink>
    </w:p>
    <w:p w14:paraId="0EBCFA60" w14:textId="77777777" w:rsidR="0040443D" w:rsidRDefault="0040443D" w:rsidP="0040443D">
      <w:pPr>
        <w:pStyle w:val="NormalWeb"/>
        <w:ind w:left="720" w:hanging="720"/>
      </w:pPr>
      <w:r>
        <w:t xml:space="preserve">GeoVictoria. (s. f.). </w:t>
      </w:r>
      <w:r>
        <w:rPr>
          <w:rStyle w:val="nfasis"/>
        </w:rPr>
        <w:t>Control de asistencia digital, biométrico y con huella para empresas.</w:t>
      </w:r>
      <w:r>
        <w:t xml:space="preserve"> </w:t>
      </w:r>
      <w:hyperlink r:id="rId21" w:tgtFrame="_new" w:history="1">
        <w:r>
          <w:rPr>
            <w:rStyle w:val="Hipervnculo"/>
          </w:rPr>
          <w:t>https://www.geovictoria.com/es-cl/servicios/control-de-asistencia/</w:t>
        </w:r>
      </w:hyperlink>
    </w:p>
    <w:p w14:paraId="02DDDC71" w14:textId="77777777" w:rsidR="0040443D" w:rsidRPr="0040443D" w:rsidRDefault="0040443D" w:rsidP="0040443D">
      <w:pPr>
        <w:pStyle w:val="NormalWeb"/>
        <w:ind w:left="720" w:hanging="720"/>
        <w:rPr>
          <w:lang w:val="en-US"/>
        </w:rPr>
      </w:pPr>
      <w:r>
        <w:t xml:space="preserve">Instituto Profesional Duoc UC. (2026). </w:t>
      </w:r>
      <w:r>
        <w:rPr>
          <w:rStyle w:val="nfasis"/>
        </w:rPr>
        <w:t xml:space="preserve">Evaluación Fase 1: Formativa Definición Proyecto APT. </w:t>
      </w:r>
      <w:r w:rsidRPr="0040443D">
        <w:rPr>
          <w:rStyle w:val="nfasis"/>
          <w:lang w:val="en-US"/>
        </w:rPr>
        <w:t>Asignatura Capstone, PTY 4614.</w:t>
      </w:r>
    </w:p>
    <w:p w14:paraId="145E8AEF" w14:textId="77777777" w:rsidR="0040443D" w:rsidRDefault="0040443D" w:rsidP="0040443D">
      <w:pPr>
        <w:pStyle w:val="NormalWeb"/>
        <w:ind w:left="720" w:hanging="720"/>
      </w:pPr>
      <w:r w:rsidRPr="0040443D">
        <w:rPr>
          <w:lang w:val="en-US"/>
        </w:rPr>
        <w:t xml:space="preserve">MCI Electronics. (s. f.). </w:t>
      </w:r>
      <w:r w:rsidRPr="0040443D">
        <w:rPr>
          <w:rStyle w:val="nfasis"/>
          <w:lang w:val="en-US"/>
        </w:rPr>
        <w:t>Kit Original Raspberry Pi 5 de 8GB RAM.</w:t>
      </w:r>
      <w:r w:rsidRPr="0040443D">
        <w:rPr>
          <w:lang w:val="en-US"/>
        </w:rPr>
        <w:t xml:space="preserve"> </w:t>
      </w:r>
      <w:hyperlink r:id="rId22" w:tgtFrame="_new" w:history="1">
        <w:r>
          <w:rPr>
            <w:rStyle w:val="Hipervnculo"/>
          </w:rPr>
          <w:t>https://mcielectronics.cl/shop/product/kit-original-raspberry-pi-5-de-8gb-ram/</w:t>
        </w:r>
      </w:hyperlink>
    </w:p>
    <w:p w14:paraId="0A04A8EE" w14:textId="77777777" w:rsidR="0040443D" w:rsidRPr="0040443D" w:rsidRDefault="0040443D" w:rsidP="0040443D">
      <w:pPr>
        <w:pStyle w:val="NormalWeb"/>
        <w:ind w:left="720" w:hanging="720"/>
        <w:rPr>
          <w:lang w:val="en-US"/>
        </w:rPr>
      </w:pPr>
      <w:r>
        <w:t xml:space="preserve">NIC Chile. (2023, 31 de octubre). </w:t>
      </w:r>
      <w:r>
        <w:rPr>
          <w:rStyle w:val="nfasis"/>
        </w:rPr>
        <w:t>NIC Chile comunica ajustes de tarifas a contar del 1 de noviembre de 2023.</w:t>
      </w:r>
      <w:r>
        <w:t xml:space="preserve"> </w:t>
      </w:r>
      <w:hyperlink r:id="rId23" w:tgtFrame="_new" w:history="1">
        <w:r w:rsidRPr="0040443D">
          <w:rPr>
            <w:rStyle w:val="Hipervnculo"/>
            <w:lang w:val="en-US"/>
          </w:rPr>
          <w:t>https://www.nic.cl/anuncios/20231031-tarifas.html</w:t>
        </w:r>
      </w:hyperlink>
    </w:p>
    <w:p w14:paraId="6FD15C1E" w14:textId="77777777" w:rsidR="0040443D" w:rsidRDefault="0040443D" w:rsidP="0040443D">
      <w:pPr>
        <w:pStyle w:val="NormalWeb"/>
        <w:ind w:left="720" w:hanging="720"/>
      </w:pPr>
      <w:r w:rsidRPr="0040443D">
        <w:rPr>
          <w:lang w:val="en-US"/>
        </w:rPr>
        <w:t xml:space="preserve">Schwaber, K., &amp; Sutherland, J. (2020). </w:t>
      </w:r>
      <w:r w:rsidRPr="0040443D">
        <w:rPr>
          <w:rStyle w:val="nfasis"/>
          <w:lang w:val="en-US"/>
        </w:rPr>
        <w:t>The Scrum Guide: The definitive guide to Scrum: The rules of the game.</w:t>
      </w:r>
      <w:r w:rsidRPr="0040443D">
        <w:rPr>
          <w:lang w:val="en-US"/>
        </w:rPr>
        <w:t xml:space="preserve"> </w:t>
      </w:r>
      <w:hyperlink r:id="rId24" w:tgtFrame="_new" w:history="1">
        <w:r>
          <w:rPr>
            <w:rStyle w:val="Hipervnculo"/>
          </w:rPr>
          <w:t>https://scrumguides.org/scrum-guide.html</w:t>
        </w:r>
      </w:hyperlink>
    </w:p>
    <w:p w14:paraId="4DC7EACD" w14:textId="77777777" w:rsidR="0040443D" w:rsidRDefault="0040443D" w:rsidP="0040443D">
      <w:pPr>
        <w:pStyle w:val="NormalWeb"/>
        <w:ind w:left="720" w:hanging="720"/>
      </w:pPr>
      <w:r>
        <w:t xml:space="preserve">SP Digital. (s. f.-a). </w:t>
      </w:r>
      <w:r w:rsidRPr="0040443D">
        <w:rPr>
          <w:rStyle w:val="nfasis"/>
          <w:lang w:val="en-US"/>
        </w:rPr>
        <w:t>Logitech HD Pro Webcam C920.</w:t>
      </w:r>
      <w:r w:rsidRPr="0040443D">
        <w:rPr>
          <w:lang w:val="en-US"/>
        </w:rPr>
        <w:t xml:space="preserve"> </w:t>
      </w:r>
      <w:hyperlink r:id="rId25" w:tgtFrame="_new" w:history="1">
        <w:r>
          <w:rPr>
            <w:rStyle w:val="Hipervnculo"/>
          </w:rPr>
          <w:t>https://www.spdigital.cl/logitech-hd-pro-webcam-c920-c%C3%A1mara-web-color-1920-x-1080-audio-usb-20-h264/</w:t>
        </w:r>
      </w:hyperlink>
    </w:p>
    <w:p w14:paraId="265F5CB4" w14:textId="592BA7A6" w:rsidR="0040443D" w:rsidRPr="0040443D" w:rsidRDefault="0040443D" w:rsidP="0040443D">
      <w:pPr>
        <w:pStyle w:val="NormalWeb"/>
        <w:ind w:left="720" w:hanging="720"/>
      </w:pPr>
      <w:r>
        <w:t xml:space="preserve">SP Digital. (s. f.-b). </w:t>
      </w:r>
      <w:r>
        <w:rPr>
          <w:rStyle w:val="nfasis"/>
        </w:rPr>
        <w:t>Memoria MicroSDXC 64GB SanDisk, lectura 80MB/s, clase 10 con adaptador SD.</w:t>
      </w:r>
      <w:r>
        <w:t xml:space="preserve"> </w:t>
      </w:r>
      <w:hyperlink r:id="rId26" w:tgtFrame="_new" w:history="1">
        <w:r>
          <w:rPr>
            <w:rStyle w:val="Hipervnculo"/>
          </w:rPr>
          <w:t>https://www.spdigital.cl/memoria-microsdxc-64gb-sandisk-lectura-80mbs-clase-10-con-adaptador-sd-2/</w:t>
        </w:r>
      </w:hyperlink>
    </w:p>
    <w:p w14:paraId="7465D395" w14:textId="283B6D9D" w:rsidR="00D45990" w:rsidRPr="00547EC1" w:rsidRDefault="00D45990" w:rsidP="00547EC1">
      <w:pPr>
        <w:pStyle w:val="Ttulo1"/>
        <w:rPr>
          <w:b w:val="0"/>
          <w:bCs w:val="0"/>
        </w:rPr>
      </w:pPr>
      <w:bookmarkStart w:id="61" w:name="_Toc239628554"/>
      <w:r w:rsidRPr="00547EC1">
        <w:rPr>
          <w:b w:val="0"/>
          <w:bCs w:val="0"/>
        </w:rPr>
        <w:lastRenderedPageBreak/>
        <w:t>ANEXO</w:t>
      </w:r>
      <w:bookmarkEnd w:id="61"/>
      <w:r w:rsidRPr="00547EC1">
        <w:rPr>
          <w:b w:val="0"/>
          <w:bCs w:val="0"/>
        </w:rPr>
        <w:t xml:space="preserve"> </w:t>
      </w:r>
    </w:p>
    <w:p w14:paraId="61AFDE10" w14:textId="4688AB3E" w:rsidR="00D45990" w:rsidRPr="00867711" w:rsidRDefault="00D45990" w:rsidP="00011813">
      <w:pPr>
        <w:pStyle w:val="Ttulo2"/>
        <w:rPr>
          <w:b w:val="0"/>
          <w:bCs w:val="0"/>
        </w:rPr>
      </w:pPr>
      <w:bookmarkStart w:id="62" w:name="_Toc239628555"/>
      <w:r w:rsidRPr="00867711">
        <w:rPr>
          <w:b w:val="0"/>
          <w:bCs w:val="0"/>
        </w:rPr>
        <w:t>factibilidad económica</w:t>
      </w:r>
      <w:bookmarkEnd w:id="62"/>
    </w:p>
    <w:tbl>
      <w:tblPr>
        <w:tblStyle w:val="a0"/>
        <w:tblpPr w:leftFromText="180" w:rightFromText="180" w:topFromText="180" w:bottomFromText="180" w:vertAnchor="text" w:horzAnchor="margin" w:tblpY="1934"/>
        <w:tblW w:w="920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5"/>
        <w:gridCol w:w="1984"/>
        <w:gridCol w:w="2543"/>
        <w:gridCol w:w="2697"/>
      </w:tblGrid>
      <w:tr w:rsidR="00F97510" w14:paraId="76C90FE2" w14:textId="77777777" w:rsidTr="00F97510">
        <w:tc>
          <w:tcPr>
            <w:tcW w:w="1985" w:type="dxa"/>
          </w:tcPr>
          <w:p w14:paraId="50C7BBA5" w14:textId="77777777" w:rsidR="00F97510" w:rsidRDefault="00F97510" w:rsidP="00F97510">
            <w:pPr>
              <w:spacing w:line="276" w:lineRule="auto"/>
              <w:jc w:val="both"/>
              <w:rPr>
                <w:rFonts w:ascii="Calibri" w:eastAsia="Calibri" w:hAnsi="Calibri" w:cs="Calibri"/>
                <w:b/>
                <w:bCs/>
              </w:rPr>
            </w:pPr>
            <w:r>
              <w:rPr>
                <w:rFonts w:ascii="Calibri" w:eastAsia="Calibri" w:hAnsi="Calibri" w:cs="Calibri"/>
                <w:b/>
                <w:bCs/>
              </w:rPr>
              <w:t>Componente</w:t>
            </w:r>
          </w:p>
          <w:p w14:paraId="19769823" w14:textId="77777777" w:rsidR="00F97510" w:rsidRDefault="00F97510" w:rsidP="00F97510">
            <w:pPr>
              <w:spacing w:before="280" w:after="160" w:line="276" w:lineRule="auto"/>
              <w:jc w:val="both"/>
              <w:rPr>
                <w:rFonts w:ascii="Calibri" w:eastAsia="Calibri" w:hAnsi="Calibri" w:cs="Calibri"/>
              </w:rPr>
            </w:pPr>
          </w:p>
        </w:tc>
        <w:tc>
          <w:tcPr>
            <w:tcW w:w="1984" w:type="dxa"/>
          </w:tcPr>
          <w:p w14:paraId="75B73F78" w14:textId="77777777" w:rsidR="00F97510" w:rsidRDefault="00F97510" w:rsidP="00F97510">
            <w:pPr>
              <w:spacing w:after="160" w:line="276" w:lineRule="auto"/>
              <w:jc w:val="both"/>
              <w:rPr>
                <w:rFonts w:ascii="Calibri" w:eastAsia="Calibri" w:hAnsi="Calibri" w:cs="Calibri"/>
                <w:b/>
                <w:bCs/>
              </w:rPr>
            </w:pPr>
            <w:r>
              <w:rPr>
                <w:rFonts w:ascii="Calibri" w:eastAsia="Calibri" w:hAnsi="Calibri" w:cs="Calibri"/>
                <w:b/>
                <w:bCs/>
              </w:rPr>
              <w:t>Referencia</w:t>
            </w:r>
          </w:p>
        </w:tc>
        <w:tc>
          <w:tcPr>
            <w:tcW w:w="2543" w:type="dxa"/>
          </w:tcPr>
          <w:p w14:paraId="120AC6BF" w14:textId="77777777" w:rsidR="00F97510" w:rsidRDefault="00F97510" w:rsidP="00F97510">
            <w:pPr>
              <w:spacing w:after="160" w:line="276" w:lineRule="auto"/>
              <w:jc w:val="both"/>
              <w:rPr>
                <w:rFonts w:ascii="Calibri" w:eastAsia="Calibri" w:hAnsi="Calibri" w:cs="Calibri"/>
                <w:b/>
                <w:bCs/>
              </w:rPr>
            </w:pPr>
            <w:r>
              <w:rPr>
                <w:rFonts w:ascii="Calibri" w:eastAsia="Calibri" w:hAnsi="Calibri" w:cs="Calibri"/>
                <w:b/>
                <w:bCs/>
              </w:rPr>
              <w:t>Función en el proyecto</w:t>
            </w:r>
          </w:p>
        </w:tc>
        <w:tc>
          <w:tcPr>
            <w:tcW w:w="2697" w:type="dxa"/>
          </w:tcPr>
          <w:p w14:paraId="42775372" w14:textId="77777777" w:rsidR="00F97510" w:rsidRDefault="00F97510" w:rsidP="00F97510">
            <w:pPr>
              <w:spacing w:after="160" w:line="276" w:lineRule="auto"/>
              <w:jc w:val="both"/>
              <w:rPr>
                <w:rFonts w:ascii="Calibri" w:eastAsia="Calibri" w:hAnsi="Calibri" w:cs="Calibri"/>
                <w:b/>
                <w:bCs/>
              </w:rPr>
            </w:pPr>
            <w:r>
              <w:rPr>
                <w:rFonts w:ascii="Calibri" w:eastAsia="Calibri" w:hAnsi="Calibri" w:cs="Calibri"/>
                <w:b/>
                <w:bCs/>
              </w:rPr>
              <w:t>Valor referencial</w:t>
            </w:r>
          </w:p>
        </w:tc>
      </w:tr>
      <w:tr w:rsidR="00F97510" w14:paraId="1C636457" w14:textId="77777777" w:rsidTr="00F97510">
        <w:tc>
          <w:tcPr>
            <w:tcW w:w="1985" w:type="dxa"/>
          </w:tcPr>
          <w:p w14:paraId="1A733848"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Unidad de procesamiento</w:t>
            </w:r>
          </w:p>
        </w:tc>
        <w:tc>
          <w:tcPr>
            <w:tcW w:w="1984" w:type="dxa"/>
          </w:tcPr>
          <w:p w14:paraId="5142DA47" w14:textId="77777777" w:rsidR="00F97510" w:rsidRPr="0037398E" w:rsidRDefault="00F97510" w:rsidP="00F97510">
            <w:pPr>
              <w:spacing w:after="160" w:line="276" w:lineRule="auto"/>
              <w:jc w:val="both"/>
              <w:rPr>
                <w:rFonts w:ascii="Calibri" w:eastAsia="Calibri" w:hAnsi="Calibri" w:cs="Calibri"/>
                <w:lang w:val="en-US"/>
              </w:rPr>
            </w:pPr>
            <w:r w:rsidRPr="0037398E">
              <w:rPr>
                <w:rFonts w:ascii="Calibri" w:eastAsia="Calibri" w:hAnsi="Calibri" w:cs="Calibri"/>
                <w:lang w:val="en-US"/>
              </w:rPr>
              <w:t>Kit Raspberry Pi 5, 8 GB RAM</w:t>
            </w:r>
          </w:p>
        </w:tc>
        <w:tc>
          <w:tcPr>
            <w:tcW w:w="2543" w:type="dxa"/>
          </w:tcPr>
          <w:p w14:paraId="0CBCB182"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Procesamiento y ejecución del prototipo del tótem</w:t>
            </w:r>
          </w:p>
        </w:tc>
        <w:tc>
          <w:tcPr>
            <w:tcW w:w="2697" w:type="dxa"/>
          </w:tcPr>
          <w:p w14:paraId="3DF2884A"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$286.990</w:t>
            </w:r>
          </w:p>
        </w:tc>
      </w:tr>
      <w:tr w:rsidR="00F97510" w14:paraId="372576C6" w14:textId="77777777" w:rsidTr="00F97510">
        <w:tc>
          <w:tcPr>
            <w:tcW w:w="1985" w:type="dxa"/>
          </w:tcPr>
          <w:p w14:paraId="2C0D0ED6"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Cámara</w:t>
            </w:r>
          </w:p>
        </w:tc>
        <w:tc>
          <w:tcPr>
            <w:tcW w:w="1984" w:type="dxa"/>
          </w:tcPr>
          <w:p w14:paraId="0BFEE82F" w14:textId="77777777" w:rsidR="00F97510" w:rsidRPr="0037398E" w:rsidRDefault="00F97510" w:rsidP="00F97510">
            <w:pPr>
              <w:spacing w:after="160" w:line="276" w:lineRule="auto"/>
              <w:jc w:val="both"/>
              <w:rPr>
                <w:rFonts w:ascii="Calibri" w:eastAsia="Calibri" w:hAnsi="Calibri" w:cs="Calibri"/>
                <w:lang w:val="en-US"/>
              </w:rPr>
            </w:pPr>
            <w:r w:rsidRPr="0037398E">
              <w:rPr>
                <w:rFonts w:ascii="Calibri" w:eastAsia="Calibri" w:hAnsi="Calibri" w:cs="Calibri"/>
                <w:lang w:val="en-US"/>
              </w:rPr>
              <w:t>Logitech C920 Full HD 1080p</w:t>
            </w:r>
          </w:p>
        </w:tc>
        <w:tc>
          <w:tcPr>
            <w:tcW w:w="2543" w:type="dxa"/>
          </w:tcPr>
          <w:p w14:paraId="4D1E0EA4"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Captura facial para enrolamiento/verificación</w:t>
            </w:r>
          </w:p>
        </w:tc>
        <w:tc>
          <w:tcPr>
            <w:tcW w:w="2697" w:type="dxa"/>
          </w:tcPr>
          <w:p w14:paraId="152492EE"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$50.270</w:t>
            </w:r>
          </w:p>
        </w:tc>
      </w:tr>
      <w:tr w:rsidR="00F97510" w14:paraId="77892DAA" w14:textId="77777777" w:rsidTr="00F97510">
        <w:tc>
          <w:tcPr>
            <w:tcW w:w="1985" w:type="dxa"/>
          </w:tcPr>
          <w:p w14:paraId="334A5A41"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Pantalla</w:t>
            </w:r>
          </w:p>
        </w:tc>
        <w:tc>
          <w:tcPr>
            <w:tcW w:w="1984" w:type="dxa"/>
          </w:tcPr>
          <w:p w14:paraId="46753EAA" w14:textId="77777777" w:rsidR="00F97510" w:rsidRPr="0037398E" w:rsidRDefault="00F97510" w:rsidP="00F97510">
            <w:pPr>
              <w:spacing w:after="160" w:line="276" w:lineRule="auto"/>
              <w:jc w:val="both"/>
              <w:rPr>
                <w:rFonts w:ascii="Calibri" w:eastAsia="Calibri" w:hAnsi="Calibri" w:cs="Calibri"/>
                <w:lang w:val="en-US"/>
              </w:rPr>
            </w:pPr>
            <w:r w:rsidRPr="0037398E">
              <w:rPr>
                <w:rFonts w:ascii="Calibri" w:eastAsia="Calibri" w:hAnsi="Calibri" w:cs="Calibri"/>
                <w:lang w:val="en-US"/>
              </w:rPr>
              <w:t>Monitor ViewSonic VA220A-H 22" Full HD</w:t>
            </w:r>
          </w:p>
        </w:tc>
        <w:tc>
          <w:tcPr>
            <w:tcW w:w="2543" w:type="dxa"/>
          </w:tcPr>
          <w:p w14:paraId="1AF1CB70"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Interfaz visual del tótem</w:t>
            </w:r>
          </w:p>
        </w:tc>
        <w:tc>
          <w:tcPr>
            <w:tcW w:w="2697" w:type="dxa"/>
          </w:tcPr>
          <w:p w14:paraId="49164CB2"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$67.480</w:t>
            </w:r>
          </w:p>
        </w:tc>
      </w:tr>
      <w:tr w:rsidR="00F97510" w14:paraId="1826E3B2" w14:textId="77777777" w:rsidTr="00F97510">
        <w:tc>
          <w:tcPr>
            <w:tcW w:w="1985" w:type="dxa"/>
          </w:tcPr>
          <w:p w14:paraId="64A9CD43"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Almacenamiento</w:t>
            </w:r>
          </w:p>
        </w:tc>
        <w:tc>
          <w:tcPr>
            <w:tcW w:w="1984" w:type="dxa"/>
          </w:tcPr>
          <w:p w14:paraId="613482F1"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Almacenamiento local del tótem | MicroSD SanDisk 64 GB</w:t>
            </w:r>
          </w:p>
        </w:tc>
        <w:tc>
          <w:tcPr>
            <w:tcW w:w="2543" w:type="dxa"/>
          </w:tcPr>
          <w:p w14:paraId="36903E34"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Sistema operativo y almacenamiento local del prototipo</w:t>
            </w:r>
          </w:p>
        </w:tc>
        <w:tc>
          <w:tcPr>
            <w:tcW w:w="2697" w:type="dxa"/>
          </w:tcPr>
          <w:p w14:paraId="56AF24E2"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$16.990</w:t>
            </w:r>
          </w:p>
        </w:tc>
      </w:tr>
      <w:tr w:rsidR="00F97510" w14:paraId="2C7A9876" w14:textId="77777777" w:rsidTr="00F97510">
        <w:tc>
          <w:tcPr>
            <w:tcW w:w="1985" w:type="dxa"/>
          </w:tcPr>
          <w:p w14:paraId="26F9E53A"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Dominio web</w:t>
            </w:r>
          </w:p>
        </w:tc>
        <w:tc>
          <w:tcPr>
            <w:tcW w:w="1984" w:type="dxa"/>
          </w:tcPr>
          <w:p w14:paraId="5BDBB96F"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Dominio .cl, 1 año</w:t>
            </w:r>
          </w:p>
        </w:tc>
        <w:tc>
          <w:tcPr>
            <w:tcW w:w="2543" w:type="dxa"/>
          </w:tcPr>
          <w:p w14:paraId="1765CF96"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Acceso web, en caso de publicar PWA/dashboard</w:t>
            </w:r>
          </w:p>
        </w:tc>
        <w:tc>
          <w:tcPr>
            <w:tcW w:w="2697" w:type="dxa"/>
          </w:tcPr>
          <w:p w14:paraId="37D9756D"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$9.990</w:t>
            </w:r>
          </w:p>
        </w:tc>
      </w:tr>
      <w:tr w:rsidR="00F97510" w14:paraId="46B561F6" w14:textId="77777777" w:rsidTr="00F97510">
        <w:tc>
          <w:tcPr>
            <w:tcW w:w="1985" w:type="dxa"/>
          </w:tcPr>
          <w:p w14:paraId="7637B3BE"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Base de datos</w:t>
            </w:r>
          </w:p>
        </w:tc>
        <w:tc>
          <w:tcPr>
            <w:tcW w:w="1984" w:type="dxa"/>
          </w:tcPr>
          <w:p w14:paraId="51F767CC"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Motor de base de datos relacional</w:t>
            </w:r>
          </w:p>
          <w:p w14:paraId="1B55ECFB" w14:textId="77777777" w:rsidR="00F97510" w:rsidRDefault="00F97510" w:rsidP="00F97510">
            <w:pPr>
              <w:spacing w:after="160" w:line="276" w:lineRule="auto"/>
              <w:jc w:val="both"/>
              <w:rPr>
                <w:rFonts w:ascii="Calibri" w:eastAsia="Calibri" w:hAnsi="Calibri" w:cs="Calibri"/>
              </w:rPr>
            </w:pPr>
          </w:p>
        </w:tc>
        <w:tc>
          <w:tcPr>
            <w:tcW w:w="2543" w:type="dxa"/>
          </w:tcPr>
          <w:p w14:paraId="4A7113ED"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Almacenar usuarios, cursos, horarios, sesiones, registros de asistencia, PIN y auditoría</w:t>
            </w:r>
          </w:p>
        </w:tc>
        <w:tc>
          <w:tcPr>
            <w:tcW w:w="2697" w:type="dxa"/>
          </w:tcPr>
          <w:p w14:paraId="6F165485"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$0 en entorno académico/local</w:t>
            </w:r>
          </w:p>
        </w:tc>
      </w:tr>
      <w:tr w:rsidR="00F97510" w14:paraId="3BD0928C" w14:textId="77777777" w:rsidTr="00F97510">
        <w:tc>
          <w:tcPr>
            <w:tcW w:w="1985" w:type="dxa"/>
          </w:tcPr>
          <w:p w14:paraId="377BE6B8"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b/>
                <w:bCs/>
              </w:rPr>
              <w:t>Total</w:t>
            </w:r>
            <w:r>
              <w:rPr>
                <w:rFonts w:ascii="Calibri" w:eastAsia="Calibri" w:hAnsi="Calibri" w:cs="Calibri"/>
              </w:rPr>
              <w:t xml:space="preserve">, </w:t>
            </w:r>
            <w:r>
              <w:rPr>
                <w:rFonts w:ascii="Calibri" w:eastAsia="Calibri" w:hAnsi="Calibri" w:cs="Calibri"/>
                <w:b/>
                <w:bCs/>
              </w:rPr>
              <w:t>referencial</w:t>
            </w:r>
          </w:p>
        </w:tc>
        <w:tc>
          <w:tcPr>
            <w:tcW w:w="1984" w:type="dxa"/>
          </w:tcPr>
          <w:p w14:paraId="274EFE35" w14:textId="77777777" w:rsidR="00F97510" w:rsidRDefault="00F97510" w:rsidP="00F97510">
            <w:pPr>
              <w:spacing w:after="160" w:line="276" w:lineRule="auto"/>
              <w:jc w:val="both"/>
              <w:rPr>
                <w:rFonts w:ascii="Calibri" w:eastAsia="Calibri" w:hAnsi="Calibri" w:cs="Calibri"/>
              </w:rPr>
            </w:pPr>
          </w:p>
        </w:tc>
        <w:tc>
          <w:tcPr>
            <w:tcW w:w="2543" w:type="dxa"/>
          </w:tcPr>
          <w:p w14:paraId="1C7AF72C" w14:textId="77777777" w:rsidR="00F97510" w:rsidRDefault="00F97510" w:rsidP="00F97510">
            <w:pPr>
              <w:spacing w:after="160" w:line="276" w:lineRule="auto"/>
              <w:jc w:val="both"/>
              <w:rPr>
                <w:rFonts w:ascii="Calibri" w:eastAsia="Calibri" w:hAnsi="Calibri" w:cs="Calibri"/>
              </w:rPr>
            </w:pPr>
          </w:p>
        </w:tc>
        <w:tc>
          <w:tcPr>
            <w:tcW w:w="2697" w:type="dxa"/>
          </w:tcPr>
          <w:p w14:paraId="34690423" w14:textId="77777777" w:rsidR="00F97510" w:rsidRDefault="00F97510" w:rsidP="00F97510">
            <w:pPr>
              <w:spacing w:after="160" w:line="276" w:lineRule="auto"/>
              <w:jc w:val="both"/>
              <w:rPr>
                <w:rFonts w:ascii="Calibri" w:eastAsia="Calibri" w:hAnsi="Calibri" w:cs="Calibri"/>
              </w:rPr>
            </w:pPr>
            <w:r>
              <w:rPr>
                <w:rFonts w:ascii="Calibri" w:eastAsia="Calibri" w:hAnsi="Calibri" w:cs="Calibri"/>
              </w:rPr>
              <w:t>$431.720</w:t>
            </w:r>
          </w:p>
        </w:tc>
      </w:tr>
    </w:tbl>
    <w:p w14:paraId="32E6F098" w14:textId="267983D7" w:rsidR="00D45990" w:rsidRDefault="00D45990" w:rsidP="00D45990">
      <w:pPr>
        <w:spacing w:before="280" w:after="280" w:line="240" w:lineRule="auto"/>
        <w:jc w:val="both"/>
        <w:rPr>
          <w:rFonts w:ascii="Calibri" w:eastAsia="Calibri" w:hAnsi="Calibri" w:cs="Calibri"/>
        </w:rPr>
      </w:pPr>
      <w:r>
        <w:rPr>
          <w:rFonts w:ascii="Calibri" w:eastAsia="Calibri" w:hAnsi="Calibri" w:cs="Calibri"/>
        </w:rPr>
        <w:t>El proyecto presenta una factibilidad económica favorable para la etapa de desarrollo académico, debido a que la construcción del prototipo puede realizarse utilizando los recursos tecnológicos disponibles para el equipo y herramientas de desarrollo de software. Los principales recursos requeridos corresponden a computadores, herramientas de programación, servicios de software y recursos para simular o implementar el funcionamiento del tótem.</w:t>
      </w:r>
    </w:p>
    <w:p w14:paraId="5E4AD59E" w14:textId="77777777" w:rsidR="00F97510" w:rsidRDefault="00F97510" w:rsidP="00D45990">
      <w:pPr>
        <w:spacing w:before="280" w:after="280" w:line="240" w:lineRule="auto"/>
        <w:jc w:val="both"/>
        <w:rPr>
          <w:rFonts w:ascii="Calibri" w:eastAsia="Calibri" w:hAnsi="Calibri" w:cs="Calibri"/>
        </w:rPr>
      </w:pPr>
    </w:p>
    <w:p w14:paraId="60A8B675" w14:textId="4B92EAE9" w:rsidR="00A665CC" w:rsidRDefault="00D45990" w:rsidP="00D45990">
      <w:pPr>
        <w:spacing w:before="280" w:after="280" w:line="240" w:lineRule="auto"/>
        <w:jc w:val="both"/>
        <w:rPr>
          <w:rFonts w:ascii="Calibri" w:eastAsia="Calibri" w:hAnsi="Calibri" w:cs="Calibri"/>
        </w:rPr>
      </w:pPr>
      <w:r>
        <w:rPr>
          <w:rFonts w:ascii="Calibri" w:eastAsia="Calibri" w:hAnsi="Calibri" w:cs="Calibri"/>
        </w:rPr>
        <w:t>Para una futura implementación institucional, sería necesario considerar costos adicionales asociados a infraestructura, dispositivos físicos, servicios de alojamiento, mantenimiento, soporte e integración con sistemas existentes. Estos costos no forman parte de la implementación académica inicial del prototipo.</w:t>
      </w:r>
    </w:p>
    <w:p w14:paraId="6D210EA3" w14:textId="77777777" w:rsidR="0040443D" w:rsidRDefault="00F97510" w:rsidP="0040443D">
      <w:pPr>
        <w:pBdr>
          <w:top w:val="nil"/>
          <w:left w:val="nil"/>
          <w:bottom w:val="nil"/>
          <w:right w:val="nil"/>
          <w:between w:val="nil"/>
        </w:pBdr>
        <w:spacing w:before="280" w:after="280" w:line="276" w:lineRule="auto"/>
        <w:jc w:val="both"/>
        <w:rPr>
          <w:rFonts w:ascii="Calibri" w:eastAsia="Calibri" w:hAnsi="Calibri" w:cs="Calibri"/>
          <w:color w:val="000000"/>
        </w:rPr>
      </w:pPr>
      <w:r w:rsidRPr="00F97510">
        <w:rPr>
          <w:rStyle w:val="Textoennegrita"/>
          <w:rFonts w:ascii="Calibri" w:hAnsi="Calibri" w:cs="Calibri"/>
        </w:rPr>
        <w:lastRenderedPageBreak/>
        <w:t>Fuente:</w:t>
      </w:r>
      <w:r w:rsidRPr="00F97510">
        <w:rPr>
          <w:rFonts w:ascii="Calibri" w:hAnsi="Calibri" w:cs="Calibri"/>
        </w:rPr>
        <w:t xml:space="preserve"> Elaboración propia a partir de valores referenciales consultados en proveedores nacionales y fuentes oficiales durante septiembre de 2026. Los valores corresponden a referencias utilizadas para estimar el costo del prototipo y pueden variar según disponibilidad, medio de pago y condiciones comerciales del proveedor.</w:t>
      </w:r>
    </w:p>
    <w:p w14:paraId="6DF3117D" w14:textId="5E47374B" w:rsidR="00A665CC" w:rsidRPr="0040443D" w:rsidRDefault="00A665CC" w:rsidP="0040443D">
      <w:pPr>
        <w:pBdr>
          <w:top w:val="nil"/>
          <w:left w:val="nil"/>
          <w:bottom w:val="nil"/>
          <w:right w:val="nil"/>
          <w:between w:val="nil"/>
        </w:pBdr>
        <w:spacing w:before="280" w:after="280" w:line="276" w:lineRule="auto"/>
        <w:jc w:val="both"/>
        <w:rPr>
          <w:rFonts w:ascii="Calibri" w:eastAsia="Calibri" w:hAnsi="Calibri" w:cs="Calibri"/>
          <w:color w:val="000000"/>
        </w:rPr>
      </w:pPr>
      <w:r>
        <w:rPr>
          <w:rFonts w:ascii="Calibri" w:eastAsia="Calibri" w:hAnsi="Calibri" w:cs="Calibri"/>
        </w:rPr>
        <w:t>La estimación anterior corresponde exclusivamente a los componentes mínimos identificados para representar un prototipo físico funcional. No incorpora el diseño o fabricación de una estructura definitiva para el tótem, instalación institucional, mantenimiento, soporte técnico, servicios de producción en la nube ni adquisición masiva de dispositivos, debido a que estos costos dependen de decisiones de arquitectura e implementación que exceden el alcance actual del MVP académico.</w:t>
      </w:r>
    </w:p>
    <w:p w14:paraId="20F2D715" w14:textId="77777777" w:rsidR="00A665CC" w:rsidRDefault="00A665CC" w:rsidP="00A665CC">
      <w:pPr>
        <w:spacing w:before="280" w:after="280" w:line="276" w:lineRule="auto"/>
        <w:jc w:val="both"/>
        <w:rPr>
          <w:rFonts w:ascii="Calibri" w:eastAsia="Calibri" w:hAnsi="Calibri" w:cs="Calibri"/>
        </w:rPr>
      </w:pPr>
      <w:r>
        <w:rPr>
          <w:rFonts w:ascii="Calibri" w:eastAsia="Calibri" w:hAnsi="Calibri" w:cs="Calibri"/>
        </w:rPr>
        <w:t>Asimismo, la inclusión de un dominio web se considera opcional durante el prototipado, ya que la PWA y el dashboard pueden ejecutarse inicialmente en un entorno local o de pruebas. Por esta razón, dicho costo no constituye una condición indispensable para validar técnicamente la solución.</w:t>
      </w:r>
    </w:p>
    <w:p w14:paraId="4C01AF31" w14:textId="2CAA9660" w:rsidR="00A665CC" w:rsidRPr="00867711" w:rsidRDefault="00011813" w:rsidP="00011813">
      <w:pPr>
        <w:pStyle w:val="Ttulo2"/>
        <w:rPr>
          <w:b w:val="0"/>
          <w:bCs w:val="0"/>
        </w:rPr>
      </w:pPr>
      <w:bookmarkStart w:id="63" w:name="_Toc239628556"/>
      <w:r w:rsidRPr="00867711">
        <w:rPr>
          <w:b w:val="0"/>
          <w:bCs w:val="0"/>
        </w:rPr>
        <w:t>Lista de producto</w:t>
      </w:r>
      <w:bookmarkEnd w:id="63"/>
      <w:r w:rsidRPr="00867711">
        <w:rPr>
          <w:b w:val="0"/>
          <w:bCs w:val="0"/>
        </w:rPr>
        <w:t xml:space="preserve"> </w:t>
      </w:r>
    </w:p>
    <w:p w14:paraId="336BE0A5" w14:textId="77777777" w:rsidR="00AF3589" w:rsidRPr="00AF3589" w:rsidRDefault="00AF3589" w:rsidP="00AF3589">
      <w:pPr>
        <w:spacing w:before="100" w:beforeAutospacing="1" w:after="100" w:afterAutospacing="1" w:line="276" w:lineRule="auto"/>
        <w:jc w:val="both"/>
        <w:rPr>
          <w:rFonts w:ascii="Calibri" w:eastAsia="Times New Roman" w:hAnsi="Calibri" w:cs="Calibri"/>
          <w:lang w:eastAsia="es-US"/>
        </w:rPr>
      </w:pPr>
      <w:r w:rsidRPr="00AF3589">
        <w:rPr>
          <w:rFonts w:ascii="Calibri" w:eastAsia="Times New Roman" w:hAnsi="Calibri" w:cs="Calibri"/>
          <w:lang w:eastAsia="es-US"/>
        </w:rPr>
        <w:t>La Lista de Producto (</w:t>
      </w:r>
      <w:r w:rsidRPr="00AF3589">
        <w:rPr>
          <w:rFonts w:ascii="Calibri" w:eastAsia="Times New Roman" w:hAnsi="Calibri" w:cs="Calibri"/>
          <w:i/>
          <w:iCs/>
          <w:lang w:eastAsia="es-US"/>
        </w:rPr>
        <w:t>Product Backlog</w:t>
      </w:r>
      <w:r w:rsidRPr="00AF3589">
        <w:rPr>
          <w:rFonts w:ascii="Calibri" w:eastAsia="Times New Roman" w:hAnsi="Calibri" w:cs="Calibri"/>
          <w:lang w:eastAsia="es-US"/>
        </w:rPr>
        <w:t>) de AsistIA organiza y prioriza las funcionalidades consideradas para el desarrollo del Producto Mínimo Viable (MVP). Su estructura permite relacionar las épicas, features e historias de usuario definidas para el sistema, incorporando además criterios de prioridad, responsables, período estimado de desarrollo y trazabilidad con la planificación del proyecto.</w:t>
      </w:r>
    </w:p>
    <w:p w14:paraId="4C95EE76" w14:textId="3985A062" w:rsidR="00AF3589" w:rsidRDefault="00AF3589" w:rsidP="00AF3589">
      <w:pPr>
        <w:spacing w:before="100" w:beforeAutospacing="1" w:after="100" w:afterAutospacing="1" w:line="276" w:lineRule="auto"/>
        <w:jc w:val="both"/>
        <w:rPr>
          <w:rFonts w:ascii="Calibri" w:eastAsia="Times New Roman" w:hAnsi="Calibri" w:cs="Calibri"/>
          <w:lang w:eastAsia="es-US"/>
        </w:rPr>
      </w:pPr>
      <w:r w:rsidRPr="00AF3589">
        <w:rPr>
          <w:rFonts w:ascii="Calibri" w:eastAsia="Times New Roman" w:hAnsi="Calibri" w:cs="Calibri"/>
          <w:lang w:eastAsia="es-US"/>
        </w:rPr>
        <w:t xml:space="preserve">El Product Backlog se encuentra compuesto por </w:t>
      </w:r>
      <w:r w:rsidRPr="00AF3589">
        <w:rPr>
          <w:rFonts w:ascii="Calibri" w:eastAsia="Times New Roman" w:hAnsi="Calibri" w:cs="Calibri"/>
          <w:b/>
          <w:bCs/>
          <w:lang w:eastAsia="es-US"/>
        </w:rPr>
        <w:t>8 épicas, 14 features y 24 historias de usuario</w:t>
      </w:r>
      <w:r w:rsidRPr="00AF3589">
        <w:rPr>
          <w:rFonts w:ascii="Calibri" w:eastAsia="Times New Roman" w:hAnsi="Calibri" w:cs="Calibri"/>
          <w:lang w:eastAsia="es-US"/>
        </w:rPr>
        <w:t xml:space="preserve">, organizadas de acuerdo con las principales capacidades requeridas para el funcionamiento de AsistIA. La priorización considera </w:t>
      </w:r>
      <w:r w:rsidRPr="00AF3589">
        <w:rPr>
          <w:rFonts w:ascii="Calibri" w:eastAsia="Times New Roman" w:hAnsi="Calibri" w:cs="Calibri"/>
          <w:b/>
          <w:bCs/>
          <w:lang w:eastAsia="es-US"/>
        </w:rPr>
        <w:t>21 historias clasificadas como Must y 3 como Should</w:t>
      </w:r>
      <w:r w:rsidRPr="00AF3589">
        <w:rPr>
          <w:rFonts w:ascii="Calibri" w:eastAsia="Times New Roman" w:hAnsi="Calibri" w:cs="Calibri"/>
          <w:lang w:eastAsia="es-US"/>
        </w:rPr>
        <w:t>, permitiendo concentrar el desarrollo en las funcionalidades esenciales del MVP.</w:t>
      </w:r>
    </w:p>
    <w:p w14:paraId="3FA2C7CE" w14:textId="56BE38AD" w:rsidR="00AF3589" w:rsidRPr="00AF3589" w:rsidRDefault="00AF3589" w:rsidP="00AF3589">
      <w:pPr>
        <w:spacing w:before="100" w:beforeAutospacing="1" w:after="100" w:afterAutospacing="1" w:line="276" w:lineRule="auto"/>
        <w:jc w:val="both"/>
        <w:rPr>
          <w:rFonts w:ascii="Calibri" w:eastAsia="Times New Roman" w:hAnsi="Calibri" w:cs="Calibri"/>
          <w:lang w:eastAsia="es-US"/>
        </w:rPr>
      </w:pPr>
    </w:p>
    <w:p w14:paraId="2757A1B1" w14:textId="1DE06C85" w:rsidR="00547EC1" w:rsidRPr="00547EC1" w:rsidRDefault="00547EC1" w:rsidP="00547EC1"/>
    <w:p w14:paraId="2D3C2C34" w14:textId="4288B24D" w:rsidR="00011813" w:rsidRDefault="00011813" w:rsidP="00011813">
      <w:pPr>
        <w:pBdr>
          <w:top w:val="nil"/>
          <w:left w:val="nil"/>
          <w:bottom w:val="nil"/>
          <w:right w:val="nil"/>
          <w:between w:val="nil"/>
        </w:pBdr>
        <w:spacing w:after="280" w:line="276" w:lineRule="auto"/>
        <w:jc w:val="both"/>
        <w:rPr>
          <w:rFonts w:ascii="Calibri" w:eastAsia="Calibri" w:hAnsi="Calibri" w:cs="Calibri"/>
        </w:rPr>
      </w:pPr>
    </w:p>
    <w:p w14:paraId="7A691AF5" w14:textId="4D4E4046" w:rsidR="00011813" w:rsidRDefault="008D103B" w:rsidP="00D45990">
      <w:pPr>
        <w:pBdr>
          <w:top w:val="nil"/>
          <w:left w:val="nil"/>
          <w:bottom w:val="nil"/>
          <w:right w:val="nil"/>
          <w:between w:val="nil"/>
        </w:pBdr>
        <w:spacing w:before="280" w:after="280" w:line="276" w:lineRule="auto"/>
        <w:jc w:val="both"/>
        <w:rPr>
          <w:rFonts w:ascii="Calibri" w:eastAsia="Calibri" w:hAnsi="Calibri" w:cs="Calibri"/>
          <w:color w:val="000000"/>
        </w:rPr>
      </w:pPr>
      <w:r>
        <w:rPr>
          <w:rFonts w:ascii="Calibri" w:eastAsia="Calibri" w:hAnsi="Calibri" w:cs="Calibri"/>
          <w:noProof/>
          <w:color w:val="000000"/>
        </w:rPr>
        <w:lastRenderedPageBreak/>
        <w:drawing>
          <wp:anchor distT="0" distB="0" distL="114300" distR="114300" simplePos="0" relativeHeight="251660288" behindDoc="0" locked="0" layoutInCell="1" allowOverlap="1" wp14:anchorId="4EF9ED83" wp14:editId="39A014E4">
            <wp:simplePos x="0" y="0"/>
            <wp:positionH relativeFrom="margin">
              <wp:posOffset>-431800</wp:posOffset>
            </wp:positionH>
            <wp:positionV relativeFrom="paragraph">
              <wp:posOffset>4114165</wp:posOffset>
            </wp:positionV>
            <wp:extent cx="6461125" cy="3520440"/>
            <wp:effectExtent l="0" t="0" r="0" b="381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61125" cy="3520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103B">
        <w:rPr>
          <w:rFonts w:ascii="Calibri" w:eastAsia="Times New Roman" w:hAnsi="Calibri" w:cs="Calibri"/>
          <w:noProof/>
          <w:lang w:eastAsia="es-US"/>
        </w:rPr>
        <w:drawing>
          <wp:anchor distT="0" distB="0" distL="114300" distR="114300" simplePos="0" relativeHeight="251659264" behindDoc="1" locked="0" layoutInCell="1" allowOverlap="1" wp14:anchorId="32144E4B" wp14:editId="7CF8947B">
            <wp:simplePos x="0" y="0"/>
            <wp:positionH relativeFrom="margin">
              <wp:align>center</wp:align>
            </wp:positionH>
            <wp:positionV relativeFrom="paragraph">
              <wp:posOffset>0</wp:posOffset>
            </wp:positionV>
            <wp:extent cx="6423660" cy="3351475"/>
            <wp:effectExtent l="0" t="0" r="0" b="190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423660" cy="3351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D103B">
        <w:rPr>
          <w:rFonts w:ascii="Calibri" w:eastAsia="Calibri" w:hAnsi="Calibri" w:cs="Calibri"/>
          <w:color w:val="000000"/>
        </w:rPr>
        <w:t>Figura 1. Product Backlog de AsistIA: HU-01 a HU-08.</w:t>
      </w:r>
    </w:p>
    <w:p w14:paraId="4E04A847" w14:textId="0EAF89DF" w:rsidR="008D103B" w:rsidRDefault="008D103B" w:rsidP="00D45990">
      <w:pPr>
        <w:pBdr>
          <w:top w:val="nil"/>
          <w:left w:val="nil"/>
          <w:bottom w:val="nil"/>
          <w:right w:val="nil"/>
          <w:between w:val="nil"/>
        </w:pBdr>
        <w:spacing w:before="280" w:after="280" w:line="276" w:lineRule="auto"/>
        <w:jc w:val="both"/>
        <w:rPr>
          <w:rFonts w:ascii="Calibri" w:eastAsia="Calibri" w:hAnsi="Calibri" w:cs="Calibri"/>
          <w:color w:val="000000"/>
        </w:rPr>
      </w:pPr>
    </w:p>
    <w:p w14:paraId="63190108" w14:textId="42050A57" w:rsidR="008D103B" w:rsidRPr="008D103B" w:rsidRDefault="008D103B" w:rsidP="008D103B">
      <w:pPr>
        <w:pBdr>
          <w:top w:val="nil"/>
          <w:left w:val="nil"/>
          <w:bottom w:val="nil"/>
          <w:right w:val="nil"/>
          <w:between w:val="nil"/>
        </w:pBdr>
        <w:spacing w:before="280" w:after="280" w:line="276" w:lineRule="auto"/>
        <w:jc w:val="both"/>
        <w:rPr>
          <w:rFonts w:ascii="Calibri" w:hAnsi="Calibri" w:cs="Calibri"/>
        </w:rPr>
      </w:pPr>
      <w:r w:rsidRPr="008D103B">
        <w:rPr>
          <w:rFonts w:ascii="Calibri" w:hAnsi="Calibri" w:cs="Calibri"/>
        </w:rPr>
        <w:t>Figura 2. Product Backlog de AsistIA: HU-09 a HU-1</w:t>
      </w:r>
      <w:r w:rsidRPr="008D103B">
        <w:rPr>
          <w:rFonts w:ascii="Calibri" w:hAnsi="Calibri" w:cs="Calibri"/>
        </w:rPr>
        <w:t>7.</w:t>
      </w:r>
    </w:p>
    <w:p w14:paraId="09A29C85" w14:textId="49A30647" w:rsidR="008D103B" w:rsidRDefault="008D103B" w:rsidP="008D103B">
      <w:pPr>
        <w:pBdr>
          <w:top w:val="nil"/>
          <w:left w:val="nil"/>
          <w:bottom w:val="nil"/>
          <w:right w:val="nil"/>
          <w:between w:val="nil"/>
        </w:pBdr>
        <w:spacing w:before="280" w:after="280" w:line="276" w:lineRule="auto"/>
        <w:jc w:val="both"/>
        <w:rPr>
          <w:rFonts w:ascii="Calibri" w:eastAsia="Calibri" w:hAnsi="Calibri" w:cs="Calibri"/>
          <w:color w:val="000000"/>
        </w:rPr>
      </w:pPr>
      <w:r>
        <w:rPr>
          <w:noProof/>
        </w:rPr>
        <w:lastRenderedPageBreak/>
        <w:drawing>
          <wp:anchor distT="0" distB="0" distL="114300" distR="114300" simplePos="0" relativeHeight="251662336" behindDoc="0" locked="0" layoutInCell="1" allowOverlap="1" wp14:anchorId="2A64292A" wp14:editId="5E903C68">
            <wp:simplePos x="0" y="0"/>
            <wp:positionH relativeFrom="margin">
              <wp:align>right</wp:align>
            </wp:positionH>
            <wp:positionV relativeFrom="paragraph">
              <wp:posOffset>0</wp:posOffset>
            </wp:positionV>
            <wp:extent cx="5608320" cy="3505200"/>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08320" cy="3505200"/>
                    </a:xfrm>
                    <a:prstGeom prst="rect">
                      <a:avLst/>
                    </a:prstGeom>
                    <a:noFill/>
                    <a:ln>
                      <a:noFill/>
                    </a:ln>
                  </pic:spPr>
                </pic:pic>
              </a:graphicData>
            </a:graphic>
          </wp:anchor>
        </w:drawing>
      </w:r>
    </w:p>
    <w:p w14:paraId="2DF7ED79" w14:textId="2648F22D" w:rsidR="008D103B" w:rsidRPr="008D103B" w:rsidRDefault="008D103B" w:rsidP="008D103B">
      <w:pPr>
        <w:spacing w:before="100" w:beforeAutospacing="1" w:after="100" w:afterAutospacing="1" w:line="276" w:lineRule="auto"/>
        <w:jc w:val="both"/>
        <w:rPr>
          <w:rFonts w:ascii="Calibri" w:eastAsia="Times New Roman" w:hAnsi="Calibri" w:cs="Calibri"/>
          <w:lang w:eastAsia="es-US"/>
        </w:rPr>
      </w:pPr>
      <w:r w:rsidRPr="008D103B">
        <w:rPr>
          <w:rFonts w:ascii="Calibri" w:eastAsia="Times New Roman" w:hAnsi="Calibri" w:cs="Calibri"/>
          <w:lang w:eastAsia="es-US"/>
        </w:rPr>
        <w:t>Figura 3. Product Backlog de AsistIA: HU-17 a HU-24.</w:t>
      </w:r>
    </w:p>
    <w:p w14:paraId="74260295" w14:textId="21862AB3" w:rsidR="008D103B" w:rsidRDefault="008D103B" w:rsidP="008D103B">
      <w:pPr>
        <w:pBdr>
          <w:top w:val="nil"/>
          <w:left w:val="nil"/>
          <w:bottom w:val="nil"/>
          <w:right w:val="nil"/>
          <w:between w:val="nil"/>
        </w:pBdr>
        <w:spacing w:before="280" w:after="280" w:line="276" w:lineRule="auto"/>
        <w:jc w:val="both"/>
        <w:rPr>
          <w:rFonts w:ascii="Calibri" w:eastAsia="Calibri" w:hAnsi="Calibri" w:cs="Calibri"/>
          <w:color w:val="000000"/>
        </w:rPr>
      </w:pPr>
    </w:p>
    <w:p w14:paraId="09844963" w14:textId="43635AF3" w:rsidR="008D103B" w:rsidRDefault="008D103B" w:rsidP="008D103B">
      <w:pPr>
        <w:pStyle w:val="Ttulo2"/>
        <w:spacing w:line="276" w:lineRule="auto"/>
        <w:rPr>
          <w:b w:val="0"/>
          <w:bCs w:val="0"/>
        </w:rPr>
      </w:pPr>
      <w:bookmarkStart w:id="64" w:name="_Toc239628557"/>
      <w:r w:rsidRPr="008D103B">
        <w:rPr>
          <w:b w:val="0"/>
          <w:bCs w:val="0"/>
        </w:rPr>
        <w:t>Estructura de Desglose del Trabajo (EDT)</w:t>
      </w:r>
      <w:bookmarkEnd w:id="64"/>
    </w:p>
    <w:p w14:paraId="57DCC661" w14:textId="18229F8D" w:rsidR="008D103B" w:rsidRPr="008D103B" w:rsidRDefault="008D103B" w:rsidP="008D103B">
      <w:pPr>
        <w:spacing w:before="100" w:beforeAutospacing="1" w:after="100" w:afterAutospacing="1" w:line="276" w:lineRule="auto"/>
        <w:jc w:val="both"/>
        <w:rPr>
          <w:rFonts w:ascii="Calibri" w:eastAsia="Times New Roman" w:hAnsi="Calibri" w:cs="Calibri"/>
          <w:lang w:eastAsia="es-US"/>
        </w:rPr>
      </w:pPr>
      <w:r w:rsidRPr="008D103B">
        <w:rPr>
          <w:rFonts w:ascii="Calibri" w:eastAsia="Times New Roman" w:hAnsi="Calibri" w:cs="Calibri"/>
          <w:lang w:eastAsia="es-US"/>
        </w:rPr>
        <w:t>La Estructura de Desglose del Trabajo (EDT/WBS) organiza jerárquicamente los principales entregables y paquetes de trabajo necesarios para desarrollar el MVP de AsistIA. Su estructura permite relacionar la planificación del proyecto con las actividades de análisis y diseño, desarrollo de software, verificación de identidad, seguridad, integración, pruebas, validación y documentación.</w:t>
      </w:r>
    </w:p>
    <w:p w14:paraId="29F291EE" w14:textId="061C7BC4" w:rsidR="00D075B2" w:rsidRDefault="008D103B" w:rsidP="008D103B">
      <w:pPr>
        <w:spacing w:before="100" w:beforeAutospacing="1" w:after="100" w:afterAutospacing="1" w:line="276" w:lineRule="auto"/>
        <w:jc w:val="both"/>
        <w:rPr>
          <w:rFonts w:ascii="Calibri" w:eastAsia="Times New Roman" w:hAnsi="Calibri" w:cs="Calibri"/>
          <w:lang w:eastAsia="es-US"/>
        </w:rPr>
      </w:pPr>
      <w:r w:rsidRPr="008D103B">
        <w:rPr>
          <w:rFonts w:ascii="Calibri" w:eastAsia="Times New Roman" w:hAnsi="Calibri" w:cs="Calibri"/>
          <w:lang w:eastAsia="es-US"/>
        </w:rPr>
        <w:t xml:space="preserve">La EDT fue complementada con un diccionario y una planificación detallada que permiten mantener la trazabilidad de los entregables, responsabilidades y período estimado de ejecución durante las </w:t>
      </w:r>
      <w:r w:rsidRPr="008D103B">
        <w:rPr>
          <w:rFonts w:ascii="Calibri" w:eastAsia="Times New Roman" w:hAnsi="Calibri" w:cs="Calibri"/>
          <w:b/>
          <w:bCs/>
          <w:lang w:eastAsia="es-US"/>
        </w:rPr>
        <w:t>16 semanas</w:t>
      </w:r>
      <w:r w:rsidRPr="008D103B">
        <w:rPr>
          <w:rFonts w:ascii="Calibri" w:eastAsia="Times New Roman" w:hAnsi="Calibri" w:cs="Calibri"/>
          <w:lang w:eastAsia="es-US"/>
        </w:rPr>
        <w:t xml:space="preserve"> consideradas para el desarrollo del proyecto</w:t>
      </w:r>
    </w:p>
    <w:p w14:paraId="6502BB9C" w14:textId="77777777" w:rsidR="00D075B2" w:rsidRDefault="00D075B2" w:rsidP="008D103B">
      <w:pPr>
        <w:spacing w:before="100" w:beforeAutospacing="1" w:after="100" w:afterAutospacing="1" w:line="276" w:lineRule="auto"/>
        <w:jc w:val="both"/>
        <w:rPr>
          <w:rFonts w:ascii="Calibri" w:eastAsia="Times New Roman" w:hAnsi="Calibri" w:cs="Calibri"/>
          <w:lang w:eastAsia="es-US"/>
        </w:rPr>
      </w:pPr>
    </w:p>
    <w:p w14:paraId="548AF472" w14:textId="4F2FB4E5" w:rsidR="008D103B" w:rsidRDefault="00D075B2" w:rsidP="008D103B">
      <w:pPr>
        <w:spacing w:before="100" w:beforeAutospacing="1" w:after="100" w:afterAutospacing="1" w:line="276" w:lineRule="auto"/>
        <w:jc w:val="both"/>
        <w:rPr>
          <w:rFonts w:ascii="Calibri" w:eastAsia="Times New Roman" w:hAnsi="Calibri" w:cs="Calibri"/>
          <w:lang w:eastAsia="es-US"/>
        </w:rPr>
      </w:pPr>
      <w:r>
        <w:rPr>
          <w:rFonts w:ascii="Calibri" w:eastAsia="Times New Roman" w:hAnsi="Calibri" w:cs="Calibri"/>
          <w:noProof/>
          <w:lang w:eastAsia="es-US"/>
        </w:rPr>
        <w:lastRenderedPageBreak/>
        <w:drawing>
          <wp:anchor distT="0" distB="0" distL="114300" distR="114300" simplePos="0" relativeHeight="251663360" behindDoc="1" locked="0" layoutInCell="1" allowOverlap="1" wp14:anchorId="08B22A20" wp14:editId="2CE22C75">
            <wp:simplePos x="0" y="0"/>
            <wp:positionH relativeFrom="column">
              <wp:posOffset>-941705</wp:posOffset>
            </wp:positionH>
            <wp:positionV relativeFrom="paragraph">
              <wp:posOffset>0</wp:posOffset>
            </wp:positionV>
            <wp:extent cx="7565390" cy="2331720"/>
            <wp:effectExtent l="0" t="0" r="0" b="0"/>
            <wp:wrapTight wrapText="bothSides">
              <wp:wrapPolygon edited="0">
                <wp:start x="0" y="0"/>
                <wp:lineTo x="0" y="21353"/>
                <wp:lineTo x="21538" y="21353"/>
                <wp:lineTo x="21538"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565390" cy="2331720"/>
                    </a:xfrm>
                    <a:prstGeom prst="rect">
                      <a:avLst/>
                    </a:prstGeom>
                    <a:noFill/>
                    <a:ln>
                      <a:noFill/>
                    </a:ln>
                  </pic:spPr>
                </pic:pic>
              </a:graphicData>
            </a:graphic>
          </wp:anchor>
        </w:drawing>
      </w:r>
    </w:p>
    <w:p w14:paraId="5824816B" w14:textId="4E87F818" w:rsidR="00D075B2" w:rsidRDefault="00D075B2" w:rsidP="008D103B">
      <w:pPr>
        <w:spacing w:before="100" w:beforeAutospacing="1" w:after="100" w:afterAutospacing="1" w:line="276" w:lineRule="auto"/>
        <w:jc w:val="both"/>
        <w:rPr>
          <w:rFonts w:ascii="Calibri" w:eastAsia="Times New Roman" w:hAnsi="Calibri" w:cs="Calibri"/>
          <w:lang w:eastAsia="es-US"/>
        </w:rPr>
      </w:pPr>
    </w:p>
    <w:p w14:paraId="4852CAC3" w14:textId="7A1DA90C" w:rsidR="00D075B2" w:rsidRDefault="00D075B2" w:rsidP="008D103B">
      <w:pPr>
        <w:spacing w:before="100" w:beforeAutospacing="1" w:after="100" w:afterAutospacing="1" w:line="276" w:lineRule="auto"/>
        <w:jc w:val="both"/>
        <w:rPr>
          <w:rFonts w:ascii="Calibri" w:eastAsia="Times New Roman" w:hAnsi="Calibri" w:cs="Calibri"/>
          <w:lang w:eastAsia="es-US"/>
        </w:rPr>
      </w:pPr>
    </w:p>
    <w:p w14:paraId="55BF8E92" w14:textId="46C8CC29" w:rsidR="00D075B2" w:rsidRDefault="00D075B2" w:rsidP="008D103B">
      <w:pPr>
        <w:spacing w:before="100" w:beforeAutospacing="1" w:after="100" w:afterAutospacing="1" w:line="276" w:lineRule="auto"/>
        <w:jc w:val="both"/>
        <w:rPr>
          <w:rFonts w:ascii="Calibri" w:eastAsia="Times New Roman" w:hAnsi="Calibri" w:cs="Calibri"/>
          <w:lang w:eastAsia="es-US"/>
        </w:rPr>
      </w:pPr>
    </w:p>
    <w:p w14:paraId="53C0AA13" w14:textId="4EEAE341" w:rsidR="00D075B2" w:rsidRDefault="00D075B2" w:rsidP="00D075B2">
      <w:pPr>
        <w:pStyle w:val="Ttulo2"/>
        <w:spacing w:line="276" w:lineRule="auto"/>
        <w:rPr>
          <w:b w:val="0"/>
          <w:bCs w:val="0"/>
        </w:rPr>
      </w:pPr>
      <w:bookmarkStart w:id="65" w:name="_Toc239628558"/>
      <w:r w:rsidRPr="00D075B2">
        <w:rPr>
          <w:b w:val="0"/>
          <w:bCs w:val="0"/>
        </w:rPr>
        <w:t>Carta Gantt</w:t>
      </w:r>
      <w:bookmarkEnd w:id="65"/>
    </w:p>
    <w:p w14:paraId="02179B38" w14:textId="68D5059C" w:rsidR="00D075B2" w:rsidRDefault="00D075B2" w:rsidP="00D075B2"/>
    <w:p w14:paraId="212FDA92" w14:textId="4AE066A7" w:rsidR="00D075B2" w:rsidRPr="00D075B2" w:rsidRDefault="00D075B2" w:rsidP="00D075B2">
      <w:pPr>
        <w:spacing w:before="100" w:beforeAutospacing="1" w:after="100" w:afterAutospacing="1" w:line="276" w:lineRule="auto"/>
        <w:jc w:val="both"/>
        <w:rPr>
          <w:rFonts w:ascii="Calibri" w:eastAsia="Times New Roman" w:hAnsi="Calibri" w:cs="Calibri"/>
          <w:lang w:eastAsia="es-US"/>
        </w:rPr>
      </w:pPr>
      <w:r w:rsidRPr="00D075B2">
        <w:rPr>
          <w:rFonts w:ascii="Calibri" w:eastAsia="Times New Roman" w:hAnsi="Calibri" w:cs="Calibri"/>
          <w:lang w:eastAsia="es-US"/>
        </w:rPr>
        <w:t xml:space="preserve">La Carta Gantt de AsistIA representa la planificación temporal general del proyecto durante las </w:t>
      </w:r>
      <w:r w:rsidRPr="00D075B2">
        <w:rPr>
          <w:rFonts w:ascii="Calibri" w:eastAsia="Times New Roman" w:hAnsi="Calibri" w:cs="Calibri"/>
          <w:b/>
          <w:bCs/>
          <w:lang w:eastAsia="es-US"/>
        </w:rPr>
        <w:t>16 semanas</w:t>
      </w:r>
      <w:r w:rsidRPr="00D075B2">
        <w:rPr>
          <w:rFonts w:ascii="Calibri" w:eastAsia="Times New Roman" w:hAnsi="Calibri" w:cs="Calibri"/>
          <w:lang w:eastAsia="es-US"/>
        </w:rPr>
        <w:t xml:space="preserve"> definidas para su desarrollo. En ella se distribuyen las principales actividades asociadas a planificación, análisis y diseño, desarrollo de los componentes de software, implementación de los mecanismos de verificación de identidad, seguridad, integración, pruebas, validación y cierre del proyecto.</w:t>
      </w:r>
    </w:p>
    <w:p w14:paraId="4BB886A2" w14:textId="2AAB95F4" w:rsidR="00D075B2" w:rsidRDefault="00D075B2" w:rsidP="00D075B2">
      <w:pPr>
        <w:spacing w:before="100" w:beforeAutospacing="1" w:after="100" w:afterAutospacing="1" w:line="276" w:lineRule="auto"/>
        <w:jc w:val="both"/>
        <w:rPr>
          <w:rFonts w:ascii="Calibri" w:eastAsia="Times New Roman" w:hAnsi="Calibri" w:cs="Calibri"/>
          <w:lang w:eastAsia="es-US"/>
        </w:rPr>
      </w:pPr>
      <w:r w:rsidRPr="00D075B2">
        <w:rPr>
          <w:rFonts w:ascii="Calibri" w:eastAsia="Times New Roman" w:hAnsi="Calibri" w:cs="Calibri"/>
          <w:lang w:eastAsia="es-US"/>
        </w:rPr>
        <w:t>La planificación permite visualizar la secuencia y superposición de las actividades, así como los períodos estimados para el desarrollo de los principales componentes del MVP. Esta planificación funciona como una referencia general para el seguimiento del proyecto y podrá ser ajustada durante las iteraciones de Scrum de acuerdo con el avance del equipo, manteniendo los objetivos y el alcance esencial definidos para AsistIA.</w:t>
      </w:r>
    </w:p>
    <w:p w14:paraId="7CD84B22" w14:textId="68CAA17D" w:rsidR="00D075B2" w:rsidRDefault="00D075B2" w:rsidP="00867711">
      <w:pPr>
        <w:spacing w:before="100" w:beforeAutospacing="1" w:after="100" w:afterAutospacing="1" w:line="276" w:lineRule="auto"/>
        <w:jc w:val="both"/>
        <w:rPr>
          <w:rStyle w:val="Textoennegrita"/>
          <w:rFonts w:ascii="Calibri" w:hAnsi="Calibri" w:cs="Calibri"/>
          <w:b w:val="0"/>
          <w:bCs w:val="0"/>
        </w:rPr>
      </w:pPr>
      <w:r w:rsidRPr="00867711">
        <w:rPr>
          <w:rStyle w:val="Textoennegrita"/>
          <w:rFonts w:ascii="Calibri" w:hAnsi="Calibri" w:cs="Calibri"/>
          <w:b w:val="0"/>
          <w:bCs w:val="0"/>
        </w:rPr>
        <w:lastRenderedPageBreak/>
        <w:t>Figura X. Carta Gantt de AsistIA – Actividades, trazabilidad, responsables y planificación inicial.</w:t>
      </w:r>
      <w:r w:rsidRPr="00867711">
        <w:rPr>
          <w:rFonts w:ascii="Calibri" w:eastAsia="Times New Roman" w:hAnsi="Calibri" w:cs="Calibri"/>
          <w:b/>
          <w:bCs/>
          <w:noProof/>
          <w:lang w:eastAsia="es-US"/>
        </w:rPr>
        <w:drawing>
          <wp:anchor distT="0" distB="0" distL="114300" distR="114300" simplePos="0" relativeHeight="251664384" behindDoc="0" locked="0" layoutInCell="1" allowOverlap="1" wp14:anchorId="04B8F217" wp14:editId="20767E4F">
            <wp:simplePos x="0" y="0"/>
            <wp:positionH relativeFrom="margin">
              <wp:align>center</wp:align>
            </wp:positionH>
            <wp:positionV relativeFrom="paragraph">
              <wp:posOffset>0</wp:posOffset>
            </wp:positionV>
            <wp:extent cx="7205345" cy="2705100"/>
            <wp:effectExtent l="0" t="0" r="0" b="0"/>
            <wp:wrapSquare wrapText="bothSides"/>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205345" cy="2705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CAD7EC" w14:textId="7FCA387F" w:rsidR="00867711" w:rsidRDefault="00867711" w:rsidP="00867711">
      <w:pPr>
        <w:spacing w:before="100" w:beforeAutospacing="1" w:after="100" w:afterAutospacing="1" w:line="276" w:lineRule="auto"/>
        <w:jc w:val="both"/>
        <w:rPr>
          <w:rStyle w:val="Textoennegrita"/>
          <w:rFonts w:ascii="Calibri" w:hAnsi="Calibri" w:cs="Calibri"/>
          <w:b w:val="0"/>
          <w:bCs w:val="0"/>
        </w:rPr>
      </w:pPr>
    </w:p>
    <w:p w14:paraId="0BE65015" w14:textId="1D9AF77E" w:rsidR="00867711" w:rsidRDefault="00867711" w:rsidP="00867711">
      <w:pPr>
        <w:spacing w:before="100" w:beforeAutospacing="1" w:after="100" w:afterAutospacing="1" w:line="276" w:lineRule="auto"/>
        <w:jc w:val="both"/>
        <w:rPr>
          <w:rStyle w:val="Textoennegrita"/>
          <w:rFonts w:ascii="Calibri" w:hAnsi="Calibri" w:cs="Calibri"/>
          <w:b w:val="0"/>
          <w:bCs w:val="0"/>
        </w:rPr>
      </w:pPr>
    </w:p>
    <w:p w14:paraId="5D1569A6" w14:textId="1982ED15" w:rsidR="00867711" w:rsidRDefault="00867711" w:rsidP="00867711">
      <w:pPr>
        <w:spacing w:before="100" w:beforeAutospacing="1" w:after="100" w:afterAutospacing="1" w:line="276" w:lineRule="auto"/>
        <w:jc w:val="both"/>
        <w:rPr>
          <w:rStyle w:val="Textoennegrita"/>
          <w:rFonts w:ascii="Calibri" w:hAnsi="Calibri" w:cs="Calibri"/>
          <w:b w:val="0"/>
          <w:bCs w:val="0"/>
        </w:rPr>
      </w:pPr>
    </w:p>
    <w:p w14:paraId="4ECE080F" w14:textId="4159C2C4" w:rsidR="00867711" w:rsidRDefault="00867711" w:rsidP="00867711">
      <w:pPr>
        <w:spacing w:before="100" w:beforeAutospacing="1" w:after="100" w:afterAutospacing="1" w:line="276" w:lineRule="auto"/>
        <w:jc w:val="both"/>
        <w:rPr>
          <w:rFonts w:ascii="Calibri" w:eastAsia="Times New Roman" w:hAnsi="Calibri" w:cs="Calibri"/>
          <w:b/>
          <w:bCs/>
          <w:lang w:eastAsia="es-US"/>
        </w:rPr>
      </w:pPr>
      <w:r>
        <w:rPr>
          <w:rFonts w:ascii="Calibri" w:eastAsia="Times New Roman" w:hAnsi="Calibri" w:cs="Calibri"/>
          <w:b/>
          <w:bCs/>
          <w:noProof/>
          <w:lang w:eastAsia="es-US"/>
        </w:rPr>
        <w:lastRenderedPageBreak/>
        <w:drawing>
          <wp:inline distT="0" distB="0" distL="0" distR="0" wp14:anchorId="41D652DB" wp14:editId="597B3C43">
            <wp:extent cx="6141720" cy="4798219"/>
            <wp:effectExtent l="0" t="0" r="0" b="254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148599" cy="4803593"/>
                    </a:xfrm>
                    <a:prstGeom prst="rect">
                      <a:avLst/>
                    </a:prstGeom>
                    <a:noFill/>
                    <a:ln>
                      <a:noFill/>
                    </a:ln>
                  </pic:spPr>
                </pic:pic>
              </a:graphicData>
            </a:graphic>
          </wp:inline>
        </w:drawing>
      </w:r>
    </w:p>
    <w:p w14:paraId="2B91BBBC" w14:textId="7A71D043" w:rsidR="00867711" w:rsidRPr="00867711" w:rsidRDefault="00867711" w:rsidP="00867711">
      <w:pPr>
        <w:spacing w:before="100" w:beforeAutospacing="1" w:after="100" w:afterAutospacing="1" w:line="276" w:lineRule="auto"/>
        <w:jc w:val="both"/>
        <w:rPr>
          <w:rFonts w:ascii="Calibri" w:eastAsia="Times New Roman" w:hAnsi="Calibri" w:cs="Calibri"/>
          <w:b/>
          <w:bCs/>
          <w:lang w:eastAsia="es-US"/>
        </w:rPr>
      </w:pPr>
      <w:r w:rsidRPr="00867711">
        <w:rPr>
          <w:rFonts w:ascii="Calibri" w:hAnsi="Calibri" w:cs="Calibri"/>
        </w:rPr>
        <w:t>Figura X. Carta Gantt de AsistIA – Continuación de la planificación hasta la semana 16.</w:t>
      </w:r>
    </w:p>
    <w:sectPr w:rsidR="00867711" w:rsidRPr="00867711">
      <w:footerReference w:type="default" r:id="rId33"/>
      <w:pgSz w:w="12240" w:h="15840"/>
      <w:pgMar w:top="1417" w:right="1701" w:bottom="1417" w:left="1701"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F3EE47" w14:textId="77777777" w:rsidR="00FA7E62" w:rsidRDefault="00FA7E62">
      <w:pPr>
        <w:spacing w:after="0" w:line="240" w:lineRule="auto"/>
      </w:pPr>
      <w:r>
        <w:separator/>
      </w:r>
    </w:p>
  </w:endnote>
  <w:endnote w:type="continuationSeparator" w:id="0">
    <w:p w14:paraId="08E1E641" w14:textId="77777777" w:rsidR="00FA7E62" w:rsidRDefault="00FA7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88E62A65-1EB6-4EB8-98FE-2ABECACD4581}"/>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embedRegular r:id="rId2" w:fontKey="{9DBE86A4-98E6-4357-B86C-7AC1AF988732}"/>
    <w:embedBold r:id="rId3" w:fontKey="{696F94D3-0A26-424F-BBAD-0B7241F2B7C3}"/>
    <w:embedItalic r:id="rId4" w:fontKey="{34A5FB2F-997E-4508-9CBC-E8ED61B4C230}"/>
  </w:font>
  <w:font w:name="Aptos Display">
    <w:altName w:val="Calibri"/>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embedItalic r:id="rId5" w:fontKey="{F61046CF-392C-4070-881F-CB1868C077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E1" w14:textId="32ED843E" w:rsidR="00295C5D" w:rsidRDefault="00FA7E62">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820326">
      <w:rPr>
        <w:noProof/>
        <w:color w:val="000000"/>
      </w:rPr>
      <w:t>2</w:t>
    </w:r>
    <w:r>
      <w:rPr>
        <w:color w:val="000000"/>
      </w:rPr>
      <w:fldChar w:fldCharType="end"/>
    </w:r>
  </w:p>
  <w:p w14:paraId="000001E2" w14:textId="77777777" w:rsidR="00295C5D" w:rsidRDefault="00295C5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8ABBEB" w14:textId="77777777" w:rsidR="00FA7E62" w:rsidRDefault="00FA7E62">
      <w:pPr>
        <w:spacing w:after="0" w:line="240" w:lineRule="auto"/>
      </w:pPr>
      <w:r>
        <w:separator/>
      </w:r>
    </w:p>
  </w:footnote>
  <w:footnote w:type="continuationSeparator" w:id="0">
    <w:p w14:paraId="2723E842" w14:textId="77777777" w:rsidR="00FA7E62" w:rsidRDefault="00FA7E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096A"/>
    <w:multiLevelType w:val="multilevel"/>
    <w:tmpl w:val="A67C5FB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DB699F"/>
    <w:multiLevelType w:val="multilevel"/>
    <w:tmpl w:val="8B24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3679FA"/>
    <w:multiLevelType w:val="multilevel"/>
    <w:tmpl w:val="7162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DD7F79"/>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F73D15"/>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4AE243B"/>
    <w:multiLevelType w:val="multilevel"/>
    <w:tmpl w:val="FFFFFFFF"/>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06E11624"/>
    <w:multiLevelType w:val="multilevel"/>
    <w:tmpl w:val="0D0E33E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B626D1F"/>
    <w:multiLevelType w:val="hybridMultilevel"/>
    <w:tmpl w:val="267606F0"/>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8" w15:restartNumberingAfterBreak="0">
    <w:nsid w:val="0E0C0606"/>
    <w:multiLevelType w:val="multilevel"/>
    <w:tmpl w:val="080A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9" w15:restartNumberingAfterBreak="0">
    <w:nsid w:val="18A93E74"/>
    <w:multiLevelType w:val="hybridMultilevel"/>
    <w:tmpl w:val="5A68D49A"/>
    <w:lvl w:ilvl="0" w:tplc="540A0001">
      <w:start w:val="1"/>
      <w:numFmt w:val="bullet"/>
      <w:lvlText w:val=""/>
      <w:lvlJc w:val="left"/>
      <w:pPr>
        <w:ind w:left="720" w:hanging="360"/>
      </w:pPr>
      <w:rPr>
        <w:rFonts w:ascii="Symbol" w:hAnsi="Symbol" w:hint="default"/>
      </w:rPr>
    </w:lvl>
    <w:lvl w:ilvl="1" w:tplc="540A0003" w:tentative="1">
      <w:start w:val="1"/>
      <w:numFmt w:val="bullet"/>
      <w:lvlText w:val="o"/>
      <w:lvlJc w:val="left"/>
      <w:pPr>
        <w:ind w:left="1440" w:hanging="360"/>
      </w:pPr>
      <w:rPr>
        <w:rFonts w:ascii="Courier New" w:hAnsi="Courier New" w:cs="Courier New" w:hint="default"/>
      </w:rPr>
    </w:lvl>
    <w:lvl w:ilvl="2" w:tplc="540A0005" w:tentative="1">
      <w:start w:val="1"/>
      <w:numFmt w:val="bullet"/>
      <w:lvlText w:val=""/>
      <w:lvlJc w:val="left"/>
      <w:pPr>
        <w:ind w:left="2160" w:hanging="360"/>
      </w:pPr>
      <w:rPr>
        <w:rFonts w:ascii="Wingdings" w:hAnsi="Wingdings" w:hint="default"/>
      </w:rPr>
    </w:lvl>
    <w:lvl w:ilvl="3" w:tplc="540A0001" w:tentative="1">
      <w:start w:val="1"/>
      <w:numFmt w:val="bullet"/>
      <w:lvlText w:val=""/>
      <w:lvlJc w:val="left"/>
      <w:pPr>
        <w:ind w:left="2880" w:hanging="360"/>
      </w:pPr>
      <w:rPr>
        <w:rFonts w:ascii="Symbol" w:hAnsi="Symbol" w:hint="default"/>
      </w:rPr>
    </w:lvl>
    <w:lvl w:ilvl="4" w:tplc="540A0003" w:tentative="1">
      <w:start w:val="1"/>
      <w:numFmt w:val="bullet"/>
      <w:lvlText w:val="o"/>
      <w:lvlJc w:val="left"/>
      <w:pPr>
        <w:ind w:left="3600" w:hanging="360"/>
      </w:pPr>
      <w:rPr>
        <w:rFonts w:ascii="Courier New" w:hAnsi="Courier New" w:cs="Courier New" w:hint="default"/>
      </w:rPr>
    </w:lvl>
    <w:lvl w:ilvl="5" w:tplc="540A0005" w:tentative="1">
      <w:start w:val="1"/>
      <w:numFmt w:val="bullet"/>
      <w:lvlText w:val=""/>
      <w:lvlJc w:val="left"/>
      <w:pPr>
        <w:ind w:left="4320" w:hanging="360"/>
      </w:pPr>
      <w:rPr>
        <w:rFonts w:ascii="Wingdings" w:hAnsi="Wingdings" w:hint="default"/>
      </w:rPr>
    </w:lvl>
    <w:lvl w:ilvl="6" w:tplc="540A0001" w:tentative="1">
      <w:start w:val="1"/>
      <w:numFmt w:val="bullet"/>
      <w:lvlText w:val=""/>
      <w:lvlJc w:val="left"/>
      <w:pPr>
        <w:ind w:left="5040" w:hanging="360"/>
      </w:pPr>
      <w:rPr>
        <w:rFonts w:ascii="Symbol" w:hAnsi="Symbol" w:hint="default"/>
      </w:rPr>
    </w:lvl>
    <w:lvl w:ilvl="7" w:tplc="540A0003" w:tentative="1">
      <w:start w:val="1"/>
      <w:numFmt w:val="bullet"/>
      <w:lvlText w:val="o"/>
      <w:lvlJc w:val="left"/>
      <w:pPr>
        <w:ind w:left="5760" w:hanging="360"/>
      </w:pPr>
      <w:rPr>
        <w:rFonts w:ascii="Courier New" w:hAnsi="Courier New" w:cs="Courier New" w:hint="default"/>
      </w:rPr>
    </w:lvl>
    <w:lvl w:ilvl="8" w:tplc="540A0005" w:tentative="1">
      <w:start w:val="1"/>
      <w:numFmt w:val="bullet"/>
      <w:lvlText w:val=""/>
      <w:lvlJc w:val="left"/>
      <w:pPr>
        <w:ind w:left="6480" w:hanging="360"/>
      </w:pPr>
      <w:rPr>
        <w:rFonts w:ascii="Wingdings" w:hAnsi="Wingdings" w:hint="default"/>
      </w:rPr>
    </w:lvl>
  </w:abstractNum>
  <w:abstractNum w:abstractNumId="10" w15:restartNumberingAfterBreak="0">
    <w:nsid w:val="19870793"/>
    <w:multiLevelType w:val="multilevel"/>
    <w:tmpl w:val="FFFFFFFF"/>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rPr>
        <w:b w:val="0"/>
        <w:bCs w:val="0"/>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1" w15:restartNumberingAfterBreak="0">
    <w:nsid w:val="2082410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C351C9C"/>
    <w:multiLevelType w:val="multilevel"/>
    <w:tmpl w:val="242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856C4"/>
    <w:multiLevelType w:val="multilevel"/>
    <w:tmpl w:val="FFFFFFFF"/>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891EF1"/>
    <w:multiLevelType w:val="multilevel"/>
    <w:tmpl w:val="EBB86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651873"/>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9B926BF"/>
    <w:multiLevelType w:val="multilevel"/>
    <w:tmpl w:val="4790F2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8AA6494"/>
    <w:multiLevelType w:val="multilevel"/>
    <w:tmpl w:val="FFFFFFFF"/>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rPr>
        <w:b w:val="0"/>
        <w:bCs w:val="0"/>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8" w15:restartNumberingAfterBreak="0">
    <w:nsid w:val="4D226979"/>
    <w:multiLevelType w:val="multilevel"/>
    <w:tmpl w:val="FFFFFFFF"/>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9" w15:restartNumberingAfterBreak="0">
    <w:nsid w:val="4DFB4933"/>
    <w:multiLevelType w:val="multilevel"/>
    <w:tmpl w:val="FF7CCBB6"/>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0" w15:restartNumberingAfterBreak="0">
    <w:nsid w:val="4E4D2909"/>
    <w:multiLevelType w:val="multilevel"/>
    <w:tmpl w:val="BC6E42FE"/>
    <w:lvl w:ilvl="0">
      <w:start w:val="1"/>
      <w:numFmt w:val="decimal"/>
      <w:pStyle w:val="Ttulo1"/>
      <w:lvlText w:val="%1."/>
      <w:lvlJc w:val="left"/>
      <w:pPr>
        <w:ind w:left="720" w:hanging="360"/>
      </w:pPr>
    </w:lvl>
    <w:lvl w:ilvl="1">
      <w:start w:val="1"/>
      <w:numFmt w:val="decimal"/>
      <w:pStyle w:val="Ttulo2"/>
      <w:lvlText w:val="%1.%2"/>
      <w:lvlJc w:val="left"/>
      <w:pPr>
        <w:ind w:left="732" w:hanging="372"/>
      </w:pPr>
    </w:lvl>
    <w:lvl w:ilvl="2">
      <w:start w:val="1"/>
      <w:numFmt w:val="decimal"/>
      <w:pStyle w:val="Ttulo3"/>
      <w:lvlText w:val="%1.%2.%3"/>
      <w:lvlJc w:val="left"/>
      <w:pPr>
        <w:ind w:left="1080" w:hanging="720"/>
      </w:pPr>
      <w:rPr>
        <w:b/>
        <w:bCs/>
      </w:rPr>
    </w:lvl>
    <w:lvl w:ilvl="3">
      <w:start w:val="1"/>
      <w:numFmt w:val="decimal"/>
      <w:pStyle w:val="Ttulo4"/>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1" w15:restartNumberingAfterBreak="0">
    <w:nsid w:val="68A96E11"/>
    <w:multiLevelType w:val="multilevel"/>
    <w:tmpl w:val="85581F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2515CE"/>
    <w:multiLevelType w:val="multilevel"/>
    <w:tmpl w:val="8F286ED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6D8B2C3C"/>
    <w:multiLevelType w:val="multilevel"/>
    <w:tmpl w:val="7C9290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145080"/>
    <w:multiLevelType w:val="multilevel"/>
    <w:tmpl w:val="FB3AA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E68679A"/>
    <w:multiLevelType w:val="multilevel"/>
    <w:tmpl w:val="AF70DD28"/>
    <w:lvl w:ilvl="0">
      <w:start w:val="1"/>
      <w:numFmt w:val="decimal"/>
      <w:lvlText w:val="%1."/>
      <w:lvlJc w:val="left"/>
      <w:pPr>
        <w:ind w:left="720" w:hanging="360"/>
      </w:pPr>
    </w:lvl>
    <w:lvl w:ilvl="1">
      <w:start w:val="1"/>
      <w:numFmt w:val="decimal"/>
      <w:lvlText w:val="%1.%2"/>
      <w:lvlJc w:val="left"/>
      <w:pPr>
        <w:ind w:left="732" w:hanging="372"/>
      </w:pPr>
    </w:lvl>
    <w:lvl w:ilvl="2">
      <w:start w:val="1"/>
      <w:numFmt w:val="decimal"/>
      <w:lvlText w:val="%1.%2.%3"/>
      <w:lvlJc w:val="left"/>
      <w:pPr>
        <w:ind w:left="1080" w:hanging="720"/>
      </w:pPr>
      <w:rPr>
        <w:b w:val="0"/>
        <w:bCs w:val="0"/>
      </w:r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num w:numId="1">
    <w:abstractNumId w:val="23"/>
  </w:num>
  <w:num w:numId="2">
    <w:abstractNumId w:val="6"/>
  </w:num>
  <w:num w:numId="3">
    <w:abstractNumId w:val="25"/>
  </w:num>
  <w:num w:numId="4">
    <w:abstractNumId w:val="16"/>
  </w:num>
  <w:num w:numId="5">
    <w:abstractNumId w:val="0"/>
  </w:num>
  <w:num w:numId="6">
    <w:abstractNumId w:val="19"/>
  </w:num>
  <w:num w:numId="7">
    <w:abstractNumId w:val="21"/>
  </w:num>
  <w:num w:numId="8">
    <w:abstractNumId w:val="22"/>
  </w:num>
  <w:num w:numId="9">
    <w:abstractNumId w:val="11"/>
  </w:num>
  <w:num w:numId="10">
    <w:abstractNumId w:val="3"/>
  </w:num>
  <w:num w:numId="11">
    <w:abstractNumId w:val="20"/>
  </w:num>
  <w:num w:numId="12">
    <w:abstractNumId w:val="15"/>
  </w:num>
  <w:num w:numId="13">
    <w:abstractNumId w:val="5"/>
  </w:num>
  <w:num w:numId="14">
    <w:abstractNumId w:val="18"/>
  </w:num>
  <w:num w:numId="15">
    <w:abstractNumId w:val="4"/>
  </w:num>
  <w:num w:numId="16">
    <w:abstractNumId w:val="13"/>
  </w:num>
  <w:num w:numId="17">
    <w:abstractNumId w:val="2"/>
  </w:num>
  <w:num w:numId="18">
    <w:abstractNumId w:val="10"/>
  </w:num>
  <w:num w:numId="19">
    <w:abstractNumId w:val="17"/>
  </w:num>
  <w:num w:numId="20">
    <w:abstractNumId w:val="8"/>
  </w:num>
  <w:num w:numId="21">
    <w:abstractNumId w:val="8"/>
  </w:num>
  <w:num w:numId="22">
    <w:abstractNumId w:val="20"/>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0"/>
  </w:num>
  <w:num w:numId="25">
    <w:abstractNumId w:val="20"/>
  </w:num>
  <w:num w:numId="26">
    <w:abstractNumId w:val="20"/>
  </w:num>
  <w:num w:numId="27">
    <w:abstractNumId w:val="20"/>
  </w:num>
  <w:num w:numId="28">
    <w:abstractNumId w:val="20"/>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0"/>
  </w:num>
  <w:num w:numId="31">
    <w:abstractNumId w:val="20"/>
  </w:num>
  <w:num w:numId="32">
    <w:abstractNumId w:val="20"/>
  </w:num>
  <w:num w:numId="33">
    <w:abstractNumId w:val="20"/>
  </w:num>
  <w:num w:numId="34">
    <w:abstractNumId w:val="20"/>
  </w:num>
  <w:num w:numId="35">
    <w:abstractNumId w:val="9"/>
  </w:num>
  <w:num w:numId="36">
    <w:abstractNumId w:val="12"/>
  </w:num>
  <w:num w:numId="37">
    <w:abstractNumId w:val="14"/>
  </w:num>
  <w:num w:numId="38">
    <w:abstractNumId w:val="24"/>
  </w:num>
  <w:num w:numId="39">
    <w:abstractNumId w:val="1"/>
  </w:num>
  <w:num w:numId="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AFB"/>
    <w:rsid w:val="00010693"/>
    <w:rsid w:val="00011813"/>
    <w:rsid w:val="00015D56"/>
    <w:rsid w:val="00022CB9"/>
    <w:rsid w:val="00051875"/>
    <w:rsid w:val="00063CCF"/>
    <w:rsid w:val="00074057"/>
    <w:rsid w:val="00074D3E"/>
    <w:rsid w:val="000A1C27"/>
    <w:rsid w:val="000D2968"/>
    <w:rsid w:val="000F6575"/>
    <w:rsid w:val="000F7FA9"/>
    <w:rsid w:val="00117CE2"/>
    <w:rsid w:val="00132ADD"/>
    <w:rsid w:val="00166367"/>
    <w:rsid w:val="001870BA"/>
    <w:rsid w:val="00196330"/>
    <w:rsid w:val="001C77B6"/>
    <w:rsid w:val="001D69C0"/>
    <w:rsid w:val="001E5C45"/>
    <w:rsid w:val="001F265F"/>
    <w:rsid w:val="00220A4D"/>
    <w:rsid w:val="002406B0"/>
    <w:rsid w:val="00253BCE"/>
    <w:rsid w:val="00274746"/>
    <w:rsid w:val="0028371D"/>
    <w:rsid w:val="00294348"/>
    <w:rsid w:val="00295C5D"/>
    <w:rsid w:val="002C71D0"/>
    <w:rsid w:val="002D4B39"/>
    <w:rsid w:val="00301C15"/>
    <w:rsid w:val="00313DA0"/>
    <w:rsid w:val="00365718"/>
    <w:rsid w:val="003729CB"/>
    <w:rsid w:val="0037398E"/>
    <w:rsid w:val="00377917"/>
    <w:rsid w:val="00384190"/>
    <w:rsid w:val="00386B50"/>
    <w:rsid w:val="00390325"/>
    <w:rsid w:val="003C6616"/>
    <w:rsid w:val="003C76E1"/>
    <w:rsid w:val="00401FCD"/>
    <w:rsid w:val="0040443D"/>
    <w:rsid w:val="00413F62"/>
    <w:rsid w:val="00417A45"/>
    <w:rsid w:val="00464EF3"/>
    <w:rsid w:val="00477013"/>
    <w:rsid w:val="0049627D"/>
    <w:rsid w:val="00497286"/>
    <w:rsid w:val="004E329C"/>
    <w:rsid w:val="004E6787"/>
    <w:rsid w:val="00542A81"/>
    <w:rsid w:val="00547EC1"/>
    <w:rsid w:val="0057171B"/>
    <w:rsid w:val="00590A85"/>
    <w:rsid w:val="00597192"/>
    <w:rsid w:val="005E6976"/>
    <w:rsid w:val="006060CC"/>
    <w:rsid w:val="006353D6"/>
    <w:rsid w:val="00690B9D"/>
    <w:rsid w:val="00700CE0"/>
    <w:rsid w:val="00721AA5"/>
    <w:rsid w:val="00781803"/>
    <w:rsid w:val="00784616"/>
    <w:rsid w:val="007901D8"/>
    <w:rsid w:val="007B3C8A"/>
    <w:rsid w:val="007D7A16"/>
    <w:rsid w:val="007F15AF"/>
    <w:rsid w:val="00820326"/>
    <w:rsid w:val="0082381F"/>
    <w:rsid w:val="008556C2"/>
    <w:rsid w:val="00856CFE"/>
    <w:rsid w:val="008614F6"/>
    <w:rsid w:val="00867711"/>
    <w:rsid w:val="008D103B"/>
    <w:rsid w:val="008D590F"/>
    <w:rsid w:val="008E4E53"/>
    <w:rsid w:val="0095025F"/>
    <w:rsid w:val="009546D4"/>
    <w:rsid w:val="009905C9"/>
    <w:rsid w:val="009A47C3"/>
    <w:rsid w:val="009A662F"/>
    <w:rsid w:val="009B0332"/>
    <w:rsid w:val="009C4908"/>
    <w:rsid w:val="009D3924"/>
    <w:rsid w:val="009F537F"/>
    <w:rsid w:val="00A11F4D"/>
    <w:rsid w:val="00A273AA"/>
    <w:rsid w:val="00A37F63"/>
    <w:rsid w:val="00A520E5"/>
    <w:rsid w:val="00A665CC"/>
    <w:rsid w:val="00AF3589"/>
    <w:rsid w:val="00B33C7C"/>
    <w:rsid w:val="00B368C5"/>
    <w:rsid w:val="00B408D3"/>
    <w:rsid w:val="00B54231"/>
    <w:rsid w:val="00B57F2A"/>
    <w:rsid w:val="00BA79CF"/>
    <w:rsid w:val="00BD658A"/>
    <w:rsid w:val="00C34A3C"/>
    <w:rsid w:val="00C50688"/>
    <w:rsid w:val="00C63406"/>
    <w:rsid w:val="00C71E07"/>
    <w:rsid w:val="00CB035C"/>
    <w:rsid w:val="00CC2304"/>
    <w:rsid w:val="00CD4F7F"/>
    <w:rsid w:val="00CF4900"/>
    <w:rsid w:val="00D075B2"/>
    <w:rsid w:val="00D25CF6"/>
    <w:rsid w:val="00D33403"/>
    <w:rsid w:val="00D45990"/>
    <w:rsid w:val="00D54232"/>
    <w:rsid w:val="00D676FE"/>
    <w:rsid w:val="00D800AA"/>
    <w:rsid w:val="00DA454D"/>
    <w:rsid w:val="00DB0EE1"/>
    <w:rsid w:val="00DB5B55"/>
    <w:rsid w:val="00DD037F"/>
    <w:rsid w:val="00DD1752"/>
    <w:rsid w:val="00E31065"/>
    <w:rsid w:val="00E42D3E"/>
    <w:rsid w:val="00E57782"/>
    <w:rsid w:val="00E87521"/>
    <w:rsid w:val="00EF2BC6"/>
    <w:rsid w:val="00EF461A"/>
    <w:rsid w:val="00F36AFB"/>
    <w:rsid w:val="00F45FB5"/>
    <w:rsid w:val="00F537F5"/>
    <w:rsid w:val="00F93245"/>
    <w:rsid w:val="00F97510"/>
    <w:rsid w:val="00FA7E6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9755C"/>
  <w15:docId w15:val="{E648A394-B494-584A-A25A-60BA1A532D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2"/>
        <w:szCs w:val="22"/>
        <w:lang w:val="es-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313DA0"/>
    <w:pPr>
      <w:numPr>
        <w:numId w:val="11"/>
      </w:numPr>
      <w:spacing w:line="240" w:lineRule="auto"/>
      <w:jc w:val="both"/>
      <w:outlineLvl w:val="0"/>
    </w:pPr>
    <w:rPr>
      <w:rFonts w:ascii="Calibri" w:eastAsia="Calibri" w:hAnsi="Calibri" w:cs="Calibri"/>
      <w:b/>
      <w:bCs/>
      <w:sz w:val="28"/>
      <w:szCs w:val="28"/>
    </w:rPr>
  </w:style>
  <w:style w:type="paragraph" w:styleId="Ttulo2">
    <w:name w:val="heading 2"/>
    <w:basedOn w:val="Normal"/>
    <w:next w:val="Normal"/>
    <w:uiPriority w:val="9"/>
    <w:unhideWhenUsed/>
    <w:qFormat/>
    <w:rsid w:val="00B57F2A"/>
    <w:pPr>
      <w:numPr>
        <w:ilvl w:val="1"/>
        <w:numId w:val="11"/>
      </w:numPr>
      <w:spacing w:line="240" w:lineRule="auto"/>
      <w:jc w:val="both"/>
      <w:outlineLvl w:val="1"/>
    </w:pPr>
    <w:rPr>
      <w:rFonts w:ascii="Calibri" w:eastAsia="Calibri" w:hAnsi="Calibri" w:cs="Calibri"/>
      <w:b/>
      <w:bCs/>
      <w:sz w:val="24"/>
      <w:szCs w:val="24"/>
    </w:rPr>
  </w:style>
  <w:style w:type="paragraph" w:styleId="Ttulo3">
    <w:name w:val="heading 3"/>
    <w:basedOn w:val="Ttulo2"/>
    <w:next w:val="Normal"/>
    <w:uiPriority w:val="9"/>
    <w:unhideWhenUsed/>
    <w:qFormat/>
    <w:rsid w:val="00B57F2A"/>
    <w:pPr>
      <w:numPr>
        <w:ilvl w:val="2"/>
      </w:numPr>
      <w:outlineLvl w:val="2"/>
    </w:pPr>
  </w:style>
  <w:style w:type="paragraph" w:styleId="Ttulo4">
    <w:name w:val="heading 4"/>
    <w:basedOn w:val="Ttulo3"/>
    <w:next w:val="Normal"/>
    <w:uiPriority w:val="9"/>
    <w:unhideWhenUsed/>
    <w:qFormat/>
    <w:rsid w:val="00E57782"/>
    <w:pPr>
      <w:numPr>
        <w:ilvl w:val="3"/>
      </w:numPr>
      <w:outlineLvl w:val="3"/>
    </w:pPr>
  </w:style>
  <w:style w:type="paragraph" w:styleId="Ttulo5">
    <w:name w:val="heading 5"/>
    <w:basedOn w:val="Normal"/>
    <w:next w:val="Normal"/>
    <w:uiPriority w:val="9"/>
    <w:semiHidden/>
    <w:unhideWhenUsed/>
    <w:qFormat/>
    <w:pPr>
      <w:keepNext/>
      <w:keepLines/>
      <w:numPr>
        <w:ilvl w:val="4"/>
        <w:numId w:val="20"/>
      </w:numPr>
      <w:spacing w:before="220" w:after="40"/>
      <w:outlineLvl w:val="4"/>
    </w:pPr>
    <w:rPr>
      <w:b/>
      <w:bCs/>
    </w:rPr>
  </w:style>
  <w:style w:type="paragraph" w:styleId="Ttulo6">
    <w:name w:val="heading 6"/>
    <w:basedOn w:val="Normal"/>
    <w:next w:val="Normal"/>
    <w:uiPriority w:val="9"/>
    <w:semiHidden/>
    <w:unhideWhenUsed/>
    <w:qFormat/>
    <w:pPr>
      <w:keepNext/>
      <w:keepLines/>
      <w:numPr>
        <w:ilvl w:val="5"/>
        <w:numId w:val="20"/>
      </w:numPr>
      <w:spacing w:before="200" w:after="40"/>
      <w:outlineLvl w:val="5"/>
    </w:pPr>
    <w:rPr>
      <w:b/>
      <w:bCs/>
      <w:sz w:val="20"/>
      <w:szCs w:val="20"/>
    </w:rPr>
  </w:style>
  <w:style w:type="paragraph" w:styleId="Ttulo7">
    <w:name w:val="heading 7"/>
    <w:basedOn w:val="Normal"/>
    <w:next w:val="Normal"/>
    <w:link w:val="Ttulo7Car"/>
    <w:uiPriority w:val="9"/>
    <w:semiHidden/>
    <w:unhideWhenUsed/>
    <w:qFormat/>
    <w:rsid w:val="00B57F2A"/>
    <w:pPr>
      <w:keepNext/>
      <w:keepLines/>
      <w:numPr>
        <w:ilvl w:val="6"/>
        <w:numId w:val="20"/>
      </w:numPr>
      <w:spacing w:before="40" w:after="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57F2A"/>
    <w:pPr>
      <w:keepNext/>
      <w:keepLines/>
      <w:numPr>
        <w:ilvl w:val="7"/>
        <w:numId w:val="20"/>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57F2A"/>
    <w:pPr>
      <w:keepNext/>
      <w:keepLines/>
      <w:numPr>
        <w:ilvl w:val="8"/>
        <w:numId w:val="20"/>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1Car">
    <w:name w:val="Título 1 Car"/>
    <w:basedOn w:val="Fuentedeprrafopredeter"/>
    <w:uiPriority w:val="9"/>
    <w:rsid w:val="00F917E0"/>
    <w:rPr>
      <w:rFonts w:ascii="Times New Roman" w:eastAsia="Times New Roman" w:hAnsi="Times New Roman" w:cs="Times New Roman"/>
      <w:b/>
      <w:bCs/>
      <w:kern w:val="36"/>
      <w:sz w:val="48"/>
      <w:szCs w:val="48"/>
      <w:lang w:eastAsia="es-US"/>
    </w:rPr>
  </w:style>
  <w:style w:type="character" w:customStyle="1" w:styleId="Ttulo2Car">
    <w:name w:val="Título 2 Car"/>
    <w:basedOn w:val="Fuentedeprrafopredeter"/>
    <w:uiPriority w:val="9"/>
    <w:rsid w:val="00F917E0"/>
    <w:rPr>
      <w:rFonts w:ascii="Times New Roman" w:eastAsia="Times New Roman" w:hAnsi="Times New Roman" w:cs="Times New Roman"/>
      <w:b/>
      <w:bCs/>
      <w:kern w:val="0"/>
      <w:sz w:val="36"/>
      <w:szCs w:val="36"/>
      <w:lang w:eastAsia="es-US"/>
    </w:rPr>
  </w:style>
  <w:style w:type="paragraph" w:styleId="NormalWeb">
    <w:name w:val="Normal (Web)"/>
    <w:basedOn w:val="Normal"/>
    <w:uiPriority w:val="99"/>
    <w:unhideWhenUsed/>
    <w:rsid w:val="00F917E0"/>
    <w:pPr>
      <w:spacing w:before="100" w:beforeAutospacing="1" w:after="100" w:afterAutospacing="1" w:line="240" w:lineRule="auto"/>
    </w:pPr>
    <w:rPr>
      <w:rFonts w:ascii="Times New Roman" w:eastAsia="Times New Roman" w:hAnsi="Times New Roman" w:cs="Times New Roman"/>
      <w:sz w:val="24"/>
      <w:szCs w:val="24"/>
    </w:rPr>
  </w:style>
  <w:style w:type="character" w:styleId="Textoennegrita">
    <w:name w:val="Strong"/>
    <w:basedOn w:val="Fuentedeprrafopredeter"/>
    <w:uiPriority w:val="22"/>
    <w:qFormat/>
    <w:rsid w:val="00F917E0"/>
    <w:rPr>
      <w:b/>
      <w:bCs/>
    </w:rPr>
  </w:style>
  <w:style w:type="character" w:styleId="Hipervnculo">
    <w:name w:val="Hyperlink"/>
    <w:basedOn w:val="Fuentedeprrafopredeter"/>
    <w:uiPriority w:val="99"/>
    <w:unhideWhenUsed/>
    <w:rsid w:val="00F917E0"/>
    <w:rPr>
      <w:color w:val="467886" w:themeColor="hyperlink"/>
      <w:u w:val="single"/>
    </w:rPr>
  </w:style>
  <w:style w:type="character" w:styleId="Mencinsinresolver">
    <w:name w:val="Unresolved Mention"/>
    <w:basedOn w:val="Fuentedeprrafopredeter"/>
    <w:uiPriority w:val="99"/>
    <w:semiHidden/>
    <w:unhideWhenUsed/>
    <w:rsid w:val="00F917E0"/>
    <w:rPr>
      <w:color w:val="605E5C"/>
      <w:shd w:val="clear" w:color="auto" w:fill="E1DFDD"/>
    </w:rPr>
  </w:style>
  <w:style w:type="paragraph" w:styleId="TtuloTDC">
    <w:name w:val="TOC Heading"/>
    <w:next w:val="Normal"/>
    <w:uiPriority w:val="39"/>
    <w:unhideWhenUsed/>
    <w:qFormat/>
    <w:rsid w:val="003B3587"/>
    <w:pPr>
      <w:keepNext/>
      <w:keepLines/>
      <w:spacing w:before="240" w:after="0"/>
    </w:pPr>
    <w:rPr>
      <w:rFonts w:asciiTheme="majorHAnsi" w:eastAsiaTheme="majorEastAsia" w:hAnsiTheme="majorHAnsi" w:cstheme="majorBidi"/>
      <w:color w:val="0F4761" w:themeColor="accent1" w:themeShade="BF"/>
      <w:sz w:val="32"/>
      <w:szCs w:val="32"/>
    </w:rPr>
  </w:style>
  <w:style w:type="paragraph" w:styleId="TDC1">
    <w:name w:val="toc 1"/>
    <w:basedOn w:val="Normal"/>
    <w:next w:val="Normal"/>
    <w:autoRedefine/>
    <w:uiPriority w:val="39"/>
    <w:unhideWhenUsed/>
    <w:rsid w:val="003B3587"/>
    <w:pPr>
      <w:spacing w:before="120" w:after="0"/>
    </w:pPr>
    <w:rPr>
      <w:rFonts w:asciiTheme="minorHAnsi" w:hAnsiTheme="minorHAnsi"/>
      <w:b/>
      <w:bCs/>
      <w:i/>
      <w:iCs/>
      <w:sz w:val="24"/>
      <w:szCs w:val="24"/>
    </w:rPr>
  </w:style>
  <w:style w:type="paragraph" w:styleId="TDC2">
    <w:name w:val="toc 2"/>
    <w:basedOn w:val="Normal"/>
    <w:next w:val="Normal"/>
    <w:autoRedefine/>
    <w:uiPriority w:val="39"/>
    <w:unhideWhenUsed/>
    <w:rsid w:val="003B3587"/>
    <w:pPr>
      <w:spacing w:before="120" w:after="0"/>
      <w:ind w:left="220"/>
    </w:pPr>
    <w:rPr>
      <w:rFonts w:asciiTheme="minorHAnsi" w:hAnsiTheme="minorHAnsi"/>
      <w:b/>
      <w:bCs/>
    </w:rPr>
  </w:style>
  <w:style w:type="paragraph" w:customStyle="1" w:styleId="pdq2pgselectionanchorcontainer">
    <w:name w:val="pdq2pg_selectionanchorcontainer"/>
    <w:basedOn w:val="Normal"/>
    <w:rsid w:val="00AE1433"/>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673E3B"/>
    <w:pPr>
      <w:ind w:left="720"/>
      <w:contextualSpacing/>
    </w:pPr>
  </w:style>
  <w:style w:type="character" w:customStyle="1" w:styleId="Ttulo3Car">
    <w:name w:val="Título 3 Car"/>
    <w:basedOn w:val="Fuentedeprrafopredeter"/>
    <w:uiPriority w:val="9"/>
    <w:semiHidden/>
    <w:rsid w:val="007034F5"/>
    <w:rPr>
      <w:rFonts w:asciiTheme="majorHAnsi" w:eastAsiaTheme="majorEastAsia" w:hAnsiTheme="majorHAnsi" w:cstheme="majorBidi"/>
      <w:color w:val="0A2F40" w:themeColor="accent1" w:themeShade="7F"/>
      <w:sz w:val="24"/>
      <w:szCs w:val="24"/>
    </w:rPr>
  </w:style>
  <w:style w:type="character" w:styleId="nfasis">
    <w:name w:val="Emphasis"/>
    <w:basedOn w:val="Fuentedeprrafopredeter"/>
    <w:uiPriority w:val="20"/>
    <w:qFormat/>
    <w:rsid w:val="00E75E6E"/>
    <w:rPr>
      <w:i/>
      <w:iCs/>
    </w:rPr>
  </w:style>
  <w:style w:type="paragraph" w:styleId="Encabezado">
    <w:name w:val="header"/>
    <w:basedOn w:val="Normal"/>
    <w:link w:val="EncabezadoCar"/>
    <w:uiPriority w:val="99"/>
    <w:unhideWhenUsed/>
    <w:rsid w:val="00D028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0280E"/>
  </w:style>
  <w:style w:type="paragraph" w:styleId="Piedepgina">
    <w:name w:val="footer"/>
    <w:basedOn w:val="Normal"/>
    <w:link w:val="PiedepginaCar"/>
    <w:uiPriority w:val="99"/>
    <w:unhideWhenUsed/>
    <w:rsid w:val="00D028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0280E"/>
  </w:style>
  <w:style w:type="table" w:styleId="Tablaconcuadrcula">
    <w:name w:val="Table Grid"/>
    <w:basedOn w:val="Tablanormal"/>
    <w:uiPriority w:val="39"/>
    <w:rsid w:val="006E57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3">
    <w:name w:val="toc 3"/>
    <w:basedOn w:val="Normal"/>
    <w:next w:val="Normal"/>
    <w:autoRedefine/>
    <w:uiPriority w:val="39"/>
    <w:unhideWhenUsed/>
    <w:rsid w:val="008B15A6"/>
    <w:pPr>
      <w:spacing w:after="0"/>
      <w:ind w:left="440"/>
    </w:pPr>
    <w:rPr>
      <w:rFonts w:asciiTheme="minorHAnsi" w:hAnsiTheme="minorHAnsi"/>
      <w:sz w:val="20"/>
      <w:szCs w:val="20"/>
    </w:rPr>
  </w:style>
  <w:style w:type="table" w:customStyle="1" w:styleId="a">
    <w:basedOn w:val="TableNormal1"/>
    <w:pPr>
      <w:spacing w:after="0" w:line="240" w:lineRule="auto"/>
    </w:pPr>
    <w:tblPr>
      <w:tblStyleRowBandSize w:val="1"/>
      <w:tblStyleColBandSize w:val="1"/>
      <w:tblCellMar>
        <w:top w:w="0" w:type="dxa"/>
        <w:left w:w="108" w:type="dxa"/>
        <w:bottom w:w="0" w:type="dxa"/>
        <w:right w:w="108"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0"/>
    <w:pPr>
      <w:spacing w:after="0" w:line="240" w:lineRule="auto"/>
    </w:pPr>
    <w:tblPr>
      <w:tblStyleRowBandSize w:val="1"/>
      <w:tblStyleColBandSize w:val="1"/>
      <w:tblCellMar>
        <w:top w:w="0" w:type="dxa"/>
        <w:left w:w="108" w:type="dxa"/>
        <w:bottom w:w="0" w:type="dxa"/>
        <w:right w:w="108" w:type="dxa"/>
      </w:tblCellMar>
    </w:tblPr>
  </w:style>
  <w:style w:type="character" w:customStyle="1" w:styleId="Ttulo7Car">
    <w:name w:val="Título 7 Car"/>
    <w:basedOn w:val="Fuentedeprrafopredeter"/>
    <w:link w:val="Ttulo7"/>
    <w:uiPriority w:val="9"/>
    <w:semiHidden/>
    <w:rsid w:val="00B57F2A"/>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57F2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57F2A"/>
    <w:rPr>
      <w:rFonts w:asciiTheme="majorHAnsi" w:eastAsiaTheme="majorEastAsia" w:hAnsiTheme="majorHAnsi" w:cstheme="majorBidi"/>
      <w:i/>
      <w:iCs/>
      <w:color w:val="272727" w:themeColor="text1" w:themeTint="D8"/>
      <w:sz w:val="21"/>
      <w:szCs w:val="21"/>
    </w:rPr>
  </w:style>
  <w:style w:type="paragraph" w:styleId="Asuntodelcomentario">
    <w:name w:val="annotation subject"/>
    <w:basedOn w:val="Textocomentario"/>
    <w:next w:val="Textocomentario"/>
    <w:link w:val="AsuntodelcomentarioCar"/>
    <w:uiPriority w:val="99"/>
    <w:semiHidden/>
    <w:unhideWhenUsed/>
    <w:rsid w:val="00E42D3E"/>
    <w:rPr>
      <w:b/>
      <w:bCs/>
    </w:rPr>
  </w:style>
  <w:style w:type="character" w:customStyle="1" w:styleId="AsuntodelcomentarioCar">
    <w:name w:val="Asunto del comentario Car"/>
    <w:basedOn w:val="TextocomentarioCar"/>
    <w:link w:val="Asuntodelcomentario"/>
    <w:uiPriority w:val="99"/>
    <w:semiHidden/>
    <w:rsid w:val="00E42D3E"/>
    <w:rPr>
      <w:b/>
      <w:bCs/>
      <w:sz w:val="20"/>
      <w:szCs w:val="20"/>
    </w:rPr>
  </w:style>
  <w:style w:type="paragraph" w:styleId="TDC4">
    <w:name w:val="toc 4"/>
    <w:basedOn w:val="Normal"/>
    <w:next w:val="Normal"/>
    <w:autoRedefine/>
    <w:uiPriority w:val="39"/>
    <w:semiHidden/>
    <w:unhideWhenUsed/>
    <w:rsid w:val="000F7FA9"/>
    <w:pPr>
      <w:spacing w:after="0"/>
      <w:ind w:left="660"/>
    </w:pPr>
    <w:rPr>
      <w:rFonts w:asciiTheme="minorHAnsi" w:hAnsiTheme="minorHAnsi"/>
      <w:sz w:val="20"/>
      <w:szCs w:val="20"/>
    </w:rPr>
  </w:style>
  <w:style w:type="paragraph" w:styleId="TDC5">
    <w:name w:val="toc 5"/>
    <w:basedOn w:val="Normal"/>
    <w:next w:val="Normal"/>
    <w:autoRedefine/>
    <w:uiPriority w:val="39"/>
    <w:semiHidden/>
    <w:unhideWhenUsed/>
    <w:rsid w:val="000F7FA9"/>
    <w:pPr>
      <w:spacing w:after="0"/>
      <w:ind w:left="880"/>
    </w:pPr>
    <w:rPr>
      <w:rFonts w:asciiTheme="minorHAnsi" w:hAnsiTheme="minorHAnsi"/>
      <w:sz w:val="20"/>
      <w:szCs w:val="20"/>
    </w:rPr>
  </w:style>
  <w:style w:type="paragraph" w:styleId="TDC6">
    <w:name w:val="toc 6"/>
    <w:basedOn w:val="Normal"/>
    <w:next w:val="Normal"/>
    <w:autoRedefine/>
    <w:uiPriority w:val="39"/>
    <w:semiHidden/>
    <w:unhideWhenUsed/>
    <w:rsid w:val="000F7FA9"/>
    <w:pPr>
      <w:spacing w:after="0"/>
      <w:ind w:left="1100"/>
    </w:pPr>
    <w:rPr>
      <w:rFonts w:asciiTheme="minorHAnsi" w:hAnsiTheme="minorHAnsi"/>
      <w:sz w:val="20"/>
      <w:szCs w:val="20"/>
    </w:rPr>
  </w:style>
  <w:style w:type="paragraph" w:styleId="TDC7">
    <w:name w:val="toc 7"/>
    <w:basedOn w:val="Normal"/>
    <w:next w:val="Normal"/>
    <w:autoRedefine/>
    <w:uiPriority w:val="39"/>
    <w:semiHidden/>
    <w:unhideWhenUsed/>
    <w:rsid w:val="000F7FA9"/>
    <w:pPr>
      <w:spacing w:after="0"/>
      <w:ind w:left="1320"/>
    </w:pPr>
    <w:rPr>
      <w:rFonts w:asciiTheme="minorHAnsi" w:hAnsiTheme="minorHAnsi"/>
      <w:sz w:val="20"/>
      <w:szCs w:val="20"/>
    </w:rPr>
  </w:style>
  <w:style w:type="paragraph" w:styleId="TDC8">
    <w:name w:val="toc 8"/>
    <w:basedOn w:val="Normal"/>
    <w:next w:val="Normal"/>
    <w:autoRedefine/>
    <w:uiPriority w:val="39"/>
    <w:semiHidden/>
    <w:unhideWhenUsed/>
    <w:rsid w:val="000F7FA9"/>
    <w:pPr>
      <w:spacing w:after="0"/>
      <w:ind w:left="1540"/>
    </w:pPr>
    <w:rPr>
      <w:rFonts w:asciiTheme="minorHAnsi" w:hAnsiTheme="minorHAnsi"/>
      <w:sz w:val="20"/>
      <w:szCs w:val="20"/>
    </w:rPr>
  </w:style>
  <w:style w:type="paragraph" w:styleId="TDC9">
    <w:name w:val="toc 9"/>
    <w:basedOn w:val="Normal"/>
    <w:next w:val="Normal"/>
    <w:autoRedefine/>
    <w:uiPriority w:val="39"/>
    <w:semiHidden/>
    <w:unhideWhenUsed/>
    <w:rsid w:val="000F7FA9"/>
    <w:pPr>
      <w:spacing w:after="0"/>
      <w:ind w:left="1760"/>
    </w:pPr>
    <w:rPr>
      <w:rFonts w:asciiTheme="minorHAnsi" w:hAnsiTheme="minorHAnsi"/>
      <w:sz w:val="20"/>
      <w:szCs w:val="20"/>
    </w:rPr>
  </w:style>
  <w:style w:type="character" w:customStyle="1" w:styleId="contents">
    <w:name w:val="contents"/>
    <w:basedOn w:val="Fuentedeprrafopredeter"/>
    <w:rsid w:val="00F97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096811">
      <w:bodyDiv w:val="1"/>
      <w:marLeft w:val="0"/>
      <w:marRight w:val="0"/>
      <w:marTop w:val="0"/>
      <w:marBottom w:val="0"/>
      <w:divBdr>
        <w:top w:val="none" w:sz="0" w:space="0" w:color="auto"/>
        <w:left w:val="none" w:sz="0" w:space="0" w:color="auto"/>
        <w:bottom w:val="none" w:sz="0" w:space="0" w:color="auto"/>
        <w:right w:val="none" w:sz="0" w:space="0" w:color="auto"/>
      </w:divBdr>
    </w:div>
    <w:div w:id="68967628">
      <w:bodyDiv w:val="1"/>
      <w:marLeft w:val="0"/>
      <w:marRight w:val="0"/>
      <w:marTop w:val="0"/>
      <w:marBottom w:val="0"/>
      <w:divBdr>
        <w:top w:val="none" w:sz="0" w:space="0" w:color="auto"/>
        <w:left w:val="none" w:sz="0" w:space="0" w:color="auto"/>
        <w:bottom w:val="none" w:sz="0" w:space="0" w:color="auto"/>
        <w:right w:val="none" w:sz="0" w:space="0" w:color="auto"/>
      </w:divBdr>
    </w:div>
    <w:div w:id="82533344">
      <w:bodyDiv w:val="1"/>
      <w:marLeft w:val="0"/>
      <w:marRight w:val="0"/>
      <w:marTop w:val="0"/>
      <w:marBottom w:val="0"/>
      <w:divBdr>
        <w:top w:val="none" w:sz="0" w:space="0" w:color="auto"/>
        <w:left w:val="none" w:sz="0" w:space="0" w:color="auto"/>
        <w:bottom w:val="none" w:sz="0" w:space="0" w:color="auto"/>
        <w:right w:val="none" w:sz="0" w:space="0" w:color="auto"/>
      </w:divBdr>
    </w:div>
    <w:div w:id="107821162">
      <w:bodyDiv w:val="1"/>
      <w:marLeft w:val="0"/>
      <w:marRight w:val="0"/>
      <w:marTop w:val="0"/>
      <w:marBottom w:val="0"/>
      <w:divBdr>
        <w:top w:val="none" w:sz="0" w:space="0" w:color="auto"/>
        <w:left w:val="none" w:sz="0" w:space="0" w:color="auto"/>
        <w:bottom w:val="none" w:sz="0" w:space="0" w:color="auto"/>
        <w:right w:val="none" w:sz="0" w:space="0" w:color="auto"/>
      </w:divBdr>
    </w:div>
    <w:div w:id="114256276">
      <w:bodyDiv w:val="1"/>
      <w:marLeft w:val="0"/>
      <w:marRight w:val="0"/>
      <w:marTop w:val="0"/>
      <w:marBottom w:val="0"/>
      <w:divBdr>
        <w:top w:val="none" w:sz="0" w:space="0" w:color="auto"/>
        <w:left w:val="none" w:sz="0" w:space="0" w:color="auto"/>
        <w:bottom w:val="none" w:sz="0" w:space="0" w:color="auto"/>
        <w:right w:val="none" w:sz="0" w:space="0" w:color="auto"/>
      </w:divBdr>
    </w:div>
    <w:div w:id="155266415">
      <w:bodyDiv w:val="1"/>
      <w:marLeft w:val="0"/>
      <w:marRight w:val="0"/>
      <w:marTop w:val="0"/>
      <w:marBottom w:val="0"/>
      <w:divBdr>
        <w:top w:val="none" w:sz="0" w:space="0" w:color="auto"/>
        <w:left w:val="none" w:sz="0" w:space="0" w:color="auto"/>
        <w:bottom w:val="none" w:sz="0" w:space="0" w:color="auto"/>
        <w:right w:val="none" w:sz="0" w:space="0" w:color="auto"/>
      </w:divBdr>
    </w:div>
    <w:div w:id="227494046">
      <w:bodyDiv w:val="1"/>
      <w:marLeft w:val="0"/>
      <w:marRight w:val="0"/>
      <w:marTop w:val="0"/>
      <w:marBottom w:val="0"/>
      <w:divBdr>
        <w:top w:val="none" w:sz="0" w:space="0" w:color="auto"/>
        <w:left w:val="none" w:sz="0" w:space="0" w:color="auto"/>
        <w:bottom w:val="none" w:sz="0" w:space="0" w:color="auto"/>
        <w:right w:val="none" w:sz="0" w:space="0" w:color="auto"/>
      </w:divBdr>
    </w:div>
    <w:div w:id="246157615">
      <w:bodyDiv w:val="1"/>
      <w:marLeft w:val="0"/>
      <w:marRight w:val="0"/>
      <w:marTop w:val="0"/>
      <w:marBottom w:val="0"/>
      <w:divBdr>
        <w:top w:val="none" w:sz="0" w:space="0" w:color="auto"/>
        <w:left w:val="none" w:sz="0" w:space="0" w:color="auto"/>
        <w:bottom w:val="none" w:sz="0" w:space="0" w:color="auto"/>
        <w:right w:val="none" w:sz="0" w:space="0" w:color="auto"/>
      </w:divBdr>
    </w:div>
    <w:div w:id="262224976">
      <w:bodyDiv w:val="1"/>
      <w:marLeft w:val="0"/>
      <w:marRight w:val="0"/>
      <w:marTop w:val="0"/>
      <w:marBottom w:val="0"/>
      <w:divBdr>
        <w:top w:val="none" w:sz="0" w:space="0" w:color="auto"/>
        <w:left w:val="none" w:sz="0" w:space="0" w:color="auto"/>
        <w:bottom w:val="none" w:sz="0" w:space="0" w:color="auto"/>
        <w:right w:val="none" w:sz="0" w:space="0" w:color="auto"/>
      </w:divBdr>
    </w:div>
    <w:div w:id="271787975">
      <w:bodyDiv w:val="1"/>
      <w:marLeft w:val="0"/>
      <w:marRight w:val="0"/>
      <w:marTop w:val="0"/>
      <w:marBottom w:val="0"/>
      <w:divBdr>
        <w:top w:val="none" w:sz="0" w:space="0" w:color="auto"/>
        <w:left w:val="none" w:sz="0" w:space="0" w:color="auto"/>
        <w:bottom w:val="none" w:sz="0" w:space="0" w:color="auto"/>
        <w:right w:val="none" w:sz="0" w:space="0" w:color="auto"/>
      </w:divBdr>
    </w:div>
    <w:div w:id="272246909">
      <w:bodyDiv w:val="1"/>
      <w:marLeft w:val="0"/>
      <w:marRight w:val="0"/>
      <w:marTop w:val="0"/>
      <w:marBottom w:val="0"/>
      <w:divBdr>
        <w:top w:val="none" w:sz="0" w:space="0" w:color="auto"/>
        <w:left w:val="none" w:sz="0" w:space="0" w:color="auto"/>
        <w:bottom w:val="none" w:sz="0" w:space="0" w:color="auto"/>
        <w:right w:val="none" w:sz="0" w:space="0" w:color="auto"/>
      </w:divBdr>
    </w:div>
    <w:div w:id="290286951">
      <w:bodyDiv w:val="1"/>
      <w:marLeft w:val="0"/>
      <w:marRight w:val="0"/>
      <w:marTop w:val="0"/>
      <w:marBottom w:val="0"/>
      <w:divBdr>
        <w:top w:val="none" w:sz="0" w:space="0" w:color="auto"/>
        <w:left w:val="none" w:sz="0" w:space="0" w:color="auto"/>
        <w:bottom w:val="none" w:sz="0" w:space="0" w:color="auto"/>
        <w:right w:val="none" w:sz="0" w:space="0" w:color="auto"/>
      </w:divBdr>
    </w:div>
    <w:div w:id="297154129">
      <w:bodyDiv w:val="1"/>
      <w:marLeft w:val="0"/>
      <w:marRight w:val="0"/>
      <w:marTop w:val="0"/>
      <w:marBottom w:val="0"/>
      <w:divBdr>
        <w:top w:val="none" w:sz="0" w:space="0" w:color="auto"/>
        <w:left w:val="none" w:sz="0" w:space="0" w:color="auto"/>
        <w:bottom w:val="none" w:sz="0" w:space="0" w:color="auto"/>
        <w:right w:val="none" w:sz="0" w:space="0" w:color="auto"/>
      </w:divBdr>
    </w:div>
    <w:div w:id="360857243">
      <w:bodyDiv w:val="1"/>
      <w:marLeft w:val="0"/>
      <w:marRight w:val="0"/>
      <w:marTop w:val="0"/>
      <w:marBottom w:val="0"/>
      <w:divBdr>
        <w:top w:val="none" w:sz="0" w:space="0" w:color="auto"/>
        <w:left w:val="none" w:sz="0" w:space="0" w:color="auto"/>
        <w:bottom w:val="none" w:sz="0" w:space="0" w:color="auto"/>
        <w:right w:val="none" w:sz="0" w:space="0" w:color="auto"/>
      </w:divBdr>
    </w:div>
    <w:div w:id="535892707">
      <w:bodyDiv w:val="1"/>
      <w:marLeft w:val="0"/>
      <w:marRight w:val="0"/>
      <w:marTop w:val="0"/>
      <w:marBottom w:val="0"/>
      <w:divBdr>
        <w:top w:val="none" w:sz="0" w:space="0" w:color="auto"/>
        <w:left w:val="none" w:sz="0" w:space="0" w:color="auto"/>
        <w:bottom w:val="none" w:sz="0" w:space="0" w:color="auto"/>
        <w:right w:val="none" w:sz="0" w:space="0" w:color="auto"/>
      </w:divBdr>
    </w:div>
    <w:div w:id="582103911">
      <w:bodyDiv w:val="1"/>
      <w:marLeft w:val="0"/>
      <w:marRight w:val="0"/>
      <w:marTop w:val="0"/>
      <w:marBottom w:val="0"/>
      <w:divBdr>
        <w:top w:val="none" w:sz="0" w:space="0" w:color="auto"/>
        <w:left w:val="none" w:sz="0" w:space="0" w:color="auto"/>
        <w:bottom w:val="none" w:sz="0" w:space="0" w:color="auto"/>
        <w:right w:val="none" w:sz="0" w:space="0" w:color="auto"/>
      </w:divBdr>
    </w:div>
    <w:div w:id="608047319">
      <w:bodyDiv w:val="1"/>
      <w:marLeft w:val="0"/>
      <w:marRight w:val="0"/>
      <w:marTop w:val="0"/>
      <w:marBottom w:val="0"/>
      <w:divBdr>
        <w:top w:val="none" w:sz="0" w:space="0" w:color="auto"/>
        <w:left w:val="none" w:sz="0" w:space="0" w:color="auto"/>
        <w:bottom w:val="none" w:sz="0" w:space="0" w:color="auto"/>
        <w:right w:val="none" w:sz="0" w:space="0" w:color="auto"/>
      </w:divBdr>
    </w:div>
    <w:div w:id="644357031">
      <w:bodyDiv w:val="1"/>
      <w:marLeft w:val="0"/>
      <w:marRight w:val="0"/>
      <w:marTop w:val="0"/>
      <w:marBottom w:val="0"/>
      <w:divBdr>
        <w:top w:val="none" w:sz="0" w:space="0" w:color="auto"/>
        <w:left w:val="none" w:sz="0" w:space="0" w:color="auto"/>
        <w:bottom w:val="none" w:sz="0" w:space="0" w:color="auto"/>
        <w:right w:val="none" w:sz="0" w:space="0" w:color="auto"/>
      </w:divBdr>
    </w:div>
    <w:div w:id="657540081">
      <w:bodyDiv w:val="1"/>
      <w:marLeft w:val="0"/>
      <w:marRight w:val="0"/>
      <w:marTop w:val="0"/>
      <w:marBottom w:val="0"/>
      <w:divBdr>
        <w:top w:val="none" w:sz="0" w:space="0" w:color="auto"/>
        <w:left w:val="none" w:sz="0" w:space="0" w:color="auto"/>
        <w:bottom w:val="none" w:sz="0" w:space="0" w:color="auto"/>
        <w:right w:val="none" w:sz="0" w:space="0" w:color="auto"/>
      </w:divBdr>
    </w:div>
    <w:div w:id="690688192">
      <w:bodyDiv w:val="1"/>
      <w:marLeft w:val="0"/>
      <w:marRight w:val="0"/>
      <w:marTop w:val="0"/>
      <w:marBottom w:val="0"/>
      <w:divBdr>
        <w:top w:val="none" w:sz="0" w:space="0" w:color="auto"/>
        <w:left w:val="none" w:sz="0" w:space="0" w:color="auto"/>
        <w:bottom w:val="none" w:sz="0" w:space="0" w:color="auto"/>
        <w:right w:val="none" w:sz="0" w:space="0" w:color="auto"/>
      </w:divBdr>
    </w:div>
    <w:div w:id="748498802">
      <w:bodyDiv w:val="1"/>
      <w:marLeft w:val="0"/>
      <w:marRight w:val="0"/>
      <w:marTop w:val="0"/>
      <w:marBottom w:val="0"/>
      <w:divBdr>
        <w:top w:val="none" w:sz="0" w:space="0" w:color="auto"/>
        <w:left w:val="none" w:sz="0" w:space="0" w:color="auto"/>
        <w:bottom w:val="none" w:sz="0" w:space="0" w:color="auto"/>
        <w:right w:val="none" w:sz="0" w:space="0" w:color="auto"/>
      </w:divBdr>
    </w:div>
    <w:div w:id="767701225">
      <w:bodyDiv w:val="1"/>
      <w:marLeft w:val="0"/>
      <w:marRight w:val="0"/>
      <w:marTop w:val="0"/>
      <w:marBottom w:val="0"/>
      <w:divBdr>
        <w:top w:val="none" w:sz="0" w:space="0" w:color="auto"/>
        <w:left w:val="none" w:sz="0" w:space="0" w:color="auto"/>
        <w:bottom w:val="none" w:sz="0" w:space="0" w:color="auto"/>
        <w:right w:val="none" w:sz="0" w:space="0" w:color="auto"/>
      </w:divBdr>
    </w:div>
    <w:div w:id="782575032">
      <w:bodyDiv w:val="1"/>
      <w:marLeft w:val="0"/>
      <w:marRight w:val="0"/>
      <w:marTop w:val="0"/>
      <w:marBottom w:val="0"/>
      <w:divBdr>
        <w:top w:val="none" w:sz="0" w:space="0" w:color="auto"/>
        <w:left w:val="none" w:sz="0" w:space="0" w:color="auto"/>
        <w:bottom w:val="none" w:sz="0" w:space="0" w:color="auto"/>
        <w:right w:val="none" w:sz="0" w:space="0" w:color="auto"/>
      </w:divBdr>
    </w:div>
    <w:div w:id="791439058">
      <w:bodyDiv w:val="1"/>
      <w:marLeft w:val="0"/>
      <w:marRight w:val="0"/>
      <w:marTop w:val="0"/>
      <w:marBottom w:val="0"/>
      <w:divBdr>
        <w:top w:val="none" w:sz="0" w:space="0" w:color="auto"/>
        <w:left w:val="none" w:sz="0" w:space="0" w:color="auto"/>
        <w:bottom w:val="none" w:sz="0" w:space="0" w:color="auto"/>
        <w:right w:val="none" w:sz="0" w:space="0" w:color="auto"/>
      </w:divBdr>
    </w:div>
    <w:div w:id="798496497">
      <w:bodyDiv w:val="1"/>
      <w:marLeft w:val="0"/>
      <w:marRight w:val="0"/>
      <w:marTop w:val="0"/>
      <w:marBottom w:val="0"/>
      <w:divBdr>
        <w:top w:val="none" w:sz="0" w:space="0" w:color="auto"/>
        <w:left w:val="none" w:sz="0" w:space="0" w:color="auto"/>
        <w:bottom w:val="none" w:sz="0" w:space="0" w:color="auto"/>
        <w:right w:val="none" w:sz="0" w:space="0" w:color="auto"/>
      </w:divBdr>
    </w:div>
    <w:div w:id="810945589">
      <w:bodyDiv w:val="1"/>
      <w:marLeft w:val="0"/>
      <w:marRight w:val="0"/>
      <w:marTop w:val="0"/>
      <w:marBottom w:val="0"/>
      <w:divBdr>
        <w:top w:val="none" w:sz="0" w:space="0" w:color="auto"/>
        <w:left w:val="none" w:sz="0" w:space="0" w:color="auto"/>
        <w:bottom w:val="none" w:sz="0" w:space="0" w:color="auto"/>
        <w:right w:val="none" w:sz="0" w:space="0" w:color="auto"/>
      </w:divBdr>
    </w:div>
    <w:div w:id="836967359">
      <w:bodyDiv w:val="1"/>
      <w:marLeft w:val="0"/>
      <w:marRight w:val="0"/>
      <w:marTop w:val="0"/>
      <w:marBottom w:val="0"/>
      <w:divBdr>
        <w:top w:val="none" w:sz="0" w:space="0" w:color="auto"/>
        <w:left w:val="none" w:sz="0" w:space="0" w:color="auto"/>
        <w:bottom w:val="none" w:sz="0" w:space="0" w:color="auto"/>
        <w:right w:val="none" w:sz="0" w:space="0" w:color="auto"/>
      </w:divBdr>
    </w:div>
    <w:div w:id="896279776">
      <w:bodyDiv w:val="1"/>
      <w:marLeft w:val="0"/>
      <w:marRight w:val="0"/>
      <w:marTop w:val="0"/>
      <w:marBottom w:val="0"/>
      <w:divBdr>
        <w:top w:val="none" w:sz="0" w:space="0" w:color="auto"/>
        <w:left w:val="none" w:sz="0" w:space="0" w:color="auto"/>
        <w:bottom w:val="none" w:sz="0" w:space="0" w:color="auto"/>
        <w:right w:val="none" w:sz="0" w:space="0" w:color="auto"/>
      </w:divBdr>
    </w:div>
    <w:div w:id="1064335025">
      <w:bodyDiv w:val="1"/>
      <w:marLeft w:val="0"/>
      <w:marRight w:val="0"/>
      <w:marTop w:val="0"/>
      <w:marBottom w:val="0"/>
      <w:divBdr>
        <w:top w:val="none" w:sz="0" w:space="0" w:color="auto"/>
        <w:left w:val="none" w:sz="0" w:space="0" w:color="auto"/>
        <w:bottom w:val="none" w:sz="0" w:space="0" w:color="auto"/>
        <w:right w:val="none" w:sz="0" w:space="0" w:color="auto"/>
      </w:divBdr>
    </w:div>
    <w:div w:id="1066999977">
      <w:bodyDiv w:val="1"/>
      <w:marLeft w:val="0"/>
      <w:marRight w:val="0"/>
      <w:marTop w:val="0"/>
      <w:marBottom w:val="0"/>
      <w:divBdr>
        <w:top w:val="none" w:sz="0" w:space="0" w:color="auto"/>
        <w:left w:val="none" w:sz="0" w:space="0" w:color="auto"/>
        <w:bottom w:val="none" w:sz="0" w:space="0" w:color="auto"/>
        <w:right w:val="none" w:sz="0" w:space="0" w:color="auto"/>
      </w:divBdr>
    </w:div>
    <w:div w:id="1184855887">
      <w:bodyDiv w:val="1"/>
      <w:marLeft w:val="0"/>
      <w:marRight w:val="0"/>
      <w:marTop w:val="0"/>
      <w:marBottom w:val="0"/>
      <w:divBdr>
        <w:top w:val="none" w:sz="0" w:space="0" w:color="auto"/>
        <w:left w:val="none" w:sz="0" w:space="0" w:color="auto"/>
        <w:bottom w:val="none" w:sz="0" w:space="0" w:color="auto"/>
        <w:right w:val="none" w:sz="0" w:space="0" w:color="auto"/>
      </w:divBdr>
    </w:div>
    <w:div w:id="1209800424">
      <w:bodyDiv w:val="1"/>
      <w:marLeft w:val="0"/>
      <w:marRight w:val="0"/>
      <w:marTop w:val="0"/>
      <w:marBottom w:val="0"/>
      <w:divBdr>
        <w:top w:val="none" w:sz="0" w:space="0" w:color="auto"/>
        <w:left w:val="none" w:sz="0" w:space="0" w:color="auto"/>
        <w:bottom w:val="none" w:sz="0" w:space="0" w:color="auto"/>
        <w:right w:val="none" w:sz="0" w:space="0" w:color="auto"/>
      </w:divBdr>
    </w:div>
    <w:div w:id="1331062808">
      <w:bodyDiv w:val="1"/>
      <w:marLeft w:val="0"/>
      <w:marRight w:val="0"/>
      <w:marTop w:val="0"/>
      <w:marBottom w:val="0"/>
      <w:divBdr>
        <w:top w:val="none" w:sz="0" w:space="0" w:color="auto"/>
        <w:left w:val="none" w:sz="0" w:space="0" w:color="auto"/>
        <w:bottom w:val="none" w:sz="0" w:space="0" w:color="auto"/>
        <w:right w:val="none" w:sz="0" w:space="0" w:color="auto"/>
      </w:divBdr>
    </w:div>
    <w:div w:id="1347445473">
      <w:bodyDiv w:val="1"/>
      <w:marLeft w:val="0"/>
      <w:marRight w:val="0"/>
      <w:marTop w:val="0"/>
      <w:marBottom w:val="0"/>
      <w:divBdr>
        <w:top w:val="none" w:sz="0" w:space="0" w:color="auto"/>
        <w:left w:val="none" w:sz="0" w:space="0" w:color="auto"/>
        <w:bottom w:val="none" w:sz="0" w:space="0" w:color="auto"/>
        <w:right w:val="none" w:sz="0" w:space="0" w:color="auto"/>
      </w:divBdr>
    </w:div>
    <w:div w:id="1452438872">
      <w:bodyDiv w:val="1"/>
      <w:marLeft w:val="0"/>
      <w:marRight w:val="0"/>
      <w:marTop w:val="0"/>
      <w:marBottom w:val="0"/>
      <w:divBdr>
        <w:top w:val="none" w:sz="0" w:space="0" w:color="auto"/>
        <w:left w:val="none" w:sz="0" w:space="0" w:color="auto"/>
        <w:bottom w:val="none" w:sz="0" w:space="0" w:color="auto"/>
        <w:right w:val="none" w:sz="0" w:space="0" w:color="auto"/>
      </w:divBdr>
    </w:div>
    <w:div w:id="1531647222">
      <w:bodyDiv w:val="1"/>
      <w:marLeft w:val="0"/>
      <w:marRight w:val="0"/>
      <w:marTop w:val="0"/>
      <w:marBottom w:val="0"/>
      <w:divBdr>
        <w:top w:val="none" w:sz="0" w:space="0" w:color="auto"/>
        <w:left w:val="none" w:sz="0" w:space="0" w:color="auto"/>
        <w:bottom w:val="none" w:sz="0" w:space="0" w:color="auto"/>
        <w:right w:val="none" w:sz="0" w:space="0" w:color="auto"/>
      </w:divBdr>
    </w:div>
    <w:div w:id="1608351061">
      <w:bodyDiv w:val="1"/>
      <w:marLeft w:val="0"/>
      <w:marRight w:val="0"/>
      <w:marTop w:val="0"/>
      <w:marBottom w:val="0"/>
      <w:divBdr>
        <w:top w:val="none" w:sz="0" w:space="0" w:color="auto"/>
        <w:left w:val="none" w:sz="0" w:space="0" w:color="auto"/>
        <w:bottom w:val="none" w:sz="0" w:space="0" w:color="auto"/>
        <w:right w:val="none" w:sz="0" w:space="0" w:color="auto"/>
      </w:divBdr>
    </w:div>
    <w:div w:id="1642691915">
      <w:bodyDiv w:val="1"/>
      <w:marLeft w:val="0"/>
      <w:marRight w:val="0"/>
      <w:marTop w:val="0"/>
      <w:marBottom w:val="0"/>
      <w:divBdr>
        <w:top w:val="none" w:sz="0" w:space="0" w:color="auto"/>
        <w:left w:val="none" w:sz="0" w:space="0" w:color="auto"/>
        <w:bottom w:val="none" w:sz="0" w:space="0" w:color="auto"/>
        <w:right w:val="none" w:sz="0" w:space="0" w:color="auto"/>
      </w:divBdr>
    </w:div>
    <w:div w:id="1678076366">
      <w:bodyDiv w:val="1"/>
      <w:marLeft w:val="0"/>
      <w:marRight w:val="0"/>
      <w:marTop w:val="0"/>
      <w:marBottom w:val="0"/>
      <w:divBdr>
        <w:top w:val="none" w:sz="0" w:space="0" w:color="auto"/>
        <w:left w:val="none" w:sz="0" w:space="0" w:color="auto"/>
        <w:bottom w:val="none" w:sz="0" w:space="0" w:color="auto"/>
        <w:right w:val="none" w:sz="0" w:space="0" w:color="auto"/>
      </w:divBdr>
    </w:div>
    <w:div w:id="1700428483">
      <w:bodyDiv w:val="1"/>
      <w:marLeft w:val="0"/>
      <w:marRight w:val="0"/>
      <w:marTop w:val="0"/>
      <w:marBottom w:val="0"/>
      <w:divBdr>
        <w:top w:val="none" w:sz="0" w:space="0" w:color="auto"/>
        <w:left w:val="none" w:sz="0" w:space="0" w:color="auto"/>
        <w:bottom w:val="none" w:sz="0" w:space="0" w:color="auto"/>
        <w:right w:val="none" w:sz="0" w:space="0" w:color="auto"/>
      </w:divBdr>
    </w:div>
    <w:div w:id="1848015990">
      <w:bodyDiv w:val="1"/>
      <w:marLeft w:val="0"/>
      <w:marRight w:val="0"/>
      <w:marTop w:val="0"/>
      <w:marBottom w:val="0"/>
      <w:divBdr>
        <w:top w:val="none" w:sz="0" w:space="0" w:color="auto"/>
        <w:left w:val="none" w:sz="0" w:space="0" w:color="auto"/>
        <w:bottom w:val="none" w:sz="0" w:space="0" w:color="auto"/>
        <w:right w:val="none" w:sz="0" w:space="0" w:color="auto"/>
      </w:divBdr>
    </w:div>
    <w:div w:id="1922370343">
      <w:bodyDiv w:val="1"/>
      <w:marLeft w:val="0"/>
      <w:marRight w:val="0"/>
      <w:marTop w:val="0"/>
      <w:marBottom w:val="0"/>
      <w:divBdr>
        <w:top w:val="none" w:sz="0" w:space="0" w:color="auto"/>
        <w:left w:val="none" w:sz="0" w:space="0" w:color="auto"/>
        <w:bottom w:val="none" w:sz="0" w:space="0" w:color="auto"/>
        <w:right w:val="none" w:sz="0" w:space="0" w:color="auto"/>
      </w:divBdr>
    </w:div>
    <w:div w:id="1981300777">
      <w:bodyDiv w:val="1"/>
      <w:marLeft w:val="0"/>
      <w:marRight w:val="0"/>
      <w:marTop w:val="0"/>
      <w:marBottom w:val="0"/>
      <w:divBdr>
        <w:top w:val="none" w:sz="0" w:space="0" w:color="auto"/>
        <w:left w:val="none" w:sz="0" w:space="0" w:color="auto"/>
        <w:bottom w:val="none" w:sz="0" w:space="0" w:color="auto"/>
        <w:right w:val="none" w:sz="0" w:space="0" w:color="auto"/>
      </w:divBdr>
    </w:div>
    <w:div w:id="1987587769">
      <w:bodyDiv w:val="1"/>
      <w:marLeft w:val="0"/>
      <w:marRight w:val="0"/>
      <w:marTop w:val="0"/>
      <w:marBottom w:val="0"/>
      <w:divBdr>
        <w:top w:val="none" w:sz="0" w:space="0" w:color="auto"/>
        <w:left w:val="none" w:sz="0" w:space="0" w:color="auto"/>
        <w:bottom w:val="none" w:sz="0" w:space="0" w:color="auto"/>
        <w:right w:val="none" w:sz="0" w:space="0" w:color="auto"/>
      </w:divBdr>
    </w:div>
    <w:div w:id="1996183607">
      <w:bodyDiv w:val="1"/>
      <w:marLeft w:val="0"/>
      <w:marRight w:val="0"/>
      <w:marTop w:val="0"/>
      <w:marBottom w:val="0"/>
      <w:divBdr>
        <w:top w:val="none" w:sz="0" w:space="0" w:color="auto"/>
        <w:left w:val="none" w:sz="0" w:space="0" w:color="auto"/>
        <w:bottom w:val="none" w:sz="0" w:space="0" w:color="auto"/>
        <w:right w:val="none" w:sz="0" w:space="0" w:color="auto"/>
      </w:divBdr>
    </w:div>
    <w:div w:id="2028212477">
      <w:bodyDiv w:val="1"/>
      <w:marLeft w:val="0"/>
      <w:marRight w:val="0"/>
      <w:marTop w:val="0"/>
      <w:marBottom w:val="0"/>
      <w:divBdr>
        <w:top w:val="none" w:sz="0" w:space="0" w:color="auto"/>
        <w:left w:val="none" w:sz="0" w:space="0" w:color="auto"/>
        <w:bottom w:val="none" w:sz="0" w:space="0" w:color="auto"/>
        <w:right w:val="none" w:sz="0" w:space="0" w:color="auto"/>
      </w:divBdr>
    </w:div>
    <w:div w:id="2080785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gilealliance.org/glossary/xp/" TargetMode="External"/><Relationship Id="rId18" Type="http://schemas.openxmlformats.org/officeDocument/2006/relationships/hyperlink" Target="https://www.bcn.cl/leychile/navegar?idNorma=1209272" TargetMode="External"/><Relationship Id="rId26" Type="http://schemas.openxmlformats.org/officeDocument/2006/relationships/hyperlink" Target="https://www.spdigital.cl/memoria-microsdxc-64gb-sandisk-lectura-80mbs-clase-10-con-adaptador-sd-2/?utm_source=chatgpt.com" TargetMode="External"/><Relationship Id="rId3" Type="http://schemas.openxmlformats.org/officeDocument/2006/relationships/customXml" Target="../customXml/item3.xml"/><Relationship Id="rId21" Type="http://schemas.openxmlformats.org/officeDocument/2006/relationships/hyperlink" Target="https://www.geovictoria.com/es-cl/servicios/control-de-asistencia/?utm_source=chatgpt.com" TargetMode="External"/><Relationship Id="rId34"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yperlink" Target="https://www.bcn.cl/leychile/navegar?idNorma=141599" TargetMode="External"/><Relationship Id="rId25" Type="http://schemas.openxmlformats.org/officeDocument/2006/relationships/hyperlink" Target="https://www.spdigital.cl/logitech-hd-pro-webcam-c920-c%C3%A1mara-web-color-1920-x-1080-audio-usb-20-h264/?utm_source=chatgpt.com" TargetMode="External"/><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sistoya.com/?utm_source=chatgpt.com" TargetMode="External"/><Relationship Id="rId20" Type="http://schemas.openxmlformats.org/officeDocument/2006/relationships/hyperlink" Target="https://www.flexio.cl/?utm_source=chatgpt.com" TargetMode="External"/><Relationship Id="rId29"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scrumguides.org/scrum-guide.html" TargetMode="External"/><Relationship Id="rId32" Type="http://schemas.openxmlformats.org/officeDocument/2006/relationships/image" Target="media/image7.png"/><Relationship Id="rId5" Type="http://schemas.openxmlformats.org/officeDocument/2006/relationships/customXml" Target="../customXml/item5.xml"/><Relationship Id="rId15" Type="http://schemas.openxmlformats.org/officeDocument/2006/relationships/hyperlink" Target="https://www.agilebusiness.org/resource/the-dsdm-agile-project-framework/?utm_source=chatgpt.com" TargetMode="External"/><Relationship Id="rId23" Type="http://schemas.openxmlformats.org/officeDocument/2006/relationships/hyperlink" Target="https://www.nic.cl/anuncios/20231031-tarifas.html" TargetMode="External"/><Relationship Id="rId28" Type="http://schemas.openxmlformats.org/officeDocument/2006/relationships/image" Target="media/image3.png"/><Relationship Id="rId10" Type="http://schemas.openxmlformats.org/officeDocument/2006/relationships/footnotes" Target="footnotes.xml"/><Relationship Id="rId19" Type="http://schemas.openxmlformats.org/officeDocument/2006/relationships/hyperlink" Target="https://www.facepass.cl/?utm_source=chatgpt.com" TargetMode="External"/><Relationship Id="rId31"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agilealliance.org/glossary/tdd/?utm_source=chatgpt.com" TargetMode="External"/><Relationship Id="rId22" Type="http://schemas.openxmlformats.org/officeDocument/2006/relationships/hyperlink" Target="https://mcielectronics.cl/shop/product/kit-original-raspberry-pi-5-de-8gb-ram/?utm_source=chatgpt.com" TargetMode="External"/><Relationship Id="rId27" Type="http://schemas.openxmlformats.org/officeDocument/2006/relationships/image" Target="media/image2.png"/><Relationship Id="rId30" Type="http://schemas.openxmlformats.org/officeDocument/2006/relationships/image" Target="media/image5.png"/><Relationship Id="rId35" Type="http://schemas.openxmlformats.org/officeDocument/2006/relationships/theme" Target="theme/theme1.xml"/><Relationship Id="rId8"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DC9AD73489F27249A2DE00C3B7A74C46" ma:contentTypeVersion="7" ma:contentTypeDescription="Crear nuevo documento." ma:contentTypeScope="" ma:versionID="01d2d541e865567fe0ffba74bd66d764">
  <xsd:schema xmlns:xsd="http://www.w3.org/2001/XMLSchema" xmlns:xs="http://www.w3.org/2001/XMLSchema" xmlns:p="http://schemas.microsoft.com/office/2006/metadata/properties" xmlns:ns2="0d43006e-a5f7-4665-a916-df5e416b8be4" targetNamespace="http://schemas.microsoft.com/office/2006/metadata/properties" ma:root="true" ma:fieldsID="35ef68046bdbebce1e3909fb890e5a30" ns2:_="">
    <xsd:import namespace="0d43006e-a5f7-4665-a916-df5e416b8be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43006e-a5f7-4665-a916-df5e416b8b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82qE+Bx2s8oCbpIuPmIP/38VTA==">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</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BEB9D7-2771-F844-9F2C-80D5D79F0D18}">
  <ds:schemaRefs>
    <ds:schemaRef ds:uri="http://schemas.openxmlformats.org/officeDocument/2006/bibliography"/>
  </ds:schemaRefs>
</ds:datastoreItem>
</file>

<file path=customXml/itemProps2.xml><?xml version="1.0" encoding="utf-8"?>
<ds:datastoreItem xmlns:ds="http://schemas.openxmlformats.org/officeDocument/2006/customXml" ds:itemID="{9543A5E9-136D-4621-87F1-A139F023C9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43006e-a5f7-4665-a916-df5e416b8be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E6AF7DB-DAEE-46B1-9727-A9C7FF0F36D6}">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C64382F2-54DF-40B8-AA0D-3322246AE1C2}">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55</Pages>
  <Words>17338</Words>
  <Characters>95363</Characters>
  <Application>Microsoft Office Word</Application>
  <DocSecurity>0</DocSecurity>
  <Lines>794</Lines>
  <Paragraphs>224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112477</CharactersWithSpaces>
  <SharedDoc>false</SharedDoc>
  <HLinks>
    <vt:vector size="192" baseType="variant">
      <vt:variant>
        <vt:i4>2162805</vt:i4>
      </vt:variant>
      <vt:variant>
        <vt:i4>96</vt:i4>
      </vt:variant>
      <vt:variant>
        <vt:i4>0</vt:i4>
      </vt:variant>
      <vt:variant>
        <vt:i4>5</vt:i4>
      </vt:variant>
      <vt:variant>
        <vt:lpwstr>https://docs.google.com/spreadsheets/d/13os3XDEcruR9VNWmFcTti8JXKkMqwDwH/edit?usp=sharing&amp;ouid=100332600835914410993&amp;rtpof=true&amp;sd=true</vt:lpwstr>
      </vt:variant>
      <vt:variant>
        <vt:lpwstr/>
      </vt:variant>
      <vt:variant>
        <vt:i4>6881291</vt:i4>
      </vt:variant>
      <vt:variant>
        <vt:i4>92</vt:i4>
      </vt:variant>
      <vt:variant>
        <vt:i4>0</vt:i4>
      </vt:variant>
      <vt:variant>
        <vt:i4>5</vt:i4>
      </vt:variant>
      <vt:variant>
        <vt:lpwstr/>
      </vt:variant>
      <vt:variant>
        <vt:lpwstr>_heading=h.p4tm3p2moll6</vt:lpwstr>
      </vt:variant>
      <vt:variant>
        <vt:i4>6619224</vt:i4>
      </vt:variant>
      <vt:variant>
        <vt:i4>89</vt:i4>
      </vt:variant>
      <vt:variant>
        <vt:i4>0</vt:i4>
      </vt:variant>
      <vt:variant>
        <vt:i4>5</vt:i4>
      </vt:variant>
      <vt:variant>
        <vt:lpwstr/>
      </vt:variant>
      <vt:variant>
        <vt:lpwstr>_heading=h.cc73vnvr97gn</vt:lpwstr>
      </vt:variant>
      <vt:variant>
        <vt:i4>3866634</vt:i4>
      </vt:variant>
      <vt:variant>
        <vt:i4>86</vt:i4>
      </vt:variant>
      <vt:variant>
        <vt:i4>0</vt:i4>
      </vt:variant>
      <vt:variant>
        <vt:i4>5</vt:i4>
      </vt:variant>
      <vt:variant>
        <vt:lpwstr/>
      </vt:variant>
      <vt:variant>
        <vt:lpwstr>_heading=h.fuhxe3geor7l</vt:lpwstr>
      </vt:variant>
      <vt:variant>
        <vt:i4>7995397</vt:i4>
      </vt:variant>
      <vt:variant>
        <vt:i4>83</vt:i4>
      </vt:variant>
      <vt:variant>
        <vt:i4>0</vt:i4>
      </vt:variant>
      <vt:variant>
        <vt:i4>5</vt:i4>
      </vt:variant>
      <vt:variant>
        <vt:lpwstr/>
      </vt:variant>
      <vt:variant>
        <vt:lpwstr>_heading=h.vrcs3uf9mk8v</vt:lpwstr>
      </vt:variant>
      <vt:variant>
        <vt:i4>3670084</vt:i4>
      </vt:variant>
      <vt:variant>
        <vt:i4>80</vt:i4>
      </vt:variant>
      <vt:variant>
        <vt:i4>0</vt:i4>
      </vt:variant>
      <vt:variant>
        <vt:i4>5</vt:i4>
      </vt:variant>
      <vt:variant>
        <vt:lpwstr/>
      </vt:variant>
      <vt:variant>
        <vt:lpwstr>_heading=h.b3sm08vf5g5u</vt:lpwstr>
      </vt:variant>
      <vt:variant>
        <vt:i4>2686999</vt:i4>
      </vt:variant>
      <vt:variant>
        <vt:i4>77</vt:i4>
      </vt:variant>
      <vt:variant>
        <vt:i4>0</vt:i4>
      </vt:variant>
      <vt:variant>
        <vt:i4>5</vt:i4>
      </vt:variant>
      <vt:variant>
        <vt:lpwstr/>
      </vt:variant>
      <vt:variant>
        <vt:lpwstr>_heading=h.ix2gqtwht7oe</vt:lpwstr>
      </vt:variant>
      <vt:variant>
        <vt:i4>7995402</vt:i4>
      </vt:variant>
      <vt:variant>
        <vt:i4>74</vt:i4>
      </vt:variant>
      <vt:variant>
        <vt:i4>0</vt:i4>
      </vt:variant>
      <vt:variant>
        <vt:i4>5</vt:i4>
      </vt:variant>
      <vt:variant>
        <vt:lpwstr/>
      </vt:variant>
      <vt:variant>
        <vt:lpwstr>_heading=h.4p204c98v2hj</vt:lpwstr>
      </vt:variant>
      <vt:variant>
        <vt:i4>6815824</vt:i4>
      </vt:variant>
      <vt:variant>
        <vt:i4>71</vt:i4>
      </vt:variant>
      <vt:variant>
        <vt:i4>0</vt:i4>
      </vt:variant>
      <vt:variant>
        <vt:i4>5</vt:i4>
      </vt:variant>
      <vt:variant>
        <vt:lpwstr/>
      </vt:variant>
      <vt:variant>
        <vt:lpwstr>_heading=h.qu6ezyct2nkx</vt:lpwstr>
      </vt:variant>
      <vt:variant>
        <vt:i4>458800</vt:i4>
      </vt:variant>
      <vt:variant>
        <vt:i4>68</vt:i4>
      </vt:variant>
      <vt:variant>
        <vt:i4>0</vt:i4>
      </vt:variant>
      <vt:variant>
        <vt:i4>5</vt:i4>
      </vt:variant>
      <vt:variant>
        <vt:lpwstr/>
      </vt:variant>
      <vt:variant>
        <vt:lpwstr>_heading=</vt:lpwstr>
      </vt:variant>
      <vt:variant>
        <vt:i4>458800</vt:i4>
      </vt:variant>
      <vt:variant>
        <vt:i4>65</vt:i4>
      </vt:variant>
      <vt:variant>
        <vt:i4>0</vt:i4>
      </vt:variant>
      <vt:variant>
        <vt:i4>5</vt:i4>
      </vt:variant>
      <vt:variant>
        <vt:lpwstr/>
      </vt:variant>
      <vt:variant>
        <vt:lpwstr>_heading=</vt:lpwstr>
      </vt:variant>
      <vt:variant>
        <vt:i4>458800</vt:i4>
      </vt:variant>
      <vt:variant>
        <vt:i4>62</vt:i4>
      </vt:variant>
      <vt:variant>
        <vt:i4>0</vt:i4>
      </vt:variant>
      <vt:variant>
        <vt:i4>5</vt:i4>
      </vt:variant>
      <vt:variant>
        <vt:lpwstr/>
      </vt:variant>
      <vt:variant>
        <vt:lpwstr>_heading=</vt:lpwstr>
      </vt:variant>
      <vt:variant>
        <vt:i4>458800</vt:i4>
      </vt:variant>
      <vt:variant>
        <vt:i4>59</vt:i4>
      </vt:variant>
      <vt:variant>
        <vt:i4>0</vt:i4>
      </vt:variant>
      <vt:variant>
        <vt:i4>5</vt:i4>
      </vt:variant>
      <vt:variant>
        <vt:lpwstr/>
      </vt:variant>
      <vt:variant>
        <vt:lpwstr>_heading=</vt:lpwstr>
      </vt:variant>
      <vt:variant>
        <vt:i4>458800</vt:i4>
      </vt:variant>
      <vt:variant>
        <vt:i4>56</vt:i4>
      </vt:variant>
      <vt:variant>
        <vt:i4>0</vt:i4>
      </vt:variant>
      <vt:variant>
        <vt:i4>5</vt:i4>
      </vt:variant>
      <vt:variant>
        <vt:lpwstr/>
      </vt:variant>
      <vt:variant>
        <vt:lpwstr>_heading=</vt:lpwstr>
      </vt:variant>
      <vt:variant>
        <vt:i4>7929874</vt:i4>
      </vt:variant>
      <vt:variant>
        <vt:i4>53</vt:i4>
      </vt:variant>
      <vt:variant>
        <vt:i4>0</vt:i4>
      </vt:variant>
      <vt:variant>
        <vt:i4>5</vt:i4>
      </vt:variant>
      <vt:variant>
        <vt:lpwstr/>
      </vt:variant>
      <vt:variant>
        <vt:lpwstr>_heading=h.obfi4qh8zs9i</vt:lpwstr>
      </vt:variant>
      <vt:variant>
        <vt:i4>6619155</vt:i4>
      </vt:variant>
      <vt:variant>
        <vt:i4>50</vt:i4>
      </vt:variant>
      <vt:variant>
        <vt:i4>0</vt:i4>
      </vt:variant>
      <vt:variant>
        <vt:i4>5</vt:i4>
      </vt:variant>
      <vt:variant>
        <vt:lpwstr/>
      </vt:variant>
      <vt:variant>
        <vt:lpwstr>_heading=h.z1btbbpmlzls</vt:lpwstr>
      </vt:variant>
      <vt:variant>
        <vt:i4>2293829</vt:i4>
      </vt:variant>
      <vt:variant>
        <vt:i4>47</vt:i4>
      </vt:variant>
      <vt:variant>
        <vt:i4>0</vt:i4>
      </vt:variant>
      <vt:variant>
        <vt:i4>5</vt:i4>
      </vt:variant>
      <vt:variant>
        <vt:lpwstr/>
      </vt:variant>
      <vt:variant>
        <vt:lpwstr>_heading=h.qn75e9fkfoot</vt:lpwstr>
      </vt:variant>
      <vt:variant>
        <vt:i4>7274587</vt:i4>
      </vt:variant>
      <vt:variant>
        <vt:i4>44</vt:i4>
      </vt:variant>
      <vt:variant>
        <vt:i4>0</vt:i4>
      </vt:variant>
      <vt:variant>
        <vt:i4>5</vt:i4>
      </vt:variant>
      <vt:variant>
        <vt:lpwstr/>
      </vt:variant>
      <vt:variant>
        <vt:lpwstr>_heading=h.wwuxfrvhkmym</vt:lpwstr>
      </vt:variant>
      <vt:variant>
        <vt:i4>2752594</vt:i4>
      </vt:variant>
      <vt:variant>
        <vt:i4>41</vt:i4>
      </vt:variant>
      <vt:variant>
        <vt:i4>0</vt:i4>
      </vt:variant>
      <vt:variant>
        <vt:i4>5</vt:i4>
      </vt:variant>
      <vt:variant>
        <vt:lpwstr/>
      </vt:variant>
      <vt:variant>
        <vt:lpwstr>_heading=h.oqjpqdbqce0</vt:lpwstr>
      </vt:variant>
      <vt:variant>
        <vt:i4>6881311</vt:i4>
      </vt:variant>
      <vt:variant>
        <vt:i4>38</vt:i4>
      </vt:variant>
      <vt:variant>
        <vt:i4>0</vt:i4>
      </vt:variant>
      <vt:variant>
        <vt:i4>5</vt:i4>
      </vt:variant>
      <vt:variant>
        <vt:lpwstr/>
      </vt:variant>
      <vt:variant>
        <vt:lpwstr>_heading=h.m2m1f54hfb2s</vt:lpwstr>
      </vt:variant>
      <vt:variant>
        <vt:i4>2293837</vt:i4>
      </vt:variant>
      <vt:variant>
        <vt:i4>35</vt:i4>
      </vt:variant>
      <vt:variant>
        <vt:i4>0</vt:i4>
      </vt:variant>
      <vt:variant>
        <vt:i4>5</vt:i4>
      </vt:variant>
      <vt:variant>
        <vt:lpwstr/>
      </vt:variant>
      <vt:variant>
        <vt:lpwstr>_heading=h.mj4hkov3e0ms</vt:lpwstr>
      </vt:variant>
      <vt:variant>
        <vt:i4>3735644</vt:i4>
      </vt:variant>
      <vt:variant>
        <vt:i4>32</vt:i4>
      </vt:variant>
      <vt:variant>
        <vt:i4>0</vt:i4>
      </vt:variant>
      <vt:variant>
        <vt:i4>5</vt:i4>
      </vt:variant>
      <vt:variant>
        <vt:lpwstr/>
      </vt:variant>
      <vt:variant>
        <vt:lpwstr>_heading=h.panhum2iwrxd</vt:lpwstr>
      </vt:variant>
      <vt:variant>
        <vt:i4>458800</vt:i4>
      </vt:variant>
      <vt:variant>
        <vt:i4>29</vt:i4>
      </vt:variant>
      <vt:variant>
        <vt:i4>0</vt:i4>
      </vt:variant>
      <vt:variant>
        <vt:i4>5</vt:i4>
      </vt:variant>
      <vt:variant>
        <vt:lpwstr/>
      </vt:variant>
      <vt:variant>
        <vt:lpwstr>_heading=</vt:lpwstr>
      </vt:variant>
      <vt:variant>
        <vt:i4>458800</vt:i4>
      </vt:variant>
      <vt:variant>
        <vt:i4>26</vt:i4>
      </vt:variant>
      <vt:variant>
        <vt:i4>0</vt:i4>
      </vt:variant>
      <vt:variant>
        <vt:i4>5</vt:i4>
      </vt:variant>
      <vt:variant>
        <vt:lpwstr/>
      </vt:variant>
      <vt:variant>
        <vt:lpwstr>_heading=</vt:lpwstr>
      </vt:variant>
      <vt:variant>
        <vt:i4>458800</vt:i4>
      </vt:variant>
      <vt:variant>
        <vt:i4>23</vt:i4>
      </vt:variant>
      <vt:variant>
        <vt:i4>0</vt:i4>
      </vt:variant>
      <vt:variant>
        <vt:i4>5</vt:i4>
      </vt:variant>
      <vt:variant>
        <vt:lpwstr/>
      </vt:variant>
      <vt:variant>
        <vt:lpwstr>_heading=</vt:lpwstr>
      </vt:variant>
      <vt:variant>
        <vt:i4>458800</vt:i4>
      </vt:variant>
      <vt:variant>
        <vt:i4>20</vt:i4>
      </vt:variant>
      <vt:variant>
        <vt:i4>0</vt:i4>
      </vt:variant>
      <vt:variant>
        <vt:i4>5</vt:i4>
      </vt:variant>
      <vt:variant>
        <vt:lpwstr/>
      </vt:variant>
      <vt:variant>
        <vt:lpwstr>_heading=</vt:lpwstr>
      </vt:variant>
      <vt:variant>
        <vt:i4>458800</vt:i4>
      </vt:variant>
      <vt:variant>
        <vt:i4>17</vt:i4>
      </vt:variant>
      <vt:variant>
        <vt:i4>0</vt:i4>
      </vt:variant>
      <vt:variant>
        <vt:i4>5</vt:i4>
      </vt:variant>
      <vt:variant>
        <vt:lpwstr/>
      </vt:variant>
      <vt:variant>
        <vt:lpwstr>_heading=</vt:lpwstr>
      </vt:variant>
      <vt:variant>
        <vt:i4>458800</vt:i4>
      </vt:variant>
      <vt:variant>
        <vt:i4>14</vt:i4>
      </vt:variant>
      <vt:variant>
        <vt:i4>0</vt:i4>
      </vt:variant>
      <vt:variant>
        <vt:i4>5</vt:i4>
      </vt:variant>
      <vt:variant>
        <vt:lpwstr/>
      </vt:variant>
      <vt:variant>
        <vt:lpwstr>_heading=</vt:lpwstr>
      </vt:variant>
      <vt:variant>
        <vt:i4>4063233</vt:i4>
      </vt:variant>
      <vt:variant>
        <vt:i4>11</vt:i4>
      </vt:variant>
      <vt:variant>
        <vt:i4>0</vt:i4>
      </vt:variant>
      <vt:variant>
        <vt:i4>5</vt:i4>
      </vt:variant>
      <vt:variant>
        <vt:lpwstr/>
      </vt:variant>
      <vt:variant>
        <vt:lpwstr>_heading=h.lw57k5f0iglm</vt:lpwstr>
      </vt:variant>
      <vt:variant>
        <vt:i4>3932177</vt:i4>
      </vt:variant>
      <vt:variant>
        <vt:i4>8</vt:i4>
      </vt:variant>
      <vt:variant>
        <vt:i4>0</vt:i4>
      </vt:variant>
      <vt:variant>
        <vt:i4>5</vt:i4>
      </vt:variant>
      <vt:variant>
        <vt:lpwstr/>
      </vt:variant>
      <vt:variant>
        <vt:lpwstr>_heading=h.jds1iyvhav43</vt:lpwstr>
      </vt:variant>
      <vt:variant>
        <vt:i4>6488129</vt:i4>
      </vt:variant>
      <vt:variant>
        <vt:i4>5</vt:i4>
      </vt:variant>
      <vt:variant>
        <vt:i4>0</vt:i4>
      </vt:variant>
      <vt:variant>
        <vt:i4>5</vt:i4>
      </vt:variant>
      <vt:variant>
        <vt:lpwstr/>
      </vt:variant>
      <vt:variant>
        <vt:lpwstr>_heading=h.nby9iuj9nuv3</vt:lpwstr>
      </vt:variant>
      <vt:variant>
        <vt:i4>3407877</vt:i4>
      </vt:variant>
      <vt:variant>
        <vt:i4>2</vt:i4>
      </vt:variant>
      <vt:variant>
        <vt:i4>0</vt:i4>
      </vt:variant>
      <vt:variant>
        <vt:i4>5</vt:i4>
      </vt:variant>
      <vt:variant>
        <vt:lpwstr/>
      </vt:variant>
      <vt:variant>
        <vt:lpwstr>_heading=h.4wv7c3amj8qb</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franciscoossandon.j@gmail.com</dc:creator>
  <cp:lastModifiedBy>franciscoossandon.j@gmail.com</cp:lastModifiedBy>
  <cp:revision>81</cp:revision>
  <dcterms:created xsi:type="dcterms:W3CDTF">2026-09-05T00:17:00Z</dcterms:created>
  <dcterms:modified xsi:type="dcterms:W3CDTF">2026-09-07T02:08:00Z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0x010100DC9AD73489F27249A2DE00C3B7A74C46</vt:lpwstr>
  </property>
</Properties>
</file>