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FC5E9" w14:textId="77777777" w:rsidR="00B50ACD" w:rsidRPr="00126D31" w:rsidRDefault="00B50ACD" w:rsidP="00B50AC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</w:t>
      </w:r>
      <w:r w:rsidRPr="00126D31">
        <w:rPr>
          <w:rFonts w:ascii="Arial" w:hAnsi="Arial" w:cs="Arial"/>
          <w:b/>
          <w:bCs/>
          <w:sz w:val="24"/>
          <w:szCs w:val="24"/>
        </w:rPr>
        <w:t>. Competencias de la asignatura</w:t>
      </w:r>
    </w:p>
    <w:tbl>
      <w:tblPr>
        <w:tblW w:w="11058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17"/>
        <w:gridCol w:w="5541"/>
      </w:tblGrid>
      <w:tr w:rsidR="00B50ACD" w:rsidRPr="00126D31" w14:paraId="2A54612B" w14:textId="77777777" w:rsidTr="00084DAF">
        <w:tc>
          <w:tcPr>
            <w:tcW w:w="5517" w:type="dxa"/>
          </w:tcPr>
          <w:p w14:paraId="4CF84932" w14:textId="77777777" w:rsidR="00B50ACD" w:rsidRPr="00126D31" w:rsidRDefault="00B50ACD" w:rsidP="00084DA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6D31">
              <w:rPr>
                <w:rFonts w:ascii="Arial" w:hAnsi="Arial" w:cs="Arial"/>
                <w:sz w:val="24"/>
                <w:szCs w:val="24"/>
              </w:rPr>
              <w:t>COMPETENCIAS</w:t>
            </w:r>
          </w:p>
        </w:tc>
        <w:tc>
          <w:tcPr>
            <w:tcW w:w="5541" w:type="dxa"/>
          </w:tcPr>
          <w:p w14:paraId="6C1CDCED" w14:textId="77777777" w:rsidR="00B50ACD" w:rsidRPr="00126D31" w:rsidRDefault="00B50ACD" w:rsidP="00084DA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26D31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</w:tr>
      <w:tr w:rsidR="00B50ACD" w:rsidRPr="00126D31" w14:paraId="58F56F3B" w14:textId="77777777" w:rsidTr="00084DAF">
        <w:tc>
          <w:tcPr>
            <w:tcW w:w="5517" w:type="dxa"/>
          </w:tcPr>
          <w:p w14:paraId="022065D9" w14:textId="77777777" w:rsidR="00B50ACD" w:rsidRPr="00126D31" w:rsidRDefault="00B50ACD" w:rsidP="00084DAF">
            <w:pPr>
              <w:spacing w:before="240" w:after="24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6D31">
              <w:rPr>
                <w:rFonts w:ascii="Arial" w:hAnsi="Arial" w:cs="Arial"/>
                <w:b/>
                <w:sz w:val="24"/>
                <w:szCs w:val="24"/>
              </w:rPr>
              <w:t>UNIDAD 1: Analiza la evolución disciplinar de la Ingeniería de Software, así como las características del profesionista vinculado con la misma, de acuerdo con el marco teórico y los modelos curriculares de la disciplina.</w:t>
            </w:r>
          </w:p>
        </w:tc>
        <w:tc>
          <w:tcPr>
            <w:tcW w:w="5541" w:type="dxa"/>
          </w:tcPr>
          <w:p w14:paraId="2FEFE44A" w14:textId="77777777" w:rsidR="00B50ACD" w:rsidRPr="00126D31" w:rsidRDefault="00B50ACD" w:rsidP="00B50ACD">
            <w:pPr>
              <w:widowControl w:val="0"/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26D31">
              <w:rPr>
                <w:rFonts w:ascii="Arial" w:hAnsi="Arial" w:cs="Arial"/>
                <w:sz w:val="24"/>
                <w:szCs w:val="24"/>
              </w:rPr>
              <w:t>Se utiliza Trello como herramienta para la calendarización y la asignación de responsabilidades.</w:t>
            </w:r>
          </w:p>
          <w:p w14:paraId="2115B60A" w14:textId="77777777" w:rsidR="00B50ACD" w:rsidRPr="00126D31" w:rsidRDefault="00B50ACD" w:rsidP="00B50ACD">
            <w:pPr>
              <w:widowControl w:val="0"/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26D31">
              <w:rPr>
                <w:rFonts w:ascii="Arial" w:hAnsi="Arial" w:cs="Arial"/>
                <w:sz w:val="24"/>
                <w:szCs w:val="24"/>
              </w:rPr>
              <w:t>Se emplea GitHub como repositorio donde se almacena la información relacionada al proyecto.</w:t>
            </w:r>
          </w:p>
        </w:tc>
      </w:tr>
      <w:tr w:rsidR="00B50ACD" w:rsidRPr="00126D31" w14:paraId="4DA5AC51" w14:textId="77777777" w:rsidTr="00084DAF">
        <w:tc>
          <w:tcPr>
            <w:tcW w:w="5517" w:type="dxa"/>
          </w:tcPr>
          <w:p w14:paraId="5AB8FCDA" w14:textId="77777777" w:rsidR="00B50ACD" w:rsidRPr="00126D31" w:rsidRDefault="00B50ACD" w:rsidP="00084DAF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6D31">
              <w:rPr>
                <w:rFonts w:ascii="Arial" w:hAnsi="Arial" w:cs="Arial"/>
                <w:b/>
                <w:sz w:val="24"/>
                <w:szCs w:val="24"/>
              </w:rPr>
              <w:t>UNIDAD 2: Analiza los principales métodos, técnicas, procedimientos y buenas prácticas utilizados en la fase de requisitos, diseño, codificación, pruebas y mantenimiento de software, de acuerdo con el cuerpo de conocimientos reconocido por la disciplina.</w:t>
            </w:r>
          </w:p>
        </w:tc>
        <w:tc>
          <w:tcPr>
            <w:tcW w:w="5541" w:type="dxa"/>
          </w:tcPr>
          <w:p w14:paraId="123FA2AA" w14:textId="57454673" w:rsidR="00B50ACD" w:rsidRDefault="00B50ACD" w:rsidP="00B50ACD">
            <w:pPr>
              <w:widowControl w:val="0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26D31">
              <w:rPr>
                <w:rFonts w:ascii="Arial" w:hAnsi="Arial" w:cs="Arial"/>
                <w:sz w:val="24"/>
                <w:szCs w:val="24"/>
              </w:rPr>
              <w:t>Se establecieron objetivos del producto y los requerimientos correspondientes del mismo.</w:t>
            </w:r>
          </w:p>
          <w:p w14:paraId="17ACA09E" w14:textId="045762E1" w:rsidR="00D6587E" w:rsidRPr="00126D31" w:rsidRDefault="00D6587E" w:rsidP="00B50ACD">
            <w:pPr>
              <w:widowControl w:val="0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realizaron encuestas y entrevistas para poder entender mejor a los usuarios.</w:t>
            </w:r>
          </w:p>
          <w:p w14:paraId="2E4FFCE5" w14:textId="02216C52" w:rsidR="00B50ACD" w:rsidRPr="00126D31" w:rsidRDefault="00B50ACD" w:rsidP="00B50ACD">
            <w:pPr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26D31">
              <w:rPr>
                <w:rFonts w:ascii="Arial" w:hAnsi="Arial" w:cs="Arial"/>
                <w:sz w:val="24"/>
                <w:szCs w:val="24"/>
              </w:rPr>
              <w:t>Se utiliz</w:t>
            </w:r>
            <w:r w:rsidR="00D6587E">
              <w:rPr>
                <w:rFonts w:ascii="Arial" w:hAnsi="Arial" w:cs="Arial"/>
                <w:sz w:val="24"/>
                <w:szCs w:val="24"/>
              </w:rPr>
              <w:t>a</w:t>
            </w:r>
            <w:r w:rsidRPr="00126D31">
              <w:rPr>
                <w:rFonts w:ascii="Arial" w:hAnsi="Arial" w:cs="Arial"/>
                <w:sz w:val="24"/>
                <w:szCs w:val="24"/>
              </w:rPr>
              <w:t xml:space="preserve"> la comunicación</w:t>
            </w:r>
            <w:r w:rsidR="00D6587E">
              <w:rPr>
                <w:rFonts w:ascii="Arial" w:hAnsi="Arial" w:cs="Arial"/>
                <w:sz w:val="24"/>
                <w:szCs w:val="24"/>
              </w:rPr>
              <w:t xml:space="preserve"> (mediante Slack y presencial)</w:t>
            </w:r>
            <w:r w:rsidRPr="00126D31">
              <w:rPr>
                <w:rFonts w:ascii="Arial" w:hAnsi="Arial" w:cs="Arial"/>
                <w:sz w:val="24"/>
                <w:szCs w:val="24"/>
              </w:rPr>
              <w:t xml:space="preserve"> como parte esencial para el entendimiento del problema y de los requerimientos.</w:t>
            </w:r>
          </w:p>
        </w:tc>
      </w:tr>
      <w:tr w:rsidR="00B50ACD" w:rsidRPr="00126D31" w14:paraId="226AA677" w14:textId="77777777" w:rsidTr="00084DAF">
        <w:tc>
          <w:tcPr>
            <w:tcW w:w="5517" w:type="dxa"/>
          </w:tcPr>
          <w:p w14:paraId="67D07212" w14:textId="77777777" w:rsidR="00B50ACD" w:rsidRPr="00126D31" w:rsidRDefault="00B50ACD" w:rsidP="00084DAF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6D31">
              <w:rPr>
                <w:rFonts w:ascii="Arial" w:hAnsi="Arial" w:cs="Arial"/>
                <w:b/>
                <w:sz w:val="24"/>
                <w:szCs w:val="24"/>
              </w:rPr>
              <w:t>UNIDAD 3: Selecciona el Modelo de Ciclo de Vida del Software en el inicio de un proyecto, con base en las características del equipo de desarrollo, del cliente y de la problemática.</w:t>
            </w:r>
          </w:p>
        </w:tc>
        <w:tc>
          <w:tcPr>
            <w:tcW w:w="5541" w:type="dxa"/>
          </w:tcPr>
          <w:p w14:paraId="14C7BBEB" w14:textId="4496A23D" w:rsidR="00D6587E" w:rsidRDefault="00D6587E" w:rsidP="00B50ACD">
            <w:pPr>
              <w:widowControl w:val="0"/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empezó a trabajar con Scrum</w:t>
            </w:r>
          </w:p>
          <w:p w14:paraId="5F83B049" w14:textId="77777777" w:rsidR="00D6587E" w:rsidRDefault="00B50ACD" w:rsidP="00D6587E">
            <w:pPr>
              <w:widowControl w:val="0"/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26D31">
              <w:rPr>
                <w:rFonts w:ascii="Arial" w:hAnsi="Arial" w:cs="Arial"/>
                <w:sz w:val="24"/>
                <w:szCs w:val="24"/>
              </w:rPr>
              <w:t xml:space="preserve">Se realizan </w:t>
            </w:r>
            <w:r w:rsidR="00D6587E">
              <w:rPr>
                <w:rFonts w:ascii="Arial" w:hAnsi="Arial" w:cs="Arial"/>
                <w:sz w:val="24"/>
                <w:szCs w:val="24"/>
              </w:rPr>
              <w:t>Sprints</w:t>
            </w:r>
            <w:r w:rsidRPr="00126D3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6587E">
              <w:rPr>
                <w:rFonts w:ascii="Arial" w:hAnsi="Arial" w:cs="Arial"/>
                <w:sz w:val="24"/>
                <w:szCs w:val="24"/>
              </w:rPr>
              <w:t>semanalmente.</w:t>
            </w:r>
          </w:p>
          <w:p w14:paraId="355F41C3" w14:textId="58E4E074" w:rsidR="00B50ACD" w:rsidRPr="00126D31" w:rsidRDefault="00B50ACD" w:rsidP="00D6587E">
            <w:pPr>
              <w:widowControl w:val="0"/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26D31">
              <w:rPr>
                <w:rFonts w:ascii="Arial" w:hAnsi="Arial" w:cs="Arial"/>
                <w:sz w:val="24"/>
                <w:szCs w:val="24"/>
              </w:rPr>
              <w:t xml:space="preserve">Se diseñan casos de uso para </w:t>
            </w:r>
            <w:r w:rsidR="00D6587E">
              <w:rPr>
                <w:rFonts w:ascii="Arial" w:hAnsi="Arial" w:cs="Arial"/>
                <w:sz w:val="24"/>
                <w:szCs w:val="24"/>
              </w:rPr>
              <w:t>poder realizar las guías.</w:t>
            </w:r>
          </w:p>
        </w:tc>
      </w:tr>
      <w:tr w:rsidR="00B50ACD" w:rsidRPr="00126D31" w14:paraId="0801DDA6" w14:textId="77777777" w:rsidTr="00084DAF">
        <w:tc>
          <w:tcPr>
            <w:tcW w:w="5517" w:type="dxa"/>
          </w:tcPr>
          <w:p w14:paraId="7080E7CA" w14:textId="77777777" w:rsidR="00B50ACD" w:rsidRPr="00126D31" w:rsidRDefault="00B50ACD" w:rsidP="00084DAF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6D31">
              <w:rPr>
                <w:rFonts w:ascii="Arial" w:hAnsi="Arial" w:cs="Arial"/>
                <w:b/>
                <w:sz w:val="24"/>
                <w:szCs w:val="24"/>
              </w:rPr>
              <w:t>UNIDAD 4: Analiza los principales métodos técnicas, procedimientos, y buenas prácticas utilizados en los procesos de estimación, planificación, seguimiento, control, calidad y configuración del software, de acuerdo con el cuerpo de conocimientos reconocido por la disciplina.</w:t>
            </w:r>
          </w:p>
        </w:tc>
        <w:tc>
          <w:tcPr>
            <w:tcW w:w="5541" w:type="dxa"/>
          </w:tcPr>
          <w:p w14:paraId="1C4911F1" w14:textId="77777777" w:rsidR="00B50ACD" w:rsidRPr="00126D31" w:rsidRDefault="00B50ACD" w:rsidP="00B50ACD">
            <w:pPr>
              <w:widowControl w:val="0"/>
              <w:numPr>
                <w:ilvl w:val="0"/>
                <w:numId w:val="5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26D31">
              <w:rPr>
                <w:rFonts w:ascii="Arial" w:hAnsi="Arial" w:cs="Arial"/>
                <w:sz w:val="24"/>
                <w:szCs w:val="24"/>
              </w:rPr>
              <w:t>Se busca la satisfacción del usuario mediante el producto.</w:t>
            </w:r>
          </w:p>
          <w:p w14:paraId="3CD30F61" w14:textId="77EA31F7" w:rsidR="00B50ACD" w:rsidRPr="00D6587E" w:rsidRDefault="00B50ACD" w:rsidP="00D6587E">
            <w:pPr>
              <w:widowControl w:val="0"/>
              <w:numPr>
                <w:ilvl w:val="0"/>
                <w:numId w:val="5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26D31">
              <w:rPr>
                <w:rFonts w:ascii="Arial" w:hAnsi="Arial" w:cs="Arial"/>
                <w:sz w:val="24"/>
                <w:szCs w:val="24"/>
              </w:rPr>
              <w:t xml:space="preserve">Se entrega un producto </w:t>
            </w:r>
            <w:r w:rsidRPr="00126D31">
              <w:rPr>
                <w:rFonts w:ascii="Arial" w:hAnsi="Arial" w:cs="Arial"/>
                <w:i/>
                <w:sz w:val="24"/>
                <w:szCs w:val="24"/>
              </w:rPr>
              <w:t>útil</w:t>
            </w:r>
            <w:r w:rsidRPr="00126D31">
              <w:rPr>
                <w:rFonts w:ascii="Arial" w:hAnsi="Arial" w:cs="Arial"/>
                <w:sz w:val="24"/>
                <w:szCs w:val="24"/>
              </w:rPr>
              <w:t xml:space="preserve"> con las funciones y características que el usuario desea.</w:t>
            </w:r>
          </w:p>
        </w:tc>
      </w:tr>
      <w:tr w:rsidR="00B50ACD" w:rsidRPr="00126D31" w14:paraId="46363B12" w14:textId="77777777" w:rsidTr="00084DAF">
        <w:tc>
          <w:tcPr>
            <w:tcW w:w="5517" w:type="dxa"/>
          </w:tcPr>
          <w:p w14:paraId="4AA0E1E0" w14:textId="77777777" w:rsidR="00B50ACD" w:rsidRPr="00126D31" w:rsidRDefault="00B50ACD" w:rsidP="00084DAF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6D31">
              <w:rPr>
                <w:rFonts w:ascii="Arial" w:hAnsi="Arial" w:cs="Arial"/>
                <w:b/>
                <w:sz w:val="24"/>
                <w:szCs w:val="24"/>
              </w:rPr>
              <w:lastRenderedPageBreak/>
              <w:t>UNIDAD 5: Identifica los principales factores humanos que inciden en el éxito o fracaso de los procesos de software, de acuerdo con el marco teórico de la disciplina.</w:t>
            </w:r>
          </w:p>
        </w:tc>
        <w:tc>
          <w:tcPr>
            <w:tcW w:w="5541" w:type="dxa"/>
          </w:tcPr>
          <w:p w14:paraId="19062D89" w14:textId="77777777" w:rsidR="00B50ACD" w:rsidRPr="00126D31" w:rsidRDefault="00B50ACD" w:rsidP="00B50ACD">
            <w:pPr>
              <w:widowControl w:val="0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26D31">
              <w:rPr>
                <w:rFonts w:ascii="Arial" w:hAnsi="Arial" w:cs="Arial"/>
                <w:sz w:val="24"/>
                <w:szCs w:val="24"/>
              </w:rPr>
              <w:t>Se recopilan la opinión de maestros y estudiantes para entender mejor la problemática y las necesidades para garantizar el éxito del producto.</w:t>
            </w:r>
            <w:bookmarkStart w:id="0" w:name="_GoBack"/>
            <w:bookmarkEnd w:id="0"/>
          </w:p>
          <w:p w14:paraId="30EB194C" w14:textId="77777777" w:rsidR="00B50ACD" w:rsidRPr="00126D31" w:rsidRDefault="00B50ACD" w:rsidP="00B50ACD">
            <w:pPr>
              <w:widowControl w:val="0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26D31">
              <w:rPr>
                <w:rFonts w:ascii="Arial" w:hAnsi="Arial" w:cs="Arial"/>
                <w:sz w:val="24"/>
                <w:szCs w:val="24"/>
              </w:rPr>
              <w:t>Todos los cambios que se hagan en el software quedan registrados en una bitácora.</w:t>
            </w:r>
          </w:p>
        </w:tc>
      </w:tr>
    </w:tbl>
    <w:p w14:paraId="2984FFCD" w14:textId="77777777" w:rsidR="00AE4ADD" w:rsidRDefault="00AE4ADD"/>
    <w:sectPr w:rsidR="00AE4A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D7AE8"/>
    <w:multiLevelType w:val="multilevel"/>
    <w:tmpl w:val="D81C4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C5024D"/>
    <w:multiLevelType w:val="multilevel"/>
    <w:tmpl w:val="EB7C9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7C0E67"/>
    <w:multiLevelType w:val="multilevel"/>
    <w:tmpl w:val="61903B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F77191"/>
    <w:multiLevelType w:val="multilevel"/>
    <w:tmpl w:val="3F4A4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D05E5D"/>
    <w:multiLevelType w:val="multilevel"/>
    <w:tmpl w:val="E2708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CD"/>
    <w:rsid w:val="001A54B9"/>
    <w:rsid w:val="00AE4ADD"/>
    <w:rsid w:val="00B50ACD"/>
    <w:rsid w:val="00D6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DF094"/>
  <w15:chartTrackingRefBased/>
  <w15:docId w15:val="{E05D3B32-4699-4377-B50D-1AB847C8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A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ASHANTY GONZALEZ CONCHA</dc:creator>
  <cp:keywords/>
  <dc:description/>
  <cp:lastModifiedBy>Ashanty González  Concha</cp:lastModifiedBy>
  <cp:revision>3</cp:revision>
  <dcterms:created xsi:type="dcterms:W3CDTF">2019-10-22T05:37:00Z</dcterms:created>
  <dcterms:modified xsi:type="dcterms:W3CDTF">2019-11-19T04:32:00Z</dcterms:modified>
</cp:coreProperties>
</file>