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6706893"/>
        <w:docPartObj>
          <w:docPartGallery w:val="Cover Pages"/>
          <w:docPartUnique/>
        </w:docPartObj>
      </w:sdtPr>
      <w:sdtEndPr/>
      <w:sdtContent>
        <w:p w14:paraId="665B5BAF" w14:textId="3D81B8DF" w:rsidR="00C411C1" w:rsidRDefault="00C411C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F6B96A4" wp14:editId="349E1EF3">
                <wp:simplePos x="0" y="0"/>
                <wp:positionH relativeFrom="margin">
                  <wp:align>right</wp:align>
                </wp:positionH>
                <wp:positionV relativeFrom="paragraph">
                  <wp:posOffset>2650</wp:posOffset>
                </wp:positionV>
                <wp:extent cx="2475230" cy="599440"/>
                <wp:effectExtent l="0" t="0" r="1270" b="0"/>
                <wp:wrapTopAndBottom/>
                <wp:docPr id="1345403556" name="Imagen 1345403556" descr="Un dibujo de un animal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5403556" name="Imagen 2" descr="Un dibujo de un animal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523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8627B5" w14:textId="4DDD4A8C" w:rsidR="00C411C1" w:rsidRDefault="00C411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7D378994" wp14:editId="4742E544">
                    <wp:simplePos x="0" y="0"/>
                    <wp:positionH relativeFrom="margin">
                      <wp:posOffset>360266</wp:posOffset>
                    </wp:positionH>
                    <wp:positionV relativeFrom="page">
                      <wp:posOffset>4613165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B21D8" w14:textId="71579E41" w:rsidR="00C411C1" w:rsidRPr="00766671" w:rsidRDefault="00D5789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053CD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053CD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11C1" w:rsidRPr="00766671">
                                      <w:rPr>
                                        <w:color w:val="1053CD"/>
                                        <w:sz w:val="72"/>
                                        <w:szCs w:val="72"/>
                                      </w:rPr>
                                      <w:t>Especificación de Requisitos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A4B4E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3E3A7A" w14:textId="14D246E1" w:rsidR="00C411C1" w:rsidRPr="00766671" w:rsidRDefault="0087043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A4B4E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4B4E"/>
                                        <w:sz w:val="28"/>
                                        <w:szCs w:val="28"/>
                                      </w:rPr>
                                      <w:t>Riesgómetro de abuso infantil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1053CD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564073" w14:textId="6EEACD6F" w:rsidR="00C411C1" w:rsidRPr="00766671" w:rsidRDefault="00C411C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1053CD"/>
                                        <w:sz w:val="24"/>
                                        <w:szCs w:val="24"/>
                                      </w:rPr>
                                    </w:pPr>
                                    <w:r w:rsidRPr="00766671">
                                      <w:rPr>
                                        <w:caps/>
                                        <w:color w:val="1053CD"/>
                                        <w:sz w:val="24"/>
                                        <w:szCs w:val="24"/>
                                      </w:rPr>
                                      <w:t>Versión 1.1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3789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28.35pt;margin-top:363.2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" filled="f" stroked="f" strokeweight=".5pt">
                    <v:textbox style="mso-fit-shape-to-text:t" inset="0,0,0,0">
                      <w:txbxContent>
                        <w:p w14:paraId="62AB21D8" w14:textId="71579E41" w:rsidR="00C411C1" w:rsidRPr="00766671" w:rsidRDefault="00D5789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053CD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053CD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11C1" w:rsidRPr="00766671">
                                <w:rPr>
                                  <w:color w:val="1053CD"/>
                                  <w:sz w:val="72"/>
                                  <w:szCs w:val="72"/>
                                </w:rPr>
                                <w:t>Especificación de Requisitos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A4B4E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3E3A7A" w14:textId="14D246E1" w:rsidR="00C411C1" w:rsidRPr="00766671" w:rsidRDefault="0087043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A4B4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4B4E"/>
                                  <w:sz w:val="28"/>
                                  <w:szCs w:val="28"/>
                                </w:rPr>
                                <w:t>Riesgómetro de abuso infantil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1053CD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0564073" w14:textId="6EEACD6F" w:rsidR="00C411C1" w:rsidRPr="00766671" w:rsidRDefault="00C411C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1053CD"/>
                                  <w:sz w:val="24"/>
                                  <w:szCs w:val="24"/>
                                </w:rPr>
                              </w:pPr>
                              <w:r w:rsidRPr="00766671">
                                <w:rPr>
                                  <w:caps/>
                                  <w:color w:val="1053CD"/>
                                  <w:sz w:val="24"/>
                                  <w:szCs w:val="24"/>
                                </w:rPr>
                                <w:t>Versión 1.1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DAE4C1F" w14:textId="77777777" w:rsidR="00C411C1" w:rsidRDefault="00C411C1" w:rsidP="00C411C1">
      <w:pPr>
        <w:spacing w:after="0"/>
        <w:ind w:left="2881"/>
      </w:pPr>
    </w:p>
    <w:p w14:paraId="7FF6F184" w14:textId="77777777" w:rsidR="00C411C1" w:rsidRDefault="00C411C1" w:rsidP="00C411C1">
      <w:pPr>
        <w:spacing w:after="0"/>
        <w:ind w:left="2881"/>
      </w:pPr>
    </w:p>
    <w:p w14:paraId="0CCF4579" w14:textId="77777777" w:rsidR="00C411C1" w:rsidRDefault="00C411C1" w:rsidP="00C411C1">
      <w:pPr>
        <w:spacing w:after="0"/>
        <w:ind w:left="2881"/>
      </w:pPr>
    </w:p>
    <w:p w14:paraId="66EDCE76" w14:textId="77777777" w:rsidR="00766671" w:rsidRDefault="00766671" w:rsidP="00766671">
      <w:pPr>
        <w:pStyle w:val="Ttulo1"/>
      </w:pPr>
      <w:bookmarkStart w:id="0" w:name="_Toc139246139"/>
      <w:r>
        <w:t>Historial de Revisiones</w:t>
      </w:r>
      <w:bookmarkEnd w:id="0"/>
      <w:r>
        <w:t xml:space="preserve"> </w:t>
      </w:r>
    </w:p>
    <w:p w14:paraId="4C167E8D" w14:textId="77777777" w:rsidR="00766671" w:rsidRDefault="00766671" w:rsidP="00766671">
      <w:pPr>
        <w:spacing w:after="0"/>
      </w:pPr>
      <w:r>
        <w:rPr>
          <w:rFonts w:ascii="Arial" w:eastAsia="Arial" w:hAnsi="Arial" w:cs="Arial"/>
          <w:color w:val="000000"/>
        </w:rPr>
        <w:t xml:space="preserve"> </w:t>
      </w:r>
    </w:p>
    <w:p w14:paraId="1601C077" w14:textId="77777777" w:rsidR="00766671" w:rsidRDefault="00766671" w:rsidP="00766671">
      <w:pPr>
        <w:spacing w:after="0"/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TableGrid1"/>
        <w:tblW w:w="8757" w:type="dxa"/>
        <w:tblInd w:w="-108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7"/>
        <w:gridCol w:w="1277"/>
        <w:gridCol w:w="2966"/>
        <w:gridCol w:w="2987"/>
      </w:tblGrid>
      <w:tr w:rsidR="00F36117" w14:paraId="0C715992" w14:textId="77777777" w:rsidTr="00926DCE">
        <w:trPr>
          <w:trHeight w:val="427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15584" w14:textId="77777777" w:rsidR="00766671" w:rsidRDefault="00766671">
            <w:pPr>
              <w:ind w:left="2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Fecha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AA34F" w14:textId="77777777" w:rsidR="00766671" w:rsidRDefault="00766671">
            <w:pPr>
              <w:ind w:left="2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Revisión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7FF4A" w14:textId="77777777" w:rsidR="00766671" w:rsidRDefault="00766671"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9A1CF" w14:textId="77777777" w:rsidR="00766671" w:rsidRDefault="00766671">
            <w:pPr>
              <w:ind w:left="2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Autor </w:t>
            </w:r>
          </w:p>
        </w:tc>
      </w:tr>
      <w:tr w:rsidR="00F36117" w14:paraId="6585C238" w14:textId="77777777" w:rsidTr="00926DCE">
        <w:trPr>
          <w:trHeight w:val="374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5E192" w14:textId="59C7E1A2" w:rsidR="00766671" w:rsidRDefault="00926DC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26</w:t>
            </w:r>
            <w:r w:rsidR="00766671"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Arial" w:eastAsia="Arial" w:hAnsi="Arial" w:cs="Arial"/>
                <w:sz w:val="20"/>
              </w:rPr>
              <w:t>06</w:t>
            </w:r>
            <w:r w:rsidR="00766671"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Arial" w:eastAsia="Arial" w:hAnsi="Arial" w:cs="Arial"/>
                <w:sz w:val="20"/>
              </w:rPr>
              <w:t>2023</w:t>
            </w:r>
            <w:r w:rsidR="0076667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B8C55" w14:textId="77777777" w:rsidR="00766671" w:rsidRDefault="0076667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1.0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3811C" w14:textId="33B333B7" w:rsidR="00766671" w:rsidRDefault="00766671">
            <w:r>
              <w:rPr>
                <w:rFonts w:ascii="Arial" w:eastAsia="Arial" w:hAnsi="Arial" w:cs="Arial"/>
                <w:sz w:val="20"/>
              </w:rPr>
              <w:t>“</w:t>
            </w:r>
            <w:r w:rsidR="00926DCE">
              <w:rPr>
                <w:rFonts w:ascii="Arial" w:eastAsia="Arial" w:hAnsi="Arial" w:cs="Arial"/>
                <w:sz w:val="20"/>
              </w:rPr>
              <w:t>Llenado del documento Especificación de Requisitos de Software</w:t>
            </w:r>
            <w:r>
              <w:rPr>
                <w:rFonts w:ascii="Arial" w:eastAsia="Arial" w:hAnsi="Arial" w:cs="Arial"/>
                <w:sz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68B51" w14:textId="77777777" w:rsidR="00766671" w:rsidRPr="00926DCE" w:rsidRDefault="00926DCE" w:rsidP="00926DCE">
            <w:pPr>
              <w:pStyle w:val="Prrafodelista"/>
              <w:numPr>
                <w:ilvl w:val="0"/>
                <w:numId w:val="4"/>
              </w:numPr>
            </w:pPr>
            <w:r w:rsidRPr="00926DCE">
              <w:t>Eyli Burguete Pech</w:t>
            </w:r>
          </w:p>
          <w:p w14:paraId="70E21AFF" w14:textId="77777777" w:rsidR="00926DCE" w:rsidRPr="00926DCE" w:rsidRDefault="00926DCE" w:rsidP="00926DCE">
            <w:pPr>
              <w:pStyle w:val="Prrafodelista"/>
              <w:numPr>
                <w:ilvl w:val="0"/>
                <w:numId w:val="4"/>
              </w:numPr>
            </w:pPr>
            <w:r w:rsidRPr="00926DCE">
              <w:t>Ashanty Francely González Concha</w:t>
            </w:r>
          </w:p>
          <w:p w14:paraId="006CB5C4" w14:textId="110710AD" w:rsidR="00926DCE" w:rsidRPr="00926DCE" w:rsidRDefault="00926DCE" w:rsidP="00926DCE">
            <w:pPr>
              <w:pStyle w:val="Prrafodelista"/>
              <w:numPr>
                <w:ilvl w:val="0"/>
                <w:numId w:val="4"/>
              </w:numPr>
            </w:pPr>
            <w:r w:rsidRPr="00926DCE">
              <w:t>Samuel David Rodríguez Coral</w:t>
            </w:r>
          </w:p>
        </w:tc>
      </w:tr>
    </w:tbl>
    <w:p w14:paraId="6179FC4D" w14:textId="77777777" w:rsidR="00766671" w:rsidRDefault="00766671" w:rsidP="00766671">
      <w:pPr>
        <w:spacing w:after="0"/>
      </w:pPr>
      <w:r>
        <w:rPr>
          <w:rFonts w:ascii="Arial" w:eastAsia="Arial" w:hAnsi="Arial" w:cs="Arial"/>
          <w:color w:val="000000"/>
        </w:rPr>
        <w:t xml:space="preserve"> </w:t>
      </w:r>
    </w:p>
    <w:p w14:paraId="3E4FDE32" w14:textId="77777777" w:rsidR="00766671" w:rsidRDefault="00766671" w:rsidP="00C411C1">
      <w:pPr>
        <w:spacing w:after="0"/>
        <w:ind w:left="2881"/>
      </w:pPr>
    </w:p>
    <w:p w14:paraId="19499F34" w14:textId="77777777" w:rsidR="00766671" w:rsidRDefault="00766671" w:rsidP="00C411C1">
      <w:pPr>
        <w:spacing w:after="0"/>
        <w:ind w:left="2881"/>
      </w:pPr>
    </w:p>
    <w:p w14:paraId="567C5643" w14:textId="77777777" w:rsidR="00766671" w:rsidRDefault="00766671" w:rsidP="00C411C1">
      <w:pPr>
        <w:spacing w:after="0"/>
        <w:ind w:left="2881"/>
      </w:pPr>
    </w:p>
    <w:p w14:paraId="372BBB6F" w14:textId="77777777" w:rsidR="00766671" w:rsidRDefault="00766671" w:rsidP="00C411C1">
      <w:pPr>
        <w:spacing w:after="0"/>
        <w:ind w:left="2881"/>
      </w:pPr>
    </w:p>
    <w:p w14:paraId="72349758" w14:textId="77777777" w:rsidR="00766671" w:rsidRDefault="00766671" w:rsidP="00C411C1">
      <w:pPr>
        <w:spacing w:after="0"/>
        <w:ind w:left="2881"/>
      </w:pPr>
    </w:p>
    <w:p w14:paraId="7D1DB881" w14:textId="77777777" w:rsidR="00766671" w:rsidRDefault="00766671" w:rsidP="00C411C1">
      <w:pPr>
        <w:spacing w:after="0"/>
        <w:ind w:left="2881"/>
      </w:pPr>
    </w:p>
    <w:p w14:paraId="392F049D" w14:textId="77777777" w:rsidR="00766671" w:rsidRDefault="00766671" w:rsidP="00C411C1">
      <w:pPr>
        <w:spacing w:after="0"/>
        <w:ind w:left="2881"/>
      </w:pPr>
    </w:p>
    <w:p w14:paraId="4F0B004C" w14:textId="77777777" w:rsidR="00F74DE9" w:rsidRDefault="00F74DE9" w:rsidP="00C411C1">
      <w:pPr>
        <w:spacing w:after="0"/>
        <w:ind w:left="2881"/>
      </w:pPr>
    </w:p>
    <w:p w14:paraId="1D77534F" w14:textId="77777777" w:rsidR="00F74DE9" w:rsidRDefault="00F74DE9" w:rsidP="00C411C1">
      <w:pPr>
        <w:spacing w:after="0"/>
        <w:ind w:left="2881"/>
      </w:pPr>
    </w:p>
    <w:p w14:paraId="42CF3639" w14:textId="77777777" w:rsidR="00F74DE9" w:rsidRDefault="00F74DE9" w:rsidP="00C411C1">
      <w:pPr>
        <w:spacing w:after="0"/>
        <w:ind w:left="2881"/>
      </w:pPr>
    </w:p>
    <w:p w14:paraId="56EFD64F" w14:textId="77777777" w:rsidR="00F74DE9" w:rsidRDefault="00F74DE9" w:rsidP="00C411C1">
      <w:pPr>
        <w:spacing w:after="0"/>
        <w:ind w:left="2881"/>
      </w:pPr>
    </w:p>
    <w:p w14:paraId="1B106F99" w14:textId="77777777" w:rsidR="00F74DE9" w:rsidRDefault="00F74DE9" w:rsidP="00C411C1">
      <w:pPr>
        <w:spacing w:after="0"/>
        <w:ind w:left="2881"/>
      </w:pPr>
    </w:p>
    <w:p w14:paraId="749D7164" w14:textId="77777777" w:rsidR="00766671" w:rsidRDefault="00766671" w:rsidP="00C411C1">
      <w:pPr>
        <w:spacing w:after="0"/>
        <w:ind w:left="2881"/>
      </w:pPr>
    </w:p>
    <w:p w14:paraId="345753D4" w14:textId="77777777" w:rsidR="00766671" w:rsidRDefault="00766671" w:rsidP="00C411C1">
      <w:pPr>
        <w:spacing w:after="0"/>
        <w:ind w:left="2881"/>
      </w:pPr>
    </w:p>
    <w:p w14:paraId="189709C2" w14:textId="77777777" w:rsidR="00766671" w:rsidRDefault="00766671" w:rsidP="00C411C1">
      <w:pPr>
        <w:spacing w:after="0"/>
        <w:ind w:left="2881"/>
      </w:pPr>
    </w:p>
    <w:p w14:paraId="357D914D" w14:textId="77777777" w:rsidR="00766671" w:rsidRDefault="00766671" w:rsidP="00C411C1">
      <w:pPr>
        <w:spacing w:after="0"/>
        <w:ind w:left="2881"/>
      </w:pPr>
    </w:p>
    <w:p w14:paraId="7583000A" w14:textId="77777777" w:rsidR="00766671" w:rsidRDefault="00766671" w:rsidP="00C411C1">
      <w:pPr>
        <w:spacing w:after="0"/>
        <w:ind w:left="2881"/>
      </w:pPr>
    </w:p>
    <w:p w14:paraId="1154046C" w14:textId="77777777" w:rsidR="00766671" w:rsidRDefault="00766671" w:rsidP="00C411C1">
      <w:pPr>
        <w:spacing w:after="0"/>
        <w:ind w:left="2881"/>
      </w:pPr>
    </w:p>
    <w:p w14:paraId="5EB557EA" w14:textId="77777777" w:rsidR="00766671" w:rsidRDefault="00766671" w:rsidP="00C411C1">
      <w:pPr>
        <w:spacing w:after="0"/>
        <w:ind w:left="2881"/>
      </w:pPr>
    </w:p>
    <w:p w14:paraId="3FED7BFF" w14:textId="77777777" w:rsidR="00766671" w:rsidRDefault="00766671" w:rsidP="00C411C1">
      <w:pPr>
        <w:spacing w:after="0"/>
        <w:ind w:left="2881"/>
      </w:pPr>
    </w:p>
    <w:p w14:paraId="580922C1" w14:textId="77777777" w:rsidR="00766671" w:rsidRDefault="00766671" w:rsidP="00C411C1">
      <w:pPr>
        <w:spacing w:after="0"/>
        <w:ind w:left="2881"/>
      </w:pPr>
    </w:p>
    <w:p w14:paraId="7174CF90" w14:textId="77777777" w:rsidR="00926DCE" w:rsidRDefault="00926DCE" w:rsidP="00C411C1">
      <w:pPr>
        <w:spacing w:after="0"/>
        <w:ind w:left="2881"/>
      </w:pPr>
    </w:p>
    <w:p w14:paraId="5CD412BC" w14:textId="77777777" w:rsidR="00926DCE" w:rsidRDefault="00926DCE" w:rsidP="00C411C1">
      <w:pPr>
        <w:spacing w:after="0"/>
        <w:ind w:left="2881"/>
      </w:pPr>
    </w:p>
    <w:p w14:paraId="7574F4AC" w14:textId="77777777" w:rsidR="00926DCE" w:rsidRDefault="00926DCE" w:rsidP="00C411C1">
      <w:pPr>
        <w:spacing w:after="0"/>
        <w:ind w:left="2881"/>
      </w:pPr>
    </w:p>
    <w:p w14:paraId="54C148E5" w14:textId="77777777" w:rsidR="00926DCE" w:rsidRDefault="00926DCE" w:rsidP="00C411C1">
      <w:pPr>
        <w:spacing w:after="0"/>
        <w:ind w:left="2881"/>
      </w:pPr>
    </w:p>
    <w:p w14:paraId="0ED03529" w14:textId="77777777" w:rsidR="004573F3" w:rsidRDefault="004573F3" w:rsidP="00C411C1">
      <w:pPr>
        <w:spacing w:after="0"/>
        <w:ind w:left="2881"/>
      </w:pPr>
    </w:p>
    <w:p w14:paraId="3EA178E8" w14:textId="77777777" w:rsidR="004573F3" w:rsidRDefault="004573F3" w:rsidP="00C411C1">
      <w:pPr>
        <w:spacing w:after="0"/>
        <w:ind w:left="2881"/>
      </w:pPr>
    </w:p>
    <w:p w14:paraId="7042D9AC" w14:textId="77777777" w:rsidR="00926DCE" w:rsidRDefault="00926DCE" w:rsidP="00C411C1">
      <w:pPr>
        <w:spacing w:after="0"/>
        <w:ind w:left="2881"/>
      </w:pPr>
    </w:p>
    <w:p w14:paraId="1D94F4A8" w14:textId="77777777" w:rsidR="00926DCE" w:rsidRDefault="00926DCE" w:rsidP="00C411C1">
      <w:pPr>
        <w:spacing w:after="0"/>
        <w:ind w:left="2881"/>
      </w:pPr>
    </w:p>
    <w:p w14:paraId="58E6369C" w14:textId="77777777" w:rsidR="00926DCE" w:rsidRDefault="00926DCE" w:rsidP="00C411C1">
      <w:pPr>
        <w:spacing w:after="0"/>
        <w:ind w:left="2881"/>
      </w:pPr>
    </w:p>
    <w:p w14:paraId="63BAB450" w14:textId="77777777" w:rsidR="00926DCE" w:rsidRDefault="00926DCE" w:rsidP="00C411C1">
      <w:pPr>
        <w:spacing w:after="0"/>
        <w:ind w:left="2881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448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2D221" w14:textId="755285EB" w:rsidR="008033C3" w:rsidRDefault="008033C3">
          <w:pPr>
            <w:pStyle w:val="TtuloTDC"/>
          </w:pPr>
          <w:r>
            <w:t>Contenido</w:t>
          </w:r>
        </w:p>
        <w:p w14:paraId="638AE5B9" w14:textId="0102E86C" w:rsidR="0027368B" w:rsidRDefault="008033C3">
          <w:pPr>
            <w:pStyle w:val="TDC1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46139" w:history="1">
            <w:r w:rsidR="0027368B" w:rsidRPr="004A7C9F">
              <w:rPr>
                <w:rStyle w:val="Hipervnculo"/>
                <w:noProof/>
              </w:rPr>
              <w:t>Historial de Revisiones</w:t>
            </w:r>
            <w:r w:rsidR="0027368B">
              <w:rPr>
                <w:noProof/>
                <w:webHidden/>
              </w:rPr>
              <w:tab/>
            </w:r>
            <w:r w:rsidR="0027368B">
              <w:rPr>
                <w:noProof/>
                <w:webHidden/>
              </w:rPr>
              <w:fldChar w:fldCharType="begin"/>
            </w:r>
            <w:r w:rsidR="0027368B">
              <w:rPr>
                <w:noProof/>
                <w:webHidden/>
              </w:rPr>
              <w:instrText xml:space="preserve"> PAGEREF _Toc139246139 \h </w:instrText>
            </w:r>
            <w:r w:rsidR="0027368B">
              <w:rPr>
                <w:noProof/>
                <w:webHidden/>
              </w:rPr>
            </w:r>
            <w:r w:rsidR="0027368B">
              <w:rPr>
                <w:noProof/>
                <w:webHidden/>
              </w:rPr>
              <w:fldChar w:fldCharType="separate"/>
            </w:r>
            <w:r w:rsidR="0027368B">
              <w:rPr>
                <w:noProof/>
                <w:webHidden/>
              </w:rPr>
              <w:t>1</w:t>
            </w:r>
            <w:r w:rsidR="0027368B">
              <w:rPr>
                <w:noProof/>
                <w:webHidden/>
              </w:rPr>
              <w:fldChar w:fldCharType="end"/>
            </w:r>
          </w:hyperlink>
        </w:p>
        <w:p w14:paraId="629BCF0F" w14:textId="7E0BDFDE" w:rsidR="0027368B" w:rsidRDefault="0027368B">
          <w:pPr>
            <w:pStyle w:val="TDC1"/>
            <w:tabs>
              <w:tab w:val="left" w:pos="44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0" w:history="1">
            <w:r w:rsidRPr="004A7C9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5F06" w14:textId="6705BCA0" w:rsidR="0027368B" w:rsidRDefault="0027368B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1" w:history="1">
            <w:r w:rsidRPr="004A7C9F">
              <w:rPr>
                <w:rStyle w:val="Hipervnculo"/>
                <w:noProof/>
              </w:rPr>
              <w:t>1.1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243A" w14:textId="2C07BAE3" w:rsidR="0027368B" w:rsidRDefault="0027368B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2" w:history="1">
            <w:r w:rsidRPr="004A7C9F">
              <w:rPr>
                <w:rStyle w:val="Hipervnculo"/>
                <w:noProof/>
              </w:rPr>
              <w:t>1.2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7DA3" w14:textId="7F14B560" w:rsidR="0027368B" w:rsidRDefault="0027368B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3" w:history="1">
            <w:r w:rsidRPr="004A7C9F">
              <w:rPr>
                <w:rStyle w:val="Hipervnculo"/>
                <w:noProof/>
              </w:rPr>
              <w:t>1.3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DBBD" w14:textId="4B50FD81" w:rsidR="0027368B" w:rsidRDefault="0027368B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4" w:history="1">
            <w:r w:rsidRPr="004A7C9F">
              <w:rPr>
                <w:rStyle w:val="Hipervnculo"/>
                <w:noProof/>
              </w:rPr>
              <w:t>1.4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AF82" w14:textId="2B771D7C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5" w:history="1">
            <w:r w:rsidRPr="004A7C9F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03DC" w14:textId="341F635B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6" w:history="1">
            <w:r w:rsidRPr="004A7C9F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15DE" w14:textId="2DC454A9" w:rsidR="0027368B" w:rsidRDefault="0027368B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7" w:history="1">
            <w:r w:rsidRPr="004A7C9F">
              <w:rPr>
                <w:rStyle w:val="Hipervnculo"/>
                <w:noProof/>
              </w:rPr>
              <w:t>1.5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C4BB" w14:textId="03798EF5" w:rsidR="0027368B" w:rsidRDefault="0027368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48" w:history="1">
            <w:r w:rsidRPr="004A7C9F">
              <w:rPr>
                <w:rStyle w:val="Hipervnculo"/>
                <w:noProof/>
              </w:rPr>
              <w:t>1.6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2708" w14:textId="0CEF653D" w:rsidR="0027368B" w:rsidRDefault="0027368B">
          <w:pPr>
            <w:pStyle w:val="TDC1"/>
            <w:rPr>
              <w:rFonts w:cstheme="minorBidi"/>
              <w:noProof/>
              <w:kern w:val="2"/>
              <w14:ligatures w14:val="standardContextual"/>
            </w:rPr>
          </w:pPr>
          <w:hyperlink w:anchor="_Toc139246149" w:history="1">
            <w:r w:rsidRPr="004A7C9F">
              <w:rPr>
                <w:rStyle w:val="Hipervnculo"/>
                <w:noProof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235E" w14:textId="0548B2CD" w:rsidR="0027368B" w:rsidRDefault="0027368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0" w:history="1">
            <w:r w:rsidRPr="004A7C9F">
              <w:rPr>
                <w:rStyle w:val="Hipervnculo"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8F3B" w14:textId="39C25734" w:rsidR="0027368B" w:rsidRDefault="0027368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1" w:history="1">
            <w:r w:rsidRPr="004A7C9F">
              <w:rPr>
                <w:rStyle w:val="Hipervnculo"/>
                <w:noProof/>
              </w:rPr>
              <w:t>2.2 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D295" w14:textId="46428661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2" w:history="1">
            <w:r w:rsidRPr="004A7C9F">
              <w:rPr>
                <w:rStyle w:val="Hipervnculo"/>
                <w:noProof/>
              </w:rPr>
              <w:t>2.2.1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5341" w14:textId="5CC33F67" w:rsidR="0027368B" w:rsidRDefault="0027368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3" w:history="1">
            <w:r w:rsidRPr="004A7C9F">
              <w:rPr>
                <w:rStyle w:val="Hipervnculo"/>
                <w:noProof/>
              </w:rPr>
              <w:t>2.3 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B623" w14:textId="078A9812" w:rsidR="0027368B" w:rsidRDefault="0027368B">
          <w:pPr>
            <w:pStyle w:val="TDC1"/>
            <w:rPr>
              <w:rFonts w:cstheme="minorBidi"/>
              <w:noProof/>
              <w:kern w:val="2"/>
              <w14:ligatures w14:val="standardContextual"/>
            </w:rPr>
          </w:pPr>
          <w:hyperlink w:anchor="_Toc139246154" w:history="1">
            <w:r w:rsidRPr="004A7C9F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282A" w14:textId="7446F3E9" w:rsidR="0027368B" w:rsidRDefault="0027368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5" w:history="1">
            <w:r w:rsidRPr="004A7C9F">
              <w:rPr>
                <w:rStyle w:val="Hipervnculo"/>
                <w:noProof/>
              </w:rPr>
              <w:t>3.1 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D017" w14:textId="6483605A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6" w:history="1">
            <w:r w:rsidRPr="004A7C9F">
              <w:rPr>
                <w:rStyle w:val="Hipervnculo"/>
                <w:noProof/>
              </w:rPr>
              <w:t>3.1.1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CD83" w14:textId="62BA5738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7" w:history="1">
            <w:r w:rsidRPr="004A7C9F">
              <w:rPr>
                <w:rStyle w:val="Hipervnculo"/>
                <w:noProof/>
              </w:rPr>
              <w:t>3.1.2 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D530" w14:textId="660993A6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8" w:history="1">
            <w:r w:rsidRPr="004A7C9F">
              <w:rPr>
                <w:rStyle w:val="Hipervnculo"/>
                <w:noProof/>
              </w:rPr>
              <w:t>3.1.3 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4790" w14:textId="451F742E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59" w:history="1">
            <w:r w:rsidRPr="004A7C9F">
              <w:rPr>
                <w:rStyle w:val="Hipervnculo"/>
                <w:noProof/>
              </w:rPr>
              <w:t>3.1.4 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30D6" w14:textId="634DDCAD" w:rsidR="0027368B" w:rsidRDefault="0027368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0" w:history="1">
            <w:r w:rsidRPr="004A7C9F">
              <w:rPr>
                <w:rStyle w:val="Hipervnculo"/>
                <w:noProof/>
              </w:rPr>
              <w:t>3.2 Requisitos funcionales o características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4D32" w14:textId="174D5A7E" w:rsidR="0027368B" w:rsidRDefault="0027368B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1" w:history="1">
            <w:r w:rsidRPr="004A7C9F">
              <w:rPr>
                <w:rStyle w:val="Hipervnculo"/>
                <w:noProof/>
              </w:rPr>
              <w:t xml:space="preserve">3.2.1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RF-1 El sistema permitirá al usuario contestar las preguntas que serán de opción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4DA1" w14:textId="7D15B02E" w:rsidR="0027368B" w:rsidRDefault="0027368B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2" w:history="1">
            <w:r w:rsidRPr="004A7C9F">
              <w:rPr>
                <w:rStyle w:val="Hipervnculo"/>
                <w:noProof/>
              </w:rPr>
              <w:t xml:space="preserve">3.2.2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RF-2 El sistema arrojará un riesgómetro que aumentará o disminuirá dependiendo de las respuestas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0ADA" w14:textId="39A1DFDD" w:rsidR="0027368B" w:rsidRDefault="0027368B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3" w:history="1">
            <w:r w:rsidRPr="004A7C9F">
              <w:rPr>
                <w:rStyle w:val="Hipervnculo"/>
                <w:noProof/>
              </w:rPr>
              <w:t xml:space="preserve">3.2.3 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A7C9F">
              <w:rPr>
                <w:rStyle w:val="Hipervnculo"/>
                <w:noProof/>
              </w:rPr>
              <w:t>RF-3 El sistema arrojará un resultado al final del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46A8" w14:textId="0D74D20F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4" w:history="1">
            <w:r w:rsidRPr="004A7C9F">
              <w:rPr>
                <w:rStyle w:val="Hipervnculo"/>
                <w:noProof/>
              </w:rPr>
              <w:t>3.2.4 RF-4 El sistema tendrá una opción de “Ayuda” que especificará cómo se utiliza 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5F71" w14:textId="5FD6961D" w:rsidR="0027368B" w:rsidRDefault="0027368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5" w:history="1">
            <w:r w:rsidRPr="004A7C9F">
              <w:rPr>
                <w:rStyle w:val="Hipervnculo"/>
                <w:noProof/>
              </w:rPr>
              <w:t>3.3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45AB" w14:textId="77AAEDFE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6" w:history="1">
            <w:r w:rsidRPr="004A7C9F">
              <w:rPr>
                <w:rStyle w:val="Hipervnculo"/>
                <w:noProof/>
              </w:rPr>
              <w:t>3.3.1 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A63B" w14:textId="3C34B73A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7" w:history="1">
            <w:r w:rsidRPr="004A7C9F">
              <w:rPr>
                <w:rStyle w:val="Hipervnculo"/>
                <w:noProof/>
              </w:rPr>
              <w:t>3.3.2 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21F6" w14:textId="5D8DA6BB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8" w:history="1">
            <w:r w:rsidRPr="004A7C9F">
              <w:rPr>
                <w:rStyle w:val="Hipervnculo"/>
                <w:noProof/>
              </w:rPr>
              <w:t>3.3.3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D65F" w14:textId="316952E6" w:rsidR="0027368B" w:rsidRDefault="0027368B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246169" w:history="1">
            <w:r w:rsidRPr="004A7C9F">
              <w:rPr>
                <w:rStyle w:val="Hipervnculo"/>
                <w:noProof/>
              </w:rPr>
              <w:t>3.3.4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88BC" w14:textId="1812EC08" w:rsidR="00766671" w:rsidRPr="0027368B" w:rsidRDefault="008033C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E22CAA1" w14:textId="0187B2F8" w:rsidR="00850B40" w:rsidRPr="00850B40" w:rsidRDefault="00766671" w:rsidP="00927935">
      <w:pPr>
        <w:pStyle w:val="Ttulo1"/>
        <w:numPr>
          <w:ilvl w:val="0"/>
          <w:numId w:val="5"/>
        </w:numPr>
        <w:jc w:val="both"/>
      </w:pPr>
      <w:bookmarkStart w:id="1" w:name="_Toc139246140"/>
      <w:r>
        <w:lastRenderedPageBreak/>
        <w:t>Introducción</w:t>
      </w:r>
      <w:bookmarkEnd w:id="1"/>
    </w:p>
    <w:p w14:paraId="4A50DEBA" w14:textId="3B043BE0" w:rsidR="5A552994" w:rsidRDefault="5A552994" w:rsidP="00927935">
      <w:pPr>
        <w:jc w:val="both"/>
        <w:rPr>
          <w:lang w:eastAsia="es-ES"/>
        </w:rPr>
      </w:pPr>
      <w:r w:rsidRPr="0F87A6D7">
        <w:rPr>
          <w:lang w:eastAsia="es-ES"/>
        </w:rPr>
        <w:t xml:space="preserve">Para la </w:t>
      </w:r>
      <w:r w:rsidR="6C0386B8" w:rsidRPr="0F87A6D7">
        <w:rPr>
          <w:lang w:eastAsia="es-ES"/>
        </w:rPr>
        <w:t>realización</w:t>
      </w:r>
      <w:r w:rsidRPr="0F87A6D7">
        <w:rPr>
          <w:lang w:eastAsia="es-ES"/>
        </w:rPr>
        <w:t xml:space="preserve"> de nuestro proyecto se requiere tomar diversos factores en cuenta, pues un </w:t>
      </w:r>
      <w:r w:rsidR="5E2B1A3E" w:rsidRPr="0F87A6D7">
        <w:rPr>
          <w:lang w:eastAsia="es-ES"/>
        </w:rPr>
        <w:t>test hecho</w:t>
      </w:r>
      <w:r w:rsidR="60DBC996" w:rsidRPr="0F87A6D7">
        <w:rPr>
          <w:lang w:eastAsia="es-ES"/>
        </w:rPr>
        <w:t xml:space="preserve"> para ayudar en cierta medida prevenir el abuso sexual infantil tiene que formu</w:t>
      </w:r>
      <w:r w:rsidR="780511E9" w:rsidRPr="0F87A6D7">
        <w:rPr>
          <w:lang w:eastAsia="es-ES"/>
        </w:rPr>
        <w:t xml:space="preserve">lar correctamente sus preguntas, y las respuestas que da al final debido al impacto que pueda tener, </w:t>
      </w:r>
      <w:r w:rsidR="553B87FF" w:rsidRPr="0F87A6D7">
        <w:rPr>
          <w:lang w:eastAsia="es-ES"/>
        </w:rPr>
        <w:t>también</w:t>
      </w:r>
      <w:r w:rsidR="780511E9" w:rsidRPr="0F87A6D7">
        <w:rPr>
          <w:lang w:eastAsia="es-ES"/>
        </w:rPr>
        <w:t xml:space="preserve"> debe hacerse lo </w:t>
      </w:r>
      <w:r w:rsidR="5F45E666" w:rsidRPr="0F87A6D7">
        <w:rPr>
          <w:lang w:eastAsia="es-ES"/>
        </w:rPr>
        <w:t>más</w:t>
      </w:r>
      <w:r w:rsidR="780511E9" w:rsidRPr="0F87A6D7">
        <w:rPr>
          <w:lang w:eastAsia="es-ES"/>
        </w:rPr>
        <w:t xml:space="preserve"> accesible posible para llegar a </w:t>
      </w:r>
      <w:r w:rsidR="3C84AEA9" w:rsidRPr="0F87A6D7">
        <w:rPr>
          <w:lang w:eastAsia="es-ES"/>
        </w:rPr>
        <w:t>más</w:t>
      </w:r>
      <w:r w:rsidR="780511E9" w:rsidRPr="0F87A6D7">
        <w:rPr>
          <w:lang w:eastAsia="es-ES"/>
        </w:rPr>
        <w:t xml:space="preserve"> gente</w:t>
      </w:r>
      <w:r w:rsidR="152C1313" w:rsidRPr="0F87A6D7">
        <w:rPr>
          <w:lang w:eastAsia="es-ES"/>
        </w:rPr>
        <w:t xml:space="preserve">. En este documento se pretende proporcionar detalles sobre lo que se requiere para llevar este proyecto de la forma </w:t>
      </w:r>
      <w:r w:rsidR="5FD6C4B0" w:rsidRPr="0F87A6D7">
        <w:rPr>
          <w:lang w:eastAsia="es-ES"/>
        </w:rPr>
        <w:t>más</w:t>
      </w:r>
      <w:r w:rsidR="152C1313" w:rsidRPr="0F87A6D7">
        <w:rPr>
          <w:lang w:eastAsia="es-ES"/>
        </w:rPr>
        <w:t xml:space="preserve"> corre</w:t>
      </w:r>
      <w:r w:rsidR="0EDC52E0" w:rsidRPr="0F87A6D7">
        <w:rPr>
          <w:lang w:eastAsia="es-ES"/>
        </w:rPr>
        <w:t>cta posible.</w:t>
      </w:r>
    </w:p>
    <w:p w14:paraId="4197239B" w14:textId="47B67F7C" w:rsidR="00766671" w:rsidRDefault="00766671" w:rsidP="00927935">
      <w:pPr>
        <w:pStyle w:val="Ttulo2"/>
        <w:numPr>
          <w:ilvl w:val="1"/>
          <w:numId w:val="3"/>
        </w:numPr>
        <w:jc w:val="both"/>
        <w:rPr>
          <w:lang w:eastAsia="es-ES"/>
        </w:rPr>
      </w:pPr>
      <w:bookmarkStart w:id="2" w:name="_Toc139246141"/>
      <w:r>
        <w:rPr>
          <w:lang w:eastAsia="es-ES"/>
        </w:rPr>
        <w:t>Propósito</w:t>
      </w:r>
      <w:bookmarkEnd w:id="2"/>
    </w:p>
    <w:p w14:paraId="57A8223B" w14:textId="77777777" w:rsidR="000F5900" w:rsidRDefault="000F5900" w:rsidP="00927935">
      <w:pPr>
        <w:jc w:val="both"/>
        <w:rPr>
          <w:lang w:eastAsia="es-ES"/>
        </w:rPr>
      </w:pPr>
      <w:r>
        <w:rPr>
          <w:lang w:eastAsia="es-ES"/>
        </w:rPr>
        <w:t>▪</w:t>
      </w:r>
      <w:r>
        <w:tab/>
      </w:r>
      <w:r>
        <w:rPr>
          <w:lang w:eastAsia="es-ES"/>
        </w:rPr>
        <w:t xml:space="preserve">Propósito del documento </w:t>
      </w:r>
    </w:p>
    <w:p w14:paraId="78C07848" w14:textId="10AEA143" w:rsidR="2DBF494C" w:rsidRDefault="356A4AD5" w:rsidP="00927935">
      <w:pPr>
        <w:jc w:val="both"/>
        <w:rPr>
          <w:lang w:eastAsia="es-ES"/>
        </w:rPr>
      </w:pPr>
      <w:r w:rsidRPr="46F1655F">
        <w:rPr>
          <w:lang w:eastAsia="es-ES"/>
        </w:rPr>
        <w:t xml:space="preserve">El test presenta una cantidad limitada de preguntas </w:t>
      </w:r>
      <w:r w:rsidR="2E3E17DE" w:rsidRPr="1FC64553">
        <w:rPr>
          <w:lang w:eastAsia="es-ES"/>
        </w:rPr>
        <w:t>todavía</w:t>
      </w:r>
      <w:r w:rsidRPr="46F1655F">
        <w:rPr>
          <w:lang w:eastAsia="es-ES"/>
        </w:rPr>
        <w:t xml:space="preserve"> por definir, dichas preguntas son de </w:t>
      </w:r>
      <w:r w:rsidR="119F0B5A" w:rsidRPr="1FC64553">
        <w:rPr>
          <w:lang w:eastAsia="es-ES"/>
        </w:rPr>
        <w:t>opción</w:t>
      </w:r>
      <w:r w:rsidRPr="1FC64553">
        <w:rPr>
          <w:lang w:eastAsia="es-ES"/>
        </w:rPr>
        <w:t xml:space="preserve"> </w:t>
      </w:r>
      <w:r w:rsidR="369CCBD3" w:rsidRPr="1FC64553">
        <w:rPr>
          <w:lang w:eastAsia="es-ES"/>
        </w:rPr>
        <w:t>múltiple</w:t>
      </w:r>
      <w:r w:rsidRPr="46F1655F">
        <w:rPr>
          <w:lang w:eastAsia="es-ES"/>
        </w:rPr>
        <w:t xml:space="preserve"> y cada pregunta puede aumentar o d</w:t>
      </w:r>
      <w:r w:rsidR="1F309829" w:rsidRPr="46F1655F">
        <w:rPr>
          <w:lang w:eastAsia="es-ES"/>
        </w:rPr>
        <w:t xml:space="preserve">isminuir el nivel del </w:t>
      </w:r>
      <w:r w:rsidR="23A2DB2D" w:rsidRPr="7FCC6B42">
        <w:rPr>
          <w:lang w:eastAsia="es-ES"/>
        </w:rPr>
        <w:t>termómetro</w:t>
      </w:r>
      <w:r w:rsidR="1F309829" w:rsidRPr="46F1655F">
        <w:rPr>
          <w:lang w:eastAsia="es-ES"/>
        </w:rPr>
        <w:t xml:space="preserve">, un marcador que cambia </w:t>
      </w:r>
      <w:r w:rsidR="578B1D18" w:rsidRPr="455B5FA4">
        <w:rPr>
          <w:lang w:eastAsia="es-ES"/>
        </w:rPr>
        <w:t>después</w:t>
      </w:r>
      <w:r w:rsidR="1F309829" w:rsidRPr="46F1655F">
        <w:rPr>
          <w:lang w:eastAsia="es-ES"/>
        </w:rPr>
        <w:t xml:space="preserve"> de cada pregunta que se responde</w:t>
      </w:r>
      <w:r w:rsidR="6DB9EBF9" w:rsidRPr="6EB6FD38">
        <w:rPr>
          <w:lang w:eastAsia="es-ES"/>
        </w:rPr>
        <w:t xml:space="preserve"> y que </w:t>
      </w:r>
      <w:r w:rsidR="1BB05A2D" w:rsidRPr="7FCC6B42">
        <w:rPr>
          <w:lang w:eastAsia="es-ES"/>
        </w:rPr>
        <w:t>servirá</w:t>
      </w:r>
      <w:r w:rsidR="6DB9EBF9" w:rsidRPr="396807CA">
        <w:rPr>
          <w:lang w:eastAsia="es-ES"/>
        </w:rPr>
        <w:t xml:space="preserve"> para </w:t>
      </w:r>
      <w:r w:rsidR="6DB9EBF9" w:rsidRPr="3D9991A2">
        <w:rPr>
          <w:lang w:eastAsia="es-ES"/>
        </w:rPr>
        <w:t xml:space="preserve">dar </w:t>
      </w:r>
      <w:r w:rsidR="6DB9EBF9" w:rsidRPr="6D7BE576">
        <w:rPr>
          <w:lang w:eastAsia="es-ES"/>
        </w:rPr>
        <w:t xml:space="preserve">una </w:t>
      </w:r>
      <w:r w:rsidR="6DB9EBF9" w:rsidRPr="291DC341">
        <w:rPr>
          <w:lang w:eastAsia="es-ES"/>
        </w:rPr>
        <w:t>respuesta final la</w:t>
      </w:r>
      <w:r w:rsidR="6DB9EBF9" w:rsidRPr="441815BF">
        <w:rPr>
          <w:lang w:eastAsia="es-ES"/>
        </w:rPr>
        <w:t xml:space="preserve"> cual cambiara según el nivel que </w:t>
      </w:r>
      <w:r w:rsidR="2734124C" w:rsidRPr="74F77AD2">
        <w:rPr>
          <w:lang w:eastAsia="es-ES"/>
        </w:rPr>
        <w:t xml:space="preserve">el </w:t>
      </w:r>
      <w:r w:rsidR="2734124C" w:rsidRPr="746D8CF4">
        <w:rPr>
          <w:lang w:eastAsia="es-ES"/>
        </w:rPr>
        <w:t>marcador haya alcanzado,</w:t>
      </w:r>
      <w:r w:rsidR="2734124C" w:rsidRPr="2D48F425">
        <w:rPr>
          <w:lang w:eastAsia="es-ES"/>
        </w:rPr>
        <w:t xml:space="preserve"> aclarando que </w:t>
      </w:r>
      <w:r w:rsidR="2734124C" w:rsidRPr="3AD64331">
        <w:rPr>
          <w:lang w:eastAsia="es-ES"/>
        </w:rPr>
        <w:t xml:space="preserve">la herramienta sirve </w:t>
      </w:r>
      <w:r w:rsidR="2734124C" w:rsidRPr="68126C05">
        <w:rPr>
          <w:lang w:eastAsia="es-ES"/>
        </w:rPr>
        <w:t xml:space="preserve">como </w:t>
      </w:r>
      <w:r w:rsidR="2734124C" w:rsidRPr="324CA48E">
        <w:rPr>
          <w:lang w:eastAsia="es-ES"/>
        </w:rPr>
        <w:t xml:space="preserve">soporte y que no pretende funcionar </w:t>
      </w:r>
      <w:r w:rsidR="3CD4C56A" w:rsidRPr="51151DF9">
        <w:rPr>
          <w:lang w:eastAsia="es-ES"/>
        </w:rPr>
        <w:t>para obtener</w:t>
      </w:r>
      <w:r w:rsidR="4982BE20" w:rsidRPr="7E4A5661">
        <w:rPr>
          <w:lang w:eastAsia="es-ES"/>
        </w:rPr>
        <w:t xml:space="preserve"> un </w:t>
      </w:r>
      <w:r w:rsidR="3CD4C56A" w:rsidRPr="5CD907AA">
        <w:rPr>
          <w:lang w:eastAsia="es-ES"/>
        </w:rPr>
        <w:t>diagnóstico</w:t>
      </w:r>
      <w:r w:rsidR="3CD4C56A" w:rsidRPr="51151DF9">
        <w:rPr>
          <w:lang w:eastAsia="es-ES"/>
        </w:rPr>
        <w:t xml:space="preserve">, pues </w:t>
      </w:r>
      <w:r w:rsidR="3CD4C56A" w:rsidRPr="0A15307F">
        <w:rPr>
          <w:lang w:eastAsia="es-ES"/>
        </w:rPr>
        <w:t>nuestro</w:t>
      </w:r>
      <w:r w:rsidR="3CD4C56A" w:rsidRPr="4B814059">
        <w:rPr>
          <w:lang w:eastAsia="es-ES"/>
        </w:rPr>
        <w:t xml:space="preserve"> </w:t>
      </w:r>
      <w:r w:rsidR="3CD4C56A" w:rsidRPr="4EE67615">
        <w:rPr>
          <w:lang w:eastAsia="es-ES"/>
        </w:rPr>
        <w:t xml:space="preserve">fin es facilitar </w:t>
      </w:r>
      <w:r w:rsidR="3CD4C56A" w:rsidRPr="50DE07E2">
        <w:rPr>
          <w:lang w:eastAsia="es-ES"/>
        </w:rPr>
        <w:t xml:space="preserve">la </w:t>
      </w:r>
      <w:r w:rsidR="11151D7C" w:rsidRPr="7FCC6B42">
        <w:rPr>
          <w:lang w:eastAsia="es-ES"/>
        </w:rPr>
        <w:t>información</w:t>
      </w:r>
      <w:r w:rsidR="3CD4C56A" w:rsidRPr="50DE07E2">
        <w:rPr>
          <w:lang w:eastAsia="es-ES"/>
        </w:rPr>
        <w:t xml:space="preserve"> contenida en el </w:t>
      </w:r>
      <w:r w:rsidR="3CD4C56A" w:rsidRPr="71B12EEF">
        <w:rPr>
          <w:lang w:eastAsia="es-ES"/>
        </w:rPr>
        <w:t xml:space="preserve">manual de </w:t>
      </w:r>
      <w:r w:rsidR="00B16F23" w:rsidRPr="71B12EEF">
        <w:rPr>
          <w:lang w:eastAsia="es-ES"/>
        </w:rPr>
        <w:t>prevención</w:t>
      </w:r>
      <w:r w:rsidR="3CD4C56A" w:rsidRPr="71B12EEF">
        <w:rPr>
          <w:lang w:eastAsia="es-ES"/>
        </w:rPr>
        <w:t xml:space="preserve"> que se </w:t>
      </w:r>
      <w:r w:rsidR="00B16F23" w:rsidRPr="71B12EEF">
        <w:rPr>
          <w:lang w:eastAsia="es-ES"/>
        </w:rPr>
        <w:t>encuentra</w:t>
      </w:r>
      <w:r w:rsidR="3CD4C56A" w:rsidRPr="71B12EEF">
        <w:rPr>
          <w:lang w:eastAsia="es-ES"/>
        </w:rPr>
        <w:t xml:space="preserve"> en la web de tribunales </w:t>
      </w:r>
      <w:r w:rsidR="3CD4C56A" w:rsidRPr="5C7D463E">
        <w:rPr>
          <w:lang w:eastAsia="es-ES"/>
        </w:rPr>
        <w:t>amigables.</w:t>
      </w:r>
    </w:p>
    <w:p w14:paraId="0420F64D" w14:textId="7843552E" w:rsidR="6CEABC70" w:rsidRDefault="6CEABC70" w:rsidP="00927935">
      <w:pPr>
        <w:jc w:val="both"/>
        <w:rPr>
          <w:lang w:eastAsia="es-ES"/>
        </w:rPr>
      </w:pPr>
      <w:r w:rsidRPr="204B21A2">
        <w:rPr>
          <w:lang w:eastAsia="es-ES"/>
        </w:rPr>
        <w:t>A pesar de poder acabar el test con</w:t>
      </w:r>
      <w:r w:rsidRPr="2242B36F">
        <w:rPr>
          <w:lang w:eastAsia="es-ES"/>
        </w:rPr>
        <w:t xml:space="preserve"> el </w:t>
      </w:r>
      <w:r w:rsidR="45C082FF" w:rsidRPr="5D71D27F">
        <w:rPr>
          <w:lang w:eastAsia="es-ES"/>
        </w:rPr>
        <w:t>termómetro</w:t>
      </w:r>
      <w:r w:rsidRPr="2242B36F">
        <w:rPr>
          <w:lang w:eastAsia="es-ES"/>
        </w:rPr>
        <w:t xml:space="preserve"> </w:t>
      </w:r>
      <w:r w:rsidRPr="478C5B43">
        <w:rPr>
          <w:lang w:eastAsia="es-ES"/>
        </w:rPr>
        <w:t xml:space="preserve">en un nivel bajo, </w:t>
      </w:r>
      <w:r w:rsidRPr="5F03BD1C">
        <w:rPr>
          <w:lang w:eastAsia="es-ES"/>
        </w:rPr>
        <w:t xml:space="preserve">si hubo conductas que </w:t>
      </w:r>
      <w:r w:rsidRPr="05057F41">
        <w:rPr>
          <w:lang w:eastAsia="es-ES"/>
        </w:rPr>
        <w:t xml:space="preserve">elevaron el nivel del </w:t>
      </w:r>
      <w:r w:rsidR="0A359142" w:rsidRPr="5D71D27F">
        <w:rPr>
          <w:lang w:eastAsia="es-ES"/>
        </w:rPr>
        <w:t>termómetro</w:t>
      </w:r>
      <w:r w:rsidRPr="1F8CAE5E">
        <w:rPr>
          <w:lang w:eastAsia="es-ES"/>
        </w:rPr>
        <w:t xml:space="preserve"> se debe </w:t>
      </w:r>
      <w:r w:rsidRPr="35C498BA">
        <w:rPr>
          <w:lang w:eastAsia="es-ES"/>
        </w:rPr>
        <w:t>se</w:t>
      </w:r>
      <w:r w:rsidR="6CA9000A" w:rsidRPr="35C498BA">
        <w:rPr>
          <w:lang w:eastAsia="es-ES"/>
        </w:rPr>
        <w:t xml:space="preserve">ñalar para que </w:t>
      </w:r>
      <w:r w:rsidR="6CA9000A" w:rsidRPr="2D941137">
        <w:rPr>
          <w:lang w:eastAsia="es-ES"/>
        </w:rPr>
        <w:t xml:space="preserve">quien contesta tenga </w:t>
      </w:r>
      <w:r w:rsidR="0385B803" w:rsidRPr="2009200B">
        <w:rPr>
          <w:lang w:eastAsia="es-ES"/>
        </w:rPr>
        <w:t>información</w:t>
      </w:r>
      <w:r w:rsidR="6CA9000A" w:rsidRPr="020A8341">
        <w:rPr>
          <w:lang w:eastAsia="es-ES"/>
        </w:rPr>
        <w:t xml:space="preserve"> acerca de dicho factor de riesgo</w:t>
      </w:r>
    </w:p>
    <w:p w14:paraId="7CC5A950" w14:textId="04018D3F" w:rsidR="000F5900" w:rsidRDefault="000F5900" w:rsidP="00927935">
      <w:pPr>
        <w:jc w:val="both"/>
        <w:rPr>
          <w:lang w:eastAsia="es-ES"/>
        </w:rPr>
      </w:pPr>
      <w:r>
        <w:rPr>
          <w:lang w:eastAsia="es-ES"/>
        </w:rPr>
        <w:t>▪</w:t>
      </w:r>
      <w:r>
        <w:tab/>
      </w:r>
      <w:r>
        <w:rPr>
          <w:lang w:eastAsia="es-ES"/>
        </w:rPr>
        <w:t xml:space="preserve">Audiencia a la que va dirigido </w:t>
      </w:r>
    </w:p>
    <w:p w14:paraId="45705351" w14:textId="6A90BEAA" w:rsidR="5C7D463E" w:rsidRDefault="462528A1" w:rsidP="00927935">
      <w:pPr>
        <w:jc w:val="both"/>
        <w:rPr>
          <w:lang w:eastAsia="es-ES"/>
        </w:rPr>
      </w:pPr>
      <w:r w:rsidRPr="594D2D60">
        <w:rPr>
          <w:lang w:eastAsia="es-ES"/>
        </w:rPr>
        <w:t xml:space="preserve">Esta aplicación va dirigida a los padres de familia o </w:t>
      </w:r>
      <w:r w:rsidRPr="48262332">
        <w:rPr>
          <w:lang w:eastAsia="es-ES"/>
        </w:rPr>
        <w:t xml:space="preserve">adultos a cargo de un menor de edad los cuales </w:t>
      </w:r>
      <w:r w:rsidRPr="40C1EFCB">
        <w:rPr>
          <w:lang w:eastAsia="es-ES"/>
        </w:rPr>
        <w:t xml:space="preserve">sientan </w:t>
      </w:r>
      <w:r w:rsidRPr="0D1EA4CF">
        <w:rPr>
          <w:lang w:eastAsia="es-ES"/>
        </w:rPr>
        <w:t xml:space="preserve">que </w:t>
      </w:r>
      <w:r w:rsidRPr="52835960">
        <w:rPr>
          <w:lang w:eastAsia="es-ES"/>
        </w:rPr>
        <w:t xml:space="preserve">algo pasa con el niño </w:t>
      </w:r>
      <w:r w:rsidRPr="13D89EBE">
        <w:rPr>
          <w:lang w:eastAsia="es-ES"/>
        </w:rPr>
        <w:t xml:space="preserve">y quieran hacerse una </w:t>
      </w:r>
      <w:r w:rsidRPr="518FC93E">
        <w:rPr>
          <w:lang w:eastAsia="es-ES"/>
        </w:rPr>
        <w:t xml:space="preserve">idea </w:t>
      </w:r>
      <w:r w:rsidR="30761F1F" w:rsidRPr="4171B7EE">
        <w:rPr>
          <w:lang w:eastAsia="es-ES"/>
        </w:rPr>
        <w:t xml:space="preserve">de si </w:t>
      </w:r>
      <w:r w:rsidR="30761F1F" w:rsidRPr="1417D431">
        <w:rPr>
          <w:lang w:eastAsia="es-ES"/>
        </w:rPr>
        <w:t xml:space="preserve">es necesario </w:t>
      </w:r>
      <w:r w:rsidR="30761F1F" w:rsidRPr="7CA762C3">
        <w:rPr>
          <w:lang w:eastAsia="es-ES"/>
        </w:rPr>
        <w:t xml:space="preserve">tomar </w:t>
      </w:r>
      <w:r w:rsidR="30761F1F" w:rsidRPr="6EE58E51">
        <w:rPr>
          <w:lang w:eastAsia="es-ES"/>
        </w:rPr>
        <w:t>acción</w:t>
      </w:r>
      <w:r w:rsidR="30761F1F" w:rsidRPr="7CA762C3">
        <w:rPr>
          <w:lang w:eastAsia="es-ES"/>
        </w:rPr>
        <w:t xml:space="preserve">, desde hablar </w:t>
      </w:r>
      <w:r w:rsidR="30761F1F" w:rsidRPr="78E66B9B">
        <w:rPr>
          <w:lang w:eastAsia="es-ES"/>
        </w:rPr>
        <w:t xml:space="preserve">con </w:t>
      </w:r>
      <w:r w:rsidR="30761F1F" w:rsidRPr="6EE58E51">
        <w:rPr>
          <w:lang w:eastAsia="es-ES"/>
        </w:rPr>
        <w:t>él</w:t>
      </w:r>
      <w:r w:rsidR="30761F1F" w:rsidRPr="78E66B9B">
        <w:rPr>
          <w:lang w:eastAsia="es-ES"/>
        </w:rPr>
        <w:t xml:space="preserve"> hasta buscar un especialista </w:t>
      </w:r>
      <w:r w:rsidR="1810E000" w:rsidRPr="23754633">
        <w:rPr>
          <w:lang w:eastAsia="es-ES"/>
        </w:rPr>
        <w:t>así</w:t>
      </w:r>
      <w:r w:rsidR="30761F1F" w:rsidRPr="78E66B9B">
        <w:rPr>
          <w:lang w:eastAsia="es-ES"/>
        </w:rPr>
        <w:t xml:space="preserve"> como </w:t>
      </w:r>
      <w:r w:rsidR="30761F1F" w:rsidRPr="6EE58E51">
        <w:rPr>
          <w:lang w:eastAsia="es-ES"/>
        </w:rPr>
        <w:t>proporcionar</w:t>
      </w:r>
      <w:r w:rsidR="30761F1F" w:rsidRPr="2CD59DF3">
        <w:rPr>
          <w:lang w:eastAsia="es-ES"/>
        </w:rPr>
        <w:t xml:space="preserve"> otros</w:t>
      </w:r>
      <w:r w:rsidR="30761F1F" w:rsidRPr="6A20957E">
        <w:rPr>
          <w:lang w:eastAsia="es-ES"/>
        </w:rPr>
        <w:t xml:space="preserve"> consejos según el </w:t>
      </w:r>
      <w:r w:rsidR="30761F1F" w:rsidRPr="78ED5C07">
        <w:rPr>
          <w:lang w:eastAsia="es-ES"/>
        </w:rPr>
        <w:t>resultado</w:t>
      </w:r>
      <w:r w:rsidR="30761F1F" w:rsidRPr="6EE58E51">
        <w:rPr>
          <w:lang w:eastAsia="es-ES"/>
        </w:rPr>
        <w:t xml:space="preserve"> </w:t>
      </w:r>
      <w:r w:rsidR="30761F1F" w:rsidRPr="0B3FA3E7">
        <w:rPr>
          <w:lang w:eastAsia="es-ES"/>
        </w:rPr>
        <w:t xml:space="preserve">y, aunque no sean los que </w:t>
      </w:r>
      <w:r w:rsidR="48C4392B" w:rsidRPr="60D541D3">
        <w:rPr>
          <w:lang w:eastAsia="es-ES"/>
        </w:rPr>
        <w:t xml:space="preserve">hacen directamente el test, </w:t>
      </w:r>
      <w:r w:rsidR="16883137" w:rsidRPr="4A5A26F0">
        <w:rPr>
          <w:lang w:eastAsia="es-ES"/>
        </w:rPr>
        <w:t>también</w:t>
      </w:r>
      <w:r w:rsidR="48C4392B" w:rsidRPr="4B19FBF5">
        <w:rPr>
          <w:lang w:eastAsia="es-ES"/>
        </w:rPr>
        <w:t xml:space="preserve"> se pretende </w:t>
      </w:r>
      <w:r w:rsidR="48C4392B" w:rsidRPr="15CB0687">
        <w:rPr>
          <w:lang w:eastAsia="es-ES"/>
        </w:rPr>
        <w:t xml:space="preserve">ayudar a los </w:t>
      </w:r>
      <w:r w:rsidR="48C4392B" w:rsidRPr="103728E7">
        <w:rPr>
          <w:lang w:eastAsia="es-ES"/>
        </w:rPr>
        <w:t xml:space="preserve">niños y niñas que pudieran estar </w:t>
      </w:r>
      <w:r w:rsidR="48C4392B" w:rsidRPr="3249C771">
        <w:rPr>
          <w:lang w:eastAsia="es-ES"/>
        </w:rPr>
        <w:t>pasando por algo</w:t>
      </w:r>
      <w:r w:rsidR="40AE08AB" w:rsidRPr="5AD168FB">
        <w:rPr>
          <w:lang w:eastAsia="es-ES"/>
        </w:rPr>
        <w:t xml:space="preserve">, no necesariamente </w:t>
      </w:r>
      <w:r w:rsidR="40AE08AB" w:rsidRPr="4EF6B4CD">
        <w:rPr>
          <w:lang w:eastAsia="es-ES"/>
        </w:rPr>
        <w:t>abuso sexual de alguien</w:t>
      </w:r>
      <w:r w:rsidR="40AE08AB" w:rsidRPr="2E9941D2">
        <w:rPr>
          <w:lang w:eastAsia="es-ES"/>
        </w:rPr>
        <w:t xml:space="preserve">, pues </w:t>
      </w:r>
      <w:r w:rsidR="40AE08AB" w:rsidRPr="0B4E1C37">
        <w:rPr>
          <w:lang w:eastAsia="es-ES"/>
        </w:rPr>
        <w:t xml:space="preserve">algunos </w:t>
      </w:r>
      <w:r w:rsidR="2445809B" w:rsidRPr="2009200B">
        <w:rPr>
          <w:lang w:eastAsia="es-ES"/>
        </w:rPr>
        <w:t>factores</w:t>
      </w:r>
      <w:r w:rsidR="40AE08AB" w:rsidRPr="0B4E1C37">
        <w:rPr>
          <w:lang w:eastAsia="es-ES"/>
        </w:rPr>
        <w:t xml:space="preserve"> de riesgo aunque </w:t>
      </w:r>
      <w:r w:rsidR="40AE08AB" w:rsidRPr="674D6CFC">
        <w:rPr>
          <w:lang w:eastAsia="es-ES"/>
        </w:rPr>
        <w:t xml:space="preserve">pudieran indicar que </w:t>
      </w:r>
      <w:r w:rsidR="40AE08AB" w:rsidRPr="041124D6">
        <w:rPr>
          <w:lang w:eastAsia="es-ES"/>
        </w:rPr>
        <w:t xml:space="preserve">hubo </w:t>
      </w:r>
      <w:r w:rsidR="1F713E4F" w:rsidRPr="54F563A1">
        <w:rPr>
          <w:lang w:eastAsia="es-ES"/>
        </w:rPr>
        <w:t>algún</w:t>
      </w:r>
      <w:r w:rsidR="40AE08AB" w:rsidRPr="041124D6">
        <w:rPr>
          <w:lang w:eastAsia="es-ES"/>
        </w:rPr>
        <w:t xml:space="preserve"> tipo </w:t>
      </w:r>
      <w:r w:rsidR="40AE08AB" w:rsidRPr="51685A67">
        <w:rPr>
          <w:lang w:eastAsia="es-ES"/>
        </w:rPr>
        <w:t xml:space="preserve">de abuso, </w:t>
      </w:r>
      <w:r w:rsidR="4C82976F" w:rsidRPr="06B18E5A">
        <w:rPr>
          <w:lang w:eastAsia="es-ES"/>
        </w:rPr>
        <w:t>también</w:t>
      </w:r>
      <w:r w:rsidR="40AE08AB" w:rsidRPr="51685A67">
        <w:rPr>
          <w:lang w:eastAsia="es-ES"/>
        </w:rPr>
        <w:t xml:space="preserve"> </w:t>
      </w:r>
      <w:r w:rsidR="145683D3" w:rsidRPr="23754633">
        <w:rPr>
          <w:lang w:eastAsia="es-ES"/>
        </w:rPr>
        <w:t>podrían</w:t>
      </w:r>
      <w:r w:rsidR="40AE08AB" w:rsidRPr="51685A67">
        <w:rPr>
          <w:lang w:eastAsia="es-ES"/>
        </w:rPr>
        <w:t xml:space="preserve"> </w:t>
      </w:r>
      <w:r w:rsidR="40AE08AB" w:rsidRPr="39F7E8FA">
        <w:rPr>
          <w:lang w:eastAsia="es-ES"/>
        </w:rPr>
        <w:t xml:space="preserve">indicar </w:t>
      </w:r>
      <w:r w:rsidR="36DE98C0" w:rsidRPr="54F563A1">
        <w:rPr>
          <w:lang w:eastAsia="es-ES"/>
        </w:rPr>
        <w:t>algún</w:t>
      </w:r>
      <w:r w:rsidR="40AE08AB" w:rsidRPr="39F7E8FA">
        <w:rPr>
          <w:lang w:eastAsia="es-ES"/>
        </w:rPr>
        <w:t xml:space="preserve"> problema de otra </w:t>
      </w:r>
      <w:r w:rsidR="63E75BFE" w:rsidRPr="54F563A1">
        <w:rPr>
          <w:lang w:eastAsia="es-ES"/>
        </w:rPr>
        <w:t>índole</w:t>
      </w:r>
      <w:r w:rsidR="40AE08AB" w:rsidRPr="39F7E8FA">
        <w:rPr>
          <w:lang w:eastAsia="es-ES"/>
        </w:rPr>
        <w:t xml:space="preserve"> como </w:t>
      </w:r>
      <w:r w:rsidR="320E9428" w:rsidRPr="54F563A1">
        <w:rPr>
          <w:lang w:eastAsia="es-ES"/>
        </w:rPr>
        <w:t>podría</w:t>
      </w:r>
      <w:r w:rsidR="40AE08AB" w:rsidRPr="54F563A1">
        <w:rPr>
          <w:lang w:eastAsia="es-ES"/>
        </w:rPr>
        <w:t xml:space="preserve"> </w:t>
      </w:r>
      <w:r w:rsidR="40AE08AB" w:rsidRPr="06B18E5A">
        <w:rPr>
          <w:lang w:eastAsia="es-ES"/>
        </w:rPr>
        <w:t>s</w:t>
      </w:r>
      <w:r w:rsidR="068E7FB3" w:rsidRPr="06B18E5A">
        <w:rPr>
          <w:lang w:eastAsia="es-ES"/>
        </w:rPr>
        <w:t>e</w:t>
      </w:r>
      <w:r w:rsidR="40AE08AB" w:rsidRPr="06B18E5A">
        <w:rPr>
          <w:lang w:eastAsia="es-ES"/>
        </w:rPr>
        <w:t>r</w:t>
      </w:r>
      <w:r w:rsidR="5F1FED48" w:rsidRPr="06B18E5A">
        <w:rPr>
          <w:lang w:eastAsia="es-ES"/>
        </w:rPr>
        <w:t>lo</w:t>
      </w:r>
      <w:r w:rsidR="40AE08AB" w:rsidRPr="61E7BBCE">
        <w:rPr>
          <w:lang w:eastAsia="es-ES"/>
        </w:rPr>
        <w:t xml:space="preserve"> un p</w:t>
      </w:r>
      <w:r w:rsidR="2E8C4F12" w:rsidRPr="61E7BBCE">
        <w:rPr>
          <w:lang w:eastAsia="es-ES"/>
        </w:rPr>
        <w:t xml:space="preserve">roblema </w:t>
      </w:r>
      <w:r w:rsidR="503CF39C" w:rsidRPr="23754633">
        <w:rPr>
          <w:lang w:eastAsia="es-ES"/>
        </w:rPr>
        <w:t>médico</w:t>
      </w:r>
      <w:r w:rsidR="4427B7DF" w:rsidRPr="56E2DCD9">
        <w:rPr>
          <w:lang w:eastAsia="es-ES"/>
        </w:rPr>
        <w:t>,</w:t>
      </w:r>
      <w:r w:rsidR="4427B7DF" w:rsidRPr="1E841A27">
        <w:rPr>
          <w:lang w:eastAsia="es-ES"/>
        </w:rPr>
        <w:t xml:space="preserve"> es por eso que el test no pretende ser juez para</w:t>
      </w:r>
      <w:r w:rsidR="4427B7DF" w:rsidRPr="029D27F3">
        <w:rPr>
          <w:lang w:eastAsia="es-ES"/>
        </w:rPr>
        <w:t xml:space="preserve"> determinar si </w:t>
      </w:r>
      <w:r w:rsidR="4427B7DF" w:rsidRPr="18D5124F">
        <w:rPr>
          <w:lang w:eastAsia="es-ES"/>
        </w:rPr>
        <w:t xml:space="preserve">el menor en </w:t>
      </w:r>
      <w:r w:rsidR="668B0053" w:rsidRPr="6CD667BE">
        <w:rPr>
          <w:lang w:eastAsia="es-ES"/>
        </w:rPr>
        <w:t>cuestión</w:t>
      </w:r>
      <w:r w:rsidR="4427B7DF" w:rsidRPr="18D5124F">
        <w:rPr>
          <w:lang w:eastAsia="es-ES"/>
        </w:rPr>
        <w:t xml:space="preserve"> </w:t>
      </w:r>
      <w:r w:rsidR="4427B7DF" w:rsidRPr="1823E86B">
        <w:rPr>
          <w:lang w:eastAsia="es-ES"/>
        </w:rPr>
        <w:t xml:space="preserve">es </w:t>
      </w:r>
      <w:r w:rsidR="4F4D00E4" w:rsidRPr="23754633">
        <w:rPr>
          <w:lang w:eastAsia="es-ES"/>
        </w:rPr>
        <w:t>víctima</w:t>
      </w:r>
      <w:r w:rsidR="4427B7DF" w:rsidRPr="1823E86B">
        <w:rPr>
          <w:lang w:eastAsia="es-ES"/>
        </w:rPr>
        <w:t xml:space="preserve"> de abuso </w:t>
      </w:r>
      <w:r w:rsidR="4427B7DF" w:rsidRPr="4560113F">
        <w:rPr>
          <w:lang w:eastAsia="es-ES"/>
        </w:rPr>
        <w:t>sexual.</w:t>
      </w:r>
    </w:p>
    <w:p w14:paraId="36396834" w14:textId="50A2C9AF" w:rsidR="000F5900" w:rsidRDefault="000F5900" w:rsidP="00927935">
      <w:pPr>
        <w:pStyle w:val="Ttulo2"/>
        <w:numPr>
          <w:ilvl w:val="1"/>
          <w:numId w:val="3"/>
        </w:numPr>
        <w:jc w:val="both"/>
        <w:rPr>
          <w:lang w:eastAsia="es-ES"/>
        </w:rPr>
      </w:pPr>
      <w:bookmarkStart w:id="3" w:name="_Toc139246142"/>
      <w:r w:rsidRPr="38424989">
        <w:rPr>
          <w:lang w:eastAsia="es-ES"/>
        </w:rPr>
        <w:t>Alcance</w:t>
      </w:r>
      <w:bookmarkEnd w:id="3"/>
    </w:p>
    <w:p w14:paraId="44636686" w14:textId="0D5DED2B" w:rsidR="2819A209" w:rsidRDefault="2819A209" w:rsidP="32C4081A">
      <w:pPr>
        <w:jc w:val="both"/>
        <w:rPr>
          <w:lang w:eastAsia="es-ES"/>
        </w:rPr>
      </w:pPr>
      <w:r w:rsidRPr="38424989">
        <w:rPr>
          <w:lang w:eastAsia="es-ES"/>
        </w:rPr>
        <w:t>El sistema de información es denominado “</w:t>
      </w:r>
      <w:proofErr w:type="spellStart"/>
      <w:r w:rsidRPr="38424989">
        <w:rPr>
          <w:lang w:eastAsia="es-ES"/>
        </w:rPr>
        <w:t>Riesgometro</w:t>
      </w:r>
      <w:proofErr w:type="spellEnd"/>
      <w:r w:rsidRPr="38424989">
        <w:rPr>
          <w:lang w:eastAsia="es-ES"/>
        </w:rPr>
        <w:t xml:space="preserve"> de abuso”</w:t>
      </w:r>
      <w:r w:rsidR="66563598" w:rsidRPr="38424989">
        <w:rPr>
          <w:lang w:eastAsia="es-ES"/>
        </w:rPr>
        <w:t xml:space="preserve"> el cual tiene como objetivo brinda</w:t>
      </w:r>
      <w:r w:rsidR="5744CA24" w:rsidRPr="38424989">
        <w:rPr>
          <w:lang w:eastAsia="es-ES"/>
        </w:rPr>
        <w:t>r</w:t>
      </w:r>
      <w:r w:rsidR="66563598" w:rsidRPr="38424989">
        <w:rPr>
          <w:lang w:eastAsia="es-ES"/>
        </w:rPr>
        <w:t xml:space="preserve"> una visión de posible riesgo a </w:t>
      </w:r>
      <w:r w:rsidR="5256C632" w:rsidRPr="38424989">
        <w:rPr>
          <w:lang w:eastAsia="es-ES"/>
        </w:rPr>
        <w:t>los padres de familia de niños y adolescentes sobre un posible abuso sexual</w:t>
      </w:r>
      <w:r w:rsidR="5EA34455" w:rsidRPr="38424989">
        <w:rPr>
          <w:lang w:eastAsia="es-ES"/>
        </w:rPr>
        <w:t>.</w:t>
      </w:r>
    </w:p>
    <w:p w14:paraId="5224CAD1" w14:textId="27CD5EEB" w:rsidR="5EA34455" w:rsidRDefault="5EA34455" w:rsidP="38424989">
      <w:pPr>
        <w:jc w:val="both"/>
        <w:rPr>
          <w:lang w:eastAsia="es-ES"/>
        </w:rPr>
      </w:pPr>
      <w:r w:rsidRPr="38424989">
        <w:rPr>
          <w:lang w:eastAsia="es-ES"/>
        </w:rPr>
        <w:t xml:space="preserve">El alcance del proyecto se centra en la detección temprana y prevención del abuso sexual infantil, el cual utilizará una representación visual en forma de </w:t>
      </w:r>
      <w:r w:rsidR="1D482987" w:rsidRPr="38424989">
        <w:rPr>
          <w:lang w:eastAsia="es-ES"/>
        </w:rPr>
        <w:t>termómetro</w:t>
      </w:r>
      <w:r w:rsidRPr="38424989">
        <w:rPr>
          <w:lang w:eastAsia="es-ES"/>
        </w:rPr>
        <w:t xml:space="preserve"> para indicar al usuario el nivel de riesgo en el que el niño se puede encontrar</w:t>
      </w:r>
      <w:r w:rsidR="298BB66B" w:rsidRPr="38424989">
        <w:rPr>
          <w:lang w:eastAsia="es-ES"/>
        </w:rPr>
        <w:t>.</w:t>
      </w:r>
    </w:p>
    <w:p w14:paraId="5CDFACBB" w14:textId="57EDF8A7" w:rsidR="267B6E66" w:rsidRDefault="267B6E66" w:rsidP="38424989">
      <w:pPr>
        <w:jc w:val="both"/>
        <w:rPr>
          <w:lang w:eastAsia="es-ES"/>
        </w:rPr>
      </w:pPr>
      <w:r w:rsidRPr="38424989">
        <w:rPr>
          <w:lang w:eastAsia="es-ES"/>
        </w:rPr>
        <w:t xml:space="preserve">El objetivo principal del test es brindar a los padres de familia, tutores o cuidadores una </w:t>
      </w:r>
      <w:r w:rsidR="7F4298A2" w:rsidRPr="38424989">
        <w:rPr>
          <w:lang w:eastAsia="es-ES"/>
        </w:rPr>
        <w:t xml:space="preserve">herramienta que les otorgue una </w:t>
      </w:r>
      <w:r w:rsidRPr="38424989">
        <w:rPr>
          <w:lang w:eastAsia="es-ES"/>
        </w:rPr>
        <w:t xml:space="preserve">idea clara y sin complicaciones </w:t>
      </w:r>
      <w:r w:rsidR="524C1095" w:rsidRPr="38424989">
        <w:rPr>
          <w:lang w:eastAsia="es-ES"/>
        </w:rPr>
        <w:t xml:space="preserve">de la situación que pueda estar pasando son su niño. </w:t>
      </w:r>
    </w:p>
    <w:p w14:paraId="065A3635" w14:textId="08105895" w:rsidR="524C1095" w:rsidRDefault="524C1095" w:rsidP="38424989">
      <w:pPr>
        <w:jc w:val="both"/>
        <w:rPr>
          <w:lang w:eastAsia="es-ES"/>
        </w:rPr>
      </w:pPr>
      <w:r w:rsidRPr="38424989">
        <w:rPr>
          <w:lang w:eastAsia="es-ES"/>
        </w:rPr>
        <w:t>Es importante señalar que el test no pretende ser un diagnóstico definitivo sino más como una ayuda</w:t>
      </w:r>
      <w:r w:rsidR="5DA940CD" w:rsidRPr="38424989">
        <w:rPr>
          <w:lang w:eastAsia="es-ES"/>
        </w:rPr>
        <w:t xml:space="preserve"> para la detección y prevención, ya que depende los resultados arrojados por el </w:t>
      </w:r>
      <w:r w:rsidR="5DA940CD" w:rsidRPr="38424989">
        <w:rPr>
          <w:lang w:eastAsia="es-ES"/>
        </w:rPr>
        <w:lastRenderedPageBreak/>
        <w:t xml:space="preserve">termómetro va a ser la </w:t>
      </w:r>
      <w:r w:rsidR="5BDED59E" w:rsidRPr="38424989">
        <w:rPr>
          <w:lang w:eastAsia="es-ES"/>
        </w:rPr>
        <w:t>información brindada para los padres de familia, donde se señalara posibles opciones donde puede buscar más información y ayuda de un lado más profesional.</w:t>
      </w:r>
      <w:r w:rsidR="5DA940CD" w:rsidRPr="38424989">
        <w:rPr>
          <w:lang w:eastAsia="es-ES"/>
        </w:rPr>
        <w:t xml:space="preserve"> </w:t>
      </w:r>
    </w:p>
    <w:p w14:paraId="330490EE" w14:textId="389B8039" w:rsidR="000F5900" w:rsidRDefault="000F5900" w:rsidP="005271BD">
      <w:pPr>
        <w:pStyle w:val="Ttulo2"/>
        <w:numPr>
          <w:ilvl w:val="1"/>
          <w:numId w:val="3"/>
        </w:numPr>
        <w:jc w:val="both"/>
        <w:rPr>
          <w:lang w:eastAsia="es-ES"/>
        </w:rPr>
      </w:pPr>
      <w:bookmarkStart w:id="4" w:name="_Toc139246143"/>
      <w:r>
        <w:rPr>
          <w:lang w:eastAsia="es-ES"/>
        </w:rPr>
        <w:t>Personal involucrado</w:t>
      </w:r>
      <w:bookmarkEnd w:id="4"/>
      <w:r>
        <w:rPr>
          <w:lang w:eastAsia="es-ES"/>
        </w:rPr>
        <w:t xml:space="preserve"> </w:t>
      </w:r>
    </w:p>
    <w:tbl>
      <w:tblPr>
        <w:tblStyle w:val="TableGrid1"/>
        <w:tblW w:w="7800" w:type="dxa"/>
        <w:tblInd w:w="-5" w:type="dxa"/>
        <w:tblCellMar>
          <w:top w:w="22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5446"/>
      </w:tblGrid>
      <w:tr w:rsidR="001E1FF7" w14:paraId="56E9B548" w14:textId="77777777" w:rsidTr="766E076B">
        <w:trPr>
          <w:trHeight w:val="256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4887EEB8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Nombre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21DDD965" w14:textId="0007DB03" w:rsidR="000F5900" w:rsidRDefault="26D080DB" w:rsidP="00927935">
            <w:pPr>
              <w:ind w:left="3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92939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Asha</w:t>
            </w:r>
            <w:r w:rsidR="00610F0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nty Francely</w:t>
            </w:r>
            <w:r w:rsidRPr="592939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Gonz</w:t>
            </w:r>
            <w:r w:rsidR="00610F0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á</w:t>
            </w:r>
            <w:r w:rsidRPr="592939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le</w:t>
            </w:r>
            <w:r w:rsidR="00610F0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z Concha</w:t>
            </w:r>
          </w:p>
        </w:tc>
      </w:tr>
      <w:tr w:rsidR="001E1FF7" w14:paraId="6C2676D0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5EDC70D5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Rol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49E187E0" w14:textId="4392ED9E" w:rsidR="000F5900" w:rsidRDefault="4164AEAC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Diseñadora</w:t>
            </w:r>
            <w:r w:rsidR="771F7758"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Programadora Frontend</w:t>
            </w:r>
          </w:p>
        </w:tc>
      </w:tr>
      <w:tr w:rsidR="001E1FF7" w14:paraId="1D05C40A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1AA8EC9F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Categoría profesional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D8A4855" w14:textId="29760B0D" w:rsidR="000F5900" w:rsidRDefault="593A5ABF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Ingeniera en Software</w:t>
            </w:r>
          </w:p>
        </w:tc>
      </w:tr>
      <w:tr w:rsidR="001E1FF7" w14:paraId="201BF398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013E8156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Responsabilidades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5F48194" w14:textId="450D4546" w:rsidR="000F5900" w:rsidRDefault="1F81048F" w:rsidP="00927935">
            <w:pPr>
              <w:ind w:left="3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Diseño y armado de la interfaz</w:t>
            </w:r>
          </w:p>
        </w:tc>
      </w:tr>
      <w:tr w:rsidR="001E1FF7" w14:paraId="6CC6BC9A" w14:textId="77777777" w:rsidTr="766E076B">
        <w:trPr>
          <w:trHeight w:val="263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7" w:space="0" w:color="EBEBEB"/>
              <w:right w:val="double" w:sz="6" w:space="0" w:color="292929"/>
            </w:tcBorders>
            <w:shd w:val="clear" w:color="auto" w:fill="EBEBEB"/>
          </w:tcPr>
          <w:p w14:paraId="6B5CD194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Información de contacto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62E0FFEB" w14:textId="51782901" w:rsidR="000F5900" w:rsidRDefault="30088D84" w:rsidP="00927935">
            <w:pPr>
              <w:ind w:left="3"/>
              <w:jc w:val="both"/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asha.gonzalez19@gmail.com</w:t>
            </w:r>
            <w:r w:rsidR="000F5900"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7445977" w14:textId="3317B982" w:rsidR="000F5900" w:rsidRDefault="000F5900" w:rsidP="00927935">
      <w:pPr>
        <w:jc w:val="both"/>
        <w:rPr>
          <w:lang w:eastAsia="es-ES"/>
        </w:rPr>
      </w:pPr>
    </w:p>
    <w:tbl>
      <w:tblPr>
        <w:tblStyle w:val="TableGrid1"/>
        <w:tblW w:w="7800" w:type="dxa"/>
        <w:tblInd w:w="-5" w:type="dxa"/>
        <w:tblCellMar>
          <w:top w:w="22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5446"/>
      </w:tblGrid>
      <w:tr w:rsidR="001E1FF7" w14:paraId="335EFD7D" w14:textId="77777777" w:rsidTr="766E076B">
        <w:trPr>
          <w:trHeight w:val="256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51B1C64D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Nombre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2C116BBD" w14:textId="19D33FEE" w:rsidR="000F5900" w:rsidRDefault="7A5D7199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A7B02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Samuel David </w:t>
            </w:r>
            <w:r w:rsidR="00610F0C" w:rsidRPr="11A7B02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Rodríguez</w:t>
            </w:r>
          </w:p>
        </w:tc>
      </w:tr>
      <w:tr w:rsidR="001E1FF7" w14:paraId="29C5DF2F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5E2F775B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Rol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E02BAD1" w14:textId="01C0AB00" w:rsidR="000F5900" w:rsidRDefault="000F5900" w:rsidP="00927935">
            <w:pPr>
              <w:ind w:left="3"/>
              <w:jc w:val="both"/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Programador </w:t>
            </w:r>
            <w:r w:rsidR="0CB8C14C"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Backend</w:t>
            </w:r>
          </w:p>
        </w:tc>
      </w:tr>
      <w:tr w:rsidR="001E1FF7" w14:paraId="7ACACADC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270FE033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Categoría profesional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2718BB01" w14:textId="65E301F6" w:rsidR="000F5900" w:rsidRDefault="5470CD2F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Ingeniero en Software</w:t>
            </w:r>
          </w:p>
        </w:tc>
      </w:tr>
      <w:tr w:rsidR="001E1FF7" w14:paraId="1F4F7526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50D54E49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Responsabilidades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222923CF" w14:textId="1A376EE4" w:rsidR="000F5900" w:rsidRDefault="646809C2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Hacer la </w:t>
            </w:r>
            <w:r w:rsidR="0CB97AA2"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programación</w:t>
            </w: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interna</w:t>
            </w:r>
          </w:p>
        </w:tc>
      </w:tr>
      <w:tr w:rsidR="001E1FF7" w14:paraId="1A5370C9" w14:textId="77777777" w:rsidTr="766E076B">
        <w:trPr>
          <w:trHeight w:val="263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7" w:space="0" w:color="EBEBEB"/>
              <w:right w:val="double" w:sz="6" w:space="0" w:color="292929"/>
            </w:tcBorders>
            <w:shd w:val="clear" w:color="auto" w:fill="EBEBEB"/>
          </w:tcPr>
          <w:p w14:paraId="464DE814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Información de contacto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35CD26BA" w14:textId="2AB1BDD2" w:rsidR="000F5900" w:rsidRDefault="68F14070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Samux550@gmail.com</w:t>
            </w:r>
          </w:p>
        </w:tc>
      </w:tr>
    </w:tbl>
    <w:p w14:paraId="413963AD" w14:textId="77777777" w:rsidR="000F5900" w:rsidRDefault="000F5900" w:rsidP="00927935">
      <w:pPr>
        <w:jc w:val="both"/>
        <w:rPr>
          <w:lang w:eastAsia="es-ES"/>
        </w:rPr>
      </w:pPr>
    </w:p>
    <w:tbl>
      <w:tblPr>
        <w:tblStyle w:val="TableGrid1"/>
        <w:tblW w:w="7800" w:type="dxa"/>
        <w:tblInd w:w="-5" w:type="dxa"/>
        <w:tblCellMar>
          <w:top w:w="22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5446"/>
      </w:tblGrid>
      <w:tr w:rsidR="001E1FF7" w14:paraId="03BD6EAB" w14:textId="77777777" w:rsidTr="766E076B">
        <w:trPr>
          <w:trHeight w:val="256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6F12E2DA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Nombre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4295B13E" w14:textId="25DD9390" w:rsidR="000F5900" w:rsidRDefault="4B4AA5A0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92939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Eyli Burguet</w:t>
            </w:r>
            <w:r w:rsidR="00610F0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 Pech</w:t>
            </w:r>
          </w:p>
        </w:tc>
      </w:tr>
      <w:tr w:rsidR="001E1FF7" w14:paraId="3E5CD31E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154B531E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Rol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05C053D5" w14:textId="14AADF14" w:rsidR="000F5900" w:rsidRDefault="031589D5" w:rsidP="00927935">
            <w:pPr>
              <w:ind w:left="3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Consultora, </w:t>
            </w:r>
            <w:r w:rsidR="5DC7DD45" w:rsidRPr="340FB72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Analista</w:t>
            </w:r>
          </w:p>
        </w:tc>
      </w:tr>
      <w:tr w:rsidR="001E1FF7" w14:paraId="27D4A4C5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0A1BFD58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Categoría profesional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6ED2CB78" w14:textId="45F2454E" w:rsidR="000F5900" w:rsidRDefault="21DAACB3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Ingeniera en Software</w:t>
            </w:r>
          </w:p>
        </w:tc>
      </w:tr>
      <w:tr w:rsidR="001E1FF7" w14:paraId="7A0A8FDC" w14:textId="77777777" w:rsidTr="766E076B">
        <w:trPr>
          <w:trHeight w:val="257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23C1DBE1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Responsabilidades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F1D170F" w14:textId="3D44A87D" w:rsidR="000F5900" w:rsidRDefault="2B48FB5A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Recopilación y análisis de datos</w:t>
            </w:r>
            <w:r w:rsidR="000F5900"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E1FF7" w14:paraId="71F25B68" w14:textId="77777777" w:rsidTr="766E076B">
        <w:trPr>
          <w:trHeight w:val="263"/>
        </w:trPr>
        <w:tc>
          <w:tcPr>
            <w:tcW w:w="2354" w:type="dxa"/>
            <w:tcBorders>
              <w:top w:val="single" w:sz="4" w:space="0" w:color="292929"/>
              <w:left w:val="single" w:sz="4" w:space="0" w:color="292929"/>
              <w:bottom w:val="single" w:sz="7" w:space="0" w:color="EBEBEB"/>
              <w:right w:val="double" w:sz="6" w:space="0" w:color="292929"/>
            </w:tcBorders>
            <w:shd w:val="clear" w:color="auto" w:fill="EBEBEB"/>
          </w:tcPr>
          <w:p w14:paraId="023DDCF8" w14:textId="77777777" w:rsidR="000F5900" w:rsidRDefault="000F5900" w:rsidP="0092793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Información de contacto </w:t>
            </w:r>
          </w:p>
        </w:tc>
        <w:tc>
          <w:tcPr>
            <w:tcW w:w="544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A52B4E4" w14:textId="388B6F9B" w:rsidR="000F5900" w:rsidRDefault="5B98BE50" w:rsidP="00927935">
            <w:pPr>
              <w:ind w:left="3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66E07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eyliburguete@gmail.com</w:t>
            </w:r>
          </w:p>
        </w:tc>
      </w:tr>
    </w:tbl>
    <w:p w14:paraId="5DDC7F77" w14:textId="77777777" w:rsidR="000F5900" w:rsidRDefault="000F5900" w:rsidP="00927935">
      <w:pPr>
        <w:jc w:val="both"/>
        <w:rPr>
          <w:lang w:eastAsia="es-ES"/>
        </w:rPr>
      </w:pPr>
    </w:p>
    <w:p w14:paraId="6E127EC5" w14:textId="64AF49C5" w:rsidR="00455249" w:rsidRPr="00455249" w:rsidRDefault="000F5900" w:rsidP="00927935">
      <w:pPr>
        <w:pStyle w:val="Ttulo2"/>
        <w:numPr>
          <w:ilvl w:val="1"/>
          <w:numId w:val="3"/>
        </w:numPr>
        <w:jc w:val="both"/>
        <w:rPr>
          <w:lang w:eastAsia="es-ES"/>
        </w:rPr>
      </w:pPr>
      <w:bookmarkStart w:id="5" w:name="_Toc139246144"/>
      <w:r>
        <w:rPr>
          <w:lang w:eastAsia="es-ES"/>
        </w:rPr>
        <w:t>Definiciones, acrónimos y abreviaturas</w:t>
      </w:r>
      <w:bookmarkEnd w:id="5"/>
    </w:p>
    <w:p w14:paraId="4F16A220" w14:textId="77777777" w:rsidR="000F5900" w:rsidRDefault="000F5900" w:rsidP="00927935">
      <w:pPr>
        <w:pStyle w:val="Ttulo3"/>
        <w:jc w:val="both"/>
        <w:rPr>
          <w:lang w:eastAsia="es-ES"/>
        </w:rPr>
      </w:pPr>
      <w:bookmarkStart w:id="6" w:name="_Toc139246145"/>
      <w:r w:rsidRPr="38424989">
        <w:rPr>
          <w:lang w:eastAsia="es-ES"/>
        </w:rPr>
        <w:t>DEFINICIONES</w:t>
      </w:r>
      <w:bookmarkEnd w:id="6"/>
      <w:r w:rsidRPr="38424989">
        <w:rPr>
          <w:lang w:eastAsia="es-ES"/>
        </w:rPr>
        <w:t xml:space="preserve"> </w:t>
      </w:r>
    </w:p>
    <w:p w14:paraId="71491BCE" w14:textId="3025C171" w:rsidR="12B1A631" w:rsidRDefault="004573F3" w:rsidP="00927935">
      <w:pPr>
        <w:jc w:val="both"/>
        <w:rPr>
          <w:lang w:eastAsia="es-ES"/>
        </w:rPr>
      </w:pPr>
      <w:r w:rsidRPr="38424989">
        <w:rPr>
          <w:b/>
          <w:bCs/>
          <w:lang w:eastAsia="es-ES"/>
        </w:rPr>
        <w:t>Riesgómetro</w:t>
      </w:r>
      <w:r w:rsidR="12B1A631" w:rsidRPr="38424989">
        <w:rPr>
          <w:b/>
          <w:bCs/>
          <w:lang w:eastAsia="es-ES"/>
        </w:rPr>
        <w:t>:</w:t>
      </w:r>
      <w:r w:rsidR="12B1A631" w:rsidRPr="38424989">
        <w:rPr>
          <w:lang w:eastAsia="es-ES"/>
        </w:rPr>
        <w:t xml:space="preserve"> </w:t>
      </w:r>
      <w:r w:rsidR="00FD24FE" w:rsidRPr="38424989">
        <w:rPr>
          <w:lang w:eastAsia="es-ES"/>
        </w:rPr>
        <w:t>E</w:t>
      </w:r>
      <w:r w:rsidR="12B1A631" w:rsidRPr="38424989">
        <w:rPr>
          <w:lang w:eastAsia="es-ES"/>
        </w:rPr>
        <w:t xml:space="preserve">s el medidor con el cual </w:t>
      </w:r>
      <w:r w:rsidR="261A79CF" w:rsidRPr="38424989">
        <w:rPr>
          <w:lang w:eastAsia="es-ES"/>
        </w:rPr>
        <w:t>contará</w:t>
      </w:r>
      <w:r w:rsidR="12B1A631" w:rsidRPr="38424989">
        <w:rPr>
          <w:lang w:eastAsia="es-ES"/>
        </w:rPr>
        <w:t xml:space="preserve"> el test y el que </w:t>
      </w:r>
      <w:r w:rsidR="36F0A489" w:rsidRPr="38424989">
        <w:rPr>
          <w:lang w:eastAsia="es-ES"/>
        </w:rPr>
        <w:t>hará</w:t>
      </w:r>
      <w:r w:rsidR="12B1A631" w:rsidRPr="38424989">
        <w:rPr>
          <w:lang w:eastAsia="es-ES"/>
        </w:rPr>
        <w:t xml:space="preserve"> saber al usuario cuando la pregunta que selecciono </w:t>
      </w:r>
      <w:r w:rsidR="499FF1E0" w:rsidRPr="38424989">
        <w:rPr>
          <w:lang w:eastAsia="es-ES"/>
        </w:rPr>
        <w:t>representa un factor de riesgo y una mala señal en un menor de edad.</w:t>
      </w:r>
    </w:p>
    <w:p w14:paraId="0F4D4680" w14:textId="13E907F5" w:rsidR="15603C5A" w:rsidRDefault="15603C5A" w:rsidP="38424989">
      <w:pPr>
        <w:jc w:val="both"/>
        <w:rPr>
          <w:lang w:eastAsia="es-ES"/>
        </w:rPr>
      </w:pPr>
      <w:r w:rsidRPr="38424989">
        <w:rPr>
          <w:b/>
          <w:bCs/>
          <w:lang w:eastAsia="es-ES"/>
        </w:rPr>
        <w:t>Abuso sexual infantil:</w:t>
      </w:r>
      <w:r w:rsidR="705B1853" w:rsidRPr="38424989">
        <w:rPr>
          <w:rFonts w:ascii="Calibri" w:eastAsia="Calibri" w:hAnsi="Calibri" w:cs="Calibri"/>
          <w:b/>
          <w:bCs/>
        </w:rPr>
        <w:t xml:space="preserve"> </w:t>
      </w:r>
      <w:r w:rsidR="705B1853" w:rsidRPr="38424989">
        <w:rPr>
          <w:rFonts w:ascii="Calibri" w:eastAsia="Calibri" w:hAnsi="Calibri" w:cs="Calibri"/>
        </w:rPr>
        <w:t>Es todo contacto y/o actividad sexual entre un(a) niño(a) o adolescente y una persona que ejerce una posición de poder sobre él o ella, sin su consentimiento o valiéndose de amenazas, violencia física, psicológica u obteniendo su consentimiento por medio de engaño; para estimularse sexualmente o estimular a otras personas. El niño, niña y adolescente no comprende la gravedad del hecho por su inmadurez psicosexual y/o no está en condición de aceptar o negarse libremente.</w:t>
      </w:r>
    </w:p>
    <w:p w14:paraId="45E389D9" w14:textId="3154C362" w:rsidR="38424989" w:rsidRDefault="38424989" w:rsidP="38424989">
      <w:pPr>
        <w:jc w:val="both"/>
        <w:rPr>
          <w:rFonts w:ascii="Calibri" w:eastAsia="Calibri" w:hAnsi="Calibri" w:cs="Calibri"/>
        </w:rPr>
      </w:pPr>
    </w:p>
    <w:p w14:paraId="6BEF6806" w14:textId="77777777" w:rsidR="000F5900" w:rsidRDefault="000F5900" w:rsidP="00927935">
      <w:pPr>
        <w:pStyle w:val="Ttulo3"/>
        <w:jc w:val="both"/>
        <w:rPr>
          <w:lang w:eastAsia="es-ES"/>
        </w:rPr>
      </w:pPr>
      <w:bookmarkStart w:id="7" w:name="_Toc139246146"/>
      <w:r>
        <w:rPr>
          <w:lang w:eastAsia="es-ES"/>
        </w:rPr>
        <w:t>ABREVIATURAS</w:t>
      </w:r>
      <w:bookmarkEnd w:id="7"/>
      <w:r>
        <w:rPr>
          <w:lang w:eastAsia="es-ES"/>
        </w:rPr>
        <w:t xml:space="preserve"> </w:t>
      </w:r>
    </w:p>
    <w:p w14:paraId="05A4BA6B" w14:textId="2975D06F" w:rsidR="000F5900" w:rsidRDefault="00FD24FE" w:rsidP="00927935">
      <w:pPr>
        <w:jc w:val="both"/>
        <w:rPr>
          <w:lang w:eastAsia="es-ES"/>
        </w:rPr>
      </w:pPr>
      <w:r>
        <w:rPr>
          <w:lang w:eastAsia="es-ES"/>
        </w:rPr>
        <w:t>NA: No aplicable</w:t>
      </w:r>
    </w:p>
    <w:p w14:paraId="2C88517C" w14:textId="21D57181" w:rsidR="00B76D29" w:rsidRDefault="000F5900" w:rsidP="00927935">
      <w:pPr>
        <w:pStyle w:val="Ttulo2"/>
        <w:numPr>
          <w:ilvl w:val="1"/>
          <w:numId w:val="3"/>
        </w:numPr>
        <w:jc w:val="both"/>
        <w:rPr>
          <w:lang w:eastAsia="es-ES"/>
        </w:rPr>
      </w:pPr>
      <w:bookmarkStart w:id="8" w:name="_Toc139246147"/>
      <w:r>
        <w:rPr>
          <w:lang w:eastAsia="es-ES"/>
        </w:rPr>
        <w:t>Referencias</w:t>
      </w:r>
      <w:bookmarkEnd w:id="8"/>
    </w:p>
    <w:p w14:paraId="74D8A06B" w14:textId="25F9A943" w:rsidR="00070AE2" w:rsidRPr="00B76D29" w:rsidRDefault="00070AE2" w:rsidP="00927935">
      <w:pPr>
        <w:jc w:val="both"/>
        <w:rPr>
          <w:lang w:eastAsia="es-ES"/>
        </w:rPr>
      </w:pPr>
    </w:p>
    <w:tbl>
      <w:tblPr>
        <w:tblStyle w:val="TableGrid1"/>
        <w:tblW w:w="8327" w:type="dxa"/>
        <w:tblInd w:w="-5" w:type="dxa"/>
        <w:tblLayout w:type="fixed"/>
        <w:tblCellMar>
          <w:top w:w="28" w:type="dxa"/>
          <w:right w:w="16" w:type="dxa"/>
        </w:tblCellMar>
        <w:tblLook w:val="04A0" w:firstRow="1" w:lastRow="0" w:firstColumn="1" w:lastColumn="0" w:noHBand="0" w:noVBand="1"/>
      </w:tblPr>
      <w:tblGrid>
        <w:gridCol w:w="1080"/>
        <w:gridCol w:w="1530"/>
        <w:gridCol w:w="3594"/>
        <w:gridCol w:w="555"/>
        <w:gridCol w:w="1568"/>
      </w:tblGrid>
      <w:tr w:rsidR="008D0721" w14:paraId="56DFCFB6" w14:textId="77777777" w:rsidTr="00B76ABD">
        <w:trPr>
          <w:trHeight w:val="329"/>
        </w:trPr>
        <w:tc>
          <w:tcPr>
            <w:tcW w:w="108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BEBEB"/>
          </w:tcPr>
          <w:p w14:paraId="35124284" w14:textId="77777777" w:rsidR="00B76ABD" w:rsidRDefault="00B76ABD" w:rsidP="00927935">
            <w:pPr>
              <w:ind w:left="14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Referencia </w:t>
            </w:r>
          </w:p>
        </w:tc>
        <w:tc>
          <w:tcPr>
            <w:tcW w:w="1530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nil"/>
            </w:tcBorders>
            <w:shd w:val="clear" w:color="auto" w:fill="EBEBEB"/>
          </w:tcPr>
          <w:p w14:paraId="188E908E" w14:textId="77777777" w:rsidR="00B76ABD" w:rsidRDefault="00B76ABD" w:rsidP="00B76ABD">
            <w:pPr>
              <w:ind w:left="2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Titulo </w:t>
            </w:r>
          </w:p>
        </w:tc>
        <w:tc>
          <w:tcPr>
            <w:tcW w:w="3594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BEBEB"/>
          </w:tcPr>
          <w:p w14:paraId="7D04B2A8" w14:textId="77777777" w:rsidR="00B76ABD" w:rsidRDefault="00B76ABD" w:rsidP="00927935">
            <w:pPr>
              <w:ind w:left="16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Ruta </w:t>
            </w:r>
          </w:p>
        </w:tc>
        <w:tc>
          <w:tcPr>
            <w:tcW w:w="5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BEBEB"/>
          </w:tcPr>
          <w:p w14:paraId="3846E027" w14:textId="77777777" w:rsidR="00B76ABD" w:rsidRDefault="00B76ABD" w:rsidP="00927935">
            <w:pPr>
              <w:ind w:left="17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Fecha </w:t>
            </w:r>
          </w:p>
        </w:tc>
        <w:tc>
          <w:tcPr>
            <w:tcW w:w="1568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BEBEB"/>
          </w:tcPr>
          <w:p w14:paraId="1211FB3B" w14:textId="77777777" w:rsidR="00B76ABD" w:rsidRDefault="00B76ABD" w:rsidP="00927935">
            <w:pPr>
              <w:ind w:left="17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Autor </w:t>
            </w:r>
          </w:p>
        </w:tc>
      </w:tr>
      <w:tr w:rsidR="00B76ABD" w14:paraId="59CA0012" w14:textId="77777777" w:rsidTr="00B76ABD">
        <w:trPr>
          <w:trHeight w:val="257"/>
        </w:trPr>
        <w:tc>
          <w:tcPr>
            <w:tcW w:w="10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14:paraId="7F5AE1C9" w14:textId="10E66AEB" w:rsidR="00B76ABD" w:rsidRDefault="00B76ABD" w:rsidP="00927935">
            <w:pPr>
              <w:ind w:left="67"/>
              <w:jc w:val="both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nil"/>
            </w:tcBorders>
          </w:tcPr>
          <w:p w14:paraId="5C94E330" w14:textId="5BD2366A" w:rsidR="00B76ABD" w:rsidRPr="00B76ABD" w:rsidRDefault="00B76ABD" w:rsidP="00B76ABD">
            <w:pPr>
              <w:ind w:left="68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Elaboración de diagramas de casos de uso</w:t>
            </w:r>
          </w:p>
        </w:tc>
        <w:tc>
          <w:tcPr>
            <w:tcW w:w="359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68670275" w14:textId="771FD81B" w:rsidR="00B76ABD" w:rsidRDefault="00B76ABD" w:rsidP="00927935">
            <w:pPr>
              <w:spacing w:after="160" w:line="259" w:lineRule="auto"/>
              <w:ind w:left="37"/>
              <w:jc w:val="both"/>
            </w:pPr>
            <w:r w:rsidRPr="008C0453">
              <w:t>F. Y. Patiño Martínez. Elaboración de diagramas</w:t>
            </w:r>
            <w:r>
              <w:t xml:space="preserve"> </w:t>
            </w:r>
            <w:r w:rsidRPr="008C0453">
              <w:t xml:space="preserve">de casos de uso (Generación de contenidos impresos </w:t>
            </w:r>
            <w:proofErr w:type="spellStart"/>
            <w:r w:rsidRPr="008C0453">
              <w:t>N.°</w:t>
            </w:r>
            <w:proofErr w:type="spellEnd"/>
            <w:r w:rsidRPr="008C0453">
              <w:t xml:space="preserve"> 25). Bogotá: </w:t>
            </w:r>
            <w:r w:rsidRPr="008C0453">
              <w:lastRenderedPageBreak/>
              <w:t>Ediciones Universidad</w:t>
            </w:r>
            <w:r>
              <w:t xml:space="preserve"> </w:t>
            </w:r>
            <w:r w:rsidRPr="008C0453">
              <w:t xml:space="preserve">Cooperativa de Colombia, 2022. </w:t>
            </w:r>
            <w:hyperlink r:id="rId13" w:history="1">
              <w:r w:rsidRPr="00FF3922">
                <w:rPr>
                  <w:rStyle w:val="Hipervnculo"/>
                </w:rPr>
                <w:t>http://dx.doi.org/10.16925/gcgp.60</w:t>
              </w:r>
            </w:hyperlink>
          </w:p>
        </w:tc>
        <w:tc>
          <w:tcPr>
            <w:tcW w:w="55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52D63392" w14:textId="65BC25CC" w:rsidR="00B76ABD" w:rsidRDefault="00B76ABD" w:rsidP="00927935">
            <w:pPr>
              <w:ind w:left="70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 xml:space="preserve"> 2022</w:t>
            </w:r>
          </w:p>
        </w:tc>
        <w:tc>
          <w:tcPr>
            <w:tcW w:w="156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7237EE3B" w14:textId="22EB32FC" w:rsidR="00B76ABD" w:rsidRDefault="00B76ABD" w:rsidP="00927935">
            <w:pPr>
              <w:ind w:left="70"/>
              <w:jc w:val="both"/>
            </w:pPr>
            <w:r w:rsidRPr="37E610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Francy Yaneth Patiño Martínez</w:t>
            </w:r>
          </w:p>
          <w:p w14:paraId="2E87D6C5" w14:textId="193CE968" w:rsidR="00B76ABD" w:rsidRDefault="00B76ABD" w:rsidP="00927935">
            <w:pPr>
              <w:ind w:left="7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06ACB04" w14:textId="171A3A8E" w:rsidR="00B76ABD" w:rsidRDefault="00B76ABD" w:rsidP="00927935">
            <w:pPr>
              <w:ind w:left="7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D9E7113" w14:textId="53AF9A2A" w:rsidR="00B76ABD" w:rsidRDefault="00B76ABD" w:rsidP="00927935">
            <w:pPr>
              <w:ind w:left="7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E85458C" w14:textId="549258A5" w:rsidR="00B76ABD" w:rsidRDefault="00B76ABD" w:rsidP="00927935">
            <w:pPr>
              <w:ind w:left="7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76ABD" w:rsidRPr="00391066" w14:paraId="0A1DBBBE" w14:textId="77777777" w:rsidTr="00B76ABD">
        <w:trPr>
          <w:trHeight w:val="257"/>
        </w:trPr>
        <w:tc>
          <w:tcPr>
            <w:tcW w:w="10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14:paraId="50BE1D6B" w14:textId="10A1C551" w:rsidR="00B76ABD" w:rsidRDefault="00B76ABD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53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nil"/>
            </w:tcBorders>
          </w:tcPr>
          <w:p w14:paraId="6D6B271E" w14:textId="3F360A30" w:rsidR="00B76ABD" w:rsidRPr="00B76ABD" w:rsidRDefault="00B76ABD" w:rsidP="00B76ABD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76AB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Recommend Practice for Software </w:t>
            </w:r>
            <w:proofErr w:type="spellStart"/>
            <w:r w:rsidRPr="00B76AB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Requeriments</w:t>
            </w:r>
            <w:proofErr w:type="spellEnd"/>
            <w:r w:rsidRPr="00B76AB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Specification</w:t>
            </w:r>
          </w:p>
        </w:tc>
        <w:tc>
          <w:tcPr>
            <w:tcW w:w="359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265AECDE" w14:textId="7A7CDFBB" w:rsidR="00B76ABD" w:rsidRPr="00B76ABD" w:rsidRDefault="00B76ABD" w:rsidP="00927935">
            <w:pPr>
              <w:spacing w:line="259" w:lineRule="auto"/>
              <w:jc w:val="both"/>
              <w:rPr>
                <w:lang w:val="en-US"/>
              </w:rPr>
            </w:pPr>
            <w:r w:rsidRPr="48EFF6EC">
              <w:rPr>
                <w:lang w:val="en-US"/>
              </w:rPr>
              <w:t xml:space="preserve">IEEE Recommended Practice for Software Requirements Specification. </w:t>
            </w:r>
            <w:r w:rsidRPr="00B76ABD">
              <w:rPr>
                <w:lang w:val="en-US"/>
              </w:rPr>
              <w:t>ANSI/IEEE std. 830, 1998.</w:t>
            </w:r>
          </w:p>
          <w:p w14:paraId="5C78E8B6" w14:textId="57F89883" w:rsidR="00B76ABD" w:rsidRPr="00B76ABD" w:rsidRDefault="00D57899" w:rsidP="00927935">
            <w:pPr>
              <w:spacing w:line="259" w:lineRule="auto"/>
              <w:jc w:val="both"/>
              <w:rPr>
                <w:lang w:val="en-US"/>
              </w:rPr>
            </w:pPr>
            <w:hyperlink r:id="rId14">
              <w:r w:rsidR="00B76ABD" w:rsidRPr="00B76ABD">
                <w:rPr>
                  <w:rStyle w:val="Hipervnculo"/>
                  <w:lang w:val="en-US"/>
                </w:rPr>
                <w:t>http://www.math.uaa.alaska.edu/~afkjm/cs401/IEEE830.pdf</w:t>
              </w:r>
            </w:hyperlink>
            <w:r w:rsidR="00B76ABD" w:rsidRPr="00B76ABD">
              <w:rPr>
                <w:lang w:val="en-US"/>
              </w:rPr>
              <w:t xml:space="preserve"> </w:t>
            </w:r>
          </w:p>
        </w:tc>
        <w:tc>
          <w:tcPr>
            <w:tcW w:w="55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782ED385" w14:textId="4131EB4D" w:rsidR="00B76ABD" w:rsidRDefault="00B76ABD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53E74B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1998</w:t>
            </w:r>
          </w:p>
        </w:tc>
        <w:tc>
          <w:tcPr>
            <w:tcW w:w="156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02F4E963" w14:textId="05FD7F6D" w:rsidR="00B76ABD" w:rsidRPr="00391066" w:rsidRDefault="00B76ABD" w:rsidP="00927935">
            <w:pPr>
              <w:jc w:val="both"/>
              <w:rPr>
                <w:lang w:val="en-US"/>
              </w:rPr>
            </w:pPr>
            <w:r w:rsidRPr="00391066">
              <w:rPr>
                <w:rFonts w:ascii="Arial" w:eastAsia="Arial" w:hAnsi="Arial" w:cs="Arial"/>
                <w:sz w:val="20"/>
                <w:szCs w:val="20"/>
                <w:lang w:val="en-US"/>
              </w:rPr>
              <w:t>The Institute of Electrical and Electronics Engineers, Inc</w:t>
            </w:r>
          </w:p>
        </w:tc>
      </w:tr>
      <w:tr w:rsidR="00B76ABD" w14:paraId="0E285A5A" w14:textId="77777777" w:rsidTr="00B76ABD">
        <w:trPr>
          <w:trHeight w:val="257"/>
        </w:trPr>
        <w:tc>
          <w:tcPr>
            <w:tcW w:w="10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14:paraId="7BFBA88F" w14:textId="1B9BD886" w:rsidR="00B76ABD" w:rsidRPr="37E6102F" w:rsidRDefault="00B76ABD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nil"/>
            </w:tcBorders>
          </w:tcPr>
          <w:p w14:paraId="007E5EB4" w14:textId="13CCC13D" w:rsidR="00B76ABD" w:rsidRPr="09C6C8C2" w:rsidRDefault="00B76ABD" w:rsidP="00B76ABD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Casos de uso UML</w:t>
            </w:r>
          </w:p>
        </w:tc>
        <w:tc>
          <w:tcPr>
            <w:tcW w:w="359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2C616476" w14:textId="0DA76834" w:rsidR="00B76ABD" w:rsidRPr="00213EAD" w:rsidRDefault="00B76ABD" w:rsidP="00927935">
            <w:pPr>
              <w:jc w:val="both"/>
            </w:pPr>
            <w:r w:rsidRPr="00213EAD">
              <w:t>Vega</w:t>
            </w:r>
            <w:r>
              <w:t>, M. (2010).</w:t>
            </w:r>
            <w:r w:rsidRPr="00213EAD">
              <w:t xml:space="preserve"> Casos de uso.</w:t>
            </w:r>
            <w:r>
              <w:t xml:space="preserve"> Recuperado el 26 de junio de 2023 de </w:t>
            </w:r>
            <w:hyperlink r:id="rId15" w:history="1">
              <w:r w:rsidRPr="00FF3922">
                <w:rPr>
                  <w:rStyle w:val="Hipervnculo"/>
                </w:rPr>
                <w:t>https://lsi2.ugr.es/~mvega/docis/casos%20de%20uso.pdf</w:t>
              </w:r>
            </w:hyperlink>
            <w:r>
              <w:t xml:space="preserve"> </w:t>
            </w:r>
            <w:r w:rsidRPr="00213EAD">
              <w:t xml:space="preserve"> </w:t>
            </w:r>
          </w:p>
        </w:tc>
        <w:tc>
          <w:tcPr>
            <w:tcW w:w="55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2F57D22E" w14:textId="42DF7666" w:rsidR="00B76ABD" w:rsidRPr="053E74B1" w:rsidRDefault="00B76ABD" w:rsidP="00927935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156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5726FF98" w14:textId="1171C0A6" w:rsidR="00B76ABD" w:rsidRPr="33EAD225" w:rsidRDefault="00B76ABD" w:rsidP="0092793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Miguel Vera</w:t>
            </w:r>
          </w:p>
        </w:tc>
      </w:tr>
    </w:tbl>
    <w:p w14:paraId="71D98F55" w14:textId="3710218D" w:rsidR="000F5900" w:rsidRDefault="000F5900" w:rsidP="00927935">
      <w:pPr>
        <w:pStyle w:val="Ttulo2"/>
        <w:jc w:val="both"/>
        <w:rPr>
          <w:lang w:eastAsia="es-ES"/>
        </w:rPr>
      </w:pPr>
      <w:r w:rsidRPr="00D71DF7">
        <w:rPr>
          <w:lang w:eastAsia="es-ES"/>
        </w:rPr>
        <w:t xml:space="preserve">  </w:t>
      </w:r>
    </w:p>
    <w:p w14:paraId="339D21DF" w14:textId="6F44ABF2" w:rsidR="000F5900" w:rsidRDefault="000F5900" w:rsidP="00927935">
      <w:pPr>
        <w:pStyle w:val="Ttulo2"/>
        <w:jc w:val="both"/>
        <w:rPr>
          <w:lang w:eastAsia="es-ES"/>
        </w:rPr>
      </w:pPr>
      <w:bookmarkStart w:id="9" w:name="_Toc139246148"/>
      <w:r w:rsidRPr="38424989">
        <w:rPr>
          <w:lang w:eastAsia="es-ES"/>
        </w:rPr>
        <w:t>1.6 Resumen</w:t>
      </w:r>
      <w:bookmarkEnd w:id="9"/>
    </w:p>
    <w:p w14:paraId="788290FD" w14:textId="48EFDCAA" w:rsidR="586450F3" w:rsidRDefault="7840068F" w:rsidP="7201710B">
      <w:pPr>
        <w:spacing w:line="257" w:lineRule="auto"/>
        <w:jc w:val="both"/>
      </w:pPr>
      <w:r w:rsidRPr="32C4081A">
        <w:rPr>
          <w:rFonts w:ascii="Calibri" w:eastAsia="Calibri" w:hAnsi="Calibri" w:cs="Calibri"/>
        </w:rPr>
        <w:t xml:space="preserve">El contenido restante del documento se enfocará en proporcionar una descripción detallada de la funcionalidad del producto, destacando sus características clave para los usuarios primarios, secundarios y terciarios. Así como </w:t>
      </w:r>
      <w:r w:rsidR="4ECE120C" w:rsidRPr="32C4081A">
        <w:rPr>
          <w:rFonts w:ascii="Calibri" w:eastAsia="Calibri" w:hAnsi="Calibri" w:cs="Calibri"/>
        </w:rPr>
        <w:t>se presentará</w:t>
      </w:r>
      <w:r w:rsidRPr="32C4081A">
        <w:rPr>
          <w:rFonts w:ascii="Calibri" w:eastAsia="Calibri" w:hAnsi="Calibri" w:cs="Calibri"/>
        </w:rPr>
        <w:t xml:space="preserve"> una descripción completa del diseño de la interfaz, resaltando elementos visuales y la experiencia de usuario planificada.</w:t>
      </w:r>
    </w:p>
    <w:p w14:paraId="7575B124" w14:textId="657CC296" w:rsidR="586450F3" w:rsidRDefault="12CC45EC" w:rsidP="7201710B">
      <w:pPr>
        <w:spacing w:line="257" w:lineRule="auto"/>
        <w:jc w:val="both"/>
      </w:pPr>
      <w:r w:rsidRPr="32C4081A">
        <w:rPr>
          <w:rFonts w:ascii="Calibri" w:eastAsia="Calibri" w:hAnsi="Calibri" w:cs="Calibri"/>
        </w:rPr>
        <w:t xml:space="preserve"> En este documento s</w:t>
      </w:r>
      <w:r w:rsidR="7840068F" w:rsidRPr="32C4081A">
        <w:rPr>
          <w:rFonts w:ascii="Calibri" w:eastAsia="Calibri" w:hAnsi="Calibri" w:cs="Calibri"/>
        </w:rPr>
        <w:t>e incluirá una muestra de casos de uso que ilustrarán cómo los usuarios interactuarán con el producto en diferentes escenarios. Estos casos de uso servirán para demostrar la utilidad y eficacia del producto en situaciones prácticas.</w:t>
      </w:r>
    </w:p>
    <w:p w14:paraId="65EFFE32" w14:textId="06060727" w:rsidR="586450F3" w:rsidRDefault="2B4ABA90" w:rsidP="32C4081A">
      <w:pPr>
        <w:spacing w:line="257" w:lineRule="auto"/>
        <w:jc w:val="both"/>
        <w:rPr>
          <w:rFonts w:ascii="Calibri" w:eastAsia="Calibri" w:hAnsi="Calibri" w:cs="Calibri"/>
        </w:rPr>
      </w:pPr>
      <w:r w:rsidRPr="32C4081A">
        <w:rPr>
          <w:rFonts w:ascii="Calibri" w:eastAsia="Calibri" w:hAnsi="Calibri" w:cs="Calibri"/>
        </w:rPr>
        <w:t>De igual manera</w:t>
      </w:r>
      <w:r w:rsidR="7840068F" w:rsidRPr="32C4081A">
        <w:rPr>
          <w:rFonts w:ascii="Calibri" w:eastAsia="Calibri" w:hAnsi="Calibri" w:cs="Calibri"/>
        </w:rPr>
        <w:t>, se definirán claramente los requisitos no funcionales del programa.</w:t>
      </w:r>
      <w:r w:rsidR="0CCFE9FA" w:rsidRPr="32C4081A">
        <w:rPr>
          <w:rFonts w:ascii="Calibri" w:eastAsia="Calibri" w:hAnsi="Calibri" w:cs="Calibri"/>
        </w:rPr>
        <w:t xml:space="preserve"> Los</w:t>
      </w:r>
      <w:r w:rsidR="7840068F" w:rsidRPr="32C4081A">
        <w:rPr>
          <w:rFonts w:ascii="Calibri" w:eastAsia="Calibri" w:hAnsi="Calibri" w:cs="Calibri"/>
        </w:rPr>
        <w:t xml:space="preserve"> </w:t>
      </w:r>
      <w:r w:rsidR="0CCFE9FA" w:rsidRPr="32C4081A">
        <w:rPr>
          <w:rFonts w:ascii="Calibri" w:eastAsia="Calibri" w:hAnsi="Calibri" w:cs="Calibri"/>
        </w:rPr>
        <w:t xml:space="preserve">cuales </w:t>
      </w:r>
      <w:r w:rsidR="7840068F" w:rsidRPr="32C4081A">
        <w:rPr>
          <w:rFonts w:ascii="Calibri" w:eastAsia="Calibri" w:hAnsi="Calibri" w:cs="Calibri"/>
        </w:rPr>
        <w:t>se enfocarán en aspectos cru</w:t>
      </w:r>
      <w:r w:rsidR="0DAC6BE1" w:rsidRPr="32C4081A">
        <w:rPr>
          <w:rFonts w:ascii="Calibri" w:eastAsia="Calibri" w:hAnsi="Calibri" w:cs="Calibri"/>
        </w:rPr>
        <w:t>ciales</w:t>
      </w:r>
      <w:r w:rsidR="7840068F" w:rsidRPr="32C4081A">
        <w:rPr>
          <w:rFonts w:ascii="Calibri" w:eastAsia="Calibri" w:hAnsi="Calibri" w:cs="Calibri"/>
        </w:rPr>
        <w:t xml:space="preserve"> para garantizar la calidad y el éxito del producto en su implementación y uso continuo.</w:t>
      </w:r>
    </w:p>
    <w:p w14:paraId="245223F7" w14:textId="130C809A" w:rsidR="556EAF45" w:rsidRDefault="7840068F" w:rsidP="0027368B">
      <w:pPr>
        <w:spacing w:line="257" w:lineRule="auto"/>
        <w:jc w:val="both"/>
      </w:pPr>
      <w:r w:rsidRPr="7201710B">
        <w:rPr>
          <w:rFonts w:ascii="Calibri" w:eastAsia="Calibri" w:hAnsi="Calibri" w:cs="Calibri"/>
        </w:rPr>
        <w:t>En resumen, el contenido restante del documento se dedicará a brindar una visión completa y detallada de la funcionalidad del producto, incluyendo las características para los diferentes tipos de usuarios, una descripción exhaustiva del diseño de la interfaz, una muestra de casos de uso prácticos y la definición precisa de los requisitos no funcionales. Esto permitirá una comprensión completa de cómo el producto satisface las necesidades de los usuarios y cumple con los estándares de calidad establecidos.</w:t>
      </w:r>
    </w:p>
    <w:p w14:paraId="32D924D6" w14:textId="241A02EA" w:rsidR="00462612" w:rsidRPr="00462612" w:rsidRDefault="000F5900" w:rsidP="00927935">
      <w:pPr>
        <w:pStyle w:val="Ttulo1"/>
        <w:jc w:val="both"/>
      </w:pPr>
      <w:bookmarkStart w:id="10" w:name="_Toc139246149"/>
      <w:r>
        <w:t>2. Descripción general</w:t>
      </w:r>
      <w:bookmarkEnd w:id="10"/>
    </w:p>
    <w:p w14:paraId="6602E2EE" w14:textId="241A02EA" w:rsidR="000F5900" w:rsidRDefault="000F5900" w:rsidP="00927935">
      <w:pPr>
        <w:pStyle w:val="Ttulo2"/>
        <w:jc w:val="both"/>
        <w:rPr>
          <w:lang w:eastAsia="es-ES"/>
        </w:rPr>
      </w:pPr>
      <w:bookmarkStart w:id="11" w:name="_Toc139246150"/>
      <w:r>
        <w:rPr>
          <w:lang w:eastAsia="es-ES"/>
        </w:rPr>
        <w:t>2.1 Perspectiva del producto</w:t>
      </w:r>
      <w:bookmarkEnd w:id="11"/>
    </w:p>
    <w:p w14:paraId="42415354" w14:textId="55B2C08C" w:rsidR="000F5900" w:rsidRPr="008C736A" w:rsidRDefault="000F5900" w:rsidP="00927935">
      <w:pPr>
        <w:jc w:val="both"/>
        <w:rPr>
          <w:lang w:eastAsia="es-ES"/>
        </w:rPr>
      </w:pPr>
      <w:r w:rsidRPr="008C736A">
        <w:rPr>
          <w:lang w:eastAsia="es-ES"/>
        </w:rPr>
        <w:t xml:space="preserve">El sistema que se va a desarrollar es </w:t>
      </w:r>
      <w:r w:rsidR="00E20FFD" w:rsidRPr="008C736A">
        <w:rPr>
          <w:lang w:eastAsia="es-ES"/>
        </w:rPr>
        <w:t>parte del sistema “Prevención amigable”</w:t>
      </w:r>
      <w:r w:rsidR="00DC4F57">
        <w:rPr>
          <w:lang w:eastAsia="es-ES"/>
        </w:rPr>
        <w:t xml:space="preserve">. </w:t>
      </w:r>
      <w:r w:rsidR="00436478">
        <w:rPr>
          <w:lang w:eastAsia="es-ES"/>
        </w:rPr>
        <w:t xml:space="preserve">Este sitio tiene varios enfoques, </w:t>
      </w:r>
      <w:r w:rsidR="001647DA">
        <w:rPr>
          <w:lang w:eastAsia="es-ES"/>
        </w:rPr>
        <w:t>como “Tribunales amigables”, “</w:t>
      </w:r>
      <w:r w:rsidR="00161CB3">
        <w:rPr>
          <w:lang w:eastAsia="es-ES"/>
        </w:rPr>
        <w:t xml:space="preserve">De boca en boca”, entre otros. </w:t>
      </w:r>
      <w:r w:rsidR="00936C1B">
        <w:rPr>
          <w:lang w:eastAsia="es-ES"/>
        </w:rPr>
        <w:t xml:space="preserve">De igual manera, existe una sección llamada “Manuales y guías”, </w:t>
      </w:r>
      <w:r w:rsidR="00C01715">
        <w:rPr>
          <w:lang w:eastAsia="es-ES"/>
        </w:rPr>
        <w:t xml:space="preserve">la cual contiene una herramienta </w:t>
      </w:r>
      <w:r w:rsidR="009815AE" w:rsidRPr="009815AE">
        <w:rPr>
          <w:lang w:eastAsia="es-ES"/>
        </w:rPr>
        <w:t>informativa dirigida a madres, padres y/o cuidadores</w:t>
      </w:r>
      <w:r w:rsidR="009815AE">
        <w:rPr>
          <w:lang w:eastAsia="es-ES"/>
        </w:rPr>
        <w:t xml:space="preserve">, </w:t>
      </w:r>
      <w:r w:rsidR="00CE0CF5" w:rsidRPr="00CE0CF5">
        <w:rPr>
          <w:lang w:eastAsia="es-ES"/>
        </w:rPr>
        <w:t>para ayudar a sus hijos e hijas a vivir una vida libre de violencia mediante estrategias que les permitan identificar y guiarlos para actuar para prevenir el abuso sexual infantil y otros tipos de violencia.</w:t>
      </w:r>
      <w:r w:rsidR="00AA493D">
        <w:rPr>
          <w:lang w:eastAsia="es-ES"/>
        </w:rPr>
        <w:t xml:space="preserve"> El producto se situaría en la parte de detección del riesgo que tiene un infante de ser víctima de abuso</w:t>
      </w:r>
      <w:r w:rsidR="00B520B1">
        <w:rPr>
          <w:lang w:eastAsia="es-ES"/>
        </w:rPr>
        <w:t xml:space="preserve">, lo cual se colocaría dentro de </w:t>
      </w:r>
      <w:r w:rsidR="002E16BB">
        <w:rPr>
          <w:lang w:eastAsia="es-ES"/>
        </w:rPr>
        <w:t>esta misma sección para padres, madres y/o cuidadores.</w:t>
      </w:r>
    </w:p>
    <w:p w14:paraId="6C97834E" w14:textId="4A7F5ACF" w:rsidR="00775FEF" w:rsidRPr="00775FEF" w:rsidRDefault="000F5900" w:rsidP="008C736A">
      <w:pPr>
        <w:pStyle w:val="Ttulo2"/>
        <w:jc w:val="both"/>
        <w:rPr>
          <w:lang w:eastAsia="es-ES"/>
        </w:rPr>
      </w:pPr>
      <w:bookmarkStart w:id="12" w:name="_Toc139246151"/>
      <w:r>
        <w:rPr>
          <w:lang w:eastAsia="es-ES"/>
        </w:rPr>
        <w:lastRenderedPageBreak/>
        <w:t>2.2 Funcionalidad del producto</w:t>
      </w:r>
      <w:bookmarkEnd w:id="12"/>
    </w:p>
    <w:p w14:paraId="5E3EBDDF" w14:textId="3B8C1BF6" w:rsidR="000F5900" w:rsidRDefault="007D2FB6" w:rsidP="007D2FB6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El sistema presentará una</w:t>
      </w:r>
      <w:r w:rsidR="00A738AA">
        <w:rPr>
          <w:lang w:eastAsia="es-ES"/>
        </w:rPr>
        <w:t xml:space="preserve"> serie de preguntas</w:t>
      </w:r>
      <w:r w:rsidR="004D1558">
        <w:rPr>
          <w:lang w:eastAsia="es-ES"/>
        </w:rPr>
        <w:t>, las cuales tendrán varias opciones de respuesta en las que el usuario elegirá la que vaya de acuerdo con su situación</w:t>
      </w:r>
    </w:p>
    <w:p w14:paraId="34FBFCE2" w14:textId="0F5D8675" w:rsidR="004D1558" w:rsidRDefault="004D1558" w:rsidP="007D2FB6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El sistema permitirá visualizar un riesgómetro con base en las respuestas del usuario</w:t>
      </w:r>
    </w:p>
    <w:p w14:paraId="0AB8F7ED" w14:textId="29FCABEA" w:rsidR="004D1558" w:rsidRDefault="004D1558" w:rsidP="007D2FB6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 xml:space="preserve">Al finalizar las preguntas el sistema permitirá </w:t>
      </w:r>
      <w:r w:rsidR="00192019">
        <w:rPr>
          <w:lang w:eastAsia="es-ES"/>
        </w:rPr>
        <w:t>visualizar el resultado final obtenido en el test</w:t>
      </w:r>
    </w:p>
    <w:p w14:paraId="1CFD281C" w14:textId="27512A56" w:rsidR="00274509" w:rsidRDefault="00274509" w:rsidP="00927935">
      <w:pPr>
        <w:pStyle w:val="Ttulo3"/>
        <w:jc w:val="both"/>
        <w:rPr>
          <w:lang w:eastAsia="es-ES"/>
        </w:rPr>
      </w:pPr>
      <w:bookmarkStart w:id="13" w:name="_Toc139246152"/>
      <w:r>
        <w:rPr>
          <w:lang w:eastAsia="es-ES"/>
        </w:rPr>
        <w:t>2.2.1 Diagrama de casos de uso</w:t>
      </w:r>
      <w:bookmarkEnd w:id="13"/>
    </w:p>
    <w:p w14:paraId="7E3410F7" w14:textId="119D071E" w:rsidR="00C5135A" w:rsidRDefault="004F2484" w:rsidP="00927935">
      <w:pPr>
        <w:jc w:val="both"/>
        <w:rPr>
          <w:lang w:eastAsia="es-ES"/>
        </w:rPr>
      </w:pPr>
      <w:r>
        <w:rPr>
          <w:noProof/>
        </w:rPr>
        <w:drawing>
          <wp:inline distT="0" distB="0" distL="0" distR="0" wp14:anchorId="082AA0F9" wp14:editId="18B2155B">
            <wp:extent cx="5399870" cy="3566160"/>
            <wp:effectExtent l="0" t="0" r="0" b="0"/>
            <wp:docPr id="1032279810" name="Imagen 10322798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79810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4" b="37593"/>
                    <a:stretch/>
                  </pic:blipFill>
                  <pic:spPr bwMode="auto">
                    <a:xfrm>
                      <a:off x="0" y="0"/>
                      <a:ext cx="5400040" cy="356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F84B" w14:textId="37AAF79A" w:rsidR="000F5900" w:rsidRDefault="000F5900" w:rsidP="00927935">
      <w:pPr>
        <w:pStyle w:val="Ttulo2"/>
        <w:jc w:val="both"/>
        <w:rPr>
          <w:lang w:eastAsia="es-ES"/>
        </w:rPr>
      </w:pPr>
      <w:bookmarkStart w:id="14" w:name="_Toc139246153"/>
      <w:r>
        <w:rPr>
          <w:lang w:eastAsia="es-ES"/>
        </w:rPr>
        <w:t>2.3 Características de los usuarios</w:t>
      </w:r>
      <w:bookmarkEnd w:id="14"/>
    </w:p>
    <w:p w14:paraId="0B86F99D" w14:textId="77777777" w:rsidR="00FD24FE" w:rsidRPr="00FD24FE" w:rsidRDefault="00FD24FE" w:rsidP="00927935">
      <w:pPr>
        <w:jc w:val="both"/>
        <w:rPr>
          <w:lang w:eastAsia="es-ES"/>
        </w:rPr>
      </w:pPr>
    </w:p>
    <w:tbl>
      <w:tblPr>
        <w:tblStyle w:val="TableGrid1"/>
        <w:tblW w:w="7961" w:type="dxa"/>
        <w:tblInd w:w="-5" w:type="dxa"/>
        <w:tblCellMar>
          <w:top w:w="21" w:type="dxa"/>
          <w:left w:w="37" w:type="dxa"/>
        </w:tblCellMar>
        <w:tblLook w:val="04A0" w:firstRow="1" w:lastRow="0" w:firstColumn="1" w:lastColumn="0" w:noHBand="0" w:noVBand="1"/>
      </w:tblPr>
      <w:tblGrid>
        <w:gridCol w:w="2514"/>
        <w:gridCol w:w="5447"/>
      </w:tblGrid>
      <w:tr w:rsidR="00161CB3" w:rsidRPr="004B35C1" w14:paraId="432619B6" w14:textId="77777777" w:rsidTr="38424989">
        <w:trPr>
          <w:trHeight w:val="25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7" w:space="0" w:color="EBEBEB"/>
              <w:right w:val="double" w:sz="6" w:space="0" w:color="292929"/>
            </w:tcBorders>
            <w:shd w:val="clear" w:color="auto" w:fill="EBEBEB"/>
          </w:tcPr>
          <w:p w14:paraId="647FB4AF" w14:textId="77777777" w:rsidR="000F5900" w:rsidRPr="004B35C1" w:rsidRDefault="000F5900" w:rsidP="00927935">
            <w:pPr>
              <w:jc w:val="both"/>
              <w:rPr>
                <w:rFonts w:cstheme="minorHAnsi"/>
              </w:rPr>
            </w:pPr>
            <w:r w:rsidRPr="004B35C1">
              <w:rPr>
                <w:rFonts w:eastAsia="Arial" w:cstheme="minorHAnsi"/>
                <w:color w:val="000000"/>
              </w:rPr>
              <w:t xml:space="preserve">Tipo de usuario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24383DB" w14:textId="64D48020" w:rsidR="000F5900" w:rsidRPr="004B35C1" w:rsidRDefault="00DD690C" w:rsidP="00927935">
            <w:pPr>
              <w:ind w:left="4"/>
              <w:jc w:val="both"/>
              <w:rPr>
                <w:rFonts w:cstheme="minorHAnsi"/>
              </w:rPr>
            </w:pPr>
            <w:r w:rsidRPr="004B35C1">
              <w:rPr>
                <w:rFonts w:cstheme="minorHAnsi"/>
              </w:rPr>
              <w:t>Padre de familia</w:t>
            </w:r>
          </w:p>
        </w:tc>
      </w:tr>
      <w:tr w:rsidR="00161CB3" w:rsidRPr="004B35C1" w14:paraId="0D00197E" w14:textId="77777777" w:rsidTr="38424989">
        <w:trPr>
          <w:trHeight w:val="259"/>
        </w:trPr>
        <w:tc>
          <w:tcPr>
            <w:tcW w:w="2514" w:type="dxa"/>
            <w:tcBorders>
              <w:top w:val="single" w:sz="7" w:space="0" w:color="EBEBEB"/>
              <w:left w:val="single" w:sz="4" w:space="0" w:color="292929"/>
              <w:bottom w:val="single" w:sz="7" w:space="0" w:color="EBEBEB"/>
              <w:right w:val="double" w:sz="6" w:space="0" w:color="292929"/>
            </w:tcBorders>
            <w:shd w:val="clear" w:color="auto" w:fill="EBEBEB"/>
          </w:tcPr>
          <w:p w14:paraId="27B53AF4" w14:textId="77777777" w:rsidR="000F5900" w:rsidRPr="004B35C1" w:rsidRDefault="000F5900" w:rsidP="00927935">
            <w:pPr>
              <w:jc w:val="both"/>
              <w:rPr>
                <w:rFonts w:cstheme="minorHAnsi"/>
              </w:rPr>
            </w:pPr>
            <w:r w:rsidRPr="004B35C1">
              <w:rPr>
                <w:rFonts w:eastAsia="Arial" w:cstheme="minorHAnsi"/>
                <w:color w:val="000000"/>
              </w:rPr>
              <w:t xml:space="preserve">Formación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6EA36254" w14:textId="321DD346" w:rsidR="000F5900" w:rsidRPr="004B35C1" w:rsidRDefault="005271BD" w:rsidP="00927935">
            <w:pPr>
              <w:ind w:left="4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Educación básica</w:t>
            </w:r>
          </w:p>
        </w:tc>
      </w:tr>
      <w:tr w:rsidR="00161CB3" w:rsidRPr="004B35C1" w14:paraId="74C33A39" w14:textId="77777777" w:rsidTr="38424989">
        <w:trPr>
          <w:trHeight w:val="257"/>
        </w:trPr>
        <w:tc>
          <w:tcPr>
            <w:tcW w:w="2514" w:type="dxa"/>
            <w:tcBorders>
              <w:top w:val="single" w:sz="7" w:space="0" w:color="EBEBEB"/>
              <w:left w:val="single" w:sz="4" w:space="0" w:color="292929"/>
              <w:bottom w:val="single" w:sz="7" w:space="0" w:color="EBEBEB"/>
              <w:right w:val="double" w:sz="6" w:space="0" w:color="292929"/>
            </w:tcBorders>
            <w:shd w:val="clear" w:color="auto" w:fill="EBEBEB"/>
          </w:tcPr>
          <w:p w14:paraId="57DEBCAE" w14:textId="77777777" w:rsidR="000F5900" w:rsidRPr="004B35C1" w:rsidRDefault="000F5900" w:rsidP="00927935">
            <w:pPr>
              <w:jc w:val="both"/>
              <w:rPr>
                <w:rFonts w:cstheme="minorHAnsi"/>
              </w:rPr>
            </w:pPr>
            <w:r w:rsidRPr="004B35C1">
              <w:rPr>
                <w:rFonts w:eastAsia="Arial" w:cstheme="minorHAnsi"/>
                <w:color w:val="000000"/>
              </w:rPr>
              <w:t xml:space="preserve">Habilidades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6F94B1C" w14:textId="04ED17C1" w:rsidR="000F5900" w:rsidRPr="004B35C1" w:rsidRDefault="000F5900" w:rsidP="00927935">
            <w:pPr>
              <w:ind w:left="4"/>
              <w:jc w:val="both"/>
              <w:rPr>
                <w:rFonts w:cstheme="minorHAnsi"/>
              </w:rPr>
            </w:pPr>
            <w:r w:rsidRPr="004B35C1">
              <w:rPr>
                <w:rFonts w:eastAsia="Arial" w:cstheme="minorHAnsi"/>
                <w:color w:val="000000"/>
              </w:rPr>
              <w:t xml:space="preserve">Manejo de computadores </w:t>
            </w:r>
          </w:p>
        </w:tc>
      </w:tr>
      <w:tr w:rsidR="00161CB3" w:rsidRPr="004B35C1" w14:paraId="45509CFB" w14:textId="77777777" w:rsidTr="38424989">
        <w:trPr>
          <w:trHeight w:val="480"/>
        </w:trPr>
        <w:tc>
          <w:tcPr>
            <w:tcW w:w="2514" w:type="dxa"/>
            <w:tcBorders>
              <w:top w:val="single" w:sz="7" w:space="0" w:color="EBEBEB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BEBEB"/>
          </w:tcPr>
          <w:p w14:paraId="009DA0BC" w14:textId="77777777" w:rsidR="000F5900" w:rsidRPr="004B35C1" w:rsidRDefault="000F5900" w:rsidP="00927935">
            <w:pPr>
              <w:jc w:val="both"/>
              <w:rPr>
                <w:rFonts w:cstheme="minorHAnsi"/>
              </w:rPr>
            </w:pPr>
            <w:r w:rsidRPr="004B35C1">
              <w:rPr>
                <w:rFonts w:eastAsia="Arial" w:cstheme="minorHAnsi"/>
                <w:color w:val="000000"/>
              </w:rPr>
              <w:t xml:space="preserve">Actividades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35A9EC24" w14:textId="77777777" w:rsidR="000F5900" w:rsidRPr="004B35C1" w:rsidRDefault="00EE13BD" w:rsidP="00927935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="Arial" w:cstheme="minorHAnsi"/>
                <w:color w:val="000000"/>
              </w:rPr>
            </w:pPr>
            <w:r w:rsidRPr="004B35C1">
              <w:rPr>
                <w:rFonts w:eastAsia="Arial" w:cstheme="minorHAnsi"/>
                <w:color w:val="000000"/>
              </w:rPr>
              <w:t>Cuidar de su</w:t>
            </w:r>
            <w:r w:rsidR="00E87450" w:rsidRPr="004B35C1">
              <w:rPr>
                <w:rFonts w:eastAsia="Arial" w:cstheme="minorHAnsi"/>
                <w:color w:val="000000"/>
              </w:rPr>
              <w:t xml:space="preserve"> hijo</w:t>
            </w:r>
          </w:p>
          <w:p w14:paraId="65EA8B5C" w14:textId="77777777" w:rsidR="00FA673A" w:rsidRPr="004B35C1" w:rsidRDefault="00FA673A" w:rsidP="00927935">
            <w:pPr>
              <w:pStyle w:val="Prrafodelista"/>
              <w:numPr>
                <w:ilvl w:val="1"/>
                <w:numId w:val="6"/>
              </w:numPr>
              <w:jc w:val="both"/>
              <w:rPr>
                <w:rFonts w:eastAsia="Arial" w:cstheme="minorHAnsi"/>
                <w:color w:val="000000"/>
              </w:rPr>
            </w:pPr>
            <w:r w:rsidRPr="004B35C1">
              <w:rPr>
                <w:rFonts w:eastAsia="Arial" w:cstheme="minorHAnsi"/>
                <w:color w:val="000000"/>
              </w:rPr>
              <w:t>Encargarse de que obtenga educación</w:t>
            </w:r>
          </w:p>
          <w:p w14:paraId="53322BAF" w14:textId="0551D224" w:rsidR="00FA673A" w:rsidRPr="004B35C1" w:rsidRDefault="00112EE2" w:rsidP="00927935">
            <w:pPr>
              <w:pStyle w:val="Prrafodelista"/>
              <w:numPr>
                <w:ilvl w:val="1"/>
                <w:numId w:val="6"/>
              </w:numPr>
              <w:jc w:val="both"/>
              <w:rPr>
                <w:rFonts w:eastAsia="Arial" w:cstheme="minorHAnsi"/>
                <w:color w:val="000000"/>
              </w:rPr>
            </w:pPr>
            <w:r w:rsidRPr="004B35C1">
              <w:rPr>
                <w:rFonts w:eastAsia="Arial" w:cstheme="minorHAnsi"/>
                <w:color w:val="000000"/>
              </w:rPr>
              <w:t>Garantizar su salud física</w:t>
            </w:r>
          </w:p>
          <w:p w14:paraId="1985C41D" w14:textId="77777777" w:rsidR="00112EE2" w:rsidRPr="004B35C1" w:rsidRDefault="00112EE2" w:rsidP="00927935">
            <w:pPr>
              <w:pStyle w:val="Prrafodelista"/>
              <w:numPr>
                <w:ilvl w:val="1"/>
                <w:numId w:val="6"/>
              </w:numPr>
              <w:jc w:val="both"/>
              <w:rPr>
                <w:rFonts w:eastAsia="Arial" w:cstheme="minorHAnsi"/>
                <w:color w:val="000000"/>
              </w:rPr>
            </w:pPr>
            <w:r w:rsidRPr="004B35C1">
              <w:rPr>
                <w:rFonts w:eastAsia="Arial" w:cstheme="minorHAnsi"/>
                <w:color w:val="000000"/>
              </w:rPr>
              <w:t xml:space="preserve">Garantizar su salud emocional </w:t>
            </w:r>
          </w:p>
          <w:p w14:paraId="3A2C01DF" w14:textId="6B5D8F5C" w:rsidR="004B35C1" w:rsidRPr="004B35C1" w:rsidRDefault="004B35C1" w:rsidP="38424989">
            <w:pPr>
              <w:pStyle w:val="Prrafodelista"/>
              <w:numPr>
                <w:ilvl w:val="1"/>
                <w:numId w:val="6"/>
              </w:numPr>
              <w:jc w:val="both"/>
              <w:rPr>
                <w:rFonts w:eastAsia="Arial"/>
                <w:color w:val="000000"/>
              </w:rPr>
            </w:pPr>
            <w:r w:rsidRPr="38424989">
              <w:rPr>
                <w:rFonts w:eastAsia="Arial"/>
                <w:color w:val="000000" w:themeColor="text1"/>
              </w:rPr>
              <w:t>Garantizar obtenga sus derechos como ciudadano</w:t>
            </w:r>
          </w:p>
        </w:tc>
      </w:tr>
    </w:tbl>
    <w:p w14:paraId="0F92AE5E" w14:textId="77777777" w:rsidR="000F5900" w:rsidRDefault="000F5900" w:rsidP="00927935">
      <w:pPr>
        <w:jc w:val="both"/>
        <w:rPr>
          <w:lang w:eastAsia="es-ES"/>
        </w:rPr>
      </w:pPr>
    </w:p>
    <w:p w14:paraId="7700760A" w14:textId="2C8D372F" w:rsidR="00FE012E" w:rsidRDefault="00FE012E" w:rsidP="00927935">
      <w:pPr>
        <w:pStyle w:val="Ttulo1"/>
        <w:jc w:val="both"/>
      </w:pPr>
      <w:bookmarkStart w:id="15" w:name="_Toc139246154"/>
      <w:r>
        <w:t>Requisitos específicos</w:t>
      </w:r>
      <w:bookmarkEnd w:id="15"/>
    </w:p>
    <w:p w14:paraId="748509F1" w14:textId="5FC6B69A" w:rsidR="00FE012E" w:rsidRDefault="00FE012E" w:rsidP="00927935">
      <w:pPr>
        <w:pStyle w:val="Ttulo2"/>
        <w:jc w:val="both"/>
      </w:pPr>
      <w:bookmarkStart w:id="16" w:name="_Toc139246155"/>
      <w:r>
        <w:t>3.1 Requisitos comunes de las interfaces</w:t>
      </w:r>
      <w:bookmarkEnd w:id="16"/>
    </w:p>
    <w:p w14:paraId="014F8716" w14:textId="4AEE6461" w:rsidR="00FE012E" w:rsidRDefault="00FE012E" w:rsidP="00927935">
      <w:pPr>
        <w:jc w:val="both"/>
      </w:pPr>
      <w:r>
        <w:t>Descripción detallada de todas las entradas y salidas del sistema de software.</w:t>
      </w:r>
    </w:p>
    <w:p w14:paraId="77533950" w14:textId="5987BE03" w:rsidR="00FE012E" w:rsidRDefault="00FE012E" w:rsidP="00927935">
      <w:pPr>
        <w:pStyle w:val="Ttulo3"/>
        <w:jc w:val="both"/>
      </w:pPr>
      <w:bookmarkStart w:id="17" w:name="_Toc139246156"/>
      <w:r>
        <w:lastRenderedPageBreak/>
        <w:t>3.1.1 Interfaces de usuario</w:t>
      </w:r>
      <w:bookmarkEnd w:id="17"/>
    </w:p>
    <w:p w14:paraId="057E6904" w14:textId="77777777" w:rsidR="00B33E9D" w:rsidRDefault="00FE012E" w:rsidP="00927935">
      <w:pPr>
        <w:pStyle w:val="Prrafodelista"/>
        <w:numPr>
          <w:ilvl w:val="0"/>
          <w:numId w:val="6"/>
        </w:numPr>
        <w:jc w:val="both"/>
      </w:pPr>
      <w:r w:rsidRPr="00B33E9D">
        <w:t xml:space="preserve">Las interfaces de usuario serán </w:t>
      </w:r>
      <w:r w:rsidR="005E3368" w:rsidRPr="00B33E9D">
        <w:t>alegres</w:t>
      </w:r>
      <w:r w:rsidRPr="00B33E9D">
        <w:t xml:space="preserve"> en lo que se refiere a color del fondo de estas, color de letras, tamaño de letras, tipos de letras.   </w:t>
      </w:r>
    </w:p>
    <w:p w14:paraId="7072103B" w14:textId="77777777" w:rsidR="00B33E9D" w:rsidRDefault="00FE012E" w:rsidP="00927935">
      <w:pPr>
        <w:pStyle w:val="Prrafodelista"/>
        <w:numPr>
          <w:ilvl w:val="0"/>
          <w:numId w:val="6"/>
        </w:numPr>
        <w:jc w:val="both"/>
      </w:pPr>
      <w:r w:rsidRPr="00B33E9D">
        <w:t xml:space="preserve">Las interfaces de usuario estarán relacionadas con las pantallas, </w:t>
      </w:r>
      <w:r w:rsidR="00B33E9D">
        <w:t>que</w:t>
      </w:r>
      <w:r w:rsidRPr="00B33E9D">
        <w:t xml:space="preserve"> debe manipular el usuario para realizar una operación determinada. Dicha manipulación el usuario la realizará por </w:t>
      </w:r>
      <w:r w:rsidR="00B53006" w:rsidRPr="00B33E9D">
        <w:t>del m</w:t>
      </w:r>
      <w:r w:rsidRPr="00B33E9D">
        <w:t xml:space="preserve">ouse (ratón). </w:t>
      </w:r>
    </w:p>
    <w:p w14:paraId="5E723012" w14:textId="77777777" w:rsidR="00B33E9D" w:rsidRDefault="00FE012E" w:rsidP="00B33E9D">
      <w:pPr>
        <w:pStyle w:val="Prrafodelista"/>
        <w:numPr>
          <w:ilvl w:val="0"/>
          <w:numId w:val="6"/>
        </w:numPr>
        <w:jc w:val="both"/>
      </w:pPr>
      <w:r w:rsidRPr="00B33E9D">
        <w:t xml:space="preserve">Las interfaces de usuario incluirán: </w:t>
      </w:r>
    </w:p>
    <w:p w14:paraId="26EA9E2A" w14:textId="77777777" w:rsidR="00B33E9D" w:rsidRDefault="00FE012E" w:rsidP="00B33E9D">
      <w:pPr>
        <w:pStyle w:val="Prrafodelista"/>
        <w:numPr>
          <w:ilvl w:val="1"/>
          <w:numId w:val="6"/>
        </w:numPr>
        <w:jc w:val="both"/>
      </w:pPr>
      <w:r w:rsidRPr="00B33E9D">
        <w:t xml:space="preserve">Botones </w:t>
      </w:r>
    </w:p>
    <w:p w14:paraId="76F4F519" w14:textId="77777777" w:rsidR="00B33E9D" w:rsidRDefault="00FE012E" w:rsidP="00B33E9D">
      <w:pPr>
        <w:pStyle w:val="Prrafodelista"/>
        <w:numPr>
          <w:ilvl w:val="1"/>
          <w:numId w:val="6"/>
        </w:numPr>
        <w:jc w:val="both"/>
      </w:pPr>
      <w:r w:rsidRPr="00B33E9D">
        <w:t xml:space="preserve">Mensajes informativos </w:t>
      </w:r>
    </w:p>
    <w:p w14:paraId="457F23D0" w14:textId="77777777" w:rsidR="00B33E9D" w:rsidRDefault="00FE012E" w:rsidP="00B33E9D">
      <w:pPr>
        <w:pStyle w:val="Prrafodelista"/>
        <w:numPr>
          <w:ilvl w:val="1"/>
          <w:numId w:val="6"/>
        </w:numPr>
        <w:jc w:val="both"/>
      </w:pPr>
      <w:r w:rsidRPr="00B33E9D">
        <w:t xml:space="preserve">Mensajes de error  </w:t>
      </w:r>
    </w:p>
    <w:p w14:paraId="30ADDD87" w14:textId="41AA8362" w:rsidR="00FE012E" w:rsidRPr="00B33E9D" w:rsidRDefault="00FE012E" w:rsidP="00B33E9D">
      <w:pPr>
        <w:pStyle w:val="Prrafodelista"/>
        <w:numPr>
          <w:ilvl w:val="1"/>
          <w:numId w:val="6"/>
        </w:numPr>
        <w:jc w:val="both"/>
      </w:pPr>
      <w:r w:rsidRPr="00B33E9D">
        <w:t>Ayudas</w:t>
      </w:r>
    </w:p>
    <w:p w14:paraId="37B709F3" w14:textId="3FD3B64D" w:rsidR="00FE012E" w:rsidRDefault="00FE012E" w:rsidP="00927935">
      <w:pPr>
        <w:pStyle w:val="Ttulo3"/>
        <w:jc w:val="both"/>
      </w:pPr>
      <w:bookmarkStart w:id="18" w:name="_Toc139246157"/>
      <w:r>
        <w:t>3.1.2 Interfaces de hardware</w:t>
      </w:r>
      <w:bookmarkEnd w:id="18"/>
    </w:p>
    <w:p w14:paraId="254F1937" w14:textId="74AE996E" w:rsidR="00FE012E" w:rsidRPr="00E6479A" w:rsidRDefault="00E6479A" w:rsidP="00927935">
      <w:pPr>
        <w:jc w:val="both"/>
        <w:rPr>
          <w:color w:val="1053CD"/>
        </w:rPr>
      </w:pPr>
      <w:r>
        <w:t>N</w:t>
      </w:r>
      <w:r w:rsidR="00D37FF6">
        <w:t>A</w:t>
      </w:r>
    </w:p>
    <w:p w14:paraId="655764F1" w14:textId="7A9BC0C0" w:rsidR="00FE012E" w:rsidRDefault="00FE012E" w:rsidP="00927935">
      <w:pPr>
        <w:pStyle w:val="Ttulo3"/>
        <w:jc w:val="both"/>
      </w:pPr>
      <w:bookmarkStart w:id="19" w:name="_Toc139246158"/>
      <w:r>
        <w:t>3.1.3 Interfaces de software</w:t>
      </w:r>
      <w:bookmarkEnd w:id="19"/>
    </w:p>
    <w:p w14:paraId="2E2CCD63" w14:textId="20D80E9C" w:rsidR="00FE012E" w:rsidRPr="00291588" w:rsidRDefault="00E6479A" w:rsidP="00927935">
      <w:pPr>
        <w:jc w:val="both"/>
        <w:rPr>
          <w:color w:val="1053CD"/>
        </w:rPr>
      </w:pPr>
      <w:r>
        <w:t>N</w:t>
      </w:r>
      <w:r w:rsidR="00D37FF6">
        <w:t>A</w:t>
      </w:r>
    </w:p>
    <w:p w14:paraId="43A1868F" w14:textId="7F289FED" w:rsidR="00FE012E" w:rsidRDefault="00FE012E" w:rsidP="00927935">
      <w:pPr>
        <w:pStyle w:val="Ttulo3"/>
        <w:jc w:val="both"/>
      </w:pPr>
      <w:bookmarkStart w:id="20" w:name="_Toc139246159"/>
      <w:r>
        <w:t>3.1.4 Interfaces de comunicación</w:t>
      </w:r>
      <w:bookmarkEnd w:id="20"/>
    </w:p>
    <w:p w14:paraId="7DD91024" w14:textId="63A63681" w:rsidR="00FE012E" w:rsidRDefault="007B1B77" w:rsidP="00927935">
      <w:pPr>
        <w:jc w:val="both"/>
      </w:pPr>
      <w:r>
        <w:t>N</w:t>
      </w:r>
      <w:r w:rsidR="00D37FF6">
        <w:t>A</w:t>
      </w:r>
    </w:p>
    <w:p w14:paraId="2F4FFDBF" w14:textId="4780B0FA" w:rsidR="00FE012E" w:rsidRDefault="00FE012E" w:rsidP="00927935">
      <w:pPr>
        <w:pStyle w:val="Ttulo2"/>
        <w:jc w:val="both"/>
      </w:pPr>
      <w:bookmarkStart w:id="21" w:name="_Toc139246160"/>
      <w:r>
        <w:t>3.2 Requisitos funcionales o características del sistema</w:t>
      </w:r>
      <w:bookmarkEnd w:id="21"/>
    </w:p>
    <w:p w14:paraId="2AC64AB3" w14:textId="6C939D86" w:rsidR="00FE012E" w:rsidRDefault="00FE012E" w:rsidP="00927935">
      <w:pPr>
        <w:pStyle w:val="Ttulo3"/>
        <w:jc w:val="both"/>
      </w:pPr>
      <w:bookmarkStart w:id="22" w:name="_Toc139246161"/>
      <w:r>
        <w:t xml:space="preserve">3.2.1 </w:t>
      </w:r>
      <w:r>
        <w:tab/>
        <w:t>R</w:t>
      </w:r>
      <w:r w:rsidR="006D7A75">
        <w:t>F-</w:t>
      </w:r>
      <w:r w:rsidR="006F2FDA">
        <w:t xml:space="preserve">1 </w:t>
      </w:r>
      <w:r w:rsidR="00674E5B">
        <w:t xml:space="preserve">El sistema permitirá al usuario contestar </w:t>
      </w:r>
      <w:r w:rsidR="00F67864">
        <w:t>las</w:t>
      </w:r>
      <w:r w:rsidR="00CC5C01">
        <w:t xml:space="preserve"> preguntas </w:t>
      </w:r>
      <w:r w:rsidR="007D2F14">
        <w:t>que serán de</w:t>
      </w:r>
      <w:r w:rsidR="00BD6A93">
        <w:t xml:space="preserve"> opción múltiple</w:t>
      </w:r>
      <w:bookmarkEnd w:id="22"/>
    </w:p>
    <w:p w14:paraId="36D31058" w14:textId="067237E3" w:rsidR="006D7A75" w:rsidRPr="00176EB4" w:rsidRDefault="0014092F" w:rsidP="00927935">
      <w:pPr>
        <w:pStyle w:val="Ttulo4"/>
        <w:jc w:val="both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CU-RF-1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7"/>
        <w:gridCol w:w="3869"/>
        <w:gridCol w:w="2840"/>
      </w:tblGrid>
      <w:tr w:rsidR="00106BCE" w:rsidRPr="00FD0F86" w14:paraId="3BF6FB46" w14:textId="77777777">
        <w:tc>
          <w:tcPr>
            <w:tcW w:w="1701" w:type="dxa"/>
            <w:shd w:val="clear" w:color="auto" w:fill="auto"/>
          </w:tcPr>
          <w:p w14:paraId="5A26CC52" w14:textId="77777777" w:rsidR="006D7A75" w:rsidRPr="00D06124" w:rsidRDefault="006D7A7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D794327" w14:textId="5F51429E" w:rsidR="006D7A75" w:rsidRPr="00D06124" w:rsidRDefault="00106BCE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Contestar el test</w:t>
            </w:r>
          </w:p>
        </w:tc>
        <w:tc>
          <w:tcPr>
            <w:tcW w:w="2993" w:type="dxa"/>
            <w:shd w:val="clear" w:color="auto" w:fill="auto"/>
          </w:tcPr>
          <w:p w14:paraId="5011EF15" w14:textId="77777777" w:rsidR="006D7A75" w:rsidRPr="00D06124" w:rsidRDefault="006D7A7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D06124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B0DD025" w14:textId="0B93B8E4" w:rsidR="006D7A75" w:rsidRPr="00D06124" w:rsidRDefault="00D06124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CU-RF-1</w:t>
            </w:r>
          </w:p>
        </w:tc>
      </w:tr>
      <w:tr w:rsidR="006D7A75" w:rsidRPr="00FD0F86" w14:paraId="03D1563B" w14:textId="77777777">
        <w:tc>
          <w:tcPr>
            <w:tcW w:w="1701" w:type="dxa"/>
            <w:shd w:val="clear" w:color="auto" w:fill="auto"/>
          </w:tcPr>
          <w:p w14:paraId="0D12927C" w14:textId="77777777" w:rsidR="006D7A75" w:rsidRPr="00D06124" w:rsidRDefault="006D7A7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C8A61A9" w14:textId="3740CFA4" w:rsidR="006D7A75" w:rsidRPr="00D06124" w:rsidRDefault="00D06124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Cs/>
                <w:szCs w:val="24"/>
                <w:lang w:eastAsia="es-VE"/>
              </w:rPr>
              <w:t>Usuario</w:t>
            </w:r>
          </w:p>
        </w:tc>
      </w:tr>
      <w:tr w:rsidR="006D7A75" w:rsidRPr="00FD0F86" w14:paraId="731F88A1" w14:textId="77777777">
        <w:tc>
          <w:tcPr>
            <w:tcW w:w="1701" w:type="dxa"/>
            <w:shd w:val="clear" w:color="auto" w:fill="auto"/>
          </w:tcPr>
          <w:p w14:paraId="10E5D400" w14:textId="77777777" w:rsidR="006D7A75" w:rsidRPr="00D06124" w:rsidRDefault="006D7A7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C02D12D" w14:textId="1C667D9B" w:rsidR="006D7A75" w:rsidRPr="00D06124" w:rsidRDefault="00011C4B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D7A75" w:rsidRPr="00FD0F86" w14:paraId="3A8D0DDC" w14:textId="77777777">
        <w:tc>
          <w:tcPr>
            <w:tcW w:w="1701" w:type="dxa"/>
            <w:shd w:val="clear" w:color="auto" w:fill="auto"/>
          </w:tcPr>
          <w:p w14:paraId="1BC98E2A" w14:textId="77777777" w:rsidR="006D7A75" w:rsidRPr="00D06124" w:rsidRDefault="006D7A7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1EBEDD" w14:textId="64AA098F" w:rsidR="006D7A75" w:rsidRPr="00D06124" w:rsidRDefault="00406D4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RF-1</w:t>
            </w:r>
            <w:r w:rsidR="00D23C2F">
              <w:rPr>
                <w:rFonts w:eastAsia="Times New Roman" w:cs="Arial"/>
                <w:szCs w:val="24"/>
                <w:lang w:eastAsia="es-VE"/>
              </w:rPr>
              <w:t>, RF-2, RF-3</w:t>
            </w:r>
          </w:p>
        </w:tc>
      </w:tr>
      <w:tr w:rsidR="006D7A75" w:rsidRPr="00FD0F86" w14:paraId="4A70FCCE" w14:textId="77777777">
        <w:tc>
          <w:tcPr>
            <w:tcW w:w="1701" w:type="dxa"/>
            <w:shd w:val="clear" w:color="auto" w:fill="auto"/>
          </w:tcPr>
          <w:p w14:paraId="50598823" w14:textId="77777777" w:rsidR="006D7A75" w:rsidRPr="00D06124" w:rsidRDefault="006D7A7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C8910A" w14:textId="3EA60DE4" w:rsidR="006D7A75" w:rsidRPr="00D06124" w:rsidRDefault="00093DD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da clic en “Iniciar test”</w:t>
            </w:r>
          </w:p>
        </w:tc>
      </w:tr>
      <w:tr w:rsidR="006D7A75" w:rsidRPr="00FD0F86" w14:paraId="6FB779CE" w14:textId="77777777">
        <w:tc>
          <w:tcPr>
            <w:tcW w:w="1701" w:type="dxa"/>
            <w:shd w:val="clear" w:color="auto" w:fill="auto"/>
          </w:tcPr>
          <w:p w14:paraId="6B9F524F" w14:textId="77777777" w:rsidR="006D7A75" w:rsidRPr="00D06124" w:rsidRDefault="006D7A7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259AFB" w14:textId="264248BF" w:rsidR="006D7A75" w:rsidRPr="00D06124" w:rsidRDefault="007B465B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Las respuestas suman o</w:t>
            </w:r>
            <w:r w:rsidR="00F86E97">
              <w:rPr>
                <w:rFonts w:eastAsia="Times New Roman" w:cs="Arial"/>
                <w:szCs w:val="24"/>
                <w:lang w:eastAsia="es-VE"/>
              </w:rPr>
              <w:t xml:space="preserve"> restan la puntuación del test, la cual se quedará registrada durante el tiempo que el usuario esté dentro de la plataforma</w:t>
            </w:r>
          </w:p>
        </w:tc>
      </w:tr>
      <w:tr w:rsidR="006D7A75" w:rsidRPr="00FD0F86" w14:paraId="098CE5F5" w14:textId="77777777">
        <w:tc>
          <w:tcPr>
            <w:tcW w:w="1701" w:type="dxa"/>
            <w:shd w:val="clear" w:color="auto" w:fill="auto"/>
          </w:tcPr>
          <w:p w14:paraId="6CC8BFE1" w14:textId="345C2A14" w:rsidR="006D7A75" w:rsidRPr="00D06124" w:rsidRDefault="00557C51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Propósito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C76183E" w14:textId="118EB8EE" w:rsidR="006D7A75" w:rsidRPr="00D06124" w:rsidRDefault="00634636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Registrar</w:t>
            </w:r>
            <w:r w:rsidR="00E81146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FE643B">
              <w:rPr>
                <w:rFonts w:eastAsia="Times New Roman" w:cs="Arial"/>
                <w:szCs w:val="24"/>
                <w:lang w:eastAsia="es-VE"/>
              </w:rPr>
              <w:t>la puntuación del test</w:t>
            </w:r>
          </w:p>
        </w:tc>
      </w:tr>
      <w:tr w:rsidR="006D7A75" w:rsidRPr="00FD0F86" w14:paraId="232BB56A" w14:textId="77777777">
        <w:tc>
          <w:tcPr>
            <w:tcW w:w="1701" w:type="dxa"/>
            <w:shd w:val="clear" w:color="auto" w:fill="auto"/>
          </w:tcPr>
          <w:p w14:paraId="7D5E9CFA" w14:textId="77777777" w:rsidR="006D7A75" w:rsidRPr="00D06124" w:rsidRDefault="006D7A75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B90CC5" w14:textId="7A82AB04" w:rsidR="006D7A75" w:rsidRPr="00D06124" w:rsidRDefault="00DC5479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le da clic en “Iniciar test” y contesta las preguntas </w:t>
            </w:r>
            <w:r w:rsidR="00520F3A">
              <w:rPr>
                <w:rFonts w:eastAsia="Times New Roman" w:cs="Arial"/>
                <w:szCs w:val="24"/>
                <w:lang w:eastAsia="es-VE"/>
              </w:rPr>
              <w:t>eligiendo entre las opciones que el sistema</w:t>
            </w:r>
            <w:r w:rsidR="00A65AE0">
              <w:rPr>
                <w:rFonts w:eastAsia="Times New Roman" w:cs="Arial"/>
                <w:szCs w:val="24"/>
                <w:lang w:eastAsia="es-VE"/>
              </w:rPr>
              <w:t xml:space="preserve"> presenta</w:t>
            </w:r>
            <w:r w:rsidR="008A420F">
              <w:rPr>
                <w:rFonts w:eastAsia="Times New Roman" w:cs="Arial"/>
                <w:szCs w:val="24"/>
                <w:lang w:eastAsia="es-VE"/>
              </w:rPr>
              <w:t>.</w:t>
            </w:r>
            <w:r w:rsidR="003C332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520F3A">
              <w:rPr>
                <w:rFonts w:eastAsia="Times New Roman" w:cs="Arial"/>
                <w:szCs w:val="24"/>
                <w:lang w:eastAsia="es-VE"/>
              </w:rPr>
              <w:t>El usuario termina de contestar el test dando en la opción “Finalizar”</w:t>
            </w:r>
          </w:p>
        </w:tc>
      </w:tr>
    </w:tbl>
    <w:p w14:paraId="5EDB60CC" w14:textId="067DEACB" w:rsidR="006D7A75" w:rsidRDefault="006D7A75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6C287F3" w14:textId="067DEACB" w:rsidR="00F36117" w:rsidRDefault="00F36117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30E08A4C" w14:textId="067DEACB" w:rsidR="00F36117" w:rsidRDefault="00F36117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211D6247" w14:textId="77777777" w:rsidR="006D7A75" w:rsidRPr="00FD0F86" w:rsidRDefault="006D7A75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F501468" w14:textId="77777777" w:rsidR="006D7A75" w:rsidRPr="00FD0F86" w:rsidRDefault="006D7A75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92"/>
        <w:gridCol w:w="3336"/>
        <w:gridCol w:w="3958"/>
      </w:tblGrid>
      <w:tr w:rsidR="00A65AE0" w:rsidRPr="00FD0F86" w14:paraId="10BC04FC" w14:textId="77777777" w:rsidTr="00A65AE0">
        <w:tc>
          <w:tcPr>
            <w:tcW w:w="1092" w:type="dxa"/>
            <w:shd w:val="clear" w:color="auto" w:fill="D9D9D9"/>
          </w:tcPr>
          <w:p w14:paraId="3E2BD916" w14:textId="77777777" w:rsidR="006D7A75" w:rsidRPr="00FD0F86" w:rsidRDefault="006D7A75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336" w:type="dxa"/>
            <w:shd w:val="clear" w:color="auto" w:fill="D9D9D9"/>
          </w:tcPr>
          <w:p w14:paraId="3333EBD9" w14:textId="77777777" w:rsidR="006D7A75" w:rsidRPr="00FD0F86" w:rsidRDefault="006D7A75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3958" w:type="dxa"/>
            <w:shd w:val="clear" w:color="auto" w:fill="D9D9D9"/>
          </w:tcPr>
          <w:p w14:paraId="69EBA8EA" w14:textId="77777777" w:rsidR="006D7A75" w:rsidRPr="00FD0F86" w:rsidRDefault="006D7A75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A65AE0" w:rsidRPr="00FD0F86" w14:paraId="4C267828" w14:textId="77777777" w:rsidTr="00A65AE0">
        <w:tc>
          <w:tcPr>
            <w:tcW w:w="1092" w:type="dxa"/>
            <w:shd w:val="clear" w:color="auto" w:fill="FFFFFF"/>
          </w:tcPr>
          <w:p w14:paraId="1817E136" w14:textId="1A42E0DD" w:rsidR="006D7A75" w:rsidRPr="00D44032" w:rsidRDefault="00D44032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336" w:type="dxa"/>
            <w:shd w:val="clear" w:color="auto" w:fill="FFFFFF"/>
          </w:tcPr>
          <w:p w14:paraId="672787CB" w14:textId="4003BE30" w:rsidR="006D7A75" w:rsidRPr="00D44032" w:rsidRDefault="00520F3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729152E8" w14:textId="55ED87EF" w:rsidR="006D7A75" w:rsidRPr="00D44032" w:rsidRDefault="00520F3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“Iniciar test”</w:t>
            </w:r>
          </w:p>
        </w:tc>
      </w:tr>
      <w:tr w:rsidR="00A65AE0" w:rsidRPr="00FD0F86" w14:paraId="48B42240" w14:textId="77777777" w:rsidTr="00A65AE0">
        <w:tc>
          <w:tcPr>
            <w:tcW w:w="1092" w:type="dxa"/>
            <w:shd w:val="clear" w:color="auto" w:fill="FFFFFF"/>
          </w:tcPr>
          <w:p w14:paraId="7ADC6354" w14:textId="1484C9D2" w:rsidR="006D7A75" w:rsidRPr="00D44032" w:rsidRDefault="00520F3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336" w:type="dxa"/>
            <w:shd w:val="clear" w:color="auto" w:fill="FFFFFF"/>
          </w:tcPr>
          <w:p w14:paraId="73DB94AF" w14:textId="6B5B3EAA" w:rsidR="006D7A75" w:rsidRPr="00D44032" w:rsidRDefault="00520F3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49E3F17D" w14:textId="11C4BB9D" w:rsidR="006D7A75" w:rsidRPr="00D44032" w:rsidRDefault="00520F3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Elige una de las opciones y da clic en “Continuar”</w:t>
            </w:r>
          </w:p>
        </w:tc>
      </w:tr>
      <w:tr w:rsidR="00A65AE0" w:rsidRPr="00FD0F86" w14:paraId="5D2C04F2" w14:textId="77777777" w:rsidTr="00A65AE0">
        <w:tc>
          <w:tcPr>
            <w:tcW w:w="1092" w:type="dxa"/>
            <w:shd w:val="clear" w:color="auto" w:fill="FFFFFF"/>
          </w:tcPr>
          <w:p w14:paraId="4192C2EC" w14:textId="435E27DD" w:rsidR="006D7A75" w:rsidRPr="00D44032" w:rsidRDefault="00520F3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336" w:type="dxa"/>
            <w:shd w:val="clear" w:color="auto" w:fill="FFFFFF"/>
          </w:tcPr>
          <w:p w14:paraId="364CB120" w14:textId="38A025D8" w:rsidR="006D7A75" w:rsidRPr="00D44032" w:rsidRDefault="00520F3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3733E6DA" w14:textId="26D8B604" w:rsidR="006D7A75" w:rsidRPr="00D44032" w:rsidRDefault="00A65AE0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“Finalizar test”</w:t>
            </w:r>
          </w:p>
        </w:tc>
      </w:tr>
    </w:tbl>
    <w:p w14:paraId="797257AF" w14:textId="02A8B1E6" w:rsidR="006D7A75" w:rsidRDefault="006D7A75" w:rsidP="0092793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29AD12E" w14:textId="77777777" w:rsidR="006D7A75" w:rsidRDefault="006D7A75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lastRenderedPageBreak/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857AE3F" w14:textId="77777777" w:rsidR="006D7A75" w:rsidRPr="0006209A" w:rsidRDefault="006D7A75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01"/>
        <w:gridCol w:w="7285"/>
      </w:tblGrid>
      <w:tr w:rsidR="006D7A75" w:rsidRPr="00FD0F86" w14:paraId="25E1C466" w14:textId="77777777" w:rsidTr="0014092F">
        <w:tc>
          <w:tcPr>
            <w:tcW w:w="1101" w:type="dxa"/>
            <w:shd w:val="clear" w:color="auto" w:fill="D9D9D9"/>
          </w:tcPr>
          <w:p w14:paraId="56C48D3D" w14:textId="77777777" w:rsidR="006D7A75" w:rsidRPr="00FD0F86" w:rsidRDefault="006D7A75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285" w:type="dxa"/>
            <w:shd w:val="clear" w:color="auto" w:fill="D9D9D9"/>
          </w:tcPr>
          <w:p w14:paraId="4D6B3BCB" w14:textId="77777777" w:rsidR="006D7A75" w:rsidRPr="00FD0F86" w:rsidRDefault="006D7A75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6D7A75" w:rsidRPr="00FD0F86" w14:paraId="00330D51" w14:textId="77777777" w:rsidTr="0014092F">
        <w:tc>
          <w:tcPr>
            <w:tcW w:w="1101" w:type="dxa"/>
            <w:shd w:val="clear" w:color="auto" w:fill="FFFFFF"/>
          </w:tcPr>
          <w:p w14:paraId="613834E0" w14:textId="3AF2FB29" w:rsidR="006D7A75" w:rsidRPr="0014092F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285" w:type="dxa"/>
            <w:shd w:val="clear" w:color="auto" w:fill="FFFFFF"/>
          </w:tcPr>
          <w:p w14:paraId="44515B94" w14:textId="45D5343E" w:rsidR="006D7A75" w:rsidRPr="0014092F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decide no elegir ninguna opción</w:t>
            </w:r>
          </w:p>
        </w:tc>
      </w:tr>
      <w:tr w:rsidR="006D7A75" w:rsidRPr="00FD0F86" w14:paraId="0D9FF9E0" w14:textId="77777777" w:rsidTr="0014092F">
        <w:tc>
          <w:tcPr>
            <w:tcW w:w="1101" w:type="dxa"/>
            <w:shd w:val="clear" w:color="auto" w:fill="FFFFFF"/>
          </w:tcPr>
          <w:p w14:paraId="41929A04" w14:textId="1F4214A7" w:rsidR="006D7A75" w:rsidRPr="0014092F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7285" w:type="dxa"/>
            <w:shd w:val="clear" w:color="auto" w:fill="FFFFFF"/>
          </w:tcPr>
          <w:p w14:paraId="302B7122" w14:textId="31A4DC3C" w:rsidR="006D7A75" w:rsidRPr="0014092F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no le da clic a “Finalizar test”</w:t>
            </w:r>
          </w:p>
        </w:tc>
      </w:tr>
    </w:tbl>
    <w:p w14:paraId="0B049CC0" w14:textId="6BC4E2F4" w:rsidR="00FE012E" w:rsidRDefault="00FE012E" w:rsidP="00927935">
      <w:pPr>
        <w:jc w:val="both"/>
      </w:pPr>
    </w:p>
    <w:p w14:paraId="4AFE1710" w14:textId="5BF894A3" w:rsidR="00FE012E" w:rsidRDefault="00FE012E" w:rsidP="00927935">
      <w:pPr>
        <w:pStyle w:val="Ttulo3"/>
        <w:jc w:val="both"/>
      </w:pPr>
      <w:bookmarkStart w:id="23" w:name="_Toc139246162"/>
      <w:r>
        <w:t xml:space="preserve">3.2.2 </w:t>
      </w:r>
      <w:r>
        <w:tab/>
      </w:r>
      <w:r w:rsidR="0087043D">
        <w:t>RF-2 El sistema arrojará un riesgómetro que aumentará o disminuirá dependiendo de las respuestas del usuario</w:t>
      </w:r>
      <w:bookmarkEnd w:id="23"/>
      <w:r>
        <w:t xml:space="preserve"> </w:t>
      </w:r>
    </w:p>
    <w:p w14:paraId="298FF3F2" w14:textId="7AC0C8AA" w:rsidR="0014092F" w:rsidRPr="00176EB4" w:rsidRDefault="0014092F" w:rsidP="00927935">
      <w:pPr>
        <w:pStyle w:val="Ttulo4"/>
        <w:jc w:val="both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CU-RF-</w:t>
      </w:r>
      <w:r w:rsidR="00856226">
        <w:rPr>
          <w:lang w:val="es-VE"/>
        </w:rPr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878"/>
        <w:gridCol w:w="2832"/>
      </w:tblGrid>
      <w:tr w:rsidR="0014092F" w:rsidRPr="00FD0F86" w14:paraId="2DB063AB" w14:textId="77777777">
        <w:tc>
          <w:tcPr>
            <w:tcW w:w="1701" w:type="dxa"/>
            <w:shd w:val="clear" w:color="auto" w:fill="auto"/>
          </w:tcPr>
          <w:p w14:paraId="128E57DE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9CDA807" w14:textId="1978D3FF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riesgómetro aumenta o disminuye </w:t>
            </w:r>
          </w:p>
        </w:tc>
        <w:tc>
          <w:tcPr>
            <w:tcW w:w="2993" w:type="dxa"/>
            <w:shd w:val="clear" w:color="auto" w:fill="auto"/>
          </w:tcPr>
          <w:p w14:paraId="61B40037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D06124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1791891" w14:textId="2BE557BA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CU-RF-</w:t>
            </w:r>
            <w:r w:rsidR="00CB3047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14092F" w:rsidRPr="00FD0F86" w14:paraId="324EA8D6" w14:textId="77777777">
        <w:tc>
          <w:tcPr>
            <w:tcW w:w="1701" w:type="dxa"/>
            <w:shd w:val="clear" w:color="auto" w:fill="auto"/>
          </w:tcPr>
          <w:p w14:paraId="62EC6DA9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337E4BB" w14:textId="4DEE6DF9" w:rsidR="0014092F" w:rsidRPr="00D06124" w:rsidRDefault="00D6691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Sistema</w:t>
            </w:r>
          </w:p>
        </w:tc>
      </w:tr>
      <w:tr w:rsidR="0014092F" w:rsidRPr="00FD0F86" w14:paraId="60D5B0DD" w14:textId="77777777">
        <w:tc>
          <w:tcPr>
            <w:tcW w:w="1701" w:type="dxa"/>
            <w:shd w:val="clear" w:color="auto" w:fill="auto"/>
          </w:tcPr>
          <w:p w14:paraId="0EAFD77D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AEA7D4D" w14:textId="4ED24615" w:rsidR="0014092F" w:rsidRPr="00D06124" w:rsidRDefault="00D6691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14092F" w:rsidRPr="00FD0F86" w14:paraId="039BE009" w14:textId="77777777">
        <w:tc>
          <w:tcPr>
            <w:tcW w:w="1701" w:type="dxa"/>
            <w:shd w:val="clear" w:color="auto" w:fill="auto"/>
          </w:tcPr>
          <w:p w14:paraId="00EEE97A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87FA2F8" w14:textId="42CB14EA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RF-1</w:t>
            </w:r>
            <w:r w:rsidR="00D6691A">
              <w:rPr>
                <w:rFonts w:eastAsia="Times New Roman" w:cs="Arial"/>
                <w:szCs w:val="24"/>
                <w:lang w:eastAsia="es-VE"/>
              </w:rPr>
              <w:t>, RF-2, RF-3</w:t>
            </w:r>
          </w:p>
        </w:tc>
      </w:tr>
      <w:tr w:rsidR="0014092F" w:rsidRPr="00FD0F86" w14:paraId="12065838" w14:textId="77777777">
        <w:tc>
          <w:tcPr>
            <w:tcW w:w="1701" w:type="dxa"/>
            <w:shd w:val="clear" w:color="auto" w:fill="auto"/>
          </w:tcPr>
          <w:p w14:paraId="0DEE7358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FCBA1AE" w14:textId="58450C7B" w:rsidR="0014092F" w:rsidRPr="00D06124" w:rsidRDefault="00D6691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contesta alguna pregunta eligiendo entre las opciones que presenta el test</w:t>
            </w:r>
          </w:p>
        </w:tc>
      </w:tr>
      <w:tr w:rsidR="0014092F" w:rsidRPr="00FD0F86" w14:paraId="26EBE599" w14:textId="77777777">
        <w:tc>
          <w:tcPr>
            <w:tcW w:w="1701" w:type="dxa"/>
            <w:shd w:val="clear" w:color="auto" w:fill="auto"/>
          </w:tcPr>
          <w:p w14:paraId="1873252D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65F81B" w14:textId="241D213E" w:rsidR="0014092F" w:rsidRPr="00D06124" w:rsidRDefault="0061522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</w:t>
            </w:r>
            <w:r w:rsidR="00093DD5">
              <w:rPr>
                <w:rFonts w:eastAsia="Times New Roman" w:cs="Arial"/>
                <w:szCs w:val="24"/>
                <w:lang w:eastAsia="es-VE"/>
              </w:rPr>
              <w:t>l riesgómetro aument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="00093DD5">
              <w:rPr>
                <w:rFonts w:eastAsia="Times New Roman" w:cs="Arial"/>
                <w:szCs w:val="24"/>
                <w:lang w:eastAsia="es-VE"/>
              </w:rPr>
              <w:t xml:space="preserve"> o disminuy</w:t>
            </w:r>
            <w:r>
              <w:rPr>
                <w:rFonts w:eastAsia="Times New Roman" w:cs="Arial"/>
                <w:szCs w:val="24"/>
                <w:lang w:eastAsia="es-VE"/>
              </w:rPr>
              <w:t>e</w:t>
            </w:r>
          </w:p>
        </w:tc>
      </w:tr>
      <w:tr w:rsidR="0014092F" w:rsidRPr="00FD0F86" w14:paraId="2C144EC1" w14:textId="77777777">
        <w:tc>
          <w:tcPr>
            <w:tcW w:w="1701" w:type="dxa"/>
            <w:shd w:val="clear" w:color="auto" w:fill="auto"/>
          </w:tcPr>
          <w:p w14:paraId="42D3E47E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Propósito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5F17B4E" w14:textId="5F4B0E1F" w:rsidR="0014092F" w:rsidRPr="00D06124" w:rsidRDefault="001D638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la</w:t>
            </w:r>
            <w:r w:rsidR="0032716D">
              <w:rPr>
                <w:rFonts w:eastAsia="Times New Roman" w:cs="Arial"/>
                <w:szCs w:val="24"/>
                <w:lang w:eastAsia="es-VE"/>
              </w:rPr>
              <w:t xml:space="preserve"> puntuación del test mediante un riesgómetro</w:t>
            </w:r>
          </w:p>
        </w:tc>
      </w:tr>
      <w:tr w:rsidR="0014092F" w:rsidRPr="00FD0F86" w14:paraId="712EBBE0" w14:textId="77777777">
        <w:tc>
          <w:tcPr>
            <w:tcW w:w="1701" w:type="dxa"/>
            <w:shd w:val="clear" w:color="auto" w:fill="auto"/>
          </w:tcPr>
          <w:p w14:paraId="221E1FC7" w14:textId="7777777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8B5CAB7" w14:textId="0CBE8AE7" w:rsidR="0014092F" w:rsidRPr="00D06124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contesta las preguntas eligiendo entre las opciones que el sistema presenta.</w:t>
            </w:r>
            <w:r w:rsidR="0032716D">
              <w:rPr>
                <w:rFonts w:eastAsia="Times New Roman" w:cs="Arial"/>
                <w:szCs w:val="24"/>
                <w:lang w:eastAsia="es-VE"/>
              </w:rPr>
              <w:t xml:space="preserve"> El riesgómetro aumenta o disminuye con respecto a las respuestas seleccionadas.</w:t>
            </w:r>
          </w:p>
        </w:tc>
      </w:tr>
    </w:tbl>
    <w:p w14:paraId="28EA61B5" w14:textId="77777777" w:rsidR="0014092F" w:rsidRDefault="0014092F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2B334CB" w14:textId="77777777" w:rsidR="0014092F" w:rsidRDefault="0014092F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6FFD39FE" w14:textId="77777777" w:rsidR="0014092F" w:rsidRDefault="0014092F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60A6B4D7" w14:textId="77777777" w:rsidR="0014092F" w:rsidRPr="00FD0F86" w:rsidRDefault="0014092F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67487C6" w14:textId="77777777" w:rsidR="0014092F" w:rsidRPr="00FD0F86" w:rsidRDefault="0014092F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92"/>
        <w:gridCol w:w="3336"/>
        <w:gridCol w:w="3958"/>
      </w:tblGrid>
      <w:tr w:rsidR="0014092F" w:rsidRPr="00FD0F86" w14:paraId="41A810F6" w14:textId="77777777">
        <w:tc>
          <w:tcPr>
            <w:tcW w:w="1092" w:type="dxa"/>
            <w:shd w:val="clear" w:color="auto" w:fill="D9D9D9"/>
          </w:tcPr>
          <w:p w14:paraId="6F89B7CE" w14:textId="77777777" w:rsidR="0014092F" w:rsidRPr="00FD0F86" w:rsidRDefault="0014092F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336" w:type="dxa"/>
            <w:shd w:val="clear" w:color="auto" w:fill="D9D9D9"/>
          </w:tcPr>
          <w:p w14:paraId="115D43DD" w14:textId="77777777" w:rsidR="0014092F" w:rsidRPr="00FD0F86" w:rsidRDefault="0014092F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3958" w:type="dxa"/>
            <w:shd w:val="clear" w:color="auto" w:fill="D9D9D9"/>
          </w:tcPr>
          <w:p w14:paraId="420129A9" w14:textId="77777777" w:rsidR="0014092F" w:rsidRPr="00FD0F86" w:rsidRDefault="0014092F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14092F" w:rsidRPr="00FD0F86" w14:paraId="6EB3087B" w14:textId="77777777">
        <w:tc>
          <w:tcPr>
            <w:tcW w:w="1092" w:type="dxa"/>
            <w:shd w:val="clear" w:color="auto" w:fill="FFFFFF"/>
          </w:tcPr>
          <w:p w14:paraId="679F7BAA" w14:textId="77777777" w:rsidR="0014092F" w:rsidRPr="00D44032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336" w:type="dxa"/>
            <w:shd w:val="clear" w:color="auto" w:fill="FFFFFF"/>
          </w:tcPr>
          <w:p w14:paraId="6C5821D7" w14:textId="77777777" w:rsidR="0014092F" w:rsidRPr="00D44032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0C172354" w14:textId="00E2EDC6" w:rsidR="0014092F" w:rsidRPr="00D44032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Elige una de las opciones y da clic en “Continuar”</w:t>
            </w:r>
          </w:p>
        </w:tc>
      </w:tr>
      <w:tr w:rsidR="0014092F" w:rsidRPr="00FD0F86" w14:paraId="67FF44BE" w14:textId="77777777">
        <w:tc>
          <w:tcPr>
            <w:tcW w:w="1092" w:type="dxa"/>
            <w:shd w:val="clear" w:color="auto" w:fill="FFFFFF"/>
          </w:tcPr>
          <w:p w14:paraId="65595503" w14:textId="77777777" w:rsidR="0014092F" w:rsidRPr="00D44032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336" w:type="dxa"/>
            <w:shd w:val="clear" w:color="auto" w:fill="FFFFFF"/>
          </w:tcPr>
          <w:p w14:paraId="2F1F3785" w14:textId="3E32033A" w:rsidR="0014092F" w:rsidRPr="00D44032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3958" w:type="dxa"/>
            <w:shd w:val="clear" w:color="auto" w:fill="FFFFFF"/>
          </w:tcPr>
          <w:p w14:paraId="5BA1C494" w14:textId="4DD586BE" w:rsidR="0014092F" w:rsidRPr="00D44032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Presenta el riesgómetro aumentándolo o disminuyéndolo</w:t>
            </w:r>
          </w:p>
        </w:tc>
      </w:tr>
    </w:tbl>
    <w:p w14:paraId="738799D3" w14:textId="77777777" w:rsidR="0014092F" w:rsidRDefault="0014092F" w:rsidP="0092793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4253102" w14:textId="77777777" w:rsidR="0014092F" w:rsidRDefault="0014092F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11D5EF39" w14:textId="77777777" w:rsidR="0014092F" w:rsidRPr="0006209A" w:rsidRDefault="0014092F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01"/>
        <w:gridCol w:w="7285"/>
      </w:tblGrid>
      <w:tr w:rsidR="0014092F" w:rsidRPr="00FD0F86" w14:paraId="22DD19AC" w14:textId="77777777">
        <w:tc>
          <w:tcPr>
            <w:tcW w:w="1101" w:type="dxa"/>
            <w:shd w:val="clear" w:color="auto" w:fill="D9D9D9"/>
          </w:tcPr>
          <w:p w14:paraId="57471AD9" w14:textId="77777777" w:rsidR="0014092F" w:rsidRPr="00FD0F86" w:rsidRDefault="0014092F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285" w:type="dxa"/>
            <w:shd w:val="clear" w:color="auto" w:fill="D9D9D9"/>
          </w:tcPr>
          <w:p w14:paraId="5DDDD910" w14:textId="77777777" w:rsidR="0014092F" w:rsidRPr="00FD0F86" w:rsidRDefault="0014092F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14092F" w:rsidRPr="00FD0F86" w14:paraId="733F1872" w14:textId="77777777">
        <w:tc>
          <w:tcPr>
            <w:tcW w:w="1101" w:type="dxa"/>
            <w:shd w:val="clear" w:color="auto" w:fill="FFFFFF"/>
          </w:tcPr>
          <w:p w14:paraId="172EB3AE" w14:textId="23F51FDE" w:rsidR="0014092F" w:rsidRPr="0014092F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285" w:type="dxa"/>
            <w:shd w:val="clear" w:color="auto" w:fill="FFFFFF"/>
          </w:tcPr>
          <w:p w14:paraId="75AFC5AB" w14:textId="77777777" w:rsidR="0014092F" w:rsidRPr="0014092F" w:rsidRDefault="0014092F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decide no elegir ninguna opción</w:t>
            </w:r>
          </w:p>
        </w:tc>
      </w:tr>
    </w:tbl>
    <w:p w14:paraId="189F640D" w14:textId="77777777" w:rsidR="0014092F" w:rsidRDefault="0014092F" w:rsidP="00927935">
      <w:pPr>
        <w:jc w:val="both"/>
      </w:pPr>
    </w:p>
    <w:p w14:paraId="57256C14" w14:textId="77777777" w:rsidR="00FE012E" w:rsidRDefault="00FE012E" w:rsidP="00927935">
      <w:pPr>
        <w:jc w:val="both"/>
      </w:pPr>
      <w:r>
        <w:t xml:space="preserve"> </w:t>
      </w:r>
    </w:p>
    <w:p w14:paraId="51B00F69" w14:textId="7B3283D6" w:rsidR="00FE012E" w:rsidRDefault="00FE012E" w:rsidP="00927935">
      <w:pPr>
        <w:pStyle w:val="Ttulo3"/>
        <w:jc w:val="both"/>
      </w:pPr>
      <w:bookmarkStart w:id="24" w:name="_Toc139246163"/>
      <w:r>
        <w:t xml:space="preserve">3.2.3 </w:t>
      </w:r>
      <w:r>
        <w:tab/>
        <w:t>R</w:t>
      </w:r>
      <w:r w:rsidR="00F67864">
        <w:t>F-3 El sistema arrojará un resultado al final del test</w:t>
      </w:r>
      <w:bookmarkEnd w:id="24"/>
      <w:r>
        <w:t xml:space="preserve"> </w:t>
      </w:r>
    </w:p>
    <w:p w14:paraId="17B98F55" w14:textId="45C8AFFA" w:rsidR="0032716D" w:rsidRPr="00176EB4" w:rsidRDefault="0032716D" w:rsidP="00927935">
      <w:pPr>
        <w:pStyle w:val="Ttulo4"/>
        <w:jc w:val="both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CU-RF-</w:t>
      </w:r>
      <w:r w:rsidR="00856226">
        <w:rPr>
          <w:lang w:val="es-VE"/>
        </w:rPr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872"/>
        <w:gridCol w:w="2838"/>
      </w:tblGrid>
      <w:tr w:rsidR="0032716D" w:rsidRPr="00FD0F86" w14:paraId="61C4F18C" w14:textId="77777777">
        <w:tc>
          <w:tcPr>
            <w:tcW w:w="1701" w:type="dxa"/>
            <w:shd w:val="clear" w:color="auto" w:fill="auto"/>
          </w:tcPr>
          <w:p w14:paraId="44BC7556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CEE4CB2" w14:textId="1ECBB28F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los resultados del test</w:t>
            </w:r>
          </w:p>
        </w:tc>
        <w:tc>
          <w:tcPr>
            <w:tcW w:w="2993" w:type="dxa"/>
            <w:shd w:val="clear" w:color="auto" w:fill="auto"/>
          </w:tcPr>
          <w:p w14:paraId="2D010415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D06124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B06750B" w14:textId="66D2F9FB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CU-RF-3</w:t>
            </w:r>
          </w:p>
        </w:tc>
      </w:tr>
      <w:tr w:rsidR="0032716D" w:rsidRPr="00FD0F86" w14:paraId="3F3F866A" w14:textId="77777777">
        <w:tc>
          <w:tcPr>
            <w:tcW w:w="1701" w:type="dxa"/>
            <w:shd w:val="clear" w:color="auto" w:fill="auto"/>
          </w:tcPr>
          <w:p w14:paraId="5B737DCC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8ADD133" w14:textId="37EAA8F9" w:rsidR="0032716D" w:rsidRPr="00D06124" w:rsidRDefault="00F12E33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Sistema</w:t>
            </w:r>
          </w:p>
        </w:tc>
      </w:tr>
      <w:tr w:rsidR="0032716D" w:rsidRPr="00FD0F86" w14:paraId="2B62DDA4" w14:textId="77777777">
        <w:tc>
          <w:tcPr>
            <w:tcW w:w="1701" w:type="dxa"/>
            <w:shd w:val="clear" w:color="auto" w:fill="auto"/>
          </w:tcPr>
          <w:p w14:paraId="03147823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3519235" w14:textId="1652C33C" w:rsidR="0032716D" w:rsidRPr="00D06124" w:rsidRDefault="004129E0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32716D" w:rsidRPr="00FD0F86" w14:paraId="5ECAD89E" w14:textId="77777777">
        <w:tc>
          <w:tcPr>
            <w:tcW w:w="1701" w:type="dxa"/>
            <w:shd w:val="clear" w:color="auto" w:fill="auto"/>
          </w:tcPr>
          <w:p w14:paraId="0ADD93A7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176348C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RF-1, RF-2, RF-3</w:t>
            </w:r>
          </w:p>
        </w:tc>
      </w:tr>
      <w:tr w:rsidR="0032716D" w:rsidRPr="00FD0F86" w14:paraId="1B3B8F5E" w14:textId="77777777">
        <w:tc>
          <w:tcPr>
            <w:tcW w:w="1701" w:type="dxa"/>
            <w:shd w:val="clear" w:color="auto" w:fill="auto"/>
          </w:tcPr>
          <w:p w14:paraId="26E505AF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17CDB6" w14:textId="5EE353D9" w:rsidR="0032716D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termina de contestar el test y da clic en “Finalizar”</w:t>
            </w:r>
          </w:p>
        </w:tc>
      </w:tr>
      <w:tr w:rsidR="0032716D" w:rsidRPr="00FD0F86" w14:paraId="559D866E" w14:textId="77777777">
        <w:tc>
          <w:tcPr>
            <w:tcW w:w="1701" w:type="dxa"/>
            <w:shd w:val="clear" w:color="auto" w:fill="auto"/>
          </w:tcPr>
          <w:p w14:paraId="56F7D13A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22943B" w14:textId="659B1D7F" w:rsidR="0032716D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muestra la puntuación obtenida con el riesgómetro </w:t>
            </w:r>
          </w:p>
        </w:tc>
      </w:tr>
      <w:tr w:rsidR="0032716D" w:rsidRPr="00FD0F86" w14:paraId="69D4F466" w14:textId="77777777">
        <w:tc>
          <w:tcPr>
            <w:tcW w:w="1701" w:type="dxa"/>
            <w:shd w:val="clear" w:color="auto" w:fill="auto"/>
          </w:tcPr>
          <w:p w14:paraId="173B127D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Propósito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4107CC" w14:textId="6D5D90A1" w:rsidR="0032716D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la puntuación final</w:t>
            </w:r>
          </w:p>
        </w:tc>
      </w:tr>
      <w:tr w:rsidR="0032716D" w:rsidRPr="00FD0F86" w14:paraId="466A3F74" w14:textId="77777777">
        <w:tc>
          <w:tcPr>
            <w:tcW w:w="1701" w:type="dxa"/>
            <w:shd w:val="clear" w:color="auto" w:fill="auto"/>
          </w:tcPr>
          <w:p w14:paraId="29B0DE59" w14:textId="77777777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14EC863" w14:textId="0B91970A" w:rsidR="0032716D" w:rsidRPr="00D06124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le da clic en “</w:t>
            </w:r>
            <w:r w:rsidR="00D378D7">
              <w:rPr>
                <w:rFonts w:eastAsia="Times New Roman" w:cs="Arial"/>
                <w:szCs w:val="24"/>
                <w:lang w:eastAsia="es-VE"/>
              </w:rPr>
              <w:t>Finalizar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” </w:t>
            </w:r>
            <w:r w:rsidR="00D378D7">
              <w:rPr>
                <w:rFonts w:eastAsia="Times New Roman" w:cs="Arial"/>
                <w:szCs w:val="24"/>
                <w:lang w:eastAsia="es-VE"/>
              </w:rPr>
              <w:t>y el sistema arroja la puntuación final obtenida en el test mediante el riesgómetro y con una pequeña descripción del resultado</w:t>
            </w:r>
          </w:p>
        </w:tc>
      </w:tr>
    </w:tbl>
    <w:p w14:paraId="75111589" w14:textId="77777777" w:rsidR="0032716D" w:rsidRDefault="0032716D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B74309E" w14:textId="77777777" w:rsidR="0032716D" w:rsidRDefault="0032716D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2379DD04" w14:textId="77777777" w:rsidR="0032716D" w:rsidRDefault="0032716D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15209E19" w14:textId="77777777" w:rsidR="0032716D" w:rsidRPr="00FD0F86" w:rsidRDefault="0032716D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1F5DEF0A" w14:textId="77777777" w:rsidR="0032716D" w:rsidRPr="00FD0F86" w:rsidRDefault="0032716D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92"/>
        <w:gridCol w:w="3336"/>
        <w:gridCol w:w="3958"/>
      </w:tblGrid>
      <w:tr w:rsidR="0032716D" w:rsidRPr="00FD0F86" w14:paraId="03F2E704" w14:textId="77777777">
        <w:tc>
          <w:tcPr>
            <w:tcW w:w="1092" w:type="dxa"/>
            <w:shd w:val="clear" w:color="auto" w:fill="D9D9D9"/>
          </w:tcPr>
          <w:p w14:paraId="71A810D2" w14:textId="77777777" w:rsidR="0032716D" w:rsidRPr="00FD0F86" w:rsidRDefault="0032716D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336" w:type="dxa"/>
            <w:shd w:val="clear" w:color="auto" w:fill="D9D9D9"/>
          </w:tcPr>
          <w:p w14:paraId="579A3F59" w14:textId="77777777" w:rsidR="0032716D" w:rsidRPr="00FD0F86" w:rsidRDefault="0032716D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3958" w:type="dxa"/>
            <w:shd w:val="clear" w:color="auto" w:fill="D9D9D9"/>
          </w:tcPr>
          <w:p w14:paraId="537D2B4C" w14:textId="77777777" w:rsidR="0032716D" w:rsidRPr="00FD0F86" w:rsidRDefault="0032716D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32716D" w:rsidRPr="00FD0F86" w14:paraId="46C32C9D" w14:textId="77777777">
        <w:tc>
          <w:tcPr>
            <w:tcW w:w="1092" w:type="dxa"/>
            <w:shd w:val="clear" w:color="auto" w:fill="FFFFFF"/>
          </w:tcPr>
          <w:p w14:paraId="18954738" w14:textId="77777777" w:rsidR="0032716D" w:rsidRPr="00D44032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336" w:type="dxa"/>
            <w:shd w:val="clear" w:color="auto" w:fill="FFFFFF"/>
          </w:tcPr>
          <w:p w14:paraId="31D9DCC0" w14:textId="77777777" w:rsidR="0032716D" w:rsidRPr="00D44032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0DF68E71" w14:textId="75053FAE" w:rsidR="0032716D" w:rsidRPr="00D44032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“</w:t>
            </w:r>
            <w:r w:rsidR="00D378D7">
              <w:rPr>
                <w:rFonts w:eastAsia="Times New Roman" w:cs="Arial"/>
                <w:szCs w:val="24"/>
                <w:lang w:eastAsia="es-VE"/>
              </w:rPr>
              <w:t>Finalizar test</w:t>
            </w:r>
            <w:r>
              <w:rPr>
                <w:rFonts w:eastAsia="Times New Roman" w:cs="Arial"/>
                <w:szCs w:val="24"/>
                <w:lang w:eastAsia="es-VE"/>
              </w:rPr>
              <w:t>”</w:t>
            </w:r>
          </w:p>
        </w:tc>
      </w:tr>
      <w:tr w:rsidR="0032716D" w:rsidRPr="00FD0F86" w14:paraId="4FEE023E" w14:textId="77777777">
        <w:tc>
          <w:tcPr>
            <w:tcW w:w="1092" w:type="dxa"/>
            <w:shd w:val="clear" w:color="auto" w:fill="FFFFFF"/>
          </w:tcPr>
          <w:p w14:paraId="48935947" w14:textId="77777777" w:rsidR="0032716D" w:rsidRPr="00D44032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336" w:type="dxa"/>
            <w:shd w:val="clear" w:color="auto" w:fill="FFFFFF"/>
          </w:tcPr>
          <w:p w14:paraId="57D4D541" w14:textId="2DBA7654" w:rsidR="0032716D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3958" w:type="dxa"/>
            <w:shd w:val="clear" w:color="auto" w:fill="FFFFFF"/>
          </w:tcPr>
          <w:p w14:paraId="1B05FE00" w14:textId="0292530D" w:rsidR="0032716D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Presenta el resultado final del test</w:t>
            </w:r>
          </w:p>
        </w:tc>
      </w:tr>
    </w:tbl>
    <w:p w14:paraId="1E16EACA" w14:textId="77777777" w:rsidR="0032716D" w:rsidRDefault="0032716D" w:rsidP="0092793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039F7A2" w14:textId="77777777" w:rsidR="0032716D" w:rsidRDefault="0032716D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ADE0127" w14:textId="77777777" w:rsidR="0032716D" w:rsidRPr="0006209A" w:rsidRDefault="0032716D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01"/>
        <w:gridCol w:w="7285"/>
      </w:tblGrid>
      <w:tr w:rsidR="0032716D" w:rsidRPr="00FD0F86" w14:paraId="4E5DBD33" w14:textId="77777777">
        <w:tc>
          <w:tcPr>
            <w:tcW w:w="1101" w:type="dxa"/>
            <w:shd w:val="clear" w:color="auto" w:fill="D9D9D9"/>
          </w:tcPr>
          <w:p w14:paraId="31DF2663" w14:textId="77777777" w:rsidR="0032716D" w:rsidRPr="00FD0F86" w:rsidRDefault="0032716D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285" w:type="dxa"/>
            <w:shd w:val="clear" w:color="auto" w:fill="D9D9D9"/>
          </w:tcPr>
          <w:p w14:paraId="58D0691F" w14:textId="77777777" w:rsidR="0032716D" w:rsidRPr="00FD0F86" w:rsidRDefault="0032716D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32716D" w:rsidRPr="00FD0F86" w14:paraId="71F6A29A" w14:textId="77777777">
        <w:tc>
          <w:tcPr>
            <w:tcW w:w="1101" w:type="dxa"/>
            <w:shd w:val="clear" w:color="auto" w:fill="FFFFFF"/>
          </w:tcPr>
          <w:p w14:paraId="74879289" w14:textId="0C5D4961" w:rsidR="0032716D" w:rsidRPr="0014092F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285" w:type="dxa"/>
            <w:shd w:val="clear" w:color="auto" w:fill="FFFFFF"/>
          </w:tcPr>
          <w:p w14:paraId="100D86BC" w14:textId="50001928" w:rsidR="0032716D" w:rsidRPr="0014092F" w:rsidRDefault="0032716D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no da clic a “Finalizar test”</w:t>
            </w:r>
          </w:p>
        </w:tc>
      </w:tr>
    </w:tbl>
    <w:p w14:paraId="1DC8D2A7" w14:textId="77777777" w:rsidR="0032716D" w:rsidRDefault="0032716D" w:rsidP="00927935">
      <w:pPr>
        <w:jc w:val="both"/>
      </w:pPr>
    </w:p>
    <w:p w14:paraId="01E79E63" w14:textId="77777777" w:rsidR="00FE012E" w:rsidRDefault="00FE012E" w:rsidP="00927935">
      <w:pPr>
        <w:jc w:val="both"/>
      </w:pPr>
      <w:r>
        <w:t xml:space="preserve"> </w:t>
      </w:r>
    </w:p>
    <w:p w14:paraId="53CBC0A5" w14:textId="6947CF17" w:rsidR="00806C77" w:rsidRDefault="00806C77" w:rsidP="00927935">
      <w:pPr>
        <w:pStyle w:val="Ttulo3"/>
        <w:jc w:val="both"/>
      </w:pPr>
      <w:bookmarkStart w:id="25" w:name="_Toc139246164"/>
      <w:r>
        <w:t xml:space="preserve">3.2.4 </w:t>
      </w:r>
      <w:r w:rsidR="64BD3115">
        <w:t xml:space="preserve">RF-4 </w:t>
      </w:r>
      <w:r>
        <w:t xml:space="preserve">El sistema </w:t>
      </w:r>
      <w:r w:rsidR="00091BFE">
        <w:t>tendrá un</w:t>
      </w:r>
      <w:r w:rsidR="6F9DF13D">
        <w:t>a</w:t>
      </w:r>
      <w:r w:rsidR="00091BFE">
        <w:t xml:space="preserve"> </w:t>
      </w:r>
      <w:r w:rsidR="3BE76096">
        <w:t>opción</w:t>
      </w:r>
      <w:r w:rsidR="00091BFE">
        <w:t xml:space="preserve"> de “Ayuda” que especificará </w:t>
      </w:r>
      <w:r w:rsidR="00F36117">
        <w:t>cómo se utiliza el test</w:t>
      </w:r>
      <w:bookmarkEnd w:id="25"/>
    </w:p>
    <w:p w14:paraId="498E8F3F" w14:textId="04FF3C8F" w:rsidR="00D378D7" w:rsidRPr="00176EB4" w:rsidRDefault="00D378D7" w:rsidP="00927935">
      <w:pPr>
        <w:pStyle w:val="Ttulo4"/>
        <w:jc w:val="both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CU-RF-</w:t>
      </w:r>
      <w:r w:rsidR="00136D4A">
        <w:rPr>
          <w:lang w:val="es-VE"/>
        </w:rPr>
        <w:t>4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878"/>
        <w:gridCol w:w="2832"/>
      </w:tblGrid>
      <w:tr w:rsidR="00D37FF6" w:rsidRPr="00FD0F86" w14:paraId="006C1B69" w14:textId="77777777">
        <w:tc>
          <w:tcPr>
            <w:tcW w:w="1701" w:type="dxa"/>
            <w:shd w:val="clear" w:color="auto" w:fill="auto"/>
          </w:tcPr>
          <w:p w14:paraId="7D1A2E4A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06EB4E1" w14:textId="72FDF0B4" w:rsidR="00D378D7" w:rsidRPr="00D06124" w:rsidRDefault="00D37FF6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Información de cómo usar el test</w:t>
            </w:r>
          </w:p>
        </w:tc>
        <w:tc>
          <w:tcPr>
            <w:tcW w:w="2993" w:type="dxa"/>
            <w:shd w:val="clear" w:color="auto" w:fill="auto"/>
          </w:tcPr>
          <w:p w14:paraId="621E206F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D06124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CF368A" w14:textId="257D52E5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CU-RF-</w:t>
            </w:r>
            <w:r w:rsidR="00136D4A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D37FF6" w:rsidRPr="00FD0F86" w14:paraId="7D276055" w14:textId="77777777">
        <w:tc>
          <w:tcPr>
            <w:tcW w:w="1701" w:type="dxa"/>
            <w:shd w:val="clear" w:color="auto" w:fill="auto"/>
          </w:tcPr>
          <w:p w14:paraId="4E64455D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C5DFCB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Cs/>
                <w:szCs w:val="24"/>
                <w:lang w:eastAsia="es-VE"/>
              </w:rPr>
              <w:t>Usuario</w:t>
            </w:r>
          </w:p>
        </w:tc>
      </w:tr>
      <w:tr w:rsidR="00D37FF6" w:rsidRPr="00FD0F86" w14:paraId="69CB06AD" w14:textId="77777777">
        <w:tc>
          <w:tcPr>
            <w:tcW w:w="1701" w:type="dxa"/>
            <w:shd w:val="clear" w:color="auto" w:fill="auto"/>
          </w:tcPr>
          <w:p w14:paraId="6AA7AB2A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D5E6810" w14:textId="0E2BEFFF" w:rsidR="00D378D7" w:rsidRPr="00D06124" w:rsidRDefault="00136D4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D37FF6" w:rsidRPr="00FD0F86" w14:paraId="7CE3C739" w14:textId="77777777">
        <w:tc>
          <w:tcPr>
            <w:tcW w:w="1701" w:type="dxa"/>
            <w:shd w:val="clear" w:color="auto" w:fill="auto"/>
          </w:tcPr>
          <w:p w14:paraId="2CCC0506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E9796B" w14:textId="028F27CA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RF-1</w:t>
            </w:r>
          </w:p>
        </w:tc>
      </w:tr>
      <w:tr w:rsidR="00D37FF6" w:rsidRPr="00FD0F86" w14:paraId="4499754A" w14:textId="77777777">
        <w:tc>
          <w:tcPr>
            <w:tcW w:w="1701" w:type="dxa"/>
            <w:shd w:val="clear" w:color="auto" w:fill="auto"/>
          </w:tcPr>
          <w:p w14:paraId="495ECF3E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54148FA" w14:textId="2CF4F5AB" w:rsidR="00D378D7" w:rsidRPr="00D06124" w:rsidRDefault="00136D4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da clic al botón de “Ayuda”</w:t>
            </w:r>
          </w:p>
        </w:tc>
      </w:tr>
      <w:tr w:rsidR="00D37FF6" w:rsidRPr="00FD0F86" w14:paraId="5E5185C6" w14:textId="77777777">
        <w:tc>
          <w:tcPr>
            <w:tcW w:w="1701" w:type="dxa"/>
            <w:shd w:val="clear" w:color="auto" w:fill="auto"/>
          </w:tcPr>
          <w:p w14:paraId="4E3562E3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11F717C" w14:textId="176A2FCF" w:rsidR="00D378D7" w:rsidRPr="00D06124" w:rsidRDefault="00136D4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sistema muestra un tutorial de cómo funciona el test</w:t>
            </w:r>
          </w:p>
        </w:tc>
      </w:tr>
      <w:tr w:rsidR="00D37FF6" w:rsidRPr="00FD0F86" w14:paraId="3846C3D7" w14:textId="77777777">
        <w:tc>
          <w:tcPr>
            <w:tcW w:w="1701" w:type="dxa"/>
            <w:shd w:val="clear" w:color="auto" w:fill="auto"/>
          </w:tcPr>
          <w:p w14:paraId="7885F423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Propósito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5F3E28B" w14:textId="466F5FC2" w:rsidR="00D378D7" w:rsidRPr="00D06124" w:rsidRDefault="00136D4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Proporcionar ayuda al usuario de cómo usar el test</w:t>
            </w:r>
          </w:p>
        </w:tc>
      </w:tr>
      <w:tr w:rsidR="00D37FF6" w:rsidRPr="00FD0F86" w14:paraId="1D11891E" w14:textId="77777777">
        <w:tc>
          <w:tcPr>
            <w:tcW w:w="1701" w:type="dxa"/>
            <w:shd w:val="clear" w:color="auto" w:fill="auto"/>
          </w:tcPr>
          <w:p w14:paraId="0DD3E4AD" w14:textId="77777777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F884F6" w14:textId="0A688812" w:rsidR="00D378D7" w:rsidRPr="00D06124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le da clic en “</w:t>
            </w:r>
            <w:r w:rsidR="00136D4A">
              <w:rPr>
                <w:rFonts w:eastAsia="Times New Roman" w:cs="Arial"/>
                <w:szCs w:val="24"/>
                <w:lang w:eastAsia="es-VE"/>
              </w:rPr>
              <w:t>Ayuda” y el sistema proporciona el tutorial de cómo usar el programa”</w:t>
            </w:r>
          </w:p>
        </w:tc>
      </w:tr>
    </w:tbl>
    <w:p w14:paraId="44C5FCC5" w14:textId="77777777" w:rsidR="00D378D7" w:rsidRDefault="00D378D7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A7EE63B" w14:textId="77777777" w:rsidR="00D378D7" w:rsidRDefault="00D378D7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71536F60" w14:textId="77777777" w:rsidR="00D378D7" w:rsidRDefault="00D378D7" w:rsidP="0092793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28E49F27" w14:textId="77777777" w:rsidR="00D378D7" w:rsidRPr="00FD0F86" w:rsidRDefault="00D378D7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5BA5696" w14:textId="77777777" w:rsidR="00D378D7" w:rsidRPr="00FD0F86" w:rsidRDefault="00D378D7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92"/>
        <w:gridCol w:w="3336"/>
        <w:gridCol w:w="3958"/>
      </w:tblGrid>
      <w:tr w:rsidR="00D378D7" w:rsidRPr="00FD0F86" w14:paraId="00CC1386" w14:textId="77777777">
        <w:tc>
          <w:tcPr>
            <w:tcW w:w="1092" w:type="dxa"/>
            <w:shd w:val="clear" w:color="auto" w:fill="D9D9D9"/>
          </w:tcPr>
          <w:p w14:paraId="389893E8" w14:textId="77777777" w:rsidR="00D378D7" w:rsidRPr="00FD0F86" w:rsidRDefault="00D378D7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336" w:type="dxa"/>
            <w:shd w:val="clear" w:color="auto" w:fill="D9D9D9"/>
          </w:tcPr>
          <w:p w14:paraId="506EF5D6" w14:textId="77777777" w:rsidR="00D378D7" w:rsidRPr="00FD0F86" w:rsidRDefault="00D378D7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3958" w:type="dxa"/>
            <w:shd w:val="clear" w:color="auto" w:fill="D9D9D9"/>
          </w:tcPr>
          <w:p w14:paraId="4BD9E251" w14:textId="77777777" w:rsidR="00D378D7" w:rsidRPr="00FD0F86" w:rsidRDefault="00D378D7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D378D7" w:rsidRPr="00FD0F86" w14:paraId="051ED4E1" w14:textId="77777777">
        <w:tc>
          <w:tcPr>
            <w:tcW w:w="1092" w:type="dxa"/>
            <w:shd w:val="clear" w:color="auto" w:fill="FFFFFF"/>
          </w:tcPr>
          <w:p w14:paraId="3015A3D8" w14:textId="77777777" w:rsidR="00D378D7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336" w:type="dxa"/>
            <w:shd w:val="clear" w:color="auto" w:fill="FFFFFF"/>
          </w:tcPr>
          <w:p w14:paraId="493B56BB" w14:textId="77777777" w:rsidR="00D378D7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047B314C" w14:textId="3C321BFA" w:rsidR="00D378D7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“</w:t>
            </w:r>
            <w:r w:rsidR="00136D4A">
              <w:rPr>
                <w:rFonts w:eastAsia="Times New Roman" w:cs="Arial"/>
                <w:szCs w:val="24"/>
                <w:lang w:eastAsia="es-VE"/>
              </w:rPr>
              <w:t>Ayuda</w:t>
            </w:r>
            <w:r>
              <w:rPr>
                <w:rFonts w:eastAsia="Times New Roman" w:cs="Arial"/>
                <w:szCs w:val="24"/>
                <w:lang w:eastAsia="es-VE"/>
              </w:rPr>
              <w:t>”</w:t>
            </w:r>
          </w:p>
        </w:tc>
      </w:tr>
      <w:tr w:rsidR="00D378D7" w:rsidRPr="00FD0F86" w14:paraId="188696C1" w14:textId="77777777">
        <w:tc>
          <w:tcPr>
            <w:tcW w:w="1092" w:type="dxa"/>
            <w:shd w:val="clear" w:color="auto" w:fill="FFFFFF"/>
          </w:tcPr>
          <w:p w14:paraId="0AD96BEC" w14:textId="77777777" w:rsidR="00D378D7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336" w:type="dxa"/>
            <w:shd w:val="clear" w:color="auto" w:fill="FFFFFF"/>
          </w:tcPr>
          <w:p w14:paraId="520DE858" w14:textId="3CF4476E" w:rsidR="00D378D7" w:rsidRPr="00D44032" w:rsidRDefault="00136D4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3958" w:type="dxa"/>
            <w:shd w:val="clear" w:color="auto" w:fill="FFFFFF"/>
          </w:tcPr>
          <w:p w14:paraId="7A9746DD" w14:textId="4EA0A0D2" w:rsidR="00D378D7" w:rsidRPr="00D44032" w:rsidRDefault="00136D4A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Proporciona el tutorial de cómo usar el test</w:t>
            </w:r>
          </w:p>
        </w:tc>
      </w:tr>
      <w:tr w:rsidR="00D378D7" w:rsidRPr="00FD0F86" w14:paraId="5AEC4D0B" w14:textId="77777777">
        <w:tc>
          <w:tcPr>
            <w:tcW w:w="1092" w:type="dxa"/>
            <w:shd w:val="clear" w:color="auto" w:fill="FFFFFF"/>
          </w:tcPr>
          <w:p w14:paraId="7E52375C" w14:textId="77777777" w:rsidR="00D378D7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336" w:type="dxa"/>
            <w:shd w:val="clear" w:color="auto" w:fill="FFFFFF"/>
          </w:tcPr>
          <w:p w14:paraId="3322CF0A" w14:textId="77777777" w:rsidR="00D378D7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596D8DF8" w14:textId="6467D1D7" w:rsidR="00D378D7" w:rsidRPr="00D44032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“</w:t>
            </w:r>
            <w:r w:rsidR="00136D4A">
              <w:rPr>
                <w:rFonts w:eastAsia="Times New Roman" w:cs="Arial"/>
                <w:szCs w:val="24"/>
                <w:lang w:eastAsia="es-VE"/>
              </w:rPr>
              <w:t>Salir</w:t>
            </w:r>
            <w:r>
              <w:rPr>
                <w:rFonts w:eastAsia="Times New Roman" w:cs="Arial"/>
                <w:szCs w:val="24"/>
                <w:lang w:eastAsia="es-VE"/>
              </w:rPr>
              <w:t>”</w:t>
            </w:r>
          </w:p>
        </w:tc>
      </w:tr>
    </w:tbl>
    <w:p w14:paraId="365472B1" w14:textId="77777777" w:rsidR="00D378D7" w:rsidRDefault="00D378D7" w:rsidP="0092793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0C0C604" w14:textId="77777777" w:rsidR="00D378D7" w:rsidRDefault="00D378D7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lastRenderedPageBreak/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5E797FDD" w14:textId="77777777" w:rsidR="00D378D7" w:rsidRPr="0006209A" w:rsidRDefault="00D378D7" w:rsidP="0092793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01"/>
        <w:gridCol w:w="7285"/>
      </w:tblGrid>
      <w:tr w:rsidR="00D378D7" w:rsidRPr="00FD0F86" w14:paraId="78FF8CDE" w14:textId="77777777">
        <w:tc>
          <w:tcPr>
            <w:tcW w:w="1101" w:type="dxa"/>
            <w:shd w:val="clear" w:color="auto" w:fill="D9D9D9"/>
          </w:tcPr>
          <w:p w14:paraId="762B1726" w14:textId="77777777" w:rsidR="00D378D7" w:rsidRPr="00FD0F86" w:rsidRDefault="00D378D7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285" w:type="dxa"/>
            <w:shd w:val="clear" w:color="auto" w:fill="D9D9D9"/>
          </w:tcPr>
          <w:p w14:paraId="6E241326" w14:textId="77777777" w:rsidR="00D378D7" w:rsidRPr="00FD0F86" w:rsidRDefault="00D378D7" w:rsidP="00927935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D378D7" w:rsidRPr="00FD0F86" w14:paraId="6F5951A0" w14:textId="77777777">
        <w:tc>
          <w:tcPr>
            <w:tcW w:w="1101" w:type="dxa"/>
            <w:shd w:val="clear" w:color="auto" w:fill="FFFFFF"/>
          </w:tcPr>
          <w:p w14:paraId="7ECC086C" w14:textId="50298CD6" w:rsidR="00D378D7" w:rsidRPr="0014092F" w:rsidRDefault="00856226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285" w:type="dxa"/>
            <w:shd w:val="clear" w:color="auto" w:fill="FFFFFF"/>
          </w:tcPr>
          <w:p w14:paraId="746C0719" w14:textId="6A142392" w:rsidR="00D378D7" w:rsidRPr="0014092F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 w:rsidR="00136D4A">
              <w:rPr>
                <w:rFonts w:eastAsia="Times New Roman" w:cs="Arial"/>
                <w:szCs w:val="24"/>
                <w:lang w:eastAsia="es-VE"/>
              </w:rPr>
              <w:t>no da clic en el botón “Ayuda”</w:t>
            </w:r>
          </w:p>
        </w:tc>
      </w:tr>
      <w:tr w:rsidR="00D378D7" w:rsidRPr="00FD0F86" w14:paraId="1C9FB4A9" w14:textId="77777777">
        <w:tc>
          <w:tcPr>
            <w:tcW w:w="1101" w:type="dxa"/>
            <w:shd w:val="clear" w:color="auto" w:fill="FFFFFF"/>
          </w:tcPr>
          <w:p w14:paraId="509D5797" w14:textId="77777777" w:rsidR="00D378D7" w:rsidRPr="0014092F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7285" w:type="dxa"/>
            <w:shd w:val="clear" w:color="auto" w:fill="FFFFFF"/>
          </w:tcPr>
          <w:p w14:paraId="3F362E6C" w14:textId="424402BA" w:rsidR="00D378D7" w:rsidRPr="0014092F" w:rsidRDefault="00D378D7" w:rsidP="0092793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no da clic a “</w:t>
            </w:r>
            <w:r w:rsidR="00136D4A">
              <w:rPr>
                <w:rFonts w:eastAsia="Times New Roman" w:cs="Arial"/>
                <w:szCs w:val="24"/>
                <w:lang w:eastAsia="es-VE"/>
              </w:rPr>
              <w:t>Salir</w:t>
            </w:r>
            <w:r>
              <w:rPr>
                <w:rFonts w:eastAsia="Times New Roman" w:cs="Arial"/>
                <w:szCs w:val="24"/>
                <w:lang w:eastAsia="es-VE"/>
              </w:rPr>
              <w:t>”</w:t>
            </w:r>
          </w:p>
        </w:tc>
      </w:tr>
    </w:tbl>
    <w:p w14:paraId="1D6A6739" w14:textId="067DEACB" w:rsidR="00F36117" w:rsidRDefault="00F36117" w:rsidP="00927935">
      <w:pPr>
        <w:jc w:val="both"/>
      </w:pPr>
    </w:p>
    <w:p w14:paraId="1CCEC34F" w14:textId="00BADF94" w:rsidR="0027368B" w:rsidRDefault="0027368B" w:rsidP="0027368B">
      <w:pPr>
        <w:pStyle w:val="Ttulo3"/>
        <w:jc w:val="both"/>
      </w:pPr>
      <w:r>
        <w:t>3.2.4 RF-</w:t>
      </w:r>
      <w:r>
        <w:t>5</w:t>
      </w:r>
      <w:r>
        <w:t xml:space="preserve"> El sistema tendrá una opción de “</w:t>
      </w:r>
      <w:r>
        <w:t>Sonido</w:t>
      </w:r>
      <w:r>
        <w:t xml:space="preserve">” que </w:t>
      </w:r>
      <w:r>
        <w:t xml:space="preserve">ayudará al usuario </w:t>
      </w:r>
      <w:r w:rsidR="00A71B98">
        <w:t xml:space="preserve">a la lectura de la información </w:t>
      </w:r>
      <w:r w:rsidR="00D605E2">
        <w:t>puesta en la aplicación</w:t>
      </w:r>
    </w:p>
    <w:p w14:paraId="4327824B" w14:textId="77777777" w:rsidR="0027368B" w:rsidRPr="00176EB4" w:rsidRDefault="0027368B" w:rsidP="0027368B">
      <w:pPr>
        <w:pStyle w:val="Ttulo4"/>
        <w:jc w:val="both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CU-RF-4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877"/>
        <w:gridCol w:w="2833"/>
      </w:tblGrid>
      <w:tr w:rsidR="00D605E2" w:rsidRPr="00FD0F86" w14:paraId="6E537C4F" w14:textId="77777777" w:rsidTr="00AD778B">
        <w:tc>
          <w:tcPr>
            <w:tcW w:w="1701" w:type="dxa"/>
            <w:shd w:val="clear" w:color="auto" w:fill="auto"/>
          </w:tcPr>
          <w:p w14:paraId="5DBE53DB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9A3E5E0" w14:textId="20322E35" w:rsidR="0027368B" w:rsidRPr="00D06124" w:rsidRDefault="00D605E2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Lectura de la información </w:t>
            </w:r>
          </w:p>
        </w:tc>
        <w:tc>
          <w:tcPr>
            <w:tcW w:w="2993" w:type="dxa"/>
            <w:shd w:val="clear" w:color="auto" w:fill="auto"/>
          </w:tcPr>
          <w:p w14:paraId="4FB6C31A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D06124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1679889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CU-RF-4</w:t>
            </w:r>
          </w:p>
        </w:tc>
      </w:tr>
      <w:tr w:rsidR="0027368B" w:rsidRPr="00FD0F86" w14:paraId="2FD97C3D" w14:textId="77777777" w:rsidTr="00AD778B">
        <w:tc>
          <w:tcPr>
            <w:tcW w:w="1701" w:type="dxa"/>
            <w:shd w:val="clear" w:color="auto" w:fill="auto"/>
          </w:tcPr>
          <w:p w14:paraId="13D4D9EA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B8992F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Cs/>
                <w:szCs w:val="24"/>
                <w:lang w:eastAsia="es-VE"/>
              </w:rPr>
              <w:t>Usuario</w:t>
            </w:r>
          </w:p>
        </w:tc>
      </w:tr>
      <w:tr w:rsidR="0027368B" w:rsidRPr="00FD0F86" w14:paraId="06C72376" w14:textId="77777777" w:rsidTr="00AD778B">
        <w:tc>
          <w:tcPr>
            <w:tcW w:w="1701" w:type="dxa"/>
            <w:shd w:val="clear" w:color="auto" w:fill="auto"/>
          </w:tcPr>
          <w:p w14:paraId="457FF3AC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8B3DA36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27368B" w:rsidRPr="0090337E" w14:paraId="413354E3" w14:textId="77777777" w:rsidTr="00AD778B">
        <w:tc>
          <w:tcPr>
            <w:tcW w:w="1701" w:type="dxa"/>
            <w:shd w:val="clear" w:color="auto" w:fill="auto"/>
          </w:tcPr>
          <w:p w14:paraId="20A8112E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A7C4BC" w14:textId="0F7B15C5" w:rsidR="0027368B" w:rsidRPr="0090337E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val="en-US" w:eastAsia="es-VE"/>
              </w:rPr>
            </w:pPr>
            <w:r w:rsidRPr="0090337E">
              <w:rPr>
                <w:rFonts w:eastAsia="Times New Roman" w:cs="Arial"/>
                <w:szCs w:val="24"/>
                <w:lang w:val="en-US" w:eastAsia="es-VE"/>
              </w:rPr>
              <w:t>RF-1</w:t>
            </w:r>
            <w:r w:rsidR="00DE3BF3" w:rsidRPr="0090337E">
              <w:rPr>
                <w:rFonts w:eastAsia="Times New Roman" w:cs="Arial"/>
                <w:szCs w:val="24"/>
                <w:lang w:val="en-US" w:eastAsia="es-VE"/>
              </w:rPr>
              <w:t>, RF-2, RF-3, RF-</w:t>
            </w:r>
            <w:r w:rsidR="0090337E" w:rsidRPr="0090337E">
              <w:rPr>
                <w:rFonts w:eastAsia="Times New Roman" w:cs="Arial"/>
                <w:szCs w:val="24"/>
                <w:lang w:val="en-US" w:eastAsia="es-VE"/>
              </w:rPr>
              <w:t>4, RF</w:t>
            </w:r>
            <w:r w:rsidR="0090337E">
              <w:rPr>
                <w:rFonts w:eastAsia="Times New Roman" w:cs="Arial"/>
                <w:szCs w:val="24"/>
                <w:lang w:val="en-US" w:eastAsia="es-VE"/>
              </w:rPr>
              <w:t>-5</w:t>
            </w:r>
          </w:p>
        </w:tc>
      </w:tr>
      <w:tr w:rsidR="0027368B" w:rsidRPr="00FD0F86" w14:paraId="49DD8EAC" w14:textId="77777777" w:rsidTr="00AD778B">
        <w:tc>
          <w:tcPr>
            <w:tcW w:w="1701" w:type="dxa"/>
            <w:shd w:val="clear" w:color="auto" w:fill="auto"/>
          </w:tcPr>
          <w:p w14:paraId="694C5437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047B453" w14:textId="1AEF250A" w:rsidR="0027368B" w:rsidRPr="00D06124" w:rsidRDefault="0090337E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 w:rsidR="00D31819">
              <w:rPr>
                <w:rFonts w:eastAsia="Times New Roman" w:cs="Arial"/>
                <w:szCs w:val="24"/>
                <w:lang w:eastAsia="es-VE"/>
              </w:rPr>
              <w:t>activa la función de “Sonido”</w:t>
            </w:r>
          </w:p>
        </w:tc>
      </w:tr>
      <w:tr w:rsidR="0027368B" w:rsidRPr="00FD0F86" w14:paraId="652F1CCE" w14:textId="77777777" w:rsidTr="00AD778B">
        <w:tc>
          <w:tcPr>
            <w:tcW w:w="1701" w:type="dxa"/>
            <w:shd w:val="clear" w:color="auto" w:fill="auto"/>
          </w:tcPr>
          <w:p w14:paraId="53B73101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DFC902" w14:textId="2CA2038D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</w:t>
            </w:r>
            <w:r w:rsidR="00D31819">
              <w:rPr>
                <w:rFonts w:eastAsia="Times New Roman" w:cs="Arial"/>
                <w:szCs w:val="24"/>
                <w:lang w:eastAsia="es-VE"/>
              </w:rPr>
              <w:t>reproducirá la información al pasar el cursor encima de</w:t>
            </w:r>
            <w:r w:rsidR="006D6F2F">
              <w:rPr>
                <w:rFonts w:eastAsia="Times New Roman" w:cs="Arial"/>
                <w:szCs w:val="24"/>
                <w:lang w:eastAsia="es-VE"/>
              </w:rPr>
              <w:t>l texto</w:t>
            </w:r>
          </w:p>
        </w:tc>
      </w:tr>
      <w:tr w:rsidR="0027368B" w:rsidRPr="00FD0F86" w14:paraId="54EBA57C" w14:textId="77777777" w:rsidTr="00AD778B">
        <w:tc>
          <w:tcPr>
            <w:tcW w:w="1701" w:type="dxa"/>
            <w:shd w:val="clear" w:color="auto" w:fill="auto"/>
          </w:tcPr>
          <w:p w14:paraId="5B70E4D3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Propósito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075244" w14:textId="32772311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Proporcionar ayuda al usuario </w:t>
            </w:r>
            <w:r w:rsidR="006D6F2F">
              <w:rPr>
                <w:rFonts w:eastAsia="Times New Roman" w:cs="Arial"/>
                <w:szCs w:val="24"/>
                <w:lang w:eastAsia="es-VE"/>
              </w:rPr>
              <w:t>para la lectura del test</w:t>
            </w:r>
          </w:p>
        </w:tc>
      </w:tr>
      <w:tr w:rsidR="0027368B" w:rsidRPr="00FD0F86" w14:paraId="58313B0D" w14:textId="77777777" w:rsidTr="00AD778B">
        <w:tc>
          <w:tcPr>
            <w:tcW w:w="1701" w:type="dxa"/>
            <w:shd w:val="clear" w:color="auto" w:fill="auto"/>
          </w:tcPr>
          <w:p w14:paraId="6F387B62" w14:textId="77777777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4E249AC" w14:textId="7262A7E1" w:rsidR="0027368B" w:rsidRPr="00D06124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 w:rsidR="006D6F2F">
              <w:rPr>
                <w:rFonts w:eastAsia="Times New Roman" w:cs="Arial"/>
                <w:szCs w:val="24"/>
                <w:lang w:eastAsia="es-VE"/>
              </w:rPr>
              <w:t>activa la función de “Sonido”</w:t>
            </w:r>
            <w:r w:rsidR="006D6F2F">
              <w:rPr>
                <w:rFonts w:eastAsia="Times New Roman" w:cs="Arial"/>
                <w:szCs w:val="24"/>
                <w:lang w:eastAsia="es-VE"/>
              </w:rPr>
              <w:t>, pasa el cursor encima de cualquier texto y el sistema reproduce la información</w:t>
            </w:r>
            <w:r w:rsidR="008011B5">
              <w:rPr>
                <w:rFonts w:eastAsia="Times New Roman" w:cs="Arial"/>
                <w:szCs w:val="24"/>
                <w:lang w:eastAsia="es-VE"/>
              </w:rPr>
              <w:t xml:space="preserve"> requerida</w:t>
            </w:r>
          </w:p>
        </w:tc>
      </w:tr>
    </w:tbl>
    <w:p w14:paraId="5827A919" w14:textId="77777777" w:rsidR="0027368B" w:rsidRDefault="0027368B" w:rsidP="0027368B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54169EAC" w14:textId="77777777" w:rsidR="008011B5" w:rsidRDefault="008011B5" w:rsidP="0027368B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7C8B18CD" w14:textId="77777777" w:rsidR="008011B5" w:rsidRDefault="008011B5" w:rsidP="0027368B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048F0558" w14:textId="77777777" w:rsidR="0027368B" w:rsidRPr="00FD0F86" w:rsidRDefault="0027368B" w:rsidP="0027368B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DCCAB99" w14:textId="77777777" w:rsidR="0027368B" w:rsidRPr="00FD0F86" w:rsidRDefault="0027368B" w:rsidP="0027368B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92"/>
        <w:gridCol w:w="3336"/>
        <w:gridCol w:w="3958"/>
      </w:tblGrid>
      <w:tr w:rsidR="0027368B" w:rsidRPr="00FD0F86" w14:paraId="1A2A383B" w14:textId="77777777" w:rsidTr="00AD778B">
        <w:tc>
          <w:tcPr>
            <w:tcW w:w="1092" w:type="dxa"/>
            <w:shd w:val="clear" w:color="auto" w:fill="D9D9D9"/>
          </w:tcPr>
          <w:p w14:paraId="2FE01A59" w14:textId="77777777" w:rsidR="0027368B" w:rsidRPr="00FD0F86" w:rsidRDefault="0027368B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336" w:type="dxa"/>
            <w:shd w:val="clear" w:color="auto" w:fill="D9D9D9"/>
          </w:tcPr>
          <w:p w14:paraId="435F9549" w14:textId="77777777" w:rsidR="0027368B" w:rsidRPr="00FD0F86" w:rsidRDefault="0027368B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3958" w:type="dxa"/>
            <w:shd w:val="clear" w:color="auto" w:fill="D9D9D9"/>
          </w:tcPr>
          <w:p w14:paraId="44EED9E6" w14:textId="77777777" w:rsidR="0027368B" w:rsidRPr="00FD0F86" w:rsidRDefault="0027368B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27368B" w:rsidRPr="00FD0F86" w14:paraId="12D883FB" w14:textId="77777777" w:rsidTr="00AD778B">
        <w:tc>
          <w:tcPr>
            <w:tcW w:w="1092" w:type="dxa"/>
            <w:shd w:val="clear" w:color="auto" w:fill="FFFFFF"/>
          </w:tcPr>
          <w:p w14:paraId="60BBE395" w14:textId="77777777" w:rsidR="0027368B" w:rsidRPr="00D44032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336" w:type="dxa"/>
            <w:shd w:val="clear" w:color="auto" w:fill="FFFFFF"/>
          </w:tcPr>
          <w:p w14:paraId="2316B528" w14:textId="77777777" w:rsidR="0027368B" w:rsidRPr="00D44032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393073D5" w14:textId="5B67E754" w:rsidR="0027368B" w:rsidRPr="00D44032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“</w:t>
            </w:r>
            <w:r w:rsidR="008011B5">
              <w:rPr>
                <w:rFonts w:eastAsia="Times New Roman" w:cs="Arial"/>
                <w:szCs w:val="24"/>
                <w:lang w:eastAsia="es-VE"/>
              </w:rPr>
              <w:t>Sonido</w:t>
            </w:r>
            <w:r>
              <w:rPr>
                <w:rFonts w:eastAsia="Times New Roman" w:cs="Arial"/>
                <w:szCs w:val="24"/>
                <w:lang w:eastAsia="es-VE"/>
              </w:rPr>
              <w:t>”</w:t>
            </w:r>
          </w:p>
        </w:tc>
      </w:tr>
      <w:tr w:rsidR="008011B5" w:rsidRPr="00FD0F86" w14:paraId="4D9F07F3" w14:textId="77777777" w:rsidTr="00AD778B">
        <w:tc>
          <w:tcPr>
            <w:tcW w:w="1092" w:type="dxa"/>
            <w:shd w:val="clear" w:color="auto" w:fill="FFFFFF"/>
          </w:tcPr>
          <w:p w14:paraId="6D511F2D" w14:textId="23798E1C" w:rsidR="008011B5" w:rsidRDefault="009760E8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336" w:type="dxa"/>
            <w:shd w:val="clear" w:color="auto" w:fill="FFFFFF"/>
          </w:tcPr>
          <w:p w14:paraId="5C25FA5B" w14:textId="4EC74567" w:rsidR="008011B5" w:rsidRDefault="008011B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38025C63" w14:textId="0B7F4EB6" w:rsidR="008011B5" w:rsidRDefault="008011B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Pasa el cursor encima de cualquier texto</w:t>
            </w:r>
          </w:p>
        </w:tc>
      </w:tr>
      <w:tr w:rsidR="0027368B" w:rsidRPr="00FD0F86" w14:paraId="2D6CC5D4" w14:textId="77777777" w:rsidTr="00AD778B">
        <w:tc>
          <w:tcPr>
            <w:tcW w:w="1092" w:type="dxa"/>
            <w:shd w:val="clear" w:color="auto" w:fill="FFFFFF"/>
          </w:tcPr>
          <w:p w14:paraId="174BE03F" w14:textId="7E92C9B2" w:rsidR="0027368B" w:rsidRPr="00D44032" w:rsidRDefault="009760E8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336" w:type="dxa"/>
            <w:shd w:val="clear" w:color="auto" w:fill="FFFFFF"/>
          </w:tcPr>
          <w:p w14:paraId="54E67CDE" w14:textId="77777777" w:rsidR="0027368B" w:rsidRPr="00D44032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3958" w:type="dxa"/>
            <w:shd w:val="clear" w:color="auto" w:fill="FFFFFF"/>
          </w:tcPr>
          <w:p w14:paraId="29514264" w14:textId="729A45ED" w:rsidR="0027368B" w:rsidRPr="00D44032" w:rsidRDefault="009760E8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Reproduce la información requerida</w:t>
            </w:r>
          </w:p>
        </w:tc>
      </w:tr>
    </w:tbl>
    <w:p w14:paraId="35122FBA" w14:textId="77777777" w:rsidR="0027368B" w:rsidRDefault="0027368B" w:rsidP="0027368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5BDB722" w14:textId="77777777" w:rsidR="0027368B" w:rsidRDefault="0027368B" w:rsidP="0027368B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A274E8C" w14:textId="77777777" w:rsidR="0027368B" w:rsidRPr="0006209A" w:rsidRDefault="0027368B" w:rsidP="0027368B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01"/>
        <w:gridCol w:w="7285"/>
      </w:tblGrid>
      <w:tr w:rsidR="0027368B" w:rsidRPr="00FD0F86" w14:paraId="7CB7829F" w14:textId="77777777" w:rsidTr="00AD778B">
        <w:tc>
          <w:tcPr>
            <w:tcW w:w="1101" w:type="dxa"/>
            <w:shd w:val="clear" w:color="auto" w:fill="D9D9D9"/>
          </w:tcPr>
          <w:p w14:paraId="40FD175E" w14:textId="77777777" w:rsidR="0027368B" w:rsidRPr="00FD0F86" w:rsidRDefault="0027368B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285" w:type="dxa"/>
            <w:shd w:val="clear" w:color="auto" w:fill="D9D9D9"/>
          </w:tcPr>
          <w:p w14:paraId="48764811" w14:textId="77777777" w:rsidR="0027368B" w:rsidRPr="00FD0F86" w:rsidRDefault="0027368B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27368B" w:rsidRPr="00FD0F86" w14:paraId="74B84299" w14:textId="77777777" w:rsidTr="00AD778B">
        <w:tc>
          <w:tcPr>
            <w:tcW w:w="1101" w:type="dxa"/>
            <w:shd w:val="clear" w:color="auto" w:fill="FFFFFF"/>
          </w:tcPr>
          <w:p w14:paraId="271B14C9" w14:textId="77777777" w:rsidR="0027368B" w:rsidRPr="0014092F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285" w:type="dxa"/>
            <w:shd w:val="clear" w:color="auto" w:fill="FFFFFF"/>
          </w:tcPr>
          <w:p w14:paraId="54F922C8" w14:textId="61593512" w:rsidR="0027368B" w:rsidRPr="0014092F" w:rsidRDefault="0027368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 w:rsidR="009760E8">
              <w:rPr>
                <w:rFonts w:eastAsia="Times New Roman" w:cs="Arial"/>
                <w:szCs w:val="24"/>
                <w:lang w:eastAsia="es-VE"/>
              </w:rPr>
              <w:t>desactiva la función de “Sonido”</w:t>
            </w:r>
          </w:p>
        </w:tc>
      </w:tr>
    </w:tbl>
    <w:p w14:paraId="47F8684C" w14:textId="77777777" w:rsidR="0027368B" w:rsidRDefault="0027368B" w:rsidP="00927935">
      <w:pPr>
        <w:jc w:val="both"/>
      </w:pPr>
    </w:p>
    <w:p w14:paraId="24EFE243" w14:textId="3F8AAD0F" w:rsidR="00E26065" w:rsidRDefault="00E26065" w:rsidP="00E26065">
      <w:pPr>
        <w:pStyle w:val="Ttulo3"/>
        <w:jc w:val="both"/>
      </w:pPr>
      <w:r>
        <w:t xml:space="preserve">3.2.4 RF-5 El sistema </w:t>
      </w:r>
      <w:r>
        <w:t>permitirá ver más i</w:t>
      </w:r>
      <w:r w:rsidR="003217C5">
        <w:t>nformación acerca de</w:t>
      </w:r>
      <w:r w:rsidR="0038236E">
        <w:t>l abuso infantil</w:t>
      </w:r>
    </w:p>
    <w:p w14:paraId="21C7FA49" w14:textId="77777777" w:rsidR="00E26065" w:rsidRPr="00176EB4" w:rsidRDefault="00E26065" w:rsidP="00E26065">
      <w:pPr>
        <w:pStyle w:val="Ttulo4"/>
        <w:jc w:val="both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CU-RF-4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877"/>
        <w:gridCol w:w="2833"/>
      </w:tblGrid>
      <w:tr w:rsidR="00E26065" w:rsidRPr="00FD0F86" w14:paraId="3EAA7675" w14:textId="77777777" w:rsidTr="00AD778B">
        <w:tc>
          <w:tcPr>
            <w:tcW w:w="1701" w:type="dxa"/>
            <w:shd w:val="clear" w:color="auto" w:fill="auto"/>
          </w:tcPr>
          <w:p w14:paraId="0FD9831C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68792AE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Lectura de la información </w:t>
            </w:r>
          </w:p>
        </w:tc>
        <w:tc>
          <w:tcPr>
            <w:tcW w:w="2993" w:type="dxa"/>
            <w:shd w:val="clear" w:color="auto" w:fill="auto"/>
          </w:tcPr>
          <w:p w14:paraId="3A12D7F5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D06124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FF39510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CU-RF-4</w:t>
            </w:r>
          </w:p>
        </w:tc>
      </w:tr>
      <w:tr w:rsidR="00E26065" w:rsidRPr="00FD0F86" w14:paraId="44F495A6" w14:textId="77777777" w:rsidTr="00AD778B">
        <w:tc>
          <w:tcPr>
            <w:tcW w:w="1701" w:type="dxa"/>
            <w:shd w:val="clear" w:color="auto" w:fill="auto"/>
          </w:tcPr>
          <w:p w14:paraId="2C8F32DB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9ED8EC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bCs/>
                <w:szCs w:val="24"/>
                <w:lang w:eastAsia="es-VE"/>
              </w:rPr>
            </w:pPr>
            <w:r w:rsidRPr="00D06124">
              <w:rPr>
                <w:rFonts w:eastAsia="Times New Roman" w:cs="Arial"/>
                <w:bCs/>
                <w:szCs w:val="24"/>
                <w:lang w:eastAsia="es-VE"/>
              </w:rPr>
              <w:t>Usuario</w:t>
            </w:r>
          </w:p>
        </w:tc>
      </w:tr>
      <w:tr w:rsidR="00E26065" w:rsidRPr="00FD0F86" w14:paraId="7D241B63" w14:textId="77777777" w:rsidTr="00AD778B">
        <w:tc>
          <w:tcPr>
            <w:tcW w:w="1701" w:type="dxa"/>
            <w:shd w:val="clear" w:color="auto" w:fill="auto"/>
          </w:tcPr>
          <w:p w14:paraId="761DD8D1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213D01F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E26065" w:rsidRPr="0090337E" w14:paraId="29488233" w14:textId="77777777" w:rsidTr="00AD778B">
        <w:tc>
          <w:tcPr>
            <w:tcW w:w="1701" w:type="dxa"/>
            <w:shd w:val="clear" w:color="auto" w:fill="auto"/>
          </w:tcPr>
          <w:p w14:paraId="6D3B94FB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1CF504E" w14:textId="77777777" w:rsidR="00E26065" w:rsidRPr="0090337E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val="en-US" w:eastAsia="es-VE"/>
              </w:rPr>
            </w:pPr>
            <w:r w:rsidRPr="0090337E">
              <w:rPr>
                <w:rFonts w:eastAsia="Times New Roman" w:cs="Arial"/>
                <w:szCs w:val="24"/>
                <w:lang w:val="en-US" w:eastAsia="es-VE"/>
              </w:rPr>
              <w:t>RF-1, RF-2, RF-3, RF-4, RF</w:t>
            </w:r>
            <w:r>
              <w:rPr>
                <w:rFonts w:eastAsia="Times New Roman" w:cs="Arial"/>
                <w:szCs w:val="24"/>
                <w:lang w:val="en-US" w:eastAsia="es-VE"/>
              </w:rPr>
              <w:t>-5</w:t>
            </w:r>
          </w:p>
        </w:tc>
      </w:tr>
      <w:tr w:rsidR="00E26065" w:rsidRPr="00FD0F86" w14:paraId="6CBE2597" w14:textId="77777777" w:rsidTr="00AD778B">
        <w:tc>
          <w:tcPr>
            <w:tcW w:w="1701" w:type="dxa"/>
            <w:shd w:val="clear" w:color="auto" w:fill="auto"/>
          </w:tcPr>
          <w:p w14:paraId="5DB7AB67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377631" w14:textId="51ED87AE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</w:t>
            </w:r>
            <w:r w:rsidR="003217C5">
              <w:rPr>
                <w:rFonts w:eastAsia="Times New Roman" w:cs="Arial"/>
                <w:szCs w:val="24"/>
                <w:lang w:eastAsia="es-VE"/>
              </w:rPr>
              <w:t xml:space="preserve"> da clic en “Más información”</w:t>
            </w:r>
          </w:p>
        </w:tc>
      </w:tr>
      <w:tr w:rsidR="00E26065" w:rsidRPr="00FD0F86" w14:paraId="4CA25516" w14:textId="77777777" w:rsidTr="00AD778B">
        <w:tc>
          <w:tcPr>
            <w:tcW w:w="1701" w:type="dxa"/>
            <w:shd w:val="clear" w:color="auto" w:fill="auto"/>
          </w:tcPr>
          <w:p w14:paraId="55B5125B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E8E1AAE" w14:textId="7EB89194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9B3FEB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E26065" w:rsidRPr="00FD0F86" w14:paraId="6CAC93E2" w14:textId="77777777" w:rsidTr="00AD778B">
        <w:tc>
          <w:tcPr>
            <w:tcW w:w="1701" w:type="dxa"/>
            <w:shd w:val="clear" w:color="auto" w:fill="auto"/>
          </w:tcPr>
          <w:p w14:paraId="0AA6F899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t>Propósito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9BC39F" w14:textId="440FBCC5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Proporcionar </w:t>
            </w:r>
            <w:r w:rsidR="0038236E">
              <w:rPr>
                <w:rFonts w:eastAsia="Times New Roman" w:cs="Arial"/>
                <w:szCs w:val="24"/>
                <w:lang w:eastAsia="es-VE"/>
              </w:rPr>
              <w:t xml:space="preserve">información acerca de qué se puede hacer </w:t>
            </w:r>
            <w:r w:rsidR="009B3FEB">
              <w:rPr>
                <w:rFonts w:eastAsia="Times New Roman" w:cs="Arial"/>
                <w:szCs w:val="24"/>
                <w:lang w:eastAsia="es-VE"/>
              </w:rPr>
              <w:t>y a quién se le puede pedir ayuda en caso de presentar sospechas de abuso infantil</w:t>
            </w:r>
          </w:p>
        </w:tc>
      </w:tr>
      <w:tr w:rsidR="00E26065" w:rsidRPr="00FD0F86" w14:paraId="60E7CBB6" w14:textId="77777777" w:rsidTr="00AD778B">
        <w:tc>
          <w:tcPr>
            <w:tcW w:w="1701" w:type="dxa"/>
            <w:shd w:val="clear" w:color="auto" w:fill="auto"/>
          </w:tcPr>
          <w:p w14:paraId="33B23F3C" w14:textId="77777777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06124">
              <w:rPr>
                <w:rFonts w:eastAsia="Times New Roman" w:cs="Arial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830BDA2" w14:textId="71205E36" w:rsidR="00E26065" w:rsidRPr="00D06124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 w:rsidR="009B3FEB">
              <w:rPr>
                <w:rFonts w:eastAsia="Times New Roman" w:cs="Arial"/>
                <w:szCs w:val="24"/>
                <w:lang w:eastAsia="es-VE"/>
              </w:rPr>
              <w:t xml:space="preserve">da clic en el botón “Más información” y el </w:t>
            </w:r>
            <w:r w:rsidR="009B3FEB">
              <w:rPr>
                <w:rFonts w:eastAsia="Times New Roman" w:cs="Arial"/>
                <w:szCs w:val="24"/>
                <w:lang w:eastAsia="es-VE"/>
              </w:rPr>
              <w:t>sistema presenta información extra acerca del abuso infantil</w:t>
            </w:r>
          </w:p>
        </w:tc>
      </w:tr>
    </w:tbl>
    <w:p w14:paraId="377EF97B" w14:textId="77777777" w:rsidR="00E26065" w:rsidRDefault="00E26065" w:rsidP="00E2606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1D35C0E6" w14:textId="77777777" w:rsidR="00E26065" w:rsidRDefault="00E26065" w:rsidP="00E2606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3235E988" w14:textId="77777777" w:rsidR="00E26065" w:rsidRDefault="00E26065" w:rsidP="00E26065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color w:val="000000"/>
          <w:lang w:eastAsia="es-VE"/>
        </w:rPr>
      </w:pPr>
    </w:p>
    <w:p w14:paraId="594CE62A" w14:textId="77777777" w:rsidR="00E26065" w:rsidRPr="00FD0F86" w:rsidRDefault="00E26065" w:rsidP="00E2606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626B857" w14:textId="77777777" w:rsidR="00E26065" w:rsidRPr="00FD0F86" w:rsidRDefault="00E26065" w:rsidP="00E26065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92"/>
        <w:gridCol w:w="3336"/>
        <w:gridCol w:w="3958"/>
      </w:tblGrid>
      <w:tr w:rsidR="00E26065" w:rsidRPr="00FD0F86" w14:paraId="3F967916" w14:textId="77777777" w:rsidTr="00AD778B">
        <w:tc>
          <w:tcPr>
            <w:tcW w:w="1092" w:type="dxa"/>
            <w:shd w:val="clear" w:color="auto" w:fill="D9D9D9"/>
          </w:tcPr>
          <w:p w14:paraId="467ACEB3" w14:textId="77777777" w:rsidR="00E26065" w:rsidRPr="00FD0F86" w:rsidRDefault="00E26065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336" w:type="dxa"/>
            <w:shd w:val="clear" w:color="auto" w:fill="D9D9D9"/>
          </w:tcPr>
          <w:p w14:paraId="705894D9" w14:textId="77777777" w:rsidR="00E26065" w:rsidRPr="00FD0F86" w:rsidRDefault="00E26065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3958" w:type="dxa"/>
            <w:shd w:val="clear" w:color="auto" w:fill="D9D9D9"/>
          </w:tcPr>
          <w:p w14:paraId="11533149" w14:textId="77777777" w:rsidR="00E26065" w:rsidRPr="00FD0F86" w:rsidRDefault="00E26065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E26065" w:rsidRPr="00FD0F86" w14:paraId="64D803BB" w14:textId="77777777" w:rsidTr="00AD778B">
        <w:tc>
          <w:tcPr>
            <w:tcW w:w="1092" w:type="dxa"/>
            <w:shd w:val="clear" w:color="auto" w:fill="FFFFFF"/>
          </w:tcPr>
          <w:p w14:paraId="0AB02A58" w14:textId="77777777" w:rsidR="00E26065" w:rsidRPr="00D44032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336" w:type="dxa"/>
            <w:shd w:val="clear" w:color="auto" w:fill="FFFFFF"/>
          </w:tcPr>
          <w:p w14:paraId="23553448" w14:textId="77777777" w:rsidR="00E26065" w:rsidRPr="00D44032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16C37E7B" w14:textId="7E96727A" w:rsidR="00E26065" w:rsidRPr="00D44032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“</w:t>
            </w:r>
            <w:r w:rsidR="009B3FEB">
              <w:rPr>
                <w:rFonts w:eastAsia="Times New Roman" w:cs="Arial"/>
                <w:szCs w:val="24"/>
                <w:lang w:eastAsia="es-VE"/>
              </w:rPr>
              <w:t>Más información</w:t>
            </w:r>
            <w:r>
              <w:rPr>
                <w:rFonts w:eastAsia="Times New Roman" w:cs="Arial"/>
                <w:szCs w:val="24"/>
                <w:lang w:eastAsia="es-VE"/>
              </w:rPr>
              <w:t>”</w:t>
            </w:r>
          </w:p>
        </w:tc>
      </w:tr>
      <w:tr w:rsidR="00E26065" w:rsidRPr="00FD0F86" w14:paraId="3BCE0404" w14:textId="77777777" w:rsidTr="00AD778B">
        <w:tc>
          <w:tcPr>
            <w:tcW w:w="1092" w:type="dxa"/>
            <w:shd w:val="clear" w:color="auto" w:fill="FFFFFF"/>
          </w:tcPr>
          <w:p w14:paraId="0F9A2C9C" w14:textId="2B7D4B48" w:rsidR="00E26065" w:rsidRPr="00D44032" w:rsidRDefault="009B3FE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336" w:type="dxa"/>
            <w:shd w:val="clear" w:color="auto" w:fill="FFFFFF"/>
          </w:tcPr>
          <w:p w14:paraId="28AE1CF6" w14:textId="77777777" w:rsidR="00E26065" w:rsidRPr="00D44032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3958" w:type="dxa"/>
            <w:shd w:val="clear" w:color="auto" w:fill="FFFFFF"/>
          </w:tcPr>
          <w:p w14:paraId="3A99DD5D" w14:textId="18DE7905" w:rsidR="00E26065" w:rsidRPr="00D44032" w:rsidRDefault="009B3FE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>
              <w:rPr>
                <w:rFonts w:eastAsia="Times New Roman" w:cs="Arial"/>
                <w:szCs w:val="24"/>
                <w:lang w:eastAsia="es-VE"/>
              </w:rPr>
              <w:t>resenta información extra acerca del abuso infantil</w:t>
            </w:r>
          </w:p>
        </w:tc>
      </w:tr>
      <w:tr w:rsidR="009B3FEB" w:rsidRPr="00FD0F86" w14:paraId="387617F3" w14:textId="77777777" w:rsidTr="00AD778B">
        <w:tc>
          <w:tcPr>
            <w:tcW w:w="1092" w:type="dxa"/>
            <w:shd w:val="clear" w:color="auto" w:fill="FFFFFF"/>
          </w:tcPr>
          <w:p w14:paraId="00B373D3" w14:textId="2581892A" w:rsidR="009B3FEB" w:rsidRDefault="009B3FE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336" w:type="dxa"/>
            <w:shd w:val="clear" w:color="auto" w:fill="FFFFFF"/>
          </w:tcPr>
          <w:p w14:paraId="7F6F1D8C" w14:textId="61BB9265" w:rsidR="009B3FEB" w:rsidRDefault="009B3FE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3958" w:type="dxa"/>
            <w:shd w:val="clear" w:color="auto" w:fill="FFFFFF"/>
          </w:tcPr>
          <w:p w14:paraId="64CD7107" w14:textId="1DE7854C" w:rsidR="009B3FEB" w:rsidRDefault="009B3FEB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“Salir”</w:t>
            </w:r>
          </w:p>
        </w:tc>
      </w:tr>
    </w:tbl>
    <w:p w14:paraId="697CCF03" w14:textId="77777777" w:rsidR="00E26065" w:rsidRDefault="00E26065" w:rsidP="00E260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41EA3D1" w14:textId="77777777" w:rsidR="00E26065" w:rsidRDefault="00E26065" w:rsidP="00E2606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567F812F" w14:textId="77777777" w:rsidR="00E26065" w:rsidRPr="0006209A" w:rsidRDefault="00E26065" w:rsidP="00E26065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01"/>
        <w:gridCol w:w="7285"/>
      </w:tblGrid>
      <w:tr w:rsidR="00E26065" w:rsidRPr="00FD0F86" w14:paraId="4CACE5A4" w14:textId="77777777" w:rsidTr="00AD778B">
        <w:tc>
          <w:tcPr>
            <w:tcW w:w="1101" w:type="dxa"/>
            <w:shd w:val="clear" w:color="auto" w:fill="D9D9D9"/>
          </w:tcPr>
          <w:p w14:paraId="748BD671" w14:textId="77777777" w:rsidR="00E26065" w:rsidRPr="00FD0F86" w:rsidRDefault="00E26065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285" w:type="dxa"/>
            <w:shd w:val="clear" w:color="auto" w:fill="D9D9D9"/>
          </w:tcPr>
          <w:p w14:paraId="33AE9C3F" w14:textId="77777777" w:rsidR="00E26065" w:rsidRPr="00FD0F86" w:rsidRDefault="00E26065" w:rsidP="00AD778B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E26065" w:rsidRPr="00FD0F86" w14:paraId="19A5EF01" w14:textId="77777777" w:rsidTr="00AD778B">
        <w:tc>
          <w:tcPr>
            <w:tcW w:w="1101" w:type="dxa"/>
            <w:shd w:val="clear" w:color="auto" w:fill="FFFFFF"/>
          </w:tcPr>
          <w:p w14:paraId="1FF2ACBB" w14:textId="77777777" w:rsidR="00E26065" w:rsidRPr="0014092F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285" w:type="dxa"/>
            <w:shd w:val="clear" w:color="auto" w:fill="FFFFFF"/>
          </w:tcPr>
          <w:p w14:paraId="3BD947D8" w14:textId="45651700" w:rsidR="00E26065" w:rsidRPr="0014092F" w:rsidRDefault="00E26065" w:rsidP="00AD778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 w:rsidR="009B3FEB">
              <w:rPr>
                <w:rFonts w:eastAsia="Times New Roman" w:cs="Arial"/>
                <w:szCs w:val="24"/>
                <w:lang w:eastAsia="es-VE"/>
              </w:rPr>
              <w:t>no da clic en “Más información”</w:t>
            </w:r>
          </w:p>
        </w:tc>
      </w:tr>
    </w:tbl>
    <w:p w14:paraId="6DDD1EE7" w14:textId="77777777" w:rsidR="00E26065" w:rsidRPr="00F36117" w:rsidRDefault="00E26065" w:rsidP="00927935">
      <w:pPr>
        <w:jc w:val="both"/>
      </w:pPr>
    </w:p>
    <w:p w14:paraId="33E9DF06" w14:textId="7E3FAF9D" w:rsidR="00FE012E" w:rsidRDefault="00FE012E" w:rsidP="00927935">
      <w:pPr>
        <w:pStyle w:val="Ttulo2"/>
        <w:jc w:val="both"/>
      </w:pPr>
      <w:bookmarkStart w:id="26" w:name="_Toc139246165"/>
      <w:r>
        <w:t>3.3 Requisitos no funcionales</w:t>
      </w:r>
      <w:bookmarkEnd w:id="26"/>
    </w:p>
    <w:p w14:paraId="196D1E57" w14:textId="0CDC98EB" w:rsidR="00FE012E" w:rsidRDefault="00FE012E" w:rsidP="00927935">
      <w:pPr>
        <w:pStyle w:val="Ttulo3"/>
        <w:jc w:val="both"/>
      </w:pPr>
      <w:bookmarkStart w:id="27" w:name="_Toc139246166"/>
      <w:r>
        <w:t>3.3.1 Requisitos de rendimiento</w:t>
      </w:r>
      <w:bookmarkEnd w:id="27"/>
    </w:p>
    <w:p w14:paraId="40742B38" w14:textId="77777777" w:rsidR="00FE012E" w:rsidRPr="00C97E19" w:rsidRDefault="00FE012E" w:rsidP="00927935">
      <w:pPr>
        <w:jc w:val="both"/>
      </w:pPr>
      <w:r w:rsidRPr="00C97E19">
        <w:t xml:space="preserve">RNF-1.- El número de usuarios que debe soportar el sistema de forma concurrente será de al menos 3. </w:t>
      </w:r>
    </w:p>
    <w:p w14:paraId="43AAEC18" w14:textId="724757D4" w:rsidR="00FE012E" w:rsidRPr="00C97E19" w:rsidRDefault="00FE012E" w:rsidP="00927935">
      <w:pPr>
        <w:jc w:val="both"/>
      </w:pPr>
      <w:r w:rsidRPr="00C97E19">
        <w:t xml:space="preserve">RNF-2.- </w:t>
      </w:r>
      <w:r w:rsidR="00FD24FE" w:rsidRPr="00C97E19">
        <w:t xml:space="preserve">El </w:t>
      </w:r>
      <w:r w:rsidR="00FD24FE">
        <w:t>95</w:t>
      </w:r>
      <w:r w:rsidR="00635575">
        <w:t xml:space="preserve">% de las </w:t>
      </w:r>
      <w:r w:rsidR="007B7E62">
        <w:t>transacciones deben</w:t>
      </w:r>
      <w:r w:rsidR="00635575">
        <w:t xml:space="preserve"> tener un </w:t>
      </w:r>
      <w:r w:rsidRPr="00C97E19">
        <w:t xml:space="preserve">tiempo de respuesta máximo </w:t>
      </w:r>
      <w:r w:rsidR="00635575">
        <w:t>de cinco</w:t>
      </w:r>
      <w:r w:rsidRPr="00C97E19">
        <w:t xml:space="preserve"> segundos. </w:t>
      </w:r>
    </w:p>
    <w:p w14:paraId="77AC1870" w14:textId="226A95E2" w:rsidR="00FE012E" w:rsidRDefault="00FE012E" w:rsidP="00927935">
      <w:pPr>
        <w:pStyle w:val="Ttulo3"/>
        <w:jc w:val="both"/>
      </w:pPr>
      <w:bookmarkStart w:id="28" w:name="_Toc139246167"/>
      <w:r>
        <w:t>3.3.</w:t>
      </w:r>
      <w:r w:rsidR="00481C04">
        <w:t>2</w:t>
      </w:r>
      <w:r>
        <w:t xml:space="preserve"> Fiabilidad</w:t>
      </w:r>
      <w:bookmarkEnd w:id="28"/>
    </w:p>
    <w:p w14:paraId="6370986A" w14:textId="0C5BDC86" w:rsidR="00FE012E" w:rsidRPr="00AA5550" w:rsidRDefault="00FE012E" w:rsidP="00927935">
      <w:pPr>
        <w:jc w:val="both"/>
      </w:pPr>
      <w:r w:rsidRPr="00AA5550">
        <w:t>RNF-1.- El sistema permitirá almacenar datos de manera correcta y completa</w:t>
      </w:r>
      <w:r w:rsidR="00AA5550" w:rsidRPr="00AA5550">
        <w:t xml:space="preserve">, </w:t>
      </w:r>
      <w:r w:rsidRPr="00AA5550">
        <w:t xml:space="preserve">además de ello ofrece seguridad y confidencialidad. </w:t>
      </w:r>
    </w:p>
    <w:p w14:paraId="6CA3B682" w14:textId="4A488FA1" w:rsidR="00FE012E" w:rsidRDefault="00FE012E" w:rsidP="00927935">
      <w:pPr>
        <w:pStyle w:val="Ttulo3"/>
        <w:jc w:val="both"/>
      </w:pPr>
      <w:bookmarkStart w:id="29" w:name="_Toc139246168"/>
      <w:r>
        <w:t>3.3.</w:t>
      </w:r>
      <w:r w:rsidR="00481C04">
        <w:t>3</w:t>
      </w:r>
      <w:r>
        <w:t xml:space="preserve"> Disponibilidad</w:t>
      </w:r>
      <w:bookmarkEnd w:id="29"/>
    </w:p>
    <w:p w14:paraId="7FE05768" w14:textId="55AE85BE" w:rsidR="00FE012E" w:rsidRPr="00927935" w:rsidRDefault="00FE012E" w:rsidP="00927935">
      <w:pPr>
        <w:jc w:val="both"/>
      </w:pPr>
      <w:r w:rsidRPr="00927935">
        <w:t xml:space="preserve">RNF-1.- El sistema estará disponible el </w:t>
      </w:r>
      <w:r w:rsidR="00E90C1D" w:rsidRPr="00927935">
        <w:t>9</w:t>
      </w:r>
      <w:r w:rsidRPr="00927935">
        <w:t xml:space="preserve">0% del tiempo del día tomando en cuenta que el día tiene 24 horas; mientras que el </w:t>
      </w:r>
      <w:r w:rsidR="00927935" w:rsidRPr="00927935">
        <w:t>1</w:t>
      </w:r>
      <w:r w:rsidRPr="00927935">
        <w:t>0% del tiempo es para tareas administrativas sobre el sistema.</w:t>
      </w:r>
    </w:p>
    <w:p w14:paraId="357598A5" w14:textId="0A074300" w:rsidR="00FE012E" w:rsidRDefault="00FE012E" w:rsidP="00927935">
      <w:pPr>
        <w:pStyle w:val="Ttulo3"/>
        <w:jc w:val="both"/>
      </w:pPr>
      <w:bookmarkStart w:id="30" w:name="_Toc139246169"/>
      <w:r>
        <w:t>3.3.</w:t>
      </w:r>
      <w:r w:rsidR="00481C04">
        <w:t>4</w:t>
      </w:r>
      <w:r>
        <w:t xml:space="preserve"> Mantenibilidad</w:t>
      </w:r>
      <w:bookmarkEnd w:id="30"/>
    </w:p>
    <w:p w14:paraId="4D90DDA2" w14:textId="77777777" w:rsidR="00FE012E" w:rsidRPr="00732410" w:rsidRDefault="00FE012E" w:rsidP="00927935">
      <w:pPr>
        <w:jc w:val="both"/>
      </w:pPr>
      <w:r w:rsidRPr="00732410">
        <w:t xml:space="preserve">RNF-1.- El sistema contará con características parametrizables lo que permitirá futuros mantenimientos.  </w:t>
      </w:r>
    </w:p>
    <w:p w14:paraId="49937887" w14:textId="7A211732" w:rsidR="00FE012E" w:rsidRPr="00732410" w:rsidRDefault="00FE012E" w:rsidP="00927935">
      <w:pPr>
        <w:jc w:val="both"/>
      </w:pPr>
      <w:r w:rsidRPr="00732410">
        <w:t>RNF-2.- Los desarrolladores realizaran mant</w:t>
      </w:r>
      <w:r w:rsidR="00927935" w:rsidRPr="00732410">
        <w:t>eni</w:t>
      </w:r>
      <w:r w:rsidRPr="00732410">
        <w:t xml:space="preserve">miento preventivo cada </w:t>
      </w:r>
      <w:r w:rsidR="00732410" w:rsidRPr="00732410">
        <w:t>dos</w:t>
      </w:r>
      <w:r w:rsidRPr="00732410">
        <w:t xml:space="preserve"> meses. </w:t>
      </w:r>
    </w:p>
    <w:p w14:paraId="204536B4" w14:textId="7363AF8A" w:rsidR="00FE012E" w:rsidRDefault="00FE012E" w:rsidP="7C7AB5D8">
      <w:pPr>
        <w:jc w:val="both"/>
        <w:rPr>
          <w:color w:val="002060"/>
          <w:sz w:val="24"/>
          <w:szCs w:val="24"/>
        </w:rPr>
      </w:pPr>
      <w:r w:rsidRPr="7C7AB5D8">
        <w:rPr>
          <w:color w:val="002060"/>
          <w:sz w:val="24"/>
          <w:szCs w:val="24"/>
        </w:rPr>
        <w:t>3.3.</w:t>
      </w:r>
      <w:r w:rsidR="00481C04" w:rsidRPr="7C7AB5D8">
        <w:rPr>
          <w:color w:val="002060"/>
          <w:sz w:val="24"/>
          <w:szCs w:val="24"/>
        </w:rPr>
        <w:t>5</w:t>
      </w:r>
      <w:r w:rsidRPr="7C7AB5D8">
        <w:rPr>
          <w:color w:val="002060"/>
          <w:sz w:val="24"/>
          <w:szCs w:val="24"/>
        </w:rPr>
        <w:t xml:space="preserve"> Portabilidad</w:t>
      </w:r>
    </w:p>
    <w:p w14:paraId="66899C34" w14:textId="4C1FE5A1" w:rsidR="00FE012E" w:rsidRPr="00FE012E" w:rsidRDefault="00FE012E" w:rsidP="7C7AB5D8">
      <w:pPr>
        <w:jc w:val="both"/>
      </w:pPr>
      <w:r w:rsidRPr="0072282F">
        <w:t xml:space="preserve">RNF-1.- El sistema será diseñado portable, siendo compatible con </w:t>
      </w:r>
      <w:r w:rsidR="001D1849" w:rsidRPr="0072282F">
        <w:t>navegadores Google Chrome, Safari, Firefox</w:t>
      </w:r>
      <w:r w:rsidR="0072282F" w:rsidRPr="0072282F">
        <w:t>, Microsoft Edge</w:t>
      </w:r>
      <w:r w:rsidRPr="0072282F">
        <w:t xml:space="preserve">. </w:t>
      </w:r>
    </w:p>
    <w:sectPr w:rsidR="00FE012E" w:rsidRPr="00FE012E" w:rsidSect="00C411C1">
      <w:headerReference w:type="default" r:id="rId17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75A6" w14:textId="77777777" w:rsidR="00481EB1" w:rsidRDefault="00481EB1" w:rsidP="00C411C1">
      <w:pPr>
        <w:spacing w:after="0" w:line="240" w:lineRule="auto"/>
      </w:pPr>
      <w:r>
        <w:separator/>
      </w:r>
    </w:p>
  </w:endnote>
  <w:endnote w:type="continuationSeparator" w:id="0">
    <w:p w14:paraId="3A4BBE9C" w14:textId="77777777" w:rsidR="00481EB1" w:rsidRDefault="00481EB1" w:rsidP="00C411C1">
      <w:pPr>
        <w:spacing w:after="0" w:line="240" w:lineRule="auto"/>
      </w:pPr>
      <w:r>
        <w:continuationSeparator/>
      </w:r>
    </w:p>
  </w:endnote>
  <w:endnote w:type="continuationNotice" w:id="1">
    <w:p w14:paraId="46E67E54" w14:textId="77777777" w:rsidR="00481EB1" w:rsidRDefault="00481E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B5CA" w14:textId="77777777" w:rsidR="00481EB1" w:rsidRDefault="00481EB1" w:rsidP="00C411C1">
      <w:pPr>
        <w:spacing w:after="0" w:line="240" w:lineRule="auto"/>
      </w:pPr>
      <w:r>
        <w:separator/>
      </w:r>
    </w:p>
  </w:footnote>
  <w:footnote w:type="continuationSeparator" w:id="0">
    <w:p w14:paraId="39139D2C" w14:textId="77777777" w:rsidR="00481EB1" w:rsidRDefault="00481EB1" w:rsidP="00C411C1">
      <w:pPr>
        <w:spacing w:after="0" w:line="240" w:lineRule="auto"/>
      </w:pPr>
      <w:r>
        <w:continuationSeparator/>
      </w:r>
    </w:p>
  </w:footnote>
  <w:footnote w:type="continuationNotice" w:id="1">
    <w:p w14:paraId="41352F21" w14:textId="77777777" w:rsidR="00481EB1" w:rsidRDefault="00481E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A4B4E"/>
        <w:sz w:val="20"/>
        <w:szCs w:val="20"/>
      </w:rPr>
      <w:alias w:val="Autor"/>
      <w:tag w:val=""/>
      <w:id w:val="-1701008461"/>
      <w:placeholder>
        <w:docPart w:val="B0F3529F48BE427AAD0226497261284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AD20E0E" w14:textId="21FB2678" w:rsidR="00C411C1" w:rsidRPr="00766671" w:rsidRDefault="00C411C1">
        <w:pPr>
          <w:pStyle w:val="Encabezado"/>
          <w:jc w:val="right"/>
          <w:rPr>
            <w:caps/>
            <w:color w:val="4A4B4E"/>
            <w:sz w:val="20"/>
            <w:szCs w:val="20"/>
          </w:rPr>
        </w:pPr>
        <w:r w:rsidRPr="00766671">
          <w:rPr>
            <w:caps/>
            <w:color w:val="4A4B4E"/>
            <w:sz w:val="20"/>
            <w:szCs w:val="20"/>
          </w:rPr>
          <w:t>Versión 1.1</w:t>
        </w:r>
      </w:p>
    </w:sdtContent>
  </w:sdt>
  <w:sdt>
    <w:sdtPr>
      <w:rPr>
        <w:caps/>
        <w:color w:val="4A4B4E"/>
        <w:sz w:val="20"/>
        <w:szCs w:val="20"/>
      </w:rPr>
      <w:alias w:val="Fecha"/>
      <w:tag w:val="Fecha"/>
      <w:id w:val="-304078227"/>
      <w:placeholder>
        <w:docPart w:val="BBAB02E0C25B4872B8B0B29DDD5E02CF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1-01T00:00:00Z">
        <w:dateFormat w:val="d-M-yy"/>
        <w:lid w:val="es-ES"/>
        <w:storeMappedDataAs w:val="dateTime"/>
        <w:calendar w:val="gregorian"/>
      </w:date>
    </w:sdtPr>
    <w:sdtEndPr/>
    <w:sdtContent>
      <w:p w14:paraId="2772069B" w14:textId="7D73222E" w:rsidR="00C411C1" w:rsidRDefault="00C411C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 w:rsidRPr="00766671">
          <w:rPr>
            <w:caps/>
            <w:color w:val="4A4B4E"/>
            <w:sz w:val="20"/>
            <w:szCs w:val="20"/>
          </w:rPr>
          <w:t>1-1-23</w:t>
        </w:r>
      </w:p>
    </w:sdtContent>
  </w:sdt>
  <w:p w14:paraId="5C7421C7" w14:textId="48720E72" w:rsidR="00C411C1" w:rsidRDefault="0087043D">
    <w:pPr>
      <w:pStyle w:val="Encabezado"/>
      <w:jc w:val="center"/>
      <w:rPr>
        <w:color w:val="44546A" w:themeColor="text2"/>
        <w:sz w:val="20"/>
        <w:szCs w:val="20"/>
      </w:rPr>
    </w:pPr>
    <w:r w:rsidRPr="00C411C1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7F2AD849" wp14:editId="2D44D3DA">
              <wp:simplePos x="0" y="0"/>
              <wp:positionH relativeFrom="margin">
                <wp:align>center</wp:align>
              </wp:positionH>
              <wp:positionV relativeFrom="paragraph">
                <wp:posOffset>-260594</wp:posOffset>
              </wp:positionV>
              <wp:extent cx="1913207" cy="274320"/>
              <wp:effectExtent l="0" t="0" r="0" b="0"/>
              <wp:wrapNone/>
              <wp:docPr id="217" name="Cuadro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07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B9692A" w14:textId="633CCFEB" w:rsidR="00C411C1" w:rsidRPr="0087043D" w:rsidRDefault="0087043D" w:rsidP="00C411C1">
                          <w:pPr>
                            <w:jc w:val="center"/>
                            <w:rPr>
                              <w:color w:val="1053CD"/>
                              <w:lang w:val="es-MX"/>
                            </w:rPr>
                          </w:pPr>
                          <w:r>
                            <w:rPr>
                              <w:color w:val="1053CD"/>
                              <w:lang w:val="es-MX"/>
                            </w:rPr>
                            <w:t>Riesgómetro de abuso infantil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AD849" id="_x0000_t202" coordsize="21600,21600" o:spt="202" path="m,l,21600r21600,l21600,xe">
              <v:stroke joinstyle="miter"/>
              <v:path gradientshapeok="t" o:connecttype="rect"/>
            </v:shapetype>
            <v:shape id="Cuadro de texto 217" o:spid="_x0000_s1027" type="#_x0000_t202" style="position:absolute;left:0;text-align:left;margin-left:0;margin-top:-20.5pt;width:150.65pt;height:21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" stroked="f">
              <v:textbox>
                <w:txbxContent>
                  <w:p w14:paraId="3FB9692A" w14:textId="633CCFEB" w:rsidR="00C411C1" w:rsidRPr="0087043D" w:rsidRDefault="0087043D" w:rsidP="00C411C1">
                    <w:pPr>
                      <w:jc w:val="center"/>
                      <w:rPr>
                        <w:color w:val="1053CD"/>
                        <w:lang w:val="es-MX"/>
                      </w:rPr>
                    </w:pPr>
                    <w:r>
                      <w:rPr>
                        <w:color w:val="1053CD"/>
                        <w:lang w:val="es-MX"/>
                      </w:rPr>
                      <w:t>Riesgómetro de abuso infantil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66671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1CDAB45" wp14:editId="08290F5C">
              <wp:simplePos x="0" y="0"/>
              <wp:positionH relativeFrom="column">
                <wp:posOffset>-580390</wp:posOffset>
              </wp:positionH>
              <wp:positionV relativeFrom="paragraph">
                <wp:posOffset>252095</wp:posOffset>
              </wp:positionV>
              <wp:extent cx="6259830" cy="0"/>
              <wp:effectExtent l="0" t="0" r="0" b="0"/>
              <wp:wrapNone/>
              <wp:docPr id="669884798" name="Conector recto 6698847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9830" cy="0"/>
                      </a:xfrm>
                      <a:prstGeom prst="line">
                        <a:avLst/>
                      </a:prstGeom>
                      <a:ln>
                        <a:solidFill>
                          <a:srgbClr val="4A4B4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52CDBB" id="Conector recto 669884798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pt,19.85pt" to="447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" strokecolor="#4a4b4e" strokeweight=".5pt">
              <v:stroke joinstyle="miter"/>
            </v:line>
          </w:pict>
        </mc:Fallback>
      </mc:AlternateContent>
    </w:r>
    <w:r w:rsidR="00C411C1">
      <w:rPr>
        <w:noProof/>
      </w:rPr>
      <w:drawing>
        <wp:anchor distT="0" distB="0" distL="114300" distR="114300" simplePos="0" relativeHeight="251658240" behindDoc="0" locked="0" layoutInCell="1" allowOverlap="1" wp14:anchorId="6DEDF313" wp14:editId="3957CEF8">
          <wp:simplePos x="0" y="0"/>
          <wp:positionH relativeFrom="column">
            <wp:posOffset>-558638</wp:posOffset>
          </wp:positionH>
          <wp:positionV relativeFrom="paragraph">
            <wp:posOffset>-303501</wp:posOffset>
          </wp:positionV>
          <wp:extent cx="1382232" cy="334668"/>
          <wp:effectExtent l="0" t="0" r="8890" b="8255"/>
          <wp:wrapNone/>
          <wp:docPr id="1110289082" name="Imagen 1110289082" descr="Un dibujo de un animal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289082" name="Imagen 6" descr="Un dibujo de un animal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232" cy="334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caps/>
          <w:color w:val="1053CD"/>
        </w:rPr>
        <w:alias w:val="Título"/>
        <w:tag w:val=""/>
        <w:id w:val="-484788024"/>
        <w:placeholder>
          <w:docPart w:val="0FFCC6E2BA824A8CB5483784FB8263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411C1" w:rsidRPr="00766671">
          <w:rPr>
            <w:color w:val="1053CD"/>
          </w:rPr>
          <w:t>Especificación de Requisitos de Software</w:t>
        </w:r>
      </w:sdtContent>
    </w:sdt>
  </w:p>
  <w:p w14:paraId="5733382E" w14:textId="451A9DFF" w:rsidR="00C411C1" w:rsidRDefault="00C411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78D"/>
    <w:multiLevelType w:val="hybridMultilevel"/>
    <w:tmpl w:val="513E3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0F15"/>
    <w:multiLevelType w:val="hybridMultilevel"/>
    <w:tmpl w:val="B636ECAA"/>
    <w:lvl w:ilvl="0" w:tplc="0C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13A6799A"/>
    <w:multiLevelType w:val="multilevel"/>
    <w:tmpl w:val="C11E1DF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9C1877"/>
    <w:multiLevelType w:val="multilevel"/>
    <w:tmpl w:val="7898E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F13A2D"/>
    <w:multiLevelType w:val="hybridMultilevel"/>
    <w:tmpl w:val="1A0C7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3A5"/>
    <w:multiLevelType w:val="hybridMultilevel"/>
    <w:tmpl w:val="C41E3D2A"/>
    <w:lvl w:ilvl="0" w:tplc="0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7ED608C"/>
    <w:multiLevelType w:val="multilevel"/>
    <w:tmpl w:val="4A1214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52114609">
    <w:abstractNumId w:val="6"/>
  </w:num>
  <w:num w:numId="2" w16cid:durableId="136800964">
    <w:abstractNumId w:val="3"/>
  </w:num>
  <w:num w:numId="3" w16cid:durableId="153111816">
    <w:abstractNumId w:val="2"/>
  </w:num>
  <w:num w:numId="4" w16cid:durableId="183324760">
    <w:abstractNumId w:val="1"/>
  </w:num>
  <w:num w:numId="5" w16cid:durableId="343629323">
    <w:abstractNumId w:val="4"/>
  </w:num>
  <w:num w:numId="6" w16cid:durableId="1782065856">
    <w:abstractNumId w:val="5"/>
  </w:num>
  <w:num w:numId="7" w16cid:durableId="205396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C1"/>
    <w:rsid w:val="00011C4B"/>
    <w:rsid w:val="00031647"/>
    <w:rsid w:val="000329FA"/>
    <w:rsid w:val="00041426"/>
    <w:rsid w:val="00041451"/>
    <w:rsid w:val="00042070"/>
    <w:rsid w:val="00044968"/>
    <w:rsid w:val="0004624C"/>
    <w:rsid w:val="00051C7A"/>
    <w:rsid w:val="00055624"/>
    <w:rsid w:val="00055D81"/>
    <w:rsid w:val="00061C46"/>
    <w:rsid w:val="00063685"/>
    <w:rsid w:val="00070AE2"/>
    <w:rsid w:val="000753CF"/>
    <w:rsid w:val="00081B0B"/>
    <w:rsid w:val="00091BFE"/>
    <w:rsid w:val="00093DD5"/>
    <w:rsid w:val="00095159"/>
    <w:rsid w:val="00096E60"/>
    <w:rsid w:val="000D28EB"/>
    <w:rsid w:val="000D556A"/>
    <w:rsid w:val="000F1B89"/>
    <w:rsid w:val="000F4304"/>
    <w:rsid w:val="000F48E3"/>
    <w:rsid w:val="000F5769"/>
    <w:rsid w:val="000F5900"/>
    <w:rsid w:val="00104BBF"/>
    <w:rsid w:val="00106BCE"/>
    <w:rsid w:val="001077B0"/>
    <w:rsid w:val="00111CA4"/>
    <w:rsid w:val="00112EE2"/>
    <w:rsid w:val="001162F2"/>
    <w:rsid w:val="001245B3"/>
    <w:rsid w:val="00130101"/>
    <w:rsid w:val="0013013C"/>
    <w:rsid w:val="00136D4A"/>
    <w:rsid w:val="00137D47"/>
    <w:rsid w:val="0014092F"/>
    <w:rsid w:val="001429F2"/>
    <w:rsid w:val="001452E6"/>
    <w:rsid w:val="001544AC"/>
    <w:rsid w:val="001545AC"/>
    <w:rsid w:val="001553A3"/>
    <w:rsid w:val="00161CB3"/>
    <w:rsid w:val="001647DA"/>
    <w:rsid w:val="00174FD6"/>
    <w:rsid w:val="00182272"/>
    <w:rsid w:val="001831DB"/>
    <w:rsid w:val="00186804"/>
    <w:rsid w:val="00192019"/>
    <w:rsid w:val="00192207"/>
    <w:rsid w:val="00193E46"/>
    <w:rsid w:val="001A574F"/>
    <w:rsid w:val="001B7F6B"/>
    <w:rsid w:val="001C0A4E"/>
    <w:rsid w:val="001C223A"/>
    <w:rsid w:val="001C75D0"/>
    <w:rsid w:val="001D1849"/>
    <w:rsid w:val="001D4A4E"/>
    <w:rsid w:val="001D638A"/>
    <w:rsid w:val="001E0423"/>
    <w:rsid w:val="001E1FF7"/>
    <w:rsid w:val="001E2C08"/>
    <w:rsid w:val="001E7959"/>
    <w:rsid w:val="001F0769"/>
    <w:rsid w:val="001F2D6D"/>
    <w:rsid w:val="001F6593"/>
    <w:rsid w:val="001F6EE6"/>
    <w:rsid w:val="00202046"/>
    <w:rsid w:val="002036A9"/>
    <w:rsid w:val="0020636F"/>
    <w:rsid w:val="00213EAD"/>
    <w:rsid w:val="00217782"/>
    <w:rsid w:val="00221FDF"/>
    <w:rsid w:val="00223D20"/>
    <w:rsid w:val="00236F87"/>
    <w:rsid w:val="0025647E"/>
    <w:rsid w:val="00263862"/>
    <w:rsid w:val="00265D7D"/>
    <w:rsid w:val="00266912"/>
    <w:rsid w:val="0027124E"/>
    <w:rsid w:val="0027368B"/>
    <w:rsid w:val="00274509"/>
    <w:rsid w:val="00284C68"/>
    <w:rsid w:val="00285460"/>
    <w:rsid w:val="00291588"/>
    <w:rsid w:val="002939BB"/>
    <w:rsid w:val="002A2ACD"/>
    <w:rsid w:val="002D233A"/>
    <w:rsid w:val="002D26B7"/>
    <w:rsid w:val="002D3BE4"/>
    <w:rsid w:val="002D582B"/>
    <w:rsid w:val="002D5D45"/>
    <w:rsid w:val="002E16BB"/>
    <w:rsid w:val="002E2241"/>
    <w:rsid w:val="002E656C"/>
    <w:rsid w:val="002E6D6F"/>
    <w:rsid w:val="002F202F"/>
    <w:rsid w:val="002F4A4B"/>
    <w:rsid w:val="002F4D83"/>
    <w:rsid w:val="00303B29"/>
    <w:rsid w:val="00307659"/>
    <w:rsid w:val="003217C5"/>
    <w:rsid w:val="0032716D"/>
    <w:rsid w:val="0033150E"/>
    <w:rsid w:val="00346B66"/>
    <w:rsid w:val="00361F1A"/>
    <w:rsid w:val="00367F71"/>
    <w:rsid w:val="00372152"/>
    <w:rsid w:val="00372F89"/>
    <w:rsid w:val="00374244"/>
    <w:rsid w:val="0038236E"/>
    <w:rsid w:val="00385C04"/>
    <w:rsid w:val="00391066"/>
    <w:rsid w:val="00397766"/>
    <w:rsid w:val="003B1FC2"/>
    <w:rsid w:val="003B6584"/>
    <w:rsid w:val="003B6BA9"/>
    <w:rsid w:val="003C3321"/>
    <w:rsid w:val="003D4AEA"/>
    <w:rsid w:val="003D7DC4"/>
    <w:rsid w:val="003E48FB"/>
    <w:rsid w:val="003E568C"/>
    <w:rsid w:val="003E6987"/>
    <w:rsid w:val="003F0FAE"/>
    <w:rsid w:val="003F16FD"/>
    <w:rsid w:val="003F6A60"/>
    <w:rsid w:val="00406D4A"/>
    <w:rsid w:val="004129E0"/>
    <w:rsid w:val="00417350"/>
    <w:rsid w:val="00421F61"/>
    <w:rsid w:val="00424543"/>
    <w:rsid w:val="00436478"/>
    <w:rsid w:val="00437C68"/>
    <w:rsid w:val="00453120"/>
    <w:rsid w:val="00455249"/>
    <w:rsid w:val="00455C95"/>
    <w:rsid w:val="004573F3"/>
    <w:rsid w:val="00462612"/>
    <w:rsid w:val="004742C4"/>
    <w:rsid w:val="0047478A"/>
    <w:rsid w:val="004802B4"/>
    <w:rsid w:val="00481C04"/>
    <w:rsid w:val="00481EB1"/>
    <w:rsid w:val="00482F6D"/>
    <w:rsid w:val="004877CC"/>
    <w:rsid w:val="004A69E7"/>
    <w:rsid w:val="004B35C1"/>
    <w:rsid w:val="004B40E9"/>
    <w:rsid w:val="004B66F2"/>
    <w:rsid w:val="004D1558"/>
    <w:rsid w:val="004D656C"/>
    <w:rsid w:val="004D7B4A"/>
    <w:rsid w:val="004D7EB3"/>
    <w:rsid w:val="004F2484"/>
    <w:rsid w:val="004F287C"/>
    <w:rsid w:val="004F65C4"/>
    <w:rsid w:val="00500B41"/>
    <w:rsid w:val="00507000"/>
    <w:rsid w:val="005131B3"/>
    <w:rsid w:val="0051451C"/>
    <w:rsid w:val="00520610"/>
    <w:rsid w:val="00520F3A"/>
    <w:rsid w:val="00523628"/>
    <w:rsid w:val="00526A21"/>
    <w:rsid w:val="005271BD"/>
    <w:rsid w:val="00557C51"/>
    <w:rsid w:val="00560A93"/>
    <w:rsid w:val="0056491C"/>
    <w:rsid w:val="00567A77"/>
    <w:rsid w:val="005731D1"/>
    <w:rsid w:val="00574161"/>
    <w:rsid w:val="00581981"/>
    <w:rsid w:val="00583BF3"/>
    <w:rsid w:val="00585037"/>
    <w:rsid w:val="00585833"/>
    <w:rsid w:val="005952B0"/>
    <w:rsid w:val="005955BF"/>
    <w:rsid w:val="005A6BDF"/>
    <w:rsid w:val="005A6ECF"/>
    <w:rsid w:val="005C3385"/>
    <w:rsid w:val="005C6021"/>
    <w:rsid w:val="005C75C2"/>
    <w:rsid w:val="005D113D"/>
    <w:rsid w:val="005E2380"/>
    <w:rsid w:val="005E3368"/>
    <w:rsid w:val="005E3706"/>
    <w:rsid w:val="005F42AD"/>
    <w:rsid w:val="00610F0C"/>
    <w:rsid w:val="0061209E"/>
    <w:rsid w:val="00613286"/>
    <w:rsid w:val="00613D10"/>
    <w:rsid w:val="00615227"/>
    <w:rsid w:val="0061619B"/>
    <w:rsid w:val="006161CF"/>
    <w:rsid w:val="00634636"/>
    <w:rsid w:val="006346E5"/>
    <w:rsid w:val="00635575"/>
    <w:rsid w:val="0063696B"/>
    <w:rsid w:val="00641A1D"/>
    <w:rsid w:val="00654676"/>
    <w:rsid w:val="006546BC"/>
    <w:rsid w:val="006560A5"/>
    <w:rsid w:val="006635DB"/>
    <w:rsid w:val="006723FE"/>
    <w:rsid w:val="00672ECB"/>
    <w:rsid w:val="00674E5B"/>
    <w:rsid w:val="0067538B"/>
    <w:rsid w:val="0068031B"/>
    <w:rsid w:val="00690C19"/>
    <w:rsid w:val="00693D40"/>
    <w:rsid w:val="006A1720"/>
    <w:rsid w:val="006B47FE"/>
    <w:rsid w:val="006C6EFF"/>
    <w:rsid w:val="006D0446"/>
    <w:rsid w:val="006D6F2F"/>
    <w:rsid w:val="006D7A75"/>
    <w:rsid w:val="006E2C62"/>
    <w:rsid w:val="006E33B4"/>
    <w:rsid w:val="006F2FDA"/>
    <w:rsid w:val="006F7B3E"/>
    <w:rsid w:val="00704291"/>
    <w:rsid w:val="00714C01"/>
    <w:rsid w:val="00714E9E"/>
    <w:rsid w:val="00716CCE"/>
    <w:rsid w:val="0072282F"/>
    <w:rsid w:val="00723AE3"/>
    <w:rsid w:val="007267D4"/>
    <w:rsid w:val="00731274"/>
    <w:rsid w:val="00732410"/>
    <w:rsid w:val="00740A04"/>
    <w:rsid w:val="00745965"/>
    <w:rsid w:val="00753701"/>
    <w:rsid w:val="00756B01"/>
    <w:rsid w:val="00760FAD"/>
    <w:rsid w:val="00761E9A"/>
    <w:rsid w:val="00764D9C"/>
    <w:rsid w:val="00766671"/>
    <w:rsid w:val="00767E18"/>
    <w:rsid w:val="00774959"/>
    <w:rsid w:val="00775FEF"/>
    <w:rsid w:val="007805EC"/>
    <w:rsid w:val="00782AC8"/>
    <w:rsid w:val="007926E6"/>
    <w:rsid w:val="00793C6D"/>
    <w:rsid w:val="00795890"/>
    <w:rsid w:val="007A1EDF"/>
    <w:rsid w:val="007A33E0"/>
    <w:rsid w:val="007A75C8"/>
    <w:rsid w:val="007B1B77"/>
    <w:rsid w:val="007B1D27"/>
    <w:rsid w:val="007B2260"/>
    <w:rsid w:val="007B465B"/>
    <w:rsid w:val="007B7E62"/>
    <w:rsid w:val="007C07C6"/>
    <w:rsid w:val="007C3508"/>
    <w:rsid w:val="007C7F61"/>
    <w:rsid w:val="007D2F14"/>
    <w:rsid w:val="007D2FB6"/>
    <w:rsid w:val="007D563C"/>
    <w:rsid w:val="007D59C5"/>
    <w:rsid w:val="007E7B1A"/>
    <w:rsid w:val="007F4A0C"/>
    <w:rsid w:val="007F5DB8"/>
    <w:rsid w:val="008011B5"/>
    <w:rsid w:val="00801202"/>
    <w:rsid w:val="00802D7F"/>
    <w:rsid w:val="008033C3"/>
    <w:rsid w:val="00804792"/>
    <w:rsid w:val="008047C0"/>
    <w:rsid w:val="00805E40"/>
    <w:rsid w:val="00806C77"/>
    <w:rsid w:val="00807A5B"/>
    <w:rsid w:val="00812A78"/>
    <w:rsid w:val="00820E6F"/>
    <w:rsid w:val="0082284E"/>
    <w:rsid w:val="00822B81"/>
    <w:rsid w:val="00830E81"/>
    <w:rsid w:val="00832BF2"/>
    <w:rsid w:val="0083727E"/>
    <w:rsid w:val="008413EF"/>
    <w:rsid w:val="00845AC5"/>
    <w:rsid w:val="00847E60"/>
    <w:rsid w:val="008507CE"/>
    <w:rsid w:val="00850B40"/>
    <w:rsid w:val="00856226"/>
    <w:rsid w:val="0085682B"/>
    <w:rsid w:val="00862177"/>
    <w:rsid w:val="0087043D"/>
    <w:rsid w:val="00871EF9"/>
    <w:rsid w:val="00872DCC"/>
    <w:rsid w:val="00872F23"/>
    <w:rsid w:val="008767CA"/>
    <w:rsid w:val="0089329C"/>
    <w:rsid w:val="008950CB"/>
    <w:rsid w:val="008A180A"/>
    <w:rsid w:val="008A420F"/>
    <w:rsid w:val="008A4BB5"/>
    <w:rsid w:val="008B418C"/>
    <w:rsid w:val="008B79D2"/>
    <w:rsid w:val="008C0453"/>
    <w:rsid w:val="008C3980"/>
    <w:rsid w:val="008C736A"/>
    <w:rsid w:val="008D0721"/>
    <w:rsid w:val="008D3E86"/>
    <w:rsid w:val="008E0376"/>
    <w:rsid w:val="008E1F4C"/>
    <w:rsid w:val="008E78A6"/>
    <w:rsid w:val="008E7D81"/>
    <w:rsid w:val="008F66E5"/>
    <w:rsid w:val="008F6D7B"/>
    <w:rsid w:val="008F788D"/>
    <w:rsid w:val="00902509"/>
    <w:rsid w:val="0090337E"/>
    <w:rsid w:val="00903FCA"/>
    <w:rsid w:val="00904BE3"/>
    <w:rsid w:val="00914D46"/>
    <w:rsid w:val="00916B15"/>
    <w:rsid w:val="00924766"/>
    <w:rsid w:val="00924953"/>
    <w:rsid w:val="00926DCE"/>
    <w:rsid w:val="00927935"/>
    <w:rsid w:val="00927FAB"/>
    <w:rsid w:val="009363CF"/>
    <w:rsid w:val="009363D0"/>
    <w:rsid w:val="00936C1B"/>
    <w:rsid w:val="00944B27"/>
    <w:rsid w:val="00944B4D"/>
    <w:rsid w:val="00944DA0"/>
    <w:rsid w:val="0095556F"/>
    <w:rsid w:val="00960E03"/>
    <w:rsid w:val="009760E8"/>
    <w:rsid w:val="0098109E"/>
    <w:rsid w:val="009815AE"/>
    <w:rsid w:val="00984ED1"/>
    <w:rsid w:val="00987B75"/>
    <w:rsid w:val="009A2800"/>
    <w:rsid w:val="009A4CA2"/>
    <w:rsid w:val="009B3FEB"/>
    <w:rsid w:val="009B433E"/>
    <w:rsid w:val="009C16E6"/>
    <w:rsid w:val="009C46BD"/>
    <w:rsid w:val="009D34FA"/>
    <w:rsid w:val="009E1912"/>
    <w:rsid w:val="00A001E5"/>
    <w:rsid w:val="00A03108"/>
    <w:rsid w:val="00A04D99"/>
    <w:rsid w:val="00A0751D"/>
    <w:rsid w:val="00A07D09"/>
    <w:rsid w:val="00A07FCF"/>
    <w:rsid w:val="00A110D1"/>
    <w:rsid w:val="00A22C5F"/>
    <w:rsid w:val="00A35D0B"/>
    <w:rsid w:val="00A411FF"/>
    <w:rsid w:val="00A6498B"/>
    <w:rsid w:val="00A64EA2"/>
    <w:rsid w:val="00A65AE0"/>
    <w:rsid w:val="00A71B98"/>
    <w:rsid w:val="00A738AA"/>
    <w:rsid w:val="00A75636"/>
    <w:rsid w:val="00A7728F"/>
    <w:rsid w:val="00A81733"/>
    <w:rsid w:val="00AA493D"/>
    <w:rsid w:val="00AA5550"/>
    <w:rsid w:val="00AA702B"/>
    <w:rsid w:val="00AB53AF"/>
    <w:rsid w:val="00AC2857"/>
    <w:rsid w:val="00AC2F63"/>
    <w:rsid w:val="00AC308A"/>
    <w:rsid w:val="00AC3697"/>
    <w:rsid w:val="00AD4B45"/>
    <w:rsid w:val="00AD58F5"/>
    <w:rsid w:val="00AD7721"/>
    <w:rsid w:val="00AE36BA"/>
    <w:rsid w:val="00AF0161"/>
    <w:rsid w:val="00AF4186"/>
    <w:rsid w:val="00AF6F8A"/>
    <w:rsid w:val="00B04AEC"/>
    <w:rsid w:val="00B07F3F"/>
    <w:rsid w:val="00B111A6"/>
    <w:rsid w:val="00B14ACB"/>
    <w:rsid w:val="00B16F23"/>
    <w:rsid w:val="00B2695C"/>
    <w:rsid w:val="00B33E9D"/>
    <w:rsid w:val="00B35B55"/>
    <w:rsid w:val="00B476CB"/>
    <w:rsid w:val="00B520B1"/>
    <w:rsid w:val="00B53006"/>
    <w:rsid w:val="00B53705"/>
    <w:rsid w:val="00B5651B"/>
    <w:rsid w:val="00B658CB"/>
    <w:rsid w:val="00B659A3"/>
    <w:rsid w:val="00B65F9C"/>
    <w:rsid w:val="00B76ABD"/>
    <w:rsid w:val="00B76D29"/>
    <w:rsid w:val="00B823C3"/>
    <w:rsid w:val="00B823EB"/>
    <w:rsid w:val="00B946AE"/>
    <w:rsid w:val="00BB4ACC"/>
    <w:rsid w:val="00BB59EC"/>
    <w:rsid w:val="00BC463D"/>
    <w:rsid w:val="00BC5A96"/>
    <w:rsid w:val="00BC5C18"/>
    <w:rsid w:val="00BC6AAE"/>
    <w:rsid w:val="00BC7D08"/>
    <w:rsid w:val="00BD42F9"/>
    <w:rsid w:val="00BD5FE8"/>
    <w:rsid w:val="00BD6A93"/>
    <w:rsid w:val="00BF0BDB"/>
    <w:rsid w:val="00BF5623"/>
    <w:rsid w:val="00C01715"/>
    <w:rsid w:val="00C077E7"/>
    <w:rsid w:val="00C121FC"/>
    <w:rsid w:val="00C23441"/>
    <w:rsid w:val="00C25AE1"/>
    <w:rsid w:val="00C411C1"/>
    <w:rsid w:val="00C44A83"/>
    <w:rsid w:val="00C5135A"/>
    <w:rsid w:val="00C51F5F"/>
    <w:rsid w:val="00C53401"/>
    <w:rsid w:val="00C73DF1"/>
    <w:rsid w:val="00C80045"/>
    <w:rsid w:val="00C97E19"/>
    <w:rsid w:val="00CA3365"/>
    <w:rsid w:val="00CB0AEC"/>
    <w:rsid w:val="00CB3047"/>
    <w:rsid w:val="00CB53CB"/>
    <w:rsid w:val="00CB7460"/>
    <w:rsid w:val="00CC5C01"/>
    <w:rsid w:val="00CC653E"/>
    <w:rsid w:val="00CD2348"/>
    <w:rsid w:val="00CD3ECD"/>
    <w:rsid w:val="00CE0CF5"/>
    <w:rsid w:val="00CE65F5"/>
    <w:rsid w:val="00CF61A0"/>
    <w:rsid w:val="00D01A35"/>
    <w:rsid w:val="00D06124"/>
    <w:rsid w:val="00D129E0"/>
    <w:rsid w:val="00D13E9F"/>
    <w:rsid w:val="00D23C2F"/>
    <w:rsid w:val="00D31819"/>
    <w:rsid w:val="00D31E20"/>
    <w:rsid w:val="00D32B6A"/>
    <w:rsid w:val="00D340EA"/>
    <w:rsid w:val="00D378D7"/>
    <w:rsid w:val="00D37FF6"/>
    <w:rsid w:val="00D44032"/>
    <w:rsid w:val="00D447EC"/>
    <w:rsid w:val="00D46241"/>
    <w:rsid w:val="00D4759E"/>
    <w:rsid w:val="00D47B7A"/>
    <w:rsid w:val="00D53F14"/>
    <w:rsid w:val="00D57431"/>
    <w:rsid w:val="00D57899"/>
    <w:rsid w:val="00D605E2"/>
    <w:rsid w:val="00D6691A"/>
    <w:rsid w:val="00D71DF7"/>
    <w:rsid w:val="00D73A26"/>
    <w:rsid w:val="00D878EF"/>
    <w:rsid w:val="00D93541"/>
    <w:rsid w:val="00D9594C"/>
    <w:rsid w:val="00D979BE"/>
    <w:rsid w:val="00DA42FA"/>
    <w:rsid w:val="00DA6C6C"/>
    <w:rsid w:val="00DB68B7"/>
    <w:rsid w:val="00DC397D"/>
    <w:rsid w:val="00DC4F57"/>
    <w:rsid w:val="00DC5479"/>
    <w:rsid w:val="00DD690C"/>
    <w:rsid w:val="00DE19C2"/>
    <w:rsid w:val="00DE3BF3"/>
    <w:rsid w:val="00DE6968"/>
    <w:rsid w:val="00DE71EA"/>
    <w:rsid w:val="00DF16E2"/>
    <w:rsid w:val="00E001C1"/>
    <w:rsid w:val="00E056D6"/>
    <w:rsid w:val="00E07985"/>
    <w:rsid w:val="00E07E70"/>
    <w:rsid w:val="00E14FAF"/>
    <w:rsid w:val="00E20FFD"/>
    <w:rsid w:val="00E26065"/>
    <w:rsid w:val="00E26963"/>
    <w:rsid w:val="00E3033F"/>
    <w:rsid w:val="00E31DD5"/>
    <w:rsid w:val="00E35DCA"/>
    <w:rsid w:val="00E5057A"/>
    <w:rsid w:val="00E54A34"/>
    <w:rsid w:val="00E5533A"/>
    <w:rsid w:val="00E6479A"/>
    <w:rsid w:val="00E81146"/>
    <w:rsid w:val="00E838B4"/>
    <w:rsid w:val="00E87450"/>
    <w:rsid w:val="00E90C1D"/>
    <w:rsid w:val="00E90C1F"/>
    <w:rsid w:val="00E96A7A"/>
    <w:rsid w:val="00EA21E9"/>
    <w:rsid w:val="00EB2FFD"/>
    <w:rsid w:val="00EB5727"/>
    <w:rsid w:val="00EB7BA1"/>
    <w:rsid w:val="00ED56E1"/>
    <w:rsid w:val="00ED73BF"/>
    <w:rsid w:val="00EE13BD"/>
    <w:rsid w:val="00EF024E"/>
    <w:rsid w:val="00EF4936"/>
    <w:rsid w:val="00F00AC1"/>
    <w:rsid w:val="00F01850"/>
    <w:rsid w:val="00F12E33"/>
    <w:rsid w:val="00F26564"/>
    <w:rsid w:val="00F36117"/>
    <w:rsid w:val="00F42861"/>
    <w:rsid w:val="00F429B1"/>
    <w:rsid w:val="00F433C2"/>
    <w:rsid w:val="00F43E01"/>
    <w:rsid w:val="00F444F8"/>
    <w:rsid w:val="00F460C2"/>
    <w:rsid w:val="00F50CE7"/>
    <w:rsid w:val="00F5192B"/>
    <w:rsid w:val="00F56B1A"/>
    <w:rsid w:val="00F575D1"/>
    <w:rsid w:val="00F60DFF"/>
    <w:rsid w:val="00F61F3D"/>
    <w:rsid w:val="00F677E9"/>
    <w:rsid w:val="00F67864"/>
    <w:rsid w:val="00F74DE9"/>
    <w:rsid w:val="00F76264"/>
    <w:rsid w:val="00F84755"/>
    <w:rsid w:val="00F86671"/>
    <w:rsid w:val="00F86E97"/>
    <w:rsid w:val="00F93DFA"/>
    <w:rsid w:val="00F97064"/>
    <w:rsid w:val="00F97D62"/>
    <w:rsid w:val="00FA5091"/>
    <w:rsid w:val="00FA673A"/>
    <w:rsid w:val="00FA7A21"/>
    <w:rsid w:val="00FA7E7D"/>
    <w:rsid w:val="00FB4349"/>
    <w:rsid w:val="00FB7CD4"/>
    <w:rsid w:val="00FC2B60"/>
    <w:rsid w:val="00FC4F80"/>
    <w:rsid w:val="00FD0E33"/>
    <w:rsid w:val="00FD24FE"/>
    <w:rsid w:val="00FE012E"/>
    <w:rsid w:val="00FE643B"/>
    <w:rsid w:val="00FF49CF"/>
    <w:rsid w:val="012A1AE9"/>
    <w:rsid w:val="020A8341"/>
    <w:rsid w:val="021A07E6"/>
    <w:rsid w:val="029D27F3"/>
    <w:rsid w:val="031589D5"/>
    <w:rsid w:val="0385B803"/>
    <w:rsid w:val="041124D6"/>
    <w:rsid w:val="05057F41"/>
    <w:rsid w:val="053E74B1"/>
    <w:rsid w:val="068E7FB3"/>
    <w:rsid w:val="06B18E5A"/>
    <w:rsid w:val="0774F0AA"/>
    <w:rsid w:val="0790DF12"/>
    <w:rsid w:val="09C6C8C2"/>
    <w:rsid w:val="0A15307F"/>
    <w:rsid w:val="0A359142"/>
    <w:rsid w:val="0B3FA3E7"/>
    <w:rsid w:val="0B4E1C37"/>
    <w:rsid w:val="0CB8C14C"/>
    <w:rsid w:val="0CB97AA2"/>
    <w:rsid w:val="0CCFE9FA"/>
    <w:rsid w:val="0D1EA4CF"/>
    <w:rsid w:val="0D6B23A2"/>
    <w:rsid w:val="0DAC6BE1"/>
    <w:rsid w:val="0EDC52E0"/>
    <w:rsid w:val="0F257397"/>
    <w:rsid w:val="0F25DDDC"/>
    <w:rsid w:val="0F3433AA"/>
    <w:rsid w:val="0F87A6D7"/>
    <w:rsid w:val="0FFB7094"/>
    <w:rsid w:val="103728E7"/>
    <w:rsid w:val="10D8AB8B"/>
    <w:rsid w:val="10F0F5C7"/>
    <w:rsid w:val="11151D7C"/>
    <w:rsid w:val="119F0B5A"/>
    <w:rsid w:val="11A7B020"/>
    <w:rsid w:val="12B1A631"/>
    <w:rsid w:val="12CC45EC"/>
    <w:rsid w:val="13080AFB"/>
    <w:rsid w:val="13D89EBE"/>
    <w:rsid w:val="13EE7C70"/>
    <w:rsid w:val="1417D431"/>
    <w:rsid w:val="141A5F44"/>
    <w:rsid w:val="141F1CFE"/>
    <w:rsid w:val="145683D3"/>
    <w:rsid w:val="15222ED0"/>
    <w:rsid w:val="152C1313"/>
    <w:rsid w:val="15603C5A"/>
    <w:rsid w:val="15CB0687"/>
    <w:rsid w:val="16883137"/>
    <w:rsid w:val="17261D32"/>
    <w:rsid w:val="17C45BBA"/>
    <w:rsid w:val="1810E000"/>
    <w:rsid w:val="1823E86B"/>
    <w:rsid w:val="185EE681"/>
    <w:rsid w:val="18C9D350"/>
    <w:rsid w:val="18D5124F"/>
    <w:rsid w:val="18FA0EC6"/>
    <w:rsid w:val="190A037B"/>
    <w:rsid w:val="19A9B898"/>
    <w:rsid w:val="1BB05A2D"/>
    <w:rsid w:val="1BB93E34"/>
    <w:rsid w:val="1BD173B8"/>
    <w:rsid w:val="1CB0A7C2"/>
    <w:rsid w:val="1CB856EC"/>
    <w:rsid w:val="1D482987"/>
    <w:rsid w:val="1DF96CF1"/>
    <w:rsid w:val="1E841A27"/>
    <w:rsid w:val="1F309829"/>
    <w:rsid w:val="1F713E4F"/>
    <w:rsid w:val="1F81048F"/>
    <w:rsid w:val="1F8AF845"/>
    <w:rsid w:val="1F8CAE5E"/>
    <w:rsid w:val="1FC64553"/>
    <w:rsid w:val="2009200B"/>
    <w:rsid w:val="203D82D6"/>
    <w:rsid w:val="204B21A2"/>
    <w:rsid w:val="2051B3BF"/>
    <w:rsid w:val="21DAACB3"/>
    <w:rsid w:val="222E07BB"/>
    <w:rsid w:val="2242B36F"/>
    <w:rsid w:val="224B9871"/>
    <w:rsid w:val="23754633"/>
    <w:rsid w:val="23A2DB2D"/>
    <w:rsid w:val="2445809B"/>
    <w:rsid w:val="261A79CF"/>
    <w:rsid w:val="267B6E66"/>
    <w:rsid w:val="26B4E84E"/>
    <w:rsid w:val="26D080DB"/>
    <w:rsid w:val="2734124C"/>
    <w:rsid w:val="2819A209"/>
    <w:rsid w:val="291DC341"/>
    <w:rsid w:val="298BB66B"/>
    <w:rsid w:val="2AD8BF87"/>
    <w:rsid w:val="2B48FB5A"/>
    <w:rsid w:val="2B4ABA90"/>
    <w:rsid w:val="2B5E9C7D"/>
    <w:rsid w:val="2C721CD8"/>
    <w:rsid w:val="2CD59DF3"/>
    <w:rsid w:val="2D48F425"/>
    <w:rsid w:val="2D941137"/>
    <w:rsid w:val="2DBF494C"/>
    <w:rsid w:val="2E3E17DE"/>
    <w:rsid w:val="2E8C4F12"/>
    <w:rsid w:val="2E9941D2"/>
    <w:rsid w:val="30088D84"/>
    <w:rsid w:val="30761F1F"/>
    <w:rsid w:val="31075A9C"/>
    <w:rsid w:val="3176CEAB"/>
    <w:rsid w:val="320E9428"/>
    <w:rsid w:val="3249C771"/>
    <w:rsid w:val="324CA48E"/>
    <w:rsid w:val="32C4081A"/>
    <w:rsid w:val="32E808AF"/>
    <w:rsid w:val="33E468E2"/>
    <w:rsid w:val="33EAD225"/>
    <w:rsid w:val="340FB722"/>
    <w:rsid w:val="350576BE"/>
    <w:rsid w:val="356A4AD5"/>
    <w:rsid w:val="35C498BA"/>
    <w:rsid w:val="35F0C6F9"/>
    <w:rsid w:val="369CCBD3"/>
    <w:rsid w:val="36DE98C0"/>
    <w:rsid w:val="36F0A489"/>
    <w:rsid w:val="3700D9CE"/>
    <w:rsid w:val="37E6102F"/>
    <w:rsid w:val="38424989"/>
    <w:rsid w:val="396807CA"/>
    <w:rsid w:val="39F7E8FA"/>
    <w:rsid w:val="3A322AE2"/>
    <w:rsid w:val="3A54D956"/>
    <w:rsid w:val="3AD64331"/>
    <w:rsid w:val="3B419D71"/>
    <w:rsid w:val="3BB09C70"/>
    <w:rsid w:val="3BE76096"/>
    <w:rsid w:val="3C67A5AA"/>
    <w:rsid w:val="3C84AEA9"/>
    <w:rsid w:val="3CD4C56A"/>
    <w:rsid w:val="3D56F2F5"/>
    <w:rsid w:val="3D9991A2"/>
    <w:rsid w:val="3E102F30"/>
    <w:rsid w:val="3E6F340A"/>
    <w:rsid w:val="3F0F96F9"/>
    <w:rsid w:val="3F7E80E2"/>
    <w:rsid w:val="3FA03CCC"/>
    <w:rsid w:val="408E93B7"/>
    <w:rsid w:val="40AE08AB"/>
    <w:rsid w:val="40C1EFCB"/>
    <w:rsid w:val="4164AEAC"/>
    <w:rsid w:val="416B5EFA"/>
    <w:rsid w:val="4171B7EE"/>
    <w:rsid w:val="41D75980"/>
    <w:rsid w:val="42D7D3F9"/>
    <w:rsid w:val="43779F89"/>
    <w:rsid w:val="439D6374"/>
    <w:rsid w:val="441815BF"/>
    <w:rsid w:val="4427B7DF"/>
    <w:rsid w:val="455B5FA4"/>
    <w:rsid w:val="4560113F"/>
    <w:rsid w:val="45C082FF"/>
    <w:rsid w:val="462528A1"/>
    <w:rsid w:val="46F1655F"/>
    <w:rsid w:val="478C5B43"/>
    <w:rsid w:val="480D5B28"/>
    <w:rsid w:val="48262332"/>
    <w:rsid w:val="48C4392B"/>
    <w:rsid w:val="48EFF6EC"/>
    <w:rsid w:val="49226A28"/>
    <w:rsid w:val="4982BE20"/>
    <w:rsid w:val="499FF1E0"/>
    <w:rsid w:val="4A5A26F0"/>
    <w:rsid w:val="4A67D5F2"/>
    <w:rsid w:val="4B19FBF5"/>
    <w:rsid w:val="4B4AA5A0"/>
    <w:rsid w:val="4B814059"/>
    <w:rsid w:val="4BBEAF64"/>
    <w:rsid w:val="4C82976F"/>
    <w:rsid w:val="4CEB5E11"/>
    <w:rsid w:val="4ECE120C"/>
    <w:rsid w:val="4EE67615"/>
    <w:rsid w:val="4EF6B4CD"/>
    <w:rsid w:val="4F4D00E4"/>
    <w:rsid w:val="503CF39C"/>
    <w:rsid w:val="50ABE05C"/>
    <w:rsid w:val="50DE07E2"/>
    <w:rsid w:val="51151DF9"/>
    <w:rsid w:val="51685A67"/>
    <w:rsid w:val="518FC93E"/>
    <w:rsid w:val="524C1095"/>
    <w:rsid w:val="5256C632"/>
    <w:rsid w:val="52835960"/>
    <w:rsid w:val="5306769A"/>
    <w:rsid w:val="5470CD2F"/>
    <w:rsid w:val="548566E8"/>
    <w:rsid w:val="54F563A1"/>
    <w:rsid w:val="553B87FF"/>
    <w:rsid w:val="556EAF45"/>
    <w:rsid w:val="5648AB49"/>
    <w:rsid w:val="56E2DCD9"/>
    <w:rsid w:val="5744CA24"/>
    <w:rsid w:val="578B1D18"/>
    <w:rsid w:val="57B97C5B"/>
    <w:rsid w:val="586450F3"/>
    <w:rsid w:val="5864E86B"/>
    <w:rsid w:val="5873EEED"/>
    <w:rsid w:val="5929394B"/>
    <w:rsid w:val="593A5ABF"/>
    <w:rsid w:val="594D2D60"/>
    <w:rsid w:val="5A552994"/>
    <w:rsid w:val="5ACFF8E1"/>
    <w:rsid w:val="5AD168FB"/>
    <w:rsid w:val="5B98BE50"/>
    <w:rsid w:val="5BDED59E"/>
    <w:rsid w:val="5C7D463E"/>
    <w:rsid w:val="5CD907AA"/>
    <w:rsid w:val="5D71D27F"/>
    <w:rsid w:val="5DA940CD"/>
    <w:rsid w:val="5DC7DD45"/>
    <w:rsid w:val="5E2B1A3E"/>
    <w:rsid w:val="5EA34455"/>
    <w:rsid w:val="5F03BD1C"/>
    <w:rsid w:val="5F1C4E01"/>
    <w:rsid w:val="5F1FED48"/>
    <w:rsid w:val="5F40F956"/>
    <w:rsid w:val="5F45E666"/>
    <w:rsid w:val="5FD6C4B0"/>
    <w:rsid w:val="60D541D3"/>
    <w:rsid w:val="60DBC996"/>
    <w:rsid w:val="616EC629"/>
    <w:rsid w:val="61E7BBCE"/>
    <w:rsid w:val="633C7A80"/>
    <w:rsid w:val="63E75BFE"/>
    <w:rsid w:val="63F308D4"/>
    <w:rsid w:val="646809C2"/>
    <w:rsid w:val="64BD3115"/>
    <w:rsid w:val="65BBB8D8"/>
    <w:rsid w:val="66563598"/>
    <w:rsid w:val="668B0053"/>
    <w:rsid w:val="674D6CFC"/>
    <w:rsid w:val="68126C05"/>
    <w:rsid w:val="6825CD48"/>
    <w:rsid w:val="68F02DC9"/>
    <w:rsid w:val="68F14070"/>
    <w:rsid w:val="6A20957E"/>
    <w:rsid w:val="6B5D6E0A"/>
    <w:rsid w:val="6BD7B098"/>
    <w:rsid w:val="6C0386B8"/>
    <w:rsid w:val="6CA9000A"/>
    <w:rsid w:val="6CD667BE"/>
    <w:rsid w:val="6CEABC70"/>
    <w:rsid w:val="6D632A69"/>
    <w:rsid w:val="6D7BE576"/>
    <w:rsid w:val="6DB9EBF9"/>
    <w:rsid w:val="6E4E1234"/>
    <w:rsid w:val="6EB6FD38"/>
    <w:rsid w:val="6EE58E51"/>
    <w:rsid w:val="6F9DF13D"/>
    <w:rsid w:val="705B1853"/>
    <w:rsid w:val="717C1211"/>
    <w:rsid w:val="71B12EEF"/>
    <w:rsid w:val="7201710B"/>
    <w:rsid w:val="727A11D1"/>
    <w:rsid w:val="72E1AA1D"/>
    <w:rsid w:val="73D7121C"/>
    <w:rsid w:val="746D8CF4"/>
    <w:rsid w:val="74F77AD2"/>
    <w:rsid w:val="75B0E3DA"/>
    <w:rsid w:val="766E076B"/>
    <w:rsid w:val="771F7758"/>
    <w:rsid w:val="780511E9"/>
    <w:rsid w:val="7840068F"/>
    <w:rsid w:val="78E66B9B"/>
    <w:rsid w:val="78ED5C07"/>
    <w:rsid w:val="799AC150"/>
    <w:rsid w:val="7A5D7199"/>
    <w:rsid w:val="7B2C791C"/>
    <w:rsid w:val="7C7AB5D8"/>
    <w:rsid w:val="7CA762C3"/>
    <w:rsid w:val="7D4FB240"/>
    <w:rsid w:val="7E4A5661"/>
    <w:rsid w:val="7F4298A2"/>
    <w:rsid w:val="7F85CD2C"/>
    <w:rsid w:val="7FA283B8"/>
    <w:rsid w:val="7FC61D4D"/>
    <w:rsid w:val="7FC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07813"/>
  <w15:chartTrackingRefBased/>
  <w15:docId w15:val="{7238F237-20DB-4C83-9C4A-89650EF4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1C1"/>
  </w:style>
  <w:style w:type="paragraph" w:styleId="Ttulo1">
    <w:name w:val="heading 1"/>
    <w:next w:val="Normal"/>
    <w:link w:val="Ttulo1Car"/>
    <w:uiPriority w:val="9"/>
    <w:qFormat/>
    <w:rsid w:val="00766671"/>
    <w:pPr>
      <w:keepNext/>
      <w:keepLines/>
      <w:spacing w:after="51" w:line="254" w:lineRule="auto"/>
      <w:ind w:left="10" w:hanging="10"/>
      <w:outlineLvl w:val="0"/>
    </w:pPr>
    <w:rPr>
      <w:rFonts w:ascii="Arial" w:eastAsia="Arial" w:hAnsi="Arial" w:cs="Arial"/>
      <w:b/>
      <w:color w:val="000000"/>
      <w:sz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5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1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11C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1C1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1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1C1"/>
  </w:style>
  <w:style w:type="paragraph" w:styleId="Piedepgina">
    <w:name w:val="footer"/>
    <w:basedOn w:val="Normal"/>
    <w:link w:val="PiedepginaCar"/>
    <w:uiPriority w:val="99"/>
    <w:unhideWhenUsed/>
    <w:rsid w:val="00C41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1C1"/>
  </w:style>
  <w:style w:type="character" w:customStyle="1" w:styleId="Textodemarcadordeposicin">
    <w:name w:val="Texto de marcador de posición"/>
    <w:basedOn w:val="Fuentedeprrafopredeter"/>
    <w:uiPriority w:val="99"/>
    <w:semiHidden/>
    <w:rsid w:val="00C411C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66671"/>
    <w:rPr>
      <w:rFonts w:ascii="Arial" w:eastAsia="Arial" w:hAnsi="Arial" w:cs="Arial"/>
      <w:b/>
      <w:color w:val="000000"/>
      <w:sz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03B2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6667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766671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8109E"/>
    <w:pPr>
      <w:tabs>
        <w:tab w:val="right" w:leader="dot" w:pos="8494"/>
      </w:tabs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6667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66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6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6667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F590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F5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033C3"/>
    <w:rPr>
      <w:color w:val="0563C1" w:themeColor="hyperlink"/>
      <w:u w:val="single"/>
    </w:rPr>
  </w:style>
  <w:style w:type="table" w:customStyle="1" w:styleId="TableGrid1">
    <w:name w:val="Table Grid1"/>
    <w:rsid w:val="007926E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924953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D31E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x.doi.org/10.16925/gcgp.6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lsi2.ugr.es/~mvega/docis/casos%20de%20uso.pdf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math.uaa.alaska.edu/~afkjm/cs401/IEEE830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F3529F48BE427AAD02264972612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A2018-C3E3-4DEA-8BD7-2438FDAEA9F1}"/>
      </w:docPartPr>
      <w:docPartBody>
        <w:p w:rsidR="00032E4F" w:rsidRDefault="00106A87" w:rsidP="00106A87">
          <w:pPr>
            <w:pStyle w:val="B0F3529F48BE427AAD02264972612845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BBAB02E0C25B4872B8B0B29DDD5E0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B6ACF-CA22-4AC7-AAE2-6471EB5A4EC2}"/>
      </w:docPartPr>
      <w:docPartBody>
        <w:p w:rsidR="00032E4F" w:rsidRDefault="00106A87" w:rsidP="00106A87">
          <w:pPr>
            <w:pStyle w:val="BBAB02E0C25B4872B8B0B29DDD5E02CF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0FFCC6E2BA824A8CB5483784FB826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EF597-BE66-413B-BDE3-C1A87C7259B0}"/>
      </w:docPartPr>
      <w:docPartBody>
        <w:p w:rsidR="00032E4F" w:rsidRDefault="00106A87" w:rsidP="00106A87">
          <w:pPr>
            <w:pStyle w:val="0FFCC6E2BA824A8CB5483784FB82634D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87"/>
    <w:rsid w:val="00032E4F"/>
    <w:rsid w:val="00106A87"/>
    <w:rsid w:val="002205BF"/>
    <w:rsid w:val="00322600"/>
    <w:rsid w:val="00EE6BA6"/>
    <w:rsid w:val="00F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06A87"/>
    <w:rPr>
      <w:color w:val="808080"/>
    </w:rPr>
  </w:style>
  <w:style w:type="paragraph" w:customStyle="1" w:styleId="B0F3529F48BE427AAD02264972612845">
    <w:name w:val="B0F3529F48BE427AAD02264972612845"/>
    <w:rsid w:val="00106A87"/>
  </w:style>
  <w:style w:type="paragraph" w:customStyle="1" w:styleId="BBAB02E0C25B4872B8B0B29DDD5E02CF">
    <w:name w:val="BBAB02E0C25B4872B8B0B29DDD5E02CF"/>
    <w:rsid w:val="00106A87"/>
  </w:style>
  <w:style w:type="paragraph" w:customStyle="1" w:styleId="0FFCC6E2BA824A8CB5483784FB82634D">
    <w:name w:val="0FFCC6E2BA824A8CB5483784FB82634D"/>
    <w:rsid w:val="00106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E29D7B84ACC4C8BF4154BF6581B0F" ma:contentTypeVersion="12" ma:contentTypeDescription="Create a new document." ma:contentTypeScope="" ma:versionID="798187f08af513e47ff089b96e91969a">
  <xsd:schema xmlns:xsd="http://www.w3.org/2001/XMLSchema" xmlns:xs="http://www.w3.org/2001/XMLSchema" xmlns:p="http://schemas.microsoft.com/office/2006/metadata/properties" xmlns:ns3="a3b1b4e7-5044-4b9d-8503-8458fde9de19" xmlns:ns4="d5ce83e4-a4e8-4576-b780-ecfa29ca1ce7" targetNamespace="http://schemas.microsoft.com/office/2006/metadata/properties" ma:root="true" ma:fieldsID="c51673505e8c3e6ce1b772f147b12590" ns3:_="" ns4:_="">
    <xsd:import namespace="a3b1b4e7-5044-4b9d-8503-8458fde9de19"/>
    <xsd:import namespace="d5ce83e4-a4e8-4576-b780-ecfa29ca1c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1b4e7-5044-4b9d-8503-8458fde9d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e83e4-a4e8-4576-b780-ecfa29ca1c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b1b4e7-5044-4b9d-8503-8458fde9de1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F5AD04-29C5-4C84-97A2-E865D7E0F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1b4e7-5044-4b9d-8503-8458fde9de19"/>
    <ds:schemaRef ds:uri="d5ce83e4-a4e8-4576-b780-ecfa29ca1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3B648-7E4E-4F28-9FEE-076626C3DF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E15F8D-1EF5-4BA3-A082-F0872386931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AF41E6-A6AF-42A5-87A5-4F4CD6DBF02C}">
  <ds:schemaRefs>
    <ds:schemaRef ds:uri="http://schemas.openxmlformats.org/package/2006/metadata/core-properties"/>
    <ds:schemaRef ds:uri="d5ce83e4-a4e8-4576-b780-ecfa29ca1ce7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a3b1b4e7-5044-4b9d-8503-8458fde9de1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2919</Words>
  <Characters>16056</Characters>
  <Application>Microsoft Office Word</Application>
  <DocSecurity>0</DocSecurity>
  <Lines>133</Lines>
  <Paragraphs>37</Paragraphs>
  <ScaleCrop>false</ScaleCrop>
  <Company/>
  <LinksUpToDate>false</LinksUpToDate>
  <CharactersWithSpaces>18938</CharactersWithSpaces>
  <SharedDoc>false</SharedDoc>
  <HLinks>
    <vt:vector size="240" baseType="variant">
      <vt:variant>
        <vt:i4>1966105</vt:i4>
      </vt:variant>
      <vt:variant>
        <vt:i4>231</vt:i4>
      </vt:variant>
      <vt:variant>
        <vt:i4>0</vt:i4>
      </vt:variant>
      <vt:variant>
        <vt:i4>5</vt:i4>
      </vt:variant>
      <vt:variant>
        <vt:lpwstr>https://lsi2.ugr.es/~mvega/docis/casos de uso.pdf</vt:lpwstr>
      </vt:variant>
      <vt:variant>
        <vt:lpwstr/>
      </vt:variant>
      <vt:variant>
        <vt:i4>7667766</vt:i4>
      </vt:variant>
      <vt:variant>
        <vt:i4>228</vt:i4>
      </vt:variant>
      <vt:variant>
        <vt:i4>0</vt:i4>
      </vt:variant>
      <vt:variant>
        <vt:i4>5</vt:i4>
      </vt:variant>
      <vt:variant>
        <vt:lpwstr>http://www.math.uaa.alaska.edu/~afkjm/cs401/IEEE830.pdf</vt:lpwstr>
      </vt:variant>
      <vt:variant>
        <vt:lpwstr/>
      </vt:variant>
      <vt:variant>
        <vt:i4>7209061</vt:i4>
      </vt:variant>
      <vt:variant>
        <vt:i4>225</vt:i4>
      </vt:variant>
      <vt:variant>
        <vt:i4>0</vt:i4>
      </vt:variant>
      <vt:variant>
        <vt:i4>5</vt:i4>
      </vt:variant>
      <vt:variant>
        <vt:lpwstr>http://dx.doi.org/10.16925/gcgp.60</vt:lpwstr>
      </vt:variant>
      <vt:variant>
        <vt:lpwstr/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_Toc138702487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_Toc138702486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_Toc138702485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_Toc138702484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_Toc138702483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_Toc138702482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_Toc138702481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_Toc138702480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_Toc138702479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_Toc138702478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_Toc138702477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_Toc138702476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_Toc138702475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_Toc138702474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_Toc138702473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_Toc138702472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_Toc138702471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_Toc138702470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_Toc138702469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_Toc138702468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_Toc138702467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_Toc138702466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_Toc138702465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_Toc138702464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_Toc138702463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_Toc138702462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_Toc138702461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_Toc138702460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_Toc138702459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_Toc138702458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_Toc138702457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_Toc138702456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_Toc138702455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_Toc138702454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_Toc138702453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_Toc138702452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_Toc138702451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Riesgómetro de abuso infantil</dc:subject>
  <dc:creator>Versión 1.1</dc:creator>
  <cp:keywords/>
  <dc:description/>
  <cp:lastModifiedBy>ASHANTY GONZALEZ CONCHA</cp:lastModifiedBy>
  <cp:revision>2</cp:revision>
  <cp:lastPrinted>2023-06-27T13:59:00Z</cp:lastPrinted>
  <dcterms:created xsi:type="dcterms:W3CDTF">2023-07-03T15:42:00Z</dcterms:created>
  <dcterms:modified xsi:type="dcterms:W3CDTF">2023-07-03T15:42:00Z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0x01010031EE29D7B84ACC4C8BF4154BF6581B0F</vt:lpwstr>
  </property>
</Properties>
</file>