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94A" w:rsidRDefault="0036094A" w:rsidP="0036094A">
      <w:r>
        <w:t xml:space="preserve">Measuring the pulse of prosperity: An Index of economic freedom analysis </w:t>
      </w:r>
    </w:p>
    <w:p w:rsidR="00FF6282" w:rsidRDefault="0036094A" w:rsidP="0036094A">
      <w:r>
        <w:t xml:space="preserve">   https://drive.google.com/file/d/1EBIa1LtM3Ni2Uh3nekLB6wt3263Q3NeX/view?usp=share_link</w:t>
      </w:r>
      <w:bookmarkStart w:id="0" w:name="_GoBack"/>
      <w:bookmarkEnd w:id="0"/>
    </w:p>
    <w:sectPr w:rsidR="00FF6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94A"/>
    <w:rsid w:val="0036094A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2025-07-03T06:12:00Z</dcterms:created>
  <dcterms:modified xsi:type="dcterms:W3CDTF">2025-07-03T06:13:00Z</dcterms:modified>
</cp:coreProperties>
</file>