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971" w:rsidRPr="00C64C5C" w:rsidRDefault="00C64C5C" w:rsidP="00C64C5C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C5C">
        <w:rPr>
          <w:rFonts w:ascii="Times New Roman" w:hAnsi="Times New Roman" w:cs="Times New Roman"/>
          <w:b/>
          <w:sz w:val="24"/>
          <w:szCs w:val="24"/>
        </w:rPr>
        <w:t>Linux Command Practice – Screenshots and Command Reference</w:t>
      </w:r>
    </w:p>
    <w:p w:rsidR="00F84971" w:rsidRPr="00C64C5C" w:rsidRDefault="00C64C5C">
      <w:pPr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C64C5C">
        <w:rPr>
          <w:rFonts w:ascii="Times New Roman" w:hAnsi="Times New Roman" w:cs="Times New Roman"/>
          <w:b/>
          <w:sz w:val="24"/>
          <w:szCs w:val="24"/>
        </w:rPr>
        <w:t>Image 1 – Creating Directories and Files</w:t>
      </w:r>
    </w:p>
    <w:p w:rsidR="00F84971" w:rsidRDefault="00C64C5C" w:rsidP="00C64C5C">
      <w:pPr>
        <w:jc w:val="center"/>
      </w:pPr>
      <w:r>
        <w:rPr>
          <w:noProof/>
        </w:rPr>
        <w:drawing>
          <wp:inline distT="0" distB="0" distL="0" distR="0">
            <wp:extent cx="6400800" cy="1366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F84971">
        <w:trPr>
          <w:jc w:val="center"/>
        </w:trPr>
        <w:tc>
          <w:tcPr>
            <w:tcW w:w="648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096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6336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6" w:type="dxa"/>
          </w:tcPr>
          <w:p w:rsidR="00F84971" w:rsidRPr="00C64C5C" w:rsidRDefault="00462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64C5C" w:rsidRPr="00C64C5C">
              <w:rPr>
                <w:rFonts w:ascii="Times New Roman" w:hAnsi="Times New Roman" w:cs="Times New Roman"/>
                <w:sz w:val="24"/>
                <w:szCs w:val="24"/>
              </w:rPr>
              <w:t>wd</w:t>
            </w:r>
            <w:proofErr w:type="spellEnd"/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Displays the current working directory.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mkdir d1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a directory named d1.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cd d1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Moves into the d1 directory.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mkdir d2 d3 d4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d2, d3 and d4 directories.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touch f1.txt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an empty file named f1.txt.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touch f1 f2 f2.txt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the files f1, f2 and f2.txt.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mkdir -p d5/d6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d5 and the d6 directory inside it.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mkdir d2/d7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d7 inside d2.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mkdir -p d8 &amp;&amp; touch d8/f3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d8 and then creates f3 inside d8.</w:t>
            </w:r>
          </w:p>
        </w:tc>
      </w:tr>
    </w:tbl>
    <w:p w:rsidR="00F84971" w:rsidRDefault="00C64C5C">
      <w:r>
        <w:br w:type="page"/>
      </w:r>
    </w:p>
    <w:p w:rsidR="00F84971" w:rsidRPr="00C64C5C" w:rsidRDefault="00C64C5C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C64C5C">
        <w:rPr>
          <w:rFonts w:ascii="Times New Roman" w:hAnsi="Times New Roman" w:cs="Times New Roman"/>
          <w:b/>
          <w:sz w:val="24"/>
          <w:szCs w:val="24"/>
        </w:rPr>
        <w:lastRenderedPageBreak/>
        <w:t>Image 2 – Navigation and Checking the Directory Structure</w:t>
      </w:r>
    </w:p>
    <w:p w:rsidR="00F84971" w:rsidRDefault="00C64C5C" w:rsidP="00C64C5C">
      <w:pPr>
        <w:jc w:val="center"/>
      </w:pPr>
      <w:r>
        <w:rPr>
          <w:noProof/>
        </w:rPr>
        <w:drawing>
          <wp:inline distT="0" distB="0" distL="0" distR="0">
            <wp:extent cx="6400800" cy="3624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F84971">
        <w:trPr>
          <w:jc w:val="center"/>
        </w:trPr>
        <w:tc>
          <w:tcPr>
            <w:tcW w:w="648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096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6336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cd d2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Moves into the d2 directory.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cd d7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Moves into the d7 directory.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touch f4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Creates an empty file named f4.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Start"/>
            <w:r w:rsidRPr="00C64C5C">
              <w:rPr>
                <w:rFonts w:ascii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/..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Moves up two directory levels.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Lists the files and directories in the current directory.</w:t>
            </w:r>
          </w:p>
        </w:tc>
      </w:tr>
      <w:tr w:rsidR="00F84971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Displays the directory and file structure in tree form.</w:t>
            </w:r>
          </w:p>
        </w:tc>
      </w:tr>
    </w:tbl>
    <w:p w:rsidR="00C64C5C" w:rsidRDefault="00C64C5C" w:rsidP="00C64C5C">
      <w:pPr>
        <w:tabs>
          <w:tab w:val="center" w:pos="5328"/>
        </w:tabs>
        <w:jc w:val="center"/>
      </w:pPr>
    </w:p>
    <w:p w:rsidR="00F84971" w:rsidRDefault="00C64C5C" w:rsidP="00C64C5C">
      <w:pPr>
        <w:tabs>
          <w:tab w:val="center" w:pos="5328"/>
        </w:tabs>
      </w:pPr>
      <w:r w:rsidRPr="00C64C5C">
        <w:br w:type="page"/>
      </w:r>
      <w:r>
        <w:lastRenderedPageBreak/>
        <w:tab/>
      </w:r>
    </w:p>
    <w:p w:rsidR="00F84971" w:rsidRPr="00C64C5C" w:rsidRDefault="00C64C5C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C64C5C">
        <w:rPr>
          <w:rFonts w:ascii="Times New Roman" w:hAnsi="Times New Roman" w:cs="Times New Roman"/>
          <w:b/>
          <w:sz w:val="24"/>
          <w:szCs w:val="24"/>
        </w:rPr>
        <w:t>Image 3 – Removing Files and Directories</w:t>
      </w:r>
    </w:p>
    <w:p w:rsidR="00F84971" w:rsidRDefault="00C64C5C" w:rsidP="00C64C5C">
      <w:pPr>
        <w:jc w:val="center"/>
      </w:pPr>
      <w:r>
        <w:rPr>
          <w:noProof/>
        </w:rPr>
        <w:drawing>
          <wp:inline distT="0" distB="0" distL="0" distR="0">
            <wp:extent cx="6400800" cy="3647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96"/>
        <w:gridCol w:w="6336"/>
      </w:tblGrid>
      <w:tr w:rsidR="00F84971" w:rsidRPr="00C64C5C">
        <w:trPr>
          <w:jc w:val="center"/>
        </w:trPr>
        <w:tc>
          <w:tcPr>
            <w:tcW w:w="648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096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6336" w:type="dxa"/>
            <w:vAlign w:val="center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cd d1/d2/d7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Moves directly to d7 using the given path.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Displays the current working directory.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gramStart"/>
            <w:r w:rsidRPr="00C64C5C">
              <w:rPr>
                <w:rFonts w:ascii="Times New Roman" w:hAnsi="Times New Roman" w:cs="Times New Roman"/>
                <w:sz w:val="24"/>
                <w:szCs w:val="24"/>
              </w:rPr>
              <w:t xml:space="preserve"> ..</w:t>
            </w:r>
            <w:proofErr w:type="gramEnd"/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/..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Moves up two directory levels.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rmdir d4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Removes the empty d4 directory.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rm -r d8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Removes d8 and its contents recursively.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rm f1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Removes the file f1.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rm f1.txt f2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Removes f1.txt and f2.</w:t>
            </w:r>
          </w:p>
        </w:tc>
      </w:tr>
      <w:tr w:rsidR="00F84971" w:rsidRPr="00C64C5C">
        <w:trPr>
          <w:jc w:val="center"/>
        </w:trPr>
        <w:tc>
          <w:tcPr>
            <w:tcW w:w="648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9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6336" w:type="dxa"/>
          </w:tcPr>
          <w:p w:rsidR="00F84971" w:rsidRPr="00C64C5C" w:rsidRDefault="00C64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C5C">
              <w:rPr>
                <w:rFonts w:ascii="Times New Roman" w:hAnsi="Times New Roman" w:cs="Times New Roman"/>
                <w:sz w:val="24"/>
                <w:szCs w:val="24"/>
              </w:rPr>
              <w:t>Displays the final directory and file structure.</w:t>
            </w:r>
          </w:p>
        </w:tc>
      </w:tr>
    </w:tbl>
    <w:p w:rsidR="00F84971" w:rsidRPr="00C64C5C" w:rsidRDefault="00F84971" w:rsidP="00C64C5C">
      <w:pPr>
        <w:spacing w:before="1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84971" w:rsidRPr="00C64C5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C8F"/>
    <w:rsid w:val="00AA1D8D"/>
    <w:rsid w:val="00B47730"/>
    <w:rsid w:val="00C64C5C"/>
    <w:rsid w:val="00CB0664"/>
    <w:rsid w:val="00F849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C1B342-3BF6-4CEA-8F0B-760AB00A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F8AA15-9137-4E18-B8FA-40A683E9C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2026-09-27T07:17:00Z</dcterms:modified>
  <cp:category/>
</cp:coreProperties>
</file>