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Магамадов</w:t>
      </w:r>
      <w:r>
        <w:t xml:space="preserve"> </w:t>
      </w:r>
      <w:r>
        <w:t xml:space="preserve">Асхаб</w:t>
      </w:r>
      <w:r>
        <w:t xml:space="preserve"> </w:t>
      </w:r>
      <w:r>
        <w:t xml:space="preserve">Ахиатович</w:t>
      </w:r>
      <w:r>
        <w:t xml:space="preserve"> </w:t>
      </w:r>
      <w:r>
        <w:t xml:space="preserve">НБИбд-02-22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500562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0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734235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4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4552749" cy="2772075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976481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6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4189052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9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3927484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7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5809401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9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274644" cy="3272589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327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Магамадов Асхаб Ахиатович НБИбд-02-22</dc:creator>
  <dc:language>ru-RU</dc:language>
  <cp:keywords/>
  <dcterms:created xsi:type="dcterms:W3CDTF">2024-02-28T12:40:35Z</dcterms:created>
  <dcterms:modified xsi:type="dcterms:W3CDTF">2024-02-28T12:40:35Z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