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4C4C" w:rsidRDefault="00424C4C" w:rsidP="00424C4C">
      <w:r>
        <w:t>Login</w:t>
      </w:r>
    </w:p>
    <w:p w:rsidR="00424C4C" w:rsidRDefault="00424C4C" w:rsidP="00424C4C">
      <w:r>
        <w:t>1. Navigate to the link: https://staging.annotation.tools.unbabel.com/</w:t>
      </w:r>
    </w:p>
    <w:p w:rsidR="00424C4C" w:rsidRDefault="00424C4C" w:rsidP="00424C4C">
      <w:r>
        <w:t>2. Click on sign in button</w:t>
      </w:r>
    </w:p>
    <w:p w:rsidR="00424C4C" w:rsidRDefault="00424C4C" w:rsidP="00424C4C">
      <w:r>
        <w:t>3. Enter correct Username and Password on the login page.</w:t>
      </w:r>
    </w:p>
    <w:p w:rsidR="00424C4C" w:rsidRDefault="00424C4C" w:rsidP="00424C4C">
      <w:r>
        <w:t>4. Login should have been successful.</w:t>
      </w:r>
    </w:p>
    <w:p w:rsidR="004F037F" w:rsidRDefault="00424C4C" w:rsidP="00424C4C">
      <w:r>
        <w:t xml:space="preserve">5. Upon incorrect login details </w:t>
      </w:r>
      <w:proofErr w:type="gramStart"/>
      <w:r>
        <w:t>entered,  it</w:t>
      </w:r>
      <w:proofErr w:type="gramEnd"/>
      <w:r>
        <w:t xml:space="preserve"> should display incorrect login details warning.</w:t>
      </w:r>
    </w:p>
    <w:p w:rsidR="00424C4C" w:rsidRDefault="00424C4C" w:rsidP="00424C4C">
      <w:r>
        <w:rPr>
          <w:noProof/>
        </w:rPr>
        <w:drawing>
          <wp:inline distT="0" distB="0" distL="0" distR="0" wp14:anchorId="6A51F78B" wp14:editId="65928E93">
            <wp:extent cx="3796927" cy="2336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214" cy="2344340"/>
                    </a:xfrm>
                    <a:prstGeom prst="rect">
                      <a:avLst/>
                    </a:prstGeom>
                  </pic:spPr>
                </pic:pic>
              </a:graphicData>
            </a:graphic>
          </wp:inline>
        </w:drawing>
      </w:r>
      <w:r>
        <w:t xml:space="preserve"> </w:t>
      </w:r>
      <w:r>
        <w:rPr>
          <w:noProof/>
        </w:rPr>
        <w:drawing>
          <wp:inline distT="0" distB="0" distL="0" distR="0" wp14:anchorId="755E2F0D" wp14:editId="3940064D">
            <wp:extent cx="2195195" cy="183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7956" cy="1862538"/>
                    </a:xfrm>
                    <a:prstGeom prst="rect">
                      <a:avLst/>
                    </a:prstGeom>
                  </pic:spPr>
                </pic:pic>
              </a:graphicData>
            </a:graphic>
          </wp:inline>
        </w:drawing>
      </w:r>
      <w:r>
        <w:rPr>
          <w:noProof/>
        </w:rPr>
        <w:drawing>
          <wp:inline distT="0" distB="0" distL="0" distR="0" wp14:anchorId="374DB52D" wp14:editId="3B2C5118">
            <wp:extent cx="1540536" cy="1696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1994" cy="1730719"/>
                    </a:xfrm>
                    <a:prstGeom prst="rect">
                      <a:avLst/>
                    </a:prstGeom>
                  </pic:spPr>
                </pic:pic>
              </a:graphicData>
            </a:graphic>
          </wp:inline>
        </w:drawing>
      </w:r>
      <w:r>
        <w:t xml:space="preserve"> </w:t>
      </w:r>
      <w:r>
        <w:rPr>
          <w:noProof/>
        </w:rPr>
        <w:drawing>
          <wp:inline distT="0" distB="0" distL="0" distR="0" wp14:anchorId="39909309" wp14:editId="04EED2F3">
            <wp:extent cx="3486150" cy="2103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7281" cy="2116241"/>
                    </a:xfrm>
                    <a:prstGeom prst="rect">
                      <a:avLst/>
                    </a:prstGeom>
                  </pic:spPr>
                </pic:pic>
              </a:graphicData>
            </a:graphic>
          </wp:inline>
        </w:drawing>
      </w:r>
    </w:p>
    <w:p w:rsidR="00424C4C" w:rsidRDefault="00424C4C" w:rsidP="00424C4C">
      <w:r>
        <w:lastRenderedPageBreak/>
        <w:t>Choose one task</w:t>
      </w:r>
    </w:p>
    <w:p w:rsidR="00424C4C" w:rsidRDefault="00424C4C" w:rsidP="00424C4C">
      <w:r>
        <w:t>1. After successful login done, the main page of the tool is accessible.</w:t>
      </w:r>
    </w:p>
    <w:p w:rsidR="00424C4C" w:rsidRDefault="00424C4C" w:rsidP="00424C4C">
      <w:r>
        <w:t>2. After logging into the annotation tool, the first thing to be noticed is a list of batches. Each line represents a batch that contains a certain amount of translation tasks to be annotated.</w:t>
      </w:r>
    </w:p>
    <w:p w:rsidR="00424C4C" w:rsidRDefault="00424C4C" w:rsidP="00424C4C">
      <w:r>
        <w:t xml:space="preserve">3. In each line there is title of the batch, the date it was created and a progress bar. The progress bar represents the </w:t>
      </w:r>
      <w:proofErr w:type="gramStart"/>
      <w:r>
        <w:t>amount</w:t>
      </w:r>
      <w:proofErr w:type="gramEnd"/>
      <w:r>
        <w:t xml:space="preserve"> of tasks needed to annotate to finish the batch. If the batch is finished, then the word Done will appear instead of the progress bar.</w:t>
      </w:r>
    </w:p>
    <w:p w:rsidR="00424C4C" w:rsidRDefault="00424C4C" w:rsidP="00424C4C">
      <w:r>
        <w:t>4. By clicking on the language pair of the batch the annotation page is accessible.</w:t>
      </w:r>
    </w:p>
    <w:p w:rsidR="00424C4C" w:rsidRDefault="00424C4C" w:rsidP="00424C4C"/>
    <w:p w:rsidR="00424C4C" w:rsidRDefault="00424C4C" w:rsidP="00424C4C">
      <w:r>
        <w:rPr>
          <w:noProof/>
        </w:rPr>
        <w:drawing>
          <wp:inline distT="0" distB="0" distL="0" distR="0" wp14:anchorId="6DD42BEE" wp14:editId="04BB0CA5">
            <wp:extent cx="5943600" cy="3083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3560"/>
                    </a:xfrm>
                    <a:prstGeom prst="rect">
                      <a:avLst/>
                    </a:prstGeom>
                  </pic:spPr>
                </pic:pic>
              </a:graphicData>
            </a:graphic>
          </wp:inline>
        </w:drawing>
      </w:r>
    </w:p>
    <w:p w:rsidR="00424C4C" w:rsidRDefault="00424C4C" w:rsidP="00424C4C"/>
    <w:p w:rsidR="00424C4C" w:rsidRDefault="00424C4C" w:rsidP="00424C4C"/>
    <w:p w:rsidR="00424C4C" w:rsidRDefault="00424C4C" w:rsidP="00424C4C"/>
    <w:p w:rsidR="00424C4C" w:rsidRDefault="00424C4C" w:rsidP="00424C4C"/>
    <w:p w:rsidR="00424C4C" w:rsidRDefault="00424C4C" w:rsidP="00424C4C"/>
    <w:p w:rsidR="00424C4C" w:rsidRDefault="00424C4C" w:rsidP="00424C4C"/>
    <w:p w:rsidR="00424C4C" w:rsidRDefault="00424C4C" w:rsidP="00424C4C"/>
    <w:p w:rsidR="00424C4C" w:rsidRDefault="00424C4C" w:rsidP="00424C4C"/>
    <w:p w:rsidR="00424C4C" w:rsidRDefault="00424C4C" w:rsidP="00424C4C"/>
    <w:p w:rsidR="00424C4C" w:rsidRDefault="00424C4C" w:rsidP="00424C4C"/>
    <w:p w:rsidR="00424C4C" w:rsidRDefault="00424C4C" w:rsidP="00424C4C">
      <w:r>
        <w:lastRenderedPageBreak/>
        <w:t>Perform annotation</w:t>
      </w:r>
    </w:p>
    <w:p w:rsidR="00424C4C" w:rsidRDefault="00424C4C" w:rsidP="00424C4C">
      <w:r>
        <w:t>1. Select the errors that is found in the target text with the mouse, like selecting a bit of text in a document. The selection will appear in the Current selections field inside the annotation area. (Note: If the selection is not correct, click on the icon with a bin to remove it and select the error again.)</w:t>
      </w:r>
    </w:p>
    <w:p w:rsidR="00424C4C" w:rsidRDefault="00424C4C" w:rsidP="00424C4C">
      <w:r>
        <w:t>2. Click on Type of Error, choose the type of error to which the selection belongs from the list, select the severity and click on Add Annotation to complete the annotation. (Note: One error is required for each annotation)</w:t>
      </w:r>
    </w:p>
    <w:p w:rsidR="00424C4C" w:rsidRDefault="00424C4C" w:rsidP="00424C4C">
      <w:r>
        <w:rPr>
          <w:noProof/>
        </w:rPr>
        <w:drawing>
          <wp:inline distT="0" distB="0" distL="0" distR="0" wp14:anchorId="649728F0" wp14:editId="3E204364">
            <wp:extent cx="5943600" cy="3134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rsidR="00C52CD3" w:rsidRDefault="00C52CD3" w:rsidP="00424C4C"/>
    <w:p w:rsidR="00C52CD3" w:rsidRDefault="00C52CD3" w:rsidP="00C52CD3"/>
    <w:p w:rsidR="00C52CD3" w:rsidRDefault="00C52CD3" w:rsidP="00C52CD3"/>
    <w:p w:rsidR="00C52CD3" w:rsidRDefault="00C52CD3" w:rsidP="00C52CD3"/>
    <w:p w:rsidR="00C52CD3" w:rsidRDefault="00C52CD3" w:rsidP="00C52CD3"/>
    <w:p w:rsidR="00C52CD3" w:rsidRDefault="00C52CD3" w:rsidP="00C52CD3"/>
    <w:p w:rsidR="00C52CD3" w:rsidRDefault="00C52CD3" w:rsidP="00C52CD3"/>
    <w:p w:rsidR="00C52CD3" w:rsidRDefault="00C52CD3" w:rsidP="00C52CD3"/>
    <w:p w:rsidR="00C52CD3" w:rsidRDefault="00C52CD3" w:rsidP="00C52CD3"/>
    <w:p w:rsidR="00C52CD3" w:rsidRDefault="00C52CD3" w:rsidP="00C52CD3"/>
    <w:p w:rsidR="00C52CD3" w:rsidRDefault="00C52CD3" w:rsidP="00C52CD3"/>
    <w:p w:rsidR="00C52CD3" w:rsidRDefault="00C52CD3" w:rsidP="00C52CD3"/>
    <w:p w:rsidR="00C52CD3" w:rsidRDefault="00C52CD3" w:rsidP="00C52CD3">
      <w:r>
        <w:lastRenderedPageBreak/>
        <w:t>Take a Break</w:t>
      </w:r>
    </w:p>
    <w:p w:rsidR="00C52CD3" w:rsidRDefault="00C52CD3" w:rsidP="00C52CD3">
      <w:pPr>
        <w:pStyle w:val="ListParagraph"/>
        <w:numPr>
          <w:ilvl w:val="0"/>
          <w:numId w:val="1"/>
        </w:numPr>
      </w:pPr>
      <w:r>
        <w:t xml:space="preserve">For taking break, click on </w:t>
      </w:r>
      <w:proofErr w:type="spellStart"/>
      <w:r>
        <w:t>Finsh</w:t>
      </w:r>
      <w:proofErr w:type="spellEnd"/>
      <w:r>
        <w:t xml:space="preserve"> button and then click on Back button. The auto timer will stop counting.</w:t>
      </w:r>
    </w:p>
    <w:p w:rsidR="00C52CD3" w:rsidRDefault="00C52CD3" w:rsidP="00C52CD3">
      <w:r>
        <w:rPr>
          <w:noProof/>
        </w:rPr>
        <w:drawing>
          <wp:inline distT="0" distB="0" distL="0" distR="0" wp14:anchorId="315D251B" wp14:editId="0121C2B0">
            <wp:extent cx="4603750" cy="2455333"/>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2618" cy="2460063"/>
                    </a:xfrm>
                    <a:prstGeom prst="rect">
                      <a:avLst/>
                    </a:prstGeom>
                  </pic:spPr>
                </pic:pic>
              </a:graphicData>
            </a:graphic>
          </wp:inline>
        </w:drawing>
      </w:r>
    </w:p>
    <w:p w:rsidR="00C52CD3" w:rsidRDefault="00C52CD3" w:rsidP="00C52CD3"/>
    <w:p w:rsidR="00C52CD3" w:rsidRDefault="00C52CD3" w:rsidP="00C52CD3"/>
    <w:p w:rsidR="00C52CD3" w:rsidRDefault="00C52CD3" w:rsidP="00C52CD3"/>
    <w:p w:rsidR="00C52CD3" w:rsidRDefault="00C52CD3" w:rsidP="00C52CD3">
      <w:r>
        <w:t>Resume Annotation</w:t>
      </w:r>
    </w:p>
    <w:p w:rsidR="00C52CD3" w:rsidRDefault="00C52CD3" w:rsidP="00C52CD3">
      <w:r>
        <w:t>1. For resuming, click the language pair of the batch on the annotation page</w:t>
      </w:r>
    </w:p>
    <w:p w:rsidR="00C52CD3" w:rsidRDefault="00C52CD3" w:rsidP="00C52CD3">
      <w:r>
        <w:t xml:space="preserve">2. Select the circle on the top which denotes the task being performed </w:t>
      </w:r>
      <w:proofErr w:type="gramStart"/>
      <w:r>
        <w:t>earlier, and</w:t>
      </w:r>
      <w:proofErr w:type="gramEnd"/>
      <w:r>
        <w:t xml:space="preserve"> continue the annotation work again.</w:t>
      </w:r>
    </w:p>
    <w:p w:rsidR="00C52CD3" w:rsidRDefault="00C52CD3" w:rsidP="00C52CD3"/>
    <w:p w:rsidR="00C52CD3" w:rsidRDefault="00C52CD3" w:rsidP="00C52CD3"/>
    <w:p w:rsidR="00C52CD3" w:rsidRDefault="00C52CD3" w:rsidP="00C52CD3">
      <w:r>
        <w:t>Finish Annotation</w:t>
      </w:r>
    </w:p>
    <w:p w:rsidR="00C52CD3" w:rsidRDefault="00C52CD3" w:rsidP="00C52CD3">
      <w:r>
        <w:t>1. After completion of the task, click on Fin</w:t>
      </w:r>
      <w:r w:rsidR="00EF0079">
        <w:t>i</w:t>
      </w:r>
      <w:r>
        <w:t>sh.</w:t>
      </w:r>
      <w:bookmarkStart w:id="0" w:name="_GoBack"/>
      <w:bookmarkEnd w:id="0"/>
    </w:p>
    <w:p w:rsidR="00C52CD3" w:rsidRDefault="00C52CD3" w:rsidP="00C52CD3">
      <w:r>
        <w:t>2. Click on the Done button to submit the annotations and fluency score for the text that is just annotated. This will save all the annotations done for that text and lead to the next text to be annotated.</w:t>
      </w:r>
    </w:p>
    <w:p w:rsidR="00C52CD3" w:rsidRDefault="00C52CD3" w:rsidP="00C52CD3"/>
    <w:p w:rsidR="00C52CD3" w:rsidRDefault="00C52CD3" w:rsidP="00C52CD3">
      <w:r>
        <w:rPr>
          <w:noProof/>
        </w:rPr>
        <w:lastRenderedPageBreak/>
        <w:drawing>
          <wp:inline distT="0" distB="0" distL="0" distR="0" wp14:anchorId="61A83879" wp14:editId="7D4DAE2D">
            <wp:extent cx="5943600" cy="2440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0940"/>
                    </a:xfrm>
                    <a:prstGeom prst="rect">
                      <a:avLst/>
                    </a:prstGeom>
                  </pic:spPr>
                </pic:pic>
              </a:graphicData>
            </a:graphic>
          </wp:inline>
        </w:drawing>
      </w:r>
    </w:p>
    <w:p w:rsidR="00C52CD3" w:rsidRDefault="00C52CD3" w:rsidP="00C52CD3">
      <w:r>
        <w:rPr>
          <w:noProof/>
        </w:rPr>
        <w:drawing>
          <wp:inline distT="0" distB="0" distL="0" distR="0" wp14:anchorId="73B61635" wp14:editId="4A5F5941">
            <wp:extent cx="5943600" cy="3267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7710"/>
                    </a:xfrm>
                    <a:prstGeom prst="rect">
                      <a:avLst/>
                    </a:prstGeom>
                  </pic:spPr>
                </pic:pic>
              </a:graphicData>
            </a:graphic>
          </wp:inline>
        </w:drawing>
      </w:r>
    </w:p>
    <w:p w:rsidR="00C52CD3" w:rsidRDefault="00C52CD3" w:rsidP="00C52CD3"/>
    <w:sectPr w:rsidR="00C52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C2909"/>
    <w:multiLevelType w:val="hybridMultilevel"/>
    <w:tmpl w:val="58FC1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C4C"/>
    <w:rsid w:val="00042854"/>
    <w:rsid w:val="00424C4C"/>
    <w:rsid w:val="004F037F"/>
    <w:rsid w:val="00C52CD3"/>
    <w:rsid w:val="00EF0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E01CA"/>
  <w15:chartTrackingRefBased/>
  <w15:docId w15:val="{41788C94-10B2-4857-A9C9-97C83940D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C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49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Ashad</dc:creator>
  <cp:keywords/>
  <dc:description/>
  <cp:lastModifiedBy>Rahman, Ashad</cp:lastModifiedBy>
  <cp:revision>3</cp:revision>
  <dcterms:created xsi:type="dcterms:W3CDTF">2018-08-05T11:53:00Z</dcterms:created>
  <dcterms:modified xsi:type="dcterms:W3CDTF">2018-08-05T15:08:00Z</dcterms:modified>
</cp:coreProperties>
</file>