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E5ED1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yjk6ofg9rjvo" w:colFirst="0" w:colLast="0"/>
      <w:bookmarkEnd w:id="0"/>
      <w:r>
        <w:rPr>
          <w:b/>
          <w:bCs/>
          <w:sz w:val="46"/>
          <w:szCs w:val="46"/>
        </w:rPr>
        <w:t xml:space="preserve">AI-Native Full Stack Engineer — Take Home </w:t>
      </w:r>
    </w:p>
    <w:p w14:paraId="00000002" w14:textId="77777777" w:rsidR="00EE5ED1" w:rsidRDefault="00000000">
      <w:pPr>
        <w:spacing w:before="240" w:after="240"/>
      </w:pPr>
      <w:r>
        <w:t>This assignment simulates a common workflow in regulated fintech environments:</w:t>
      </w:r>
    </w:p>
    <w:p w14:paraId="00000003" w14:textId="77777777" w:rsidR="00EE5ED1" w:rsidRDefault="00000000">
      <w:pPr>
        <w:spacing w:before="240" w:after="240"/>
      </w:pPr>
      <w:r>
        <w:t>Human operators review incoming cases, consult internal policies, and issue a decision:</w:t>
      </w:r>
    </w:p>
    <w:p w14:paraId="00000004" w14:textId="77777777" w:rsidR="00EE5ED1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APPROVE</w:t>
      </w:r>
    </w:p>
    <w:p w14:paraId="00000005" w14:textId="77777777" w:rsidR="00EE5ED1" w:rsidRDefault="00000000">
      <w:pPr>
        <w:numPr>
          <w:ilvl w:val="0"/>
          <w:numId w:val="8"/>
        </w:numPr>
      </w:pPr>
      <w:r>
        <w:rPr>
          <w:b/>
          <w:bCs/>
        </w:rPr>
        <w:t>DENY</w:t>
      </w:r>
    </w:p>
    <w:p w14:paraId="00000006" w14:textId="77777777" w:rsidR="00EE5ED1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>ESCALATE (requires human review)</w:t>
      </w:r>
    </w:p>
    <w:p w14:paraId="00000007" w14:textId="77777777" w:rsidR="00EE5ED1" w:rsidRDefault="00000000">
      <w:pPr>
        <w:spacing w:before="240" w:after="240"/>
      </w:pPr>
      <w:r>
        <w:t>Your task is to design and build a lightweight AI system that performs this workflow in a structured, auditable, and reliability-conscious way.</w:t>
      </w:r>
    </w:p>
    <w:p w14:paraId="00000008" w14:textId="77777777" w:rsidR="00EE5ED1" w:rsidRDefault="00000000">
      <w:pPr>
        <w:spacing w:before="240" w:after="240"/>
      </w:pPr>
      <w:r>
        <w:t>We are evaluating systems thinking, reliability discipline, and AI-native engineering design — not UI polish or scale.</w:t>
      </w:r>
    </w:p>
    <w:p w14:paraId="00000009" w14:textId="77777777" w:rsidR="00EE5ED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n9xeqt5lx2aj" w:colFirst="0" w:colLast="0"/>
      <w:bookmarkEnd w:id="1"/>
      <w:r>
        <w:rPr>
          <w:b/>
          <w:bCs/>
          <w:sz w:val="34"/>
          <w:szCs w:val="34"/>
        </w:rPr>
        <w:t>Goal (Read This First)</w:t>
      </w:r>
    </w:p>
    <w:p w14:paraId="0000000A" w14:textId="77777777" w:rsidR="00EE5ED1" w:rsidRDefault="00000000">
      <w:pPr>
        <w:spacing w:before="240" w:after="240"/>
      </w:pPr>
      <w:r>
        <w:t xml:space="preserve">Build a </w:t>
      </w:r>
      <w:r>
        <w:rPr>
          <w:b/>
          <w:bCs/>
        </w:rPr>
        <w:t>simple, reliable decision agent</w:t>
      </w:r>
      <w:r>
        <w:t xml:space="preserve"> that:</w:t>
      </w:r>
    </w:p>
    <w:p w14:paraId="0000000B" w14:textId="77777777" w:rsidR="00EE5ED1" w:rsidRDefault="00000000">
      <w:pPr>
        <w:numPr>
          <w:ilvl w:val="0"/>
          <w:numId w:val="9"/>
        </w:numPr>
        <w:spacing w:before="240"/>
      </w:pPr>
      <w:r>
        <w:t>Reads a case</w:t>
      </w:r>
      <w:r>
        <w:br/>
      </w:r>
    </w:p>
    <w:p w14:paraId="0000000C" w14:textId="77777777" w:rsidR="00EE5ED1" w:rsidRDefault="00000000">
      <w:pPr>
        <w:numPr>
          <w:ilvl w:val="0"/>
          <w:numId w:val="9"/>
        </w:numPr>
      </w:pPr>
      <w:r>
        <w:t>Looks up relevant policy</w:t>
      </w:r>
      <w:r>
        <w:br/>
      </w:r>
    </w:p>
    <w:p w14:paraId="0000000D" w14:textId="77777777" w:rsidR="00EE5ED1" w:rsidRDefault="00000000">
      <w:pPr>
        <w:numPr>
          <w:ilvl w:val="0"/>
          <w:numId w:val="9"/>
        </w:numPr>
      </w:pPr>
      <w:r>
        <w:t xml:space="preserve">Returns a </w:t>
      </w:r>
      <w:r>
        <w:rPr>
          <w:b/>
          <w:bCs/>
        </w:rPr>
        <w:t>structured decision with justification</w:t>
      </w:r>
      <w:r>
        <w:rPr>
          <w:b/>
          <w:bCs/>
        </w:rPr>
        <w:br/>
      </w:r>
    </w:p>
    <w:p w14:paraId="0000000E" w14:textId="77777777" w:rsidR="00EE5ED1" w:rsidRDefault="00000000">
      <w:pPr>
        <w:numPr>
          <w:ilvl w:val="0"/>
          <w:numId w:val="9"/>
        </w:numPr>
        <w:spacing w:after="240"/>
      </w:pPr>
      <w:r>
        <w:t xml:space="preserve">Safely </w:t>
      </w:r>
      <w:r>
        <w:rPr>
          <w:b/>
          <w:bCs/>
        </w:rPr>
        <w:t>escalates when uncertain</w:t>
      </w:r>
      <w:r>
        <w:rPr>
          <w:b/>
          <w:bCs/>
        </w:rPr>
        <w:br/>
      </w:r>
    </w:p>
    <w:p w14:paraId="0000000F" w14:textId="77777777" w:rsidR="00EE5ED1" w:rsidRDefault="00000000">
      <w:pPr>
        <w:spacing w:before="240" w:after="240"/>
      </w:pPr>
      <w:r>
        <w:t>We care about:</w:t>
      </w:r>
    </w:p>
    <w:p w14:paraId="00000010" w14:textId="77777777" w:rsidR="00EE5ED1" w:rsidRDefault="00000000">
      <w:pPr>
        <w:numPr>
          <w:ilvl w:val="0"/>
          <w:numId w:val="3"/>
        </w:numPr>
        <w:spacing w:before="240"/>
      </w:pPr>
      <w:r>
        <w:t>Clear reasoning</w:t>
      </w:r>
      <w:r>
        <w:br/>
      </w:r>
    </w:p>
    <w:p w14:paraId="00000011" w14:textId="77777777" w:rsidR="00EE5ED1" w:rsidRDefault="00000000">
      <w:pPr>
        <w:numPr>
          <w:ilvl w:val="0"/>
          <w:numId w:val="3"/>
        </w:numPr>
      </w:pPr>
      <w:r>
        <w:t>Good structure</w:t>
      </w:r>
      <w:r>
        <w:br/>
      </w:r>
    </w:p>
    <w:p w14:paraId="00000012" w14:textId="77777777" w:rsidR="00EE5ED1" w:rsidRDefault="00000000">
      <w:pPr>
        <w:numPr>
          <w:ilvl w:val="0"/>
          <w:numId w:val="3"/>
        </w:numPr>
        <w:spacing w:after="240"/>
      </w:pPr>
      <w:r>
        <w:t>Sensible fallbacks</w:t>
      </w:r>
      <w:r>
        <w:br/>
      </w:r>
    </w:p>
    <w:p w14:paraId="00000013" w14:textId="77777777" w:rsidR="00EE5ED1" w:rsidRDefault="00000000">
      <w:pPr>
        <w:spacing w:before="240" w:after="240"/>
      </w:pPr>
      <w:r>
        <w:t xml:space="preserve">We do </w:t>
      </w:r>
      <w:r>
        <w:rPr>
          <w:b/>
          <w:bCs/>
        </w:rPr>
        <w:t>not</w:t>
      </w:r>
      <w:r>
        <w:t xml:space="preserve"> care about UI, scale, or perfection.</w:t>
      </w:r>
    </w:p>
    <w:p w14:paraId="00000014" w14:textId="77777777" w:rsidR="00EE5ED1" w:rsidRDefault="00351E54">
      <w:r>
        <w:rPr>
          <w:noProof/>
        </w:rPr>
        <w:lastRenderedPageBreak/>
        <w:pict w14:anchorId="21C87DC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0000015" w14:textId="77777777" w:rsidR="00EE5ED1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byt8gkv9dod8" w:colFirst="0" w:colLast="0"/>
      <w:bookmarkEnd w:id="2"/>
      <w:r>
        <w:rPr>
          <w:b/>
          <w:bCs/>
          <w:sz w:val="46"/>
          <w:szCs w:val="46"/>
        </w:rPr>
        <w:t>What You Need to Build</w:t>
      </w:r>
    </w:p>
    <w:p w14:paraId="00000016" w14:textId="77777777" w:rsidR="00EE5ED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z2k57pcg8prw" w:colFirst="0" w:colLast="0"/>
      <w:bookmarkEnd w:id="3"/>
      <w:r>
        <w:rPr>
          <w:b/>
          <w:bCs/>
          <w:sz w:val="34"/>
          <w:szCs w:val="34"/>
        </w:rPr>
        <w:t>1. Policy File (Small + Focused)</w:t>
      </w:r>
    </w:p>
    <w:p w14:paraId="00000017" w14:textId="77777777" w:rsidR="00EE5ED1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Create a single file: </w:t>
      </w:r>
      <w:r>
        <w:rPr>
          <w:rFonts w:ascii="Roboto Mono" w:eastAsia="Roboto Mono" w:hAnsi="Roboto Mono" w:cs="Roboto Mono"/>
          <w:color w:val="188038"/>
        </w:rPr>
        <w:t>policies.md</w:t>
      </w:r>
    </w:p>
    <w:p w14:paraId="00000018" w14:textId="77777777" w:rsidR="00EE5ED1" w:rsidRDefault="00000000">
      <w:pPr>
        <w:spacing w:before="240" w:after="240"/>
      </w:pPr>
      <w:r>
        <w:t xml:space="preserve">Include </w:t>
      </w:r>
      <w:r>
        <w:rPr>
          <w:b/>
          <w:bCs/>
        </w:rPr>
        <w:t>5–7 policies total</w:t>
      </w:r>
      <w:r>
        <w:t>.</w:t>
      </w:r>
    </w:p>
    <w:p w14:paraId="00000019" w14:textId="77777777" w:rsidR="00EE5ED1" w:rsidRDefault="00000000">
      <w:pPr>
        <w:spacing w:before="240" w:after="240"/>
      </w:pPr>
      <w:r>
        <w:t>Each policy must have:</w:t>
      </w:r>
    </w:p>
    <w:p w14:paraId="0000001A" w14:textId="77777777" w:rsidR="00EE5ED1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color w:val="188038"/>
        </w:rPr>
        <w:t>policy_id</w:t>
      </w:r>
      <w:r>
        <w:t xml:space="preserve"> (e.g. POL-001)</w:t>
      </w:r>
      <w:r>
        <w:br/>
      </w:r>
    </w:p>
    <w:p w14:paraId="0000001B" w14:textId="77777777" w:rsidR="00EE5ED1" w:rsidRDefault="00000000">
      <w:pPr>
        <w:numPr>
          <w:ilvl w:val="0"/>
          <w:numId w:val="4"/>
        </w:numPr>
      </w:pPr>
      <w:r>
        <w:t>Title</w:t>
      </w:r>
      <w:r>
        <w:br/>
      </w:r>
    </w:p>
    <w:p w14:paraId="0000001C" w14:textId="77777777" w:rsidR="00EE5ED1" w:rsidRDefault="00000000">
      <w:pPr>
        <w:numPr>
          <w:ilvl w:val="0"/>
          <w:numId w:val="4"/>
        </w:numPr>
      </w:pPr>
      <w:r>
        <w:t>Rule (clear and short)</w:t>
      </w:r>
      <w:r>
        <w:br/>
      </w:r>
    </w:p>
    <w:p w14:paraId="0000001D" w14:textId="77777777" w:rsidR="00EE5ED1" w:rsidRDefault="00000000">
      <w:pPr>
        <w:numPr>
          <w:ilvl w:val="0"/>
          <w:numId w:val="4"/>
        </w:numPr>
        <w:spacing w:after="240"/>
      </w:pPr>
      <w:r>
        <w:rPr>
          <w:i/>
          <w:iCs/>
        </w:rPr>
        <w:t>(Optional but encouraged)</w:t>
      </w:r>
      <w:r>
        <w:t>: edge case note</w:t>
      </w:r>
      <w:r>
        <w:br/>
      </w:r>
    </w:p>
    <w:p w14:paraId="0000001E" w14:textId="77777777" w:rsidR="00EE5ED1" w:rsidRDefault="00000000">
      <w:pPr>
        <w:spacing w:before="240" w:after="240"/>
      </w:pPr>
      <w:r>
        <w:t>👉 Keep these simple. Think “if X → then Y”.</w:t>
      </w:r>
    </w:p>
    <w:p w14:paraId="0000001F" w14:textId="77777777" w:rsidR="00EE5ED1" w:rsidRDefault="00351E54">
      <w:r>
        <w:rPr>
          <w:noProof/>
        </w:rPr>
        <w:pict w14:anchorId="7027A83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0000020" w14:textId="77777777" w:rsidR="00EE5ED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awyc2q985u1" w:colFirst="0" w:colLast="0"/>
      <w:bookmarkEnd w:id="4"/>
      <w:r>
        <w:rPr>
          <w:b/>
          <w:bCs/>
          <w:sz w:val="34"/>
          <w:szCs w:val="34"/>
        </w:rPr>
        <w:t>2. Case Dataset (Minimal but Useful)</w:t>
      </w:r>
    </w:p>
    <w:p w14:paraId="00000021" w14:textId="77777777" w:rsidR="00EE5ED1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Create </w:t>
      </w:r>
      <w:r>
        <w:rPr>
          <w:b/>
          <w:bCs/>
        </w:rPr>
        <w:t>12–15 cases</w:t>
      </w:r>
      <w:r>
        <w:t xml:space="preserve"> in </w:t>
      </w:r>
      <w:r>
        <w:rPr>
          <w:rFonts w:ascii="Roboto Mono" w:eastAsia="Roboto Mono" w:hAnsi="Roboto Mono" w:cs="Roboto Mono"/>
          <w:color w:val="188038"/>
        </w:rPr>
        <w:t>cases.json</w:t>
      </w:r>
    </w:p>
    <w:p w14:paraId="00000022" w14:textId="77777777" w:rsidR="00EE5ED1" w:rsidRDefault="00000000">
      <w:pPr>
        <w:spacing w:before="240" w:after="240"/>
      </w:pPr>
      <w:r>
        <w:t>Include:</w:t>
      </w:r>
    </w:p>
    <w:p w14:paraId="00000023" w14:textId="77777777" w:rsidR="00EE5ED1" w:rsidRDefault="00000000">
      <w:pPr>
        <w:numPr>
          <w:ilvl w:val="0"/>
          <w:numId w:val="11"/>
        </w:numPr>
        <w:spacing w:before="240"/>
      </w:pPr>
      <w:r>
        <w:t>~8 straightforward</w:t>
      </w:r>
      <w:r>
        <w:br/>
      </w:r>
    </w:p>
    <w:p w14:paraId="00000024" w14:textId="77777777" w:rsidR="00EE5ED1" w:rsidRDefault="00000000">
      <w:pPr>
        <w:numPr>
          <w:ilvl w:val="0"/>
          <w:numId w:val="11"/>
        </w:numPr>
      </w:pPr>
      <w:r>
        <w:t>~4 ambiguous (should escalate)</w:t>
      </w:r>
      <w:r>
        <w:br/>
      </w:r>
    </w:p>
    <w:p w14:paraId="00000025" w14:textId="77777777" w:rsidR="00EE5ED1" w:rsidRDefault="00000000">
      <w:pPr>
        <w:numPr>
          <w:ilvl w:val="0"/>
          <w:numId w:val="11"/>
        </w:numPr>
        <w:spacing w:after="240"/>
      </w:pPr>
      <w:r>
        <w:t>~2 messy/edge cases (missing/conflicting data)</w:t>
      </w:r>
      <w:r>
        <w:br/>
      </w:r>
    </w:p>
    <w:p w14:paraId="00000026" w14:textId="77777777" w:rsidR="00EE5ED1" w:rsidRDefault="00000000">
      <w:pPr>
        <w:spacing w:before="240" w:after="240"/>
      </w:pPr>
      <w:r>
        <w:t>Example case:</w:t>
      </w:r>
    </w:p>
    <w:p w14:paraId="00000027" w14:textId="77777777" w:rsidR="00EE5ED1" w:rsidRDefault="00000000">
      <w:r>
        <w:t>{</w:t>
      </w:r>
    </w:p>
    <w:p w14:paraId="00000028" w14:textId="77777777" w:rsidR="00EE5ED1" w:rsidRDefault="00000000">
      <w:r>
        <w:t xml:space="preserve">  "case_id": "CASE-007",</w:t>
      </w:r>
    </w:p>
    <w:p w14:paraId="00000029" w14:textId="77777777" w:rsidR="00EE5ED1" w:rsidRDefault="00000000">
      <w:r>
        <w:lastRenderedPageBreak/>
        <w:t xml:space="preserve">  "summary": "Customer submitted a payout request, but the account name does not match the verified identity on file. The user has also updated their phone number twice in the last 24 hours.",</w:t>
      </w:r>
    </w:p>
    <w:p w14:paraId="0000002A" w14:textId="77777777" w:rsidR="00EE5ED1" w:rsidRDefault="00000000">
      <w:r>
        <w:t xml:space="preserve">  "attributes": {</w:t>
      </w:r>
    </w:p>
    <w:p w14:paraId="0000002B" w14:textId="77777777" w:rsidR="00EE5ED1" w:rsidRDefault="00000000">
      <w:r>
        <w:t xml:space="preserve">    "case_type": "payout_review",</w:t>
      </w:r>
    </w:p>
    <w:p w14:paraId="0000002C" w14:textId="77777777" w:rsidR="00EE5ED1" w:rsidRDefault="00000000">
      <w:r>
        <w:t xml:space="preserve">    "verified_name": "Jordan Lee",</w:t>
      </w:r>
    </w:p>
    <w:p w14:paraId="0000002D" w14:textId="77777777" w:rsidR="00EE5ED1" w:rsidRDefault="00000000">
      <w:r>
        <w:t xml:space="preserve">    "account_holder_name": "J. Smith",</w:t>
      </w:r>
    </w:p>
    <w:p w14:paraId="0000002E" w14:textId="77777777" w:rsidR="00EE5ED1" w:rsidRDefault="00000000">
      <w:r>
        <w:t xml:space="preserve">    "payout_amount": 1800,</w:t>
      </w:r>
    </w:p>
    <w:p w14:paraId="0000002F" w14:textId="77777777" w:rsidR="00EE5ED1" w:rsidRDefault="00000000">
      <w:r>
        <w:t xml:space="preserve">    "recent_profile_changes": 2,</w:t>
      </w:r>
    </w:p>
    <w:p w14:paraId="00000030" w14:textId="77777777" w:rsidR="00EE5ED1" w:rsidRDefault="00000000">
      <w:r>
        <w:t xml:space="preserve">    "identity_verified": true,</w:t>
      </w:r>
    </w:p>
    <w:p w14:paraId="00000031" w14:textId="77777777" w:rsidR="00EE5ED1" w:rsidRDefault="00000000">
      <w:r>
        <w:t xml:space="preserve">    "high_risk_flag": false,</w:t>
      </w:r>
    </w:p>
    <w:p w14:paraId="00000032" w14:textId="77777777" w:rsidR="00EE5ED1" w:rsidRDefault="00000000">
      <w:r>
        <w:t xml:space="preserve">    "missing_fields": []</w:t>
      </w:r>
    </w:p>
    <w:p w14:paraId="00000033" w14:textId="77777777" w:rsidR="00EE5ED1" w:rsidRDefault="00000000">
      <w:r>
        <w:t xml:space="preserve">  }</w:t>
      </w:r>
    </w:p>
    <w:p w14:paraId="00000034" w14:textId="77777777" w:rsidR="00EE5ED1" w:rsidRDefault="00000000">
      <w:r>
        <w:t>}</w:t>
      </w:r>
      <w:r>
        <w:br/>
      </w:r>
    </w:p>
    <w:p w14:paraId="00000035" w14:textId="77777777" w:rsidR="00EE5ED1" w:rsidRDefault="00351E54">
      <w:r>
        <w:rPr>
          <w:noProof/>
        </w:rPr>
        <w:pict w14:anchorId="33BE475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0000036" w14:textId="77777777" w:rsidR="00EE5ED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npunoy5w1aam" w:colFirst="0" w:colLast="0"/>
      <w:bookmarkEnd w:id="5"/>
      <w:r>
        <w:rPr>
          <w:b/>
          <w:bCs/>
          <w:sz w:val="34"/>
          <w:szCs w:val="34"/>
        </w:rPr>
        <w:t>3. The Agent (Core of the Assignment)</w:t>
      </w:r>
    </w:p>
    <w:p w14:paraId="00000037" w14:textId="77777777" w:rsidR="00EE5ED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rz5r58yoek13" w:colFirst="0" w:colLast="0"/>
      <w:bookmarkEnd w:id="6"/>
      <w:r>
        <w:rPr>
          <w:b/>
          <w:bCs/>
          <w:color w:val="000000"/>
          <w:sz w:val="26"/>
          <w:szCs w:val="26"/>
        </w:rPr>
        <w:t>Input</w:t>
      </w:r>
    </w:p>
    <w:p w14:paraId="00000038" w14:textId="77777777" w:rsidR="00EE5ED1" w:rsidRDefault="00000000">
      <w:pPr>
        <w:spacing w:before="240" w:after="240"/>
      </w:pPr>
      <w:r>
        <w:t>One case</w:t>
      </w:r>
    </w:p>
    <w:p w14:paraId="00000039" w14:textId="77777777" w:rsidR="00EE5ED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ze38eqglqafs" w:colFirst="0" w:colLast="0"/>
      <w:bookmarkEnd w:id="7"/>
      <w:r>
        <w:rPr>
          <w:b/>
          <w:bCs/>
          <w:color w:val="000000"/>
          <w:sz w:val="26"/>
          <w:szCs w:val="26"/>
        </w:rPr>
        <w:t>Output (strict JSON)</w:t>
      </w:r>
    </w:p>
    <w:p w14:paraId="0000003A" w14:textId="77777777" w:rsidR="00EE5ED1" w:rsidRDefault="00000000">
      <w:r>
        <w:t>{</w:t>
      </w:r>
    </w:p>
    <w:p w14:paraId="0000003B" w14:textId="77777777" w:rsidR="00EE5ED1" w:rsidRDefault="00000000">
      <w:r>
        <w:t xml:space="preserve"> "decision": "APPROVE | DENY | ESCALATE",</w:t>
      </w:r>
    </w:p>
    <w:p w14:paraId="0000003C" w14:textId="77777777" w:rsidR="00EE5ED1" w:rsidRDefault="00000000">
      <w:r>
        <w:t xml:space="preserve"> "confidence": 0.0,</w:t>
      </w:r>
    </w:p>
    <w:p w14:paraId="0000003D" w14:textId="77777777" w:rsidR="00EE5ED1" w:rsidRDefault="00000000">
      <w:r>
        <w:t xml:space="preserve"> "policy_citations": [</w:t>
      </w:r>
    </w:p>
    <w:p w14:paraId="0000003E" w14:textId="77777777" w:rsidR="00EE5ED1" w:rsidRDefault="00000000">
      <w:r>
        <w:t xml:space="preserve">   {</w:t>
      </w:r>
    </w:p>
    <w:p w14:paraId="0000003F" w14:textId="77777777" w:rsidR="00EE5ED1" w:rsidRDefault="00000000">
      <w:r>
        <w:t xml:space="preserve">     "policy_id": "POL-001",</w:t>
      </w:r>
    </w:p>
    <w:p w14:paraId="00000040" w14:textId="77777777" w:rsidR="00EE5ED1" w:rsidRDefault="00000000">
      <w:r>
        <w:t xml:space="preserve">     "reason": "short explanation"</w:t>
      </w:r>
    </w:p>
    <w:p w14:paraId="00000041" w14:textId="77777777" w:rsidR="00EE5ED1" w:rsidRDefault="00000000">
      <w:r>
        <w:t xml:space="preserve">   }</w:t>
      </w:r>
    </w:p>
    <w:p w14:paraId="00000042" w14:textId="77777777" w:rsidR="00EE5ED1" w:rsidRDefault="00000000">
      <w:r>
        <w:t xml:space="preserve"> ],</w:t>
      </w:r>
    </w:p>
    <w:p w14:paraId="00000043" w14:textId="77777777" w:rsidR="00EE5ED1" w:rsidRDefault="00000000">
      <w:r>
        <w:t xml:space="preserve"> "audit_log": {</w:t>
      </w:r>
    </w:p>
    <w:p w14:paraId="00000044" w14:textId="77777777" w:rsidR="00EE5ED1" w:rsidRDefault="00000000">
      <w:r>
        <w:t xml:space="preserve">   "retrieved_policies": [],</w:t>
      </w:r>
    </w:p>
    <w:p w14:paraId="00000045" w14:textId="77777777" w:rsidR="00EE5ED1" w:rsidRDefault="00000000">
      <w:r>
        <w:t xml:space="preserve">   "timestamp": ""</w:t>
      </w:r>
    </w:p>
    <w:p w14:paraId="00000046" w14:textId="77777777" w:rsidR="00EE5ED1" w:rsidRDefault="00000000">
      <w:r>
        <w:t xml:space="preserve"> }</w:t>
      </w:r>
    </w:p>
    <w:p w14:paraId="00000047" w14:textId="77777777" w:rsidR="00EE5ED1" w:rsidRDefault="00000000">
      <w:r>
        <w:t>}</w:t>
      </w:r>
    </w:p>
    <w:p w14:paraId="00000048" w14:textId="77777777" w:rsidR="00EE5ED1" w:rsidRDefault="00351E54">
      <w:r>
        <w:rPr>
          <w:noProof/>
        </w:rPr>
        <w:pict w14:anchorId="606749D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0000049" w14:textId="77777777" w:rsidR="00EE5ED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7qsj0e4i797a" w:colFirst="0" w:colLast="0"/>
      <w:bookmarkEnd w:id="8"/>
      <w:r>
        <w:rPr>
          <w:b/>
          <w:bCs/>
          <w:sz w:val="34"/>
          <w:szCs w:val="34"/>
        </w:rPr>
        <w:t>Required Behavior</w:t>
      </w:r>
    </w:p>
    <w:p w14:paraId="0000004A" w14:textId="77777777" w:rsidR="00EE5ED1" w:rsidRDefault="00000000">
      <w:pPr>
        <w:spacing w:before="240" w:after="240"/>
      </w:pPr>
      <w:r>
        <w:lastRenderedPageBreak/>
        <w:t>Your system must:</w:t>
      </w:r>
    </w:p>
    <w:p w14:paraId="0000004B" w14:textId="77777777" w:rsidR="00EE5ED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8dosiijr9efo" w:colFirst="0" w:colLast="0"/>
      <w:bookmarkEnd w:id="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1. Retrieve → Then Decide</w:t>
      </w:r>
    </w:p>
    <w:p w14:paraId="0000004C" w14:textId="77777777" w:rsidR="00EE5ED1" w:rsidRDefault="00000000">
      <w:pPr>
        <w:numPr>
          <w:ilvl w:val="0"/>
          <w:numId w:val="12"/>
        </w:numPr>
        <w:spacing w:before="240"/>
      </w:pPr>
      <w:r>
        <w:t>Implement a simple function like:</w:t>
      </w:r>
      <w:r>
        <w:br/>
      </w:r>
      <w:r>
        <w:br/>
        <w:t xml:space="preserve"> searchPolicies(query)</w:t>
      </w:r>
      <w:r>
        <w:br/>
      </w:r>
    </w:p>
    <w:p w14:paraId="0000004D" w14:textId="77777777" w:rsidR="00EE5ED1" w:rsidRDefault="00000000">
      <w:pPr>
        <w:numPr>
          <w:ilvl w:val="0"/>
          <w:numId w:val="12"/>
        </w:numPr>
        <w:spacing w:after="240"/>
      </w:pPr>
      <w:r>
        <w:t>Must retrieve policies before deciding</w:t>
      </w:r>
      <w:r>
        <w:br/>
      </w:r>
    </w:p>
    <w:p w14:paraId="0000004E" w14:textId="77777777" w:rsidR="00EE5ED1" w:rsidRDefault="00351E54">
      <w:r>
        <w:rPr>
          <w:noProof/>
        </w:rPr>
        <w:pict w14:anchorId="70FE881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000004F" w14:textId="77777777" w:rsidR="00EE5ED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3ll56wnfy706" w:colFirst="0" w:colLast="0"/>
      <w:bookmarkEnd w:id="10"/>
      <w:r>
        <w:rPr>
          <w:b/>
          <w:bCs/>
          <w:color w:val="000000"/>
          <w:sz w:val="26"/>
          <w:szCs w:val="26"/>
        </w:rPr>
        <w:t>2. Ground Decisions in Policy</w:t>
      </w:r>
    </w:p>
    <w:p w14:paraId="00000050" w14:textId="77777777" w:rsidR="00EE5ED1" w:rsidRDefault="00000000">
      <w:pPr>
        <w:numPr>
          <w:ilvl w:val="0"/>
          <w:numId w:val="13"/>
        </w:numPr>
        <w:spacing w:before="240"/>
      </w:pPr>
      <w:r>
        <w:t>Only cite policies you actually retrieved</w:t>
      </w:r>
      <w:r>
        <w:br/>
      </w:r>
    </w:p>
    <w:p w14:paraId="00000051" w14:textId="77777777" w:rsidR="00EE5ED1" w:rsidRDefault="00000000">
      <w:pPr>
        <w:numPr>
          <w:ilvl w:val="0"/>
          <w:numId w:val="13"/>
        </w:numPr>
        <w:spacing w:after="240"/>
      </w:pPr>
      <w:r>
        <w:t>No “freeform” reasoning without policy backing</w:t>
      </w:r>
      <w:r>
        <w:br/>
      </w:r>
    </w:p>
    <w:p w14:paraId="00000052" w14:textId="77777777" w:rsidR="00EE5ED1" w:rsidRDefault="00351E54">
      <w:r>
        <w:rPr>
          <w:noProof/>
        </w:rPr>
        <w:pict w14:anchorId="4262346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0000053" w14:textId="77777777" w:rsidR="00EE5ED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2dfjk5acfill" w:colFirst="0" w:colLast="0"/>
      <w:bookmarkEnd w:id="11"/>
      <w:r>
        <w:rPr>
          <w:b/>
          <w:bCs/>
          <w:color w:val="000000"/>
          <w:sz w:val="26"/>
          <w:szCs w:val="26"/>
        </w:rPr>
        <w:t>3. Escalate When Appropriate</w:t>
      </w:r>
    </w:p>
    <w:p w14:paraId="00000054" w14:textId="77777777" w:rsidR="00EE5ED1" w:rsidRDefault="00000000">
      <w:pPr>
        <w:spacing w:before="240" w:after="240"/>
      </w:pPr>
      <w:r>
        <w:t xml:space="preserve">Return </w:t>
      </w:r>
      <w:r>
        <w:rPr>
          <w:rFonts w:ascii="Roboto Mono" w:eastAsia="Roboto Mono" w:hAnsi="Roboto Mono" w:cs="Roboto Mono"/>
          <w:color w:val="188038"/>
        </w:rPr>
        <w:t>ESCALATE</w:t>
      </w:r>
      <w:r>
        <w:t xml:space="preserve"> if:</w:t>
      </w:r>
    </w:p>
    <w:p w14:paraId="00000055" w14:textId="77777777" w:rsidR="00EE5ED1" w:rsidRDefault="00000000">
      <w:pPr>
        <w:numPr>
          <w:ilvl w:val="0"/>
          <w:numId w:val="2"/>
        </w:numPr>
        <w:spacing w:before="240"/>
      </w:pPr>
      <w:r>
        <w:t>Low confidence (define your own threshold)</w:t>
      </w:r>
      <w:r>
        <w:br/>
      </w:r>
    </w:p>
    <w:p w14:paraId="00000056" w14:textId="77777777" w:rsidR="00EE5ED1" w:rsidRDefault="00000000">
      <w:pPr>
        <w:numPr>
          <w:ilvl w:val="0"/>
          <w:numId w:val="2"/>
        </w:numPr>
      </w:pPr>
      <w:r>
        <w:t>Missing important data</w:t>
      </w:r>
      <w:r>
        <w:br/>
      </w:r>
    </w:p>
    <w:p w14:paraId="00000057" w14:textId="77777777" w:rsidR="00EE5ED1" w:rsidRDefault="00000000">
      <w:pPr>
        <w:numPr>
          <w:ilvl w:val="0"/>
          <w:numId w:val="2"/>
        </w:numPr>
        <w:spacing w:after="240"/>
      </w:pPr>
      <w:r>
        <w:t>Conflicting signals</w:t>
      </w:r>
      <w:r>
        <w:br/>
      </w:r>
    </w:p>
    <w:p w14:paraId="00000058" w14:textId="77777777" w:rsidR="00EE5ED1" w:rsidRDefault="00351E54">
      <w:r>
        <w:rPr>
          <w:noProof/>
        </w:rPr>
        <w:pict w14:anchorId="6857C81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0000059" w14:textId="77777777" w:rsidR="00EE5ED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7rbqvc9vi9k0" w:colFirst="0" w:colLast="0"/>
      <w:bookmarkEnd w:id="12"/>
      <w:r>
        <w:rPr>
          <w:b/>
          <w:bCs/>
          <w:color w:val="000000"/>
          <w:sz w:val="26"/>
          <w:szCs w:val="26"/>
        </w:rPr>
        <w:t>4. Basic Reliability Rules</w:t>
      </w:r>
    </w:p>
    <w:p w14:paraId="0000005A" w14:textId="77777777" w:rsidR="00EE5ED1" w:rsidRDefault="00000000">
      <w:pPr>
        <w:numPr>
          <w:ilvl w:val="0"/>
          <w:numId w:val="6"/>
        </w:numPr>
        <w:spacing w:before="240"/>
      </w:pPr>
      <w:r>
        <w:rPr>
          <w:rFonts w:ascii="Arial Unicode MS" w:eastAsia="Arial Unicode MS" w:hAnsi="Arial Unicode MS" w:cs="Arial Unicode MS"/>
        </w:rPr>
        <w:t>If retrieval fails → ESCALATE</w:t>
      </w:r>
      <w:r>
        <w:rPr>
          <w:rFonts w:ascii="Arial Unicode MS" w:eastAsia="Arial Unicode MS" w:hAnsi="Arial Unicode MS" w:cs="Arial Unicode MS"/>
        </w:rPr>
        <w:br/>
      </w:r>
    </w:p>
    <w:p w14:paraId="0000005B" w14:textId="77777777" w:rsidR="00EE5ED1" w:rsidRDefault="00000000">
      <w:pPr>
        <w:numPr>
          <w:ilvl w:val="0"/>
          <w:numId w:val="6"/>
        </w:numPr>
        <w:spacing w:after="240"/>
      </w:pPr>
      <w:r>
        <w:rPr>
          <w:rFonts w:ascii="Arial Unicode MS" w:eastAsia="Arial Unicode MS" w:hAnsi="Arial Unicode MS" w:cs="Arial Unicode MS"/>
        </w:rPr>
        <w:t>If output is invalid → retry once → then ESCALATE</w:t>
      </w:r>
      <w:r>
        <w:rPr>
          <w:rFonts w:ascii="Arial Unicode MS" w:eastAsia="Arial Unicode MS" w:hAnsi="Arial Unicode MS" w:cs="Arial Unicode MS"/>
        </w:rPr>
        <w:br/>
      </w:r>
    </w:p>
    <w:p w14:paraId="0000005C" w14:textId="77777777" w:rsidR="00EE5ED1" w:rsidRDefault="00351E54">
      <w:r>
        <w:rPr>
          <w:noProof/>
        </w:rPr>
        <w:pict w14:anchorId="19B83ED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00005D" w14:textId="77777777" w:rsidR="00EE5ED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xqn2xqkupv26" w:colFirst="0" w:colLast="0"/>
      <w:bookmarkEnd w:id="13"/>
      <w:r>
        <w:rPr>
          <w:b/>
          <w:bCs/>
          <w:color w:val="000000"/>
          <w:sz w:val="26"/>
          <w:szCs w:val="26"/>
        </w:rPr>
        <w:lastRenderedPageBreak/>
        <w:t>5. Keep Architecture Simple</w:t>
      </w:r>
    </w:p>
    <w:p w14:paraId="0000005E" w14:textId="77777777" w:rsidR="00EE5ED1" w:rsidRDefault="00000000">
      <w:pPr>
        <w:spacing w:before="240" w:after="240"/>
      </w:pPr>
      <w:r>
        <w:t>Minimum structure:</w:t>
      </w:r>
    </w:p>
    <w:p w14:paraId="0000005F" w14:textId="77777777" w:rsidR="00EE5ED1" w:rsidRDefault="00000000">
      <w:r>
        <w:rPr>
          <w:rFonts w:ascii="Arial Unicode MS" w:eastAsia="Arial Unicode MS" w:hAnsi="Arial Unicode MS" w:cs="Arial Unicode MS"/>
        </w:rPr>
        <w:t>case → retrieve policies → decision → structured output</w:t>
      </w:r>
    </w:p>
    <w:p w14:paraId="00000060" w14:textId="77777777" w:rsidR="00EE5ED1" w:rsidRDefault="00000000">
      <w:pPr>
        <w:spacing w:before="240" w:after="240"/>
      </w:pPr>
      <w:r>
        <w:t>No need for complex frameworks.</w:t>
      </w:r>
    </w:p>
    <w:p w14:paraId="00000061" w14:textId="77777777" w:rsidR="00EE5ED1" w:rsidRDefault="00351E54">
      <w:r>
        <w:rPr>
          <w:noProof/>
        </w:rPr>
        <w:pict w14:anchorId="47768B4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0000062" w14:textId="77777777" w:rsidR="00EE5ED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6yeyyrwla6xj" w:colFirst="0" w:colLast="0"/>
      <w:bookmarkEnd w:id="14"/>
      <w:r>
        <w:rPr>
          <w:b/>
          <w:bCs/>
          <w:sz w:val="34"/>
          <w:szCs w:val="34"/>
        </w:rPr>
        <w:t>4. Evaluation Script (Lightweight)</w:t>
      </w:r>
    </w:p>
    <w:p w14:paraId="00000063" w14:textId="77777777" w:rsidR="00EE5ED1" w:rsidRDefault="00000000">
      <w:pPr>
        <w:spacing w:before="240" w:after="240"/>
      </w:pPr>
      <w:r>
        <w:t>Write a script that:</w:t>
      </w:r>
    </w:p>
    <w:p w14:paraId="00000064" w14:textId="77777777" w:rsidR="00EE5ED1" w:rsidRDefault="00000000">
      <w:pPr>
        <w:numPr>
          <w:ilvl w:val="0"/>
          <w:numId w:val="7"/>
        </w:numPr>
        <w:spacing w:before="240"/>
      </w:pPr>
      <w:r>
        <w:t>Runs all cases</w:t>
      </w:r>
      <w:r>
        <w:br/>
      </w:r>
    </w:p>
    <w:p w14:paraId="00000065" w14:textId="77777777" w:rsidR="00EE5ED1" w:rsidRDefault="00000000">
      <w:pPr>
        <w:numPr>
          <w:ilvl w:val="0"/>
          <w:numId w:val="7"/>
        </w:numPr>
        <w:spacing w:after="240"/>
      </w:pPr>
      <w:r>
        <w:t>Prints:</w:t>
      </w:r>
      <w:r>
        <w:br/>
      </w:r>
    </w:p>
    <w:p w14:paraId="00000066" w14:textId="77777777" w:rsidR="00EE5ED1" w:rsidRDefault="00000000">
      <w:r>
        <w:t>Accuracy (vs labels)</w:t>
      </w:r>
    </w:p>
    <w:p w14:paraId="00000067" w14:textId="77777777" w:rsidR="00EE5ED1" w:rsidRDefault="00000000">
      <w:r>
        <w:t># Approve / Deny / Escalate</w:t>
      </w:r>
    </w:p>
    <w:p w14:paraId="00000068" w14:textId="77777777" w:rsidR="00EE5ED1" w:rsidRDefault="00000000">
      <w:r>
        <w:t>% ambiguous cases escalated</w:t>
      </w:r>
    </w:p>
    <w:p w14:paraId="00000069" w14:textId="77777777" w:rsidR="00EE5ED1" w:rsidRDefault="00000000">
      <w:r>
        <w:t>% straightforward cases NOT escalated</w:t>
      </w:r>
    </w:p>
    <w:p w14:paraId="0000006A" w14:textId="77777777" w:rsidR="00EE5ED1" w:rsidRDefault="00351E54">
      <w:r>
        <w:rPr>
          <w:noProof/>
        </w:rPr>
        <w:pict w14:anchorId="71A657B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00006B" w14:textId="77777777" w:rsidR="00EE5ED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q27ajo2tujvt" w:colFirst="0" w:colLast="0"/>
      <w:bookmarkEnd w:id="15"/>
      <w:r>
        <w:rPr>
          <w:b/>
          <w:bCs/>
          <w:sz w:val="34"/>
          <w:szCs w:val="34"/>
        </w:rPr>
        <w:t>5. Short Writeup (Very Short)</w:t>
      </w:r>
    </w:p>
    <w:p w14:paraId="0000006C" w14:textId="77777777" w:rsidR="00EE5ED1" w:rsidRDefault="00000000">
      <w:pPr>
        <w:spacing w:before="240" w:after="240"/>
      </w:pPr>
      <w:r>
        <w:t xml:space="preserve">Create </w:t>
      </w:r>
      <w:r>
        <w:rPr>
          <w:rFonts w:ascii="Roboto Mono" w:eastAsia="Roboto Mono" w:hAnsi="Roboto Mono" w:cs="Roboto Mono"/>
          <w:color w:val="188038"/>
        </w:rPr>
        <w:t>design.md</w:t>
      </w:r>
      <w:r>
        <w:t xml:space="preserve"> (~1 page max):</w:t>
      </w:r>
    </w:p>
    <w:p w14:paraId="0000006D" w14:textId="77777777" w:rsidR="00EE5ED1" w:rsidRDefault="00000000">
      <w:pPr>
        <w:spacing w:before="240" w:after="240"/>
      </w:pPr>
      <w:r>
        <w:t>Answer:</w:t>
      </w:r>
    </w:p>
    <w:p w14:paraId="0000006E" w14:textId="77777777" w:rsidR="00EE5ED1" w:rsidRDefault="00000000">
      <w:pPr>
        <w:numPr>
          <w:ilvl w:val="0"/>
          <w:numId w:val="1"/>
        </w:numPr>
        <w:spacing w:before="240"/>
      </w:pPr>
      <w:r>
        <w:t>How your system works (brief)</w:t>
      </w:r>
      <w:r>
        <w:br/>
      </w:r>
    </w:p>
    <w:p w14:paraId="0000006F" w14:textId="77777777" w:rsidR="00EE5ED1" w:rsidRDefault="00000000">
      <w:pPr>
        <w:numPr>
          <w:ilvl w:val="0"/>
          <w:numId w:val="1"/>
        </w:numPr>
      </w:pPr>
      <w:r>
        <w:t>When/why you escalate</w:t>
      </w:r>
      <w:r>
        <w:br/>
      </w:r>
    </w:p>
    <w:p w14:paraId="00000070" w14:textId="77777777" w:rsidR="00EE5ED1" w:rsidRDefault="00000000">
      <w:pPr>
        <w:numPr>
          <w:ilvl w:val="0"/>
          <w:numId w:val="1"/>
        </w:numPr>
      </w:pPr>
      <w:r>
        <w:t>Biggest failure case</w:t>
      </w:r>
      <w:r>
        <w:br/>
      </w:r>
    </w:p>
    <w:p w14:paraId="00000071" w14:textId="77777777" w:rsidR="00EE5ED1" w:rsidRDefault="00000000">
      <w:pPr>
        <w:numPr>
          <w:ilvl w:val="0"/>
          <w:numId w:val="1"/>
        </w:numPr>
        <w:spacing w:after="240"/>
      </w:pPr>
      <w:r>
        <w:t>One thing you’d improve with more time</w:t>
      </w:r>
      <w:r>
        <w:br/>
      </w:r>
    </w:p>
    <w:p w14:paraId="00000072" w14:textId="77777777" w:rsidR="00EE5ED1" w:rsidRDefault="00351E54">
      <w:r>
        <w:rPr>
          <w:noProof/>
        </w:rPr>
        <w:pict w14:anchorId="568839E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000073" w14:textId="77777777" w:rsidR="00EE5ED1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gre4wacult73" w:colFirst="0" w:colLast="0"/>
      <w:bookmarkEnd w:id="16"/>
      <w:r>
        <w:rPr>
          <w:b/>
          <w:bCs/>
          <w:sz w:val="46"/>
          <w:szCs w:val="46"/>
        </w:rPr>
        <w:lastRenderedPageBreak/>
        <w:t>Deliverables</w:t>
      </w:r>
    </w:p>
    <w:p w14:paraId="00000074" w14:textId="77777777" w:rsidR="00EE5ED1" w:rsidRDefault="00000000">
      <w:pPr>
        <w:numPr>
          <w:ilvl w:val="0"/>
          <w:numId w:val="10"/>
        </w:numPr>
        <w:spacing w:before="240"/>
      </w:pPr>
      <w:r>
        <w:t>Code (repo)</w:t>
      </w:r>
      <w:r>
        <w:br/>
      </w:r>
    </w:p>
    <w:p w14:paraId="00000075" w14:textId="77777777" w:rsidR="00EE5ED1" w:rsidRDefault="00000000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color w:val="188038"/>
        </w:rPr>
        <w:t>policies.md</w:t>
      </w:r>
      <w:r>
        <w:rPr>
          <w:rFonts w:ascii="Roboto Mono" w:eastAsia="Roboto Mono" w:hAnsi="Roboto Mono" w:cs="Roboto Mono"/>
          <w:color w:val="188038"/>
        </w:rPr>
        <w:br/>
      </w:r>
    </w:p>
    <w:p w14:paraId="00000076" w14:textId="77777777" w:rsidR="00EE5ED1" w:rsidRDefault="00000000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color w:val="188038"/>
        </w:rPr>
        <w:t>cases.json</w:t>
      </w:r>
      <w:r>
        <w:rPr>
          <w:rFonts w:ascii="Roboto Mono" w:eastAsia="Roboto Mono" w:hAnsi="Roboto Mono" w:cs="Roboto Mono"/>
          <w:color w:val="188038"/>
        </w:rPr>
        <w:br/>
      </w:r>
    </w:p>
    <w:p w14:paraId="00000077" w14:textId="77777777" w:rsidR="00EE5ED1" w:rsidRDefault="00000000">
      <w:pPr>
        <w:numPr>
          <w:ilvl w:val="0"/>
          <w:numId w:val="10"/>
        </w:numPr>
      </w:pPr>
      <w:r>
        <w:t>Evaluation script</w:t>
      </w:r>
      <w:r>
        <w:br/>
      </w:r>
    </w:p>
    <w:p w14:paraId="00000078" w14:textId="77777777" w:rsidR="00EE5ED1" w:rsidRDefault="00000000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color w:val="188038"/>
        </w:rPr>
        <w:t>design.md</w:t>
      </w:r>
      <w:r>
        <w:rPr>
          <w:rFonts w:ascii="Roboto Mono" w:eastAsia="Roboto Mono" w:hAnsi="Roboto Mono" w:cs="Roboto Mono"/>
          <w:color w:val="188038"/>
        </w:rPr>
        <w:br/>
      </w:r>
    </w:p>
    <w:p w14:paraId="00000079" w14:textId="77777777" w:rsidR="00EE5ED1" w:rsidRDefault="00000000">
      <w:pPr>
        <w:numPr>
          <w:ilvl w:val="0"/>
          <w:numId w:val="10"/>
        </w:numPr>
        <w:spacing w:after="240"/>
      </w:pPr>
      <w:r>
        <w:rPr>
          <w:i/>
          <w:iCs/>
        </w:rPr>
        <w:t>(Optional)</w:t>
      </w:r>
      <w:r>
        <w:t xml:space="preserve"> short walkthrough video</w:t>
      </w:r>
      <w:r>
        <w:br/>
      </w:r>
    </w:p>
    <w:p w14:paraId="0000007A" w14:textId="77777777" w:rsidR="00EE5ED1" w:rsidRDefault="00351E54">
      <w:r>
        <w:rPr>
          <w:noProof/>
        </w:rPr>
        <w:pict w14:anchorId="541C1F0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00007B" w14:textId="77777777" w:rsidR="00EE5ED1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yikyyp6iqmhx" w:colFirst="0" w:colLast="0"/>
      <w:bookmarkEnd w:id="17"/>
      <w:r>
        <w:rPr>
          <w:b/>
          <w:bCs/>
          <w:sz w:val="46"/>
          <w:szCs w:val="46"/>
        </w:rPr>
        <w:t>What We’re Actually Evaluating</w:t>
      </w:r>
    </w:p>
    <w:p w14:paraId="0000007C" w14:textId="77777777" w:rsidR="00EE5ED1" w:rsidRDefault="00000000">
      <w:pPr>
        <w:numPr>
          <w:ilvl w:val="0"/>
          <w:numId w:val="14"/>
        </w:numPr>
        <w:spacing w:before="240"/>
      </w:pPr>
      <w:r>
        <w:t>Can you structure a problem cleanly?</w:t>
      </w:r>
      <w:r>
        <w:br/>
      </w:r>
    </w:p>
    <w:p w14:paraId="0000007D" w14:textId="77777777" w:rsidR="00EE5ED1" w:rsidRDefault="00000000">
      <w:pPr>
        <w:numPr>
          <w:ilvl w:val="0"/>
          <w:numId w:val="14"/>
        </w:numPr>
      </w:pPr>
      <w:r>
        <w:t xml:space="preserve">Do you use AI </w:t>
      </w:r>
      <w:r>
        <w:rPr>
          <w:b/>
          <w:bCs/>
        </w:rPr>
        <w:t>deliberately</w:t>
      </w:r>
      <w:r>
        <w:t>, not magically?</w:t>
      </w:r>
      <w:r>
        <w:br/>
      </w:r>
    </w:p>
    <w:p w14:paraId="0000007E" w14:textId="77777777" w:rsidR="00EE5ED1" w:rsidRDefault="00000000">
      <w:pPr>
        <w:numPr>
          <w:ilvl w:val="0"/>
          <w:numId w:val="14"/>
        </w:numPr>
      </w:pPr>
      <w:r>
        <w:t>Do you handle uncertainty like an adult system?</w:t>
      </w:r>
      <w:r>
        <w:br/>
      </w:r>
    </w:p>
    <w:p w14:paraId="0000007F" w14:textId="77777777" w:rsidR="00EE5ED1" w:rsidRDefault="00000000">
      <w:pPr>
        <w:numPr>
          <w:ilvl w:val="0"/>
          <w:numId w:val="14"/>
        </w:numPr>
        <w:spacing w:after="240"/>
      </w:pPr>
      <w:r>
        <w:t>Are your outputs consistent and inspectable?</w:t>
      </w:r>
      <w:r>
        <w:br/>
      </w:r>
    </w:p>
    <w:p w14:paraId="00000080" w14:textId="77777777" w:rsidR="00EE5ED1" w:rsidRDefault="00351E54">
      <w:r>
        <w:rPr>
          <w:noProof/>
        </w:rPr>
        <w:pict w14:anchorId="415065D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000081" w14:textId="77777777" w:rsidR="00EE5ED1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" w:name="_mbh85gkv2x6c" w:colFirst="0" w:colLast="0"/>
      <w:bookmarkEnd w:id="18"/>
      <w:r>
        <w:rPr>
          <w:b/>
          <w:bCs/>
          <w:sz w:val="46"/>
          <w:szCs w:val="46"/>
        </w:rPr>
        <w:t>Time Expectation</w:t>
      </w:r>
    </w:p>
    <w:p w14:paraId="00000082" w14:textId="77777777" w:rsidR="00EE5ED1" w:rsidRDefault="00000000">
      <w:pPr>
        <w:spacing w:before="240" w:after="240"/>
      </w:pPr>
      <w:r>
        <w:t>This should take:</w:t>
      </w:r>
      <w:r>
        <w:br/>
        <w:t xml:space="preserve"> </w:t>
      </w:r>
      <w:r>
        <w:rPr>
          <w:b/>
          <w:bCs/>
        </w:rPr>
        <w:t>~2–4 hours total</w:t>
      </w:r>
      <w:r w:rsidR="00351E54">
        <w:rPr>
          <w:noProof/>
        </w:rPr>
        <w:pict w14:anchorId="3EA89B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83" w14:textId="77777777" w:rsidR="00EE5ED1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r8ezt04q9y26" w:colFirst="0" w:colLast="0"/>
      <w:bookmarkEnd w:id="19"/>
      <w:r>
        <w:rPr>
          <w:b/>
          <w:bCs/>
          <w:sz w:val="46"/>
          <w:szCs w:val="46"/>
        </w:rPr>
        <w:t>Notes</w:t>
      </w:r>
    </w:p>
    <w:p w14:paraId="00000084" w14:textId="77777777" w:rsidR="00EE5ED1" w:rsidRDefault="00000000">
      <w:pPr>
        <w:numPr>
          <w:ilvl w:val="0"/>
          <w:numId w:val="5"/>
        </w:numPr>
        <w:spacing w:before="240"/>
      </w:pPr>
      <w:r>
        <w:lastRenderedPageBreak/>
        <w:t>Make reasonable assumptions — don’t get stuck</w:t>
      </w:r>
      <w:r>
        <w:br/>
      </w:r>
    </w:p>
    <w:p w14:paraId="00000085" w14:textId="77777777" w:rsidR="00EE5ED1" w:rsidRDefault="00000000">
      <w:pPr>
        <w:numPr>
          <w:ilvl w:val="0"/>
          <w:numId w:val="5"/>
        </w:numPr>
      </w:pPr>
      <w:r>
        <w:t>Simpler is better than clever</w:t>
      </w:r>
      <w:r>
        <w:br/>
      </w:r>
    </w:p>
    <w:p w14:paraId="00000086" w14:textId="77777777" w:rsidR="00EE5ED1" w:rsidRDefault="00000000">
      <w:pPr>
        <w:numPr>
          <w:ilvl w:val="0"/>
          <w:numId w:val="5"/>
        </w:numPr>
        <w:spacing w:after="240"/>
      </w:pPr>
      <w:r>
        <w:t xml:space="preserve">We care about </w:t>
      </w:r>
      <w:r>
        <w:rPr>
          <w:b/>
          <w:bCs/>
        </w:rPr>
        <w:t>clarity &gt; completeness</w:t>
      </w:r>
    </w:p>
    <w:p w14:paraId="00000087" w14:textId="77777777" w:rsidR="00EE5ED1" w:rsidRDefault="00EE5ED1"/>
    <w:sectPr w:rsidR="00EE5E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AA2F5CF-A88B-1E48-9749-39F6C04861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436B7D67-6A3A-1845-94B7-D2B34AB29BE3}"/>
    <w:embedBold r:id="rId3" w:fontKey="{844B8D16-7553-824C-9801-B6D92B1F0CAA}"/>
    <w:embedItalic r:id="rId4" w:fontKey="{F860CDB4-9058-A041-BD94-8D5BAF9E01EF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5" w:fontKey="{5BBECA43-62D1-B44C-AA63-82B7864C9D13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206C669F-459F-7C48-AB40-2E9A3A82C05A}"/>
    <w:embedBold r:id="rId7" w:subsetted="1" w:fontKey="{0CC37DB1-FB12-554C-81F4-25B2DCFC50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FEFE50A-5938-9947-A1AD-4F0B6A88F8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ECED713D-00C8-A744-B2B6-0365B5A91C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69A6"/>
    <w:multiLevelType w:val="multilevel"/>
    <w:tmpl w:val="87566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9B5241"/>
    <w:multiLevelType w:val="multilevel"/>
    <w:tmpl w:val="AACA7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FC4EA0"/>
    <w:multiLevelType w:val="multilevel"/>
    <w:tmpl w:val="47E8E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F54AC2"/>
    <w:multiLevelType w:val="multilevel"/>
    <w:tmpl w:val="5A4C7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337631"/>
    <w:multiLevelType w:val="multilevel"/>
    <w:tmpl w:val="FE4AFC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0C44AC"/>
    <w:multiLevelType w:val="multilevel"/>
    <w:tmpl w:val="9CFCE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F6E7F58"/>
    <w:multiLevelType w:val="multilevel"/>
    <w:tmpl w:val="63B810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B0464D"/>
    <w:multiLevelType w:val="multilevel"/>
    <w:tmpl w:val="71425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9036DB"/>
    <w:multiLevelType w:val="multilevel"/>
    <w:tmpl w:val="5CC45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F516DEC"/>
    <w:multiLevelType w:val="multilevel"/>
    <w:tmpl w:val="A614E7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4380F21"/>
    <w:multiLevelType w:val="multilevel"/>
    <w:tmpl w:val="52A04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4D57FF1"/>
    <w:multiLevelType w:val="multilevel"/>
    <w:tmpl w:val="34249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84B46B1"/>
    <w:multiLevelType w:val="multilevel"/>
    <w:tmpl w:val="5B541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C8C662E"/>
    <w:multiLevelType w:val="multilevel"/>
    <w:tmpl w:val="79AAF3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8556088">
    <w:abstractNumId w:val="11"/>
  </w:num>
  <w:num w:numId="2" w16cid:durableId="1050228937">
    <w:abstractNumId w:val="3"/>
  </w:num>
  <w:num w:numId="3" w16cid:durableId="165094289">
    <w:abstractNumId w:val="4"/>
  </w:num>
  <w:num w:numId="4" w16cid:durableId="825705793">
    <w:abstractNumId w:val="12"/>
  </w:num>
  <w:num w:numId="5" w16cid:durableId="1529830754">
    <w:abstractNumId w:val="0"/>
  </w:num>
  <w:num w:numId="6" w16cid:durableId="559480863">
    <w:abstractNumId w:val="2"/>
  </w:num>
  <w:num w:numId="7" w16cid:durableId="728769683">
    <w:abstractNumId w:val="7"/>
  </w:num>
  <w:num w:numId="8" w16cid:durableId="1041856662">
    <w:abstractNumId w:val="1"/>
  </w:num>
  <w:num w:numId="9" w16cid:durableId="419059458">
    <w:abstractNumId w:val="6"/>
  </w:num>
  <w:num w:numId="10" w16cid:durableId="1999575730">
    <w:abstractNumId w:val="13"/>
  </w:num>
  <w:num w:numId="11" w16cid:durableId="848326962">
    <w:abstractNumId w:val="10"/>
  </w:num>
  <w:num w:numId="12" w16cid:durableId="1660116974">
    <w:abstractNumId w:val="8"/>
  </w:num>
  <w:num w:numId="13" w16cid:durableId="554896000">
    <w:abstractNumId w:val="5"/>
  </w:num>
  <w:num w:numId="14" w16cid:durableId="16728301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ED1"/>
    <w:rsid w:val="00351E54"/>
    <w:rsid w:val="009F6945"/>
    <w:rsid w:val="00DE21B8"/>
    <w:rsid w:val="00EE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717075-57E3-714A-A4AC-0F8BB1A51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566</Words>
  <Characters>3118</Characters>
  <Application>Microsoft Office Word</Application>
  <DocSecurity>0</DocSecurity>
  <Lines>194</Lines>
  <Paragraphs>141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Grace Lee</cp:lastModifiedBy>
  <cp:revision>2</cp:revision>
  <dcterms:created xsi:type="dcterms:W3CDTF">2026-03-23T15:37:00Z</dcterms:created>
  <dcterms:modified xsi:type="dcterms:W3CDTF">2026-03-23T15:37:00Z</dcterms:modified>
</cp:coreProperties>
</file>