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3E712" w14:textId="77777777" w:rsidR="000905EC" w:rsidRPr="000905EC" w:rsidRDefault="000905EC" w:rsidP="000905EC">
      <w:pPr>
        <w:rPr>
          <w:b/>
          <w:bCs/>
        </w:rPr>
      </w:pPr>
      <w:r w:rsidRPr="000905EC">
        <w:rPr>
          <w:b/>
          <w:bCs/>
        </w:rPr>
        <w:t>Tips for Best Usage</w:t>
      </w:r>
    </w:p>
    <w:p w14:paraId="70C47D98" w14:textId="77777777" w:rsidR="000905EC" w:rsidRPr="000905EC" w:rsidRDefault="000905EC" w:rsidP="000905EC">
      <w:pPr>
        <w:numPr>
          <w:ilvl w:val="0"/>
          <w:numId w:val="1"/>
        </w:numPr>
      </w:pPr>
      <w:r w:rsidRPr="000905EC">
        <w:rPr>
          <w:b/>
          <w:bCs/>
        </w:rPr>
        <w:t>Ensure Clear Color Distinction:</w:t>
      </w:r>
    </w:p>
    <w:p w14:paraId="3D132B2D" w14:textId="77777777" w:rsidR="000905EC" w:rsidRPr="000905EC" w:rsidRDefault="000905EC" w:rsidP="000905EC">
      <w:pPr>
        <w:numPr>
          <w:ilvl w:val="1"/>
          <w:numId w:val="1"/>
        </w:numPr>
      </w:pPr>
      <w:r w:rsidRPr="000905EC">
        <w:t>Make sure that the color you want to extract is distinct from other colors in the image. The tool works by detecting a specific color, so having colors that are too similar may lead to inaccurate extraction.</w:t>
      </w:r>
    </w:p>
    <w:p w14:paraId="236C3A09" w14:textId="77777777" w:rsidR="000905EC" w:rsidRPr="000905EC" w:rsidRDefault="000905EC" w:rsidP="000905EC">
      <w:pPr>
        <w:numPr>
          <w:ilvl w:val="0"/>
          <w:numId w:val="1"/>
        </w:numPr>
      </w:pPr>
      <w:r w:rsidRPr="000905EC">
        <w:rPr>
          <w:b/>
          <w:bCs/>
        </w:rPr>
        <w:t>Adjust Tolerance as Needed:</w:t>
      </w:r>
    </w:p>
    <w:p w14:paraId="09FB3933" w14:textId="77777777" w:rsidR="000905EC" w:rsidRPr="000905EC" w:rsidRDefault="000905EC" w:rsidP="000905EC">
      <w:pPr>
        <w:numPr>
          <w:ilvl w:val="1"/>
          <w:numId w:val="1"/>
        </w:numPr>
      </w:pPr>
      <w:r w:rsidRPr="000905EC">
        <w:t>If your target color in the image varies slightly, adjust the tolerance level in the script. Increasing the tolerance will allow the tool to capture colors that are close to the target, but be careful not to make it too high, as it might pick up unintended colors.</w:t>
      </w:r>
    </w:p>
    <w:p w14:paraId="05CE0969" w14:textId="77777777" w:rsidR="000905EC" w:rsidRPr="000905EC" w:rsidRDefault="000905EC" w:rsidP="000905EC">
      <w:pPr>
        <w:numPr>
          <w:ilvl w:val="0"/>
          <w:numId w:val="1"/>
        </w:numPr>
      </w:pPr>
      <w:r w:rsidRPr="000905EC">
        <w:rPr>
          <w:b/>
          <w:bCs/>
        </w:rPr>
        <w:t>Optimize Image Size:</w:t>
      </w:r>
    </w:p>
    <w:p w14:paraId="4C4BB73E" w14:textId="77777777" w:rsidR="000905EC" w:rsidRPr="000905EC" w:rsidRDefault="000905EC" w:rsidP="000905EC">
      <w:pPr>
        <w:numPr>
          <w:ilvl w:val="1"/>
          <w:numId w:val="1"/>
        </w:numPr>
      </w:pPr>
      <w:r w:rsidRPr="000905EC">
        <w:t>For large images, processing may take longer. Consider cropping or reducing the image size to include only the relevant area before running the script. This will speed up the processing and improve performance.</w:t>
      </w:r>
    </w:p>
    <w:p w14:paraId="0FC1A4E9" w14:textId="77777777" w:rsidR="000905EC" w:rsidRPr="000905EC" w:rsidRDefault="000905EC" w:rsidP="000905EC">
      <w:pPr>
        <w:numPr>
          <w:ilvl w:val="0"/>
          <w:numId w:val="1"/>
        </w:numPr>
      </w:pPr>
      <w:r w:rsidRPr="000905EC">
        <w:rPr>
          <w:b/>
          <w:bCs/>
        </w:rPr>
        <w:t>Use High-Resolution Images:</w:t>
      </w:r>
    </w:p>
    <w:p w14:paraId="12E03AE4" w14:textId="77777777" w:rsidR="000905EC" w:rsidRPr="000905EC" w:rsidRDefault="000905EC" w:rsidP="000905EC">
      <w:pPr>
        <w:numPr>
          <w:ilvl w:val="1"/>
          <w:numId w:val="1"/>
        </w:numPr>
      </w:pPr>
      <w:r w:rsidRPr="000905EC">
        <w:t>Higher resolution images generally yield better results since the boundaries of the color regions are more precise, resulting in more accurate polygons.</w:t>
      </w:r>
    </w:p>
    <w:p w14:paraId="3F3FF1CE" w14:textId="77777777" w:rsidR="000905EC" w:rsidRPr="000905EC" w:rsidRDefault="000905EC" w:rsidP="000905EC">
      <w:pPr>
        <w:numPr>
          <w:ilvl w:val="0"/>
          <w:numId w:val="1"/>
        </w:numPr>
      </w:pPr>
      <w:r w:rsidRPr="000905EC">
        <w:rPr>
          <w:b/>
          <w:bCs/>
        </w:rPr>
        <w:t>Test and Adjust Scaling Factors:</w:t>
      </w:r>
    </w:p>
    <w:p w14:paraId="132C2F6D" w14:textId="77777777" w:rsidR="000905EC" w:rsidRPr="000905EC" w:rsidRDefault="000905EC" w:rsidP="000905EC">
      <w:pPr>
        <w:numPr>
          <w:ilvl w:val="1"/>
          <w:numId w:val="1"/>
        </w:numPr>
      </w:pPr>
      <w:r w:rsidRPr="000905EC">
        <w:t>The script scales the extracted polygons to fit a real-world location. If the results are not aligned properly with your expected coordinates, adjust the scaling factors (translation_x, translation_y, and scale_factor) accordingly.</w:t>
      </w:r>
    </w:p>
    <w:p w14:paraId="212415EE" w14:textId="77777777" w:rsidR="000905EC" w:rsidRPr="000905EC" w:rsidRDefault="000905EC" w:rsidP="000905EC">
      <w:pPr>
        <w:numPr>
          <w:ilvl w:val="0"/>
          <w:numId w:val="1"/>
        </w:numPr>
      </w:pPr>
      <w:r w:rsidRPr="000905EC">
        <w:rPr>
          <w:b/>
          <w:bCs/>
        </w:rPr>
        <w:t>Ensure Valid Geometry:</w:t>
      </w:r>
    </w:p>
    <w:p w14:paraId="006A212F" w14:textId="77777777" w:rsidR="000905EC" w:rsidRPr="000905EC" w:rsidRDefault="000905EC" w:rsidP="000905EC">
      <w:pPr>
        <w:numPr>
          <w:ilvl w:val="1"/>
          <w:numId w:val="1"/>
        </w:numPr>
      </w:pPr>
      <w:r w:rsidRPr="000905EC">
        <w:t>The script checks for valid geometry before adding polygons. If the output seems incomplete, some polygons may be discarded due to invalid geometry. Ensure that the input image is clean and free from noise that may cause invalid geometries.</w:t>
      </w:r>
    </w:p>
    <w:p w14:paraId="0287B3C3" w14:textId="77777777" w:rsidR="000905EC" w:rsidRPr="000905EC" w:rsidRDefault="000905EC" w:rsidP="000905EC">
      <w:pPr>
        <w:numPr>
          <w:ilvl w:val="0"/>
          <w:numId w:val="1"/>
        </w:numPr>
      </w:pPr>
      <w:r w:rsidRPr="000905EC">
        <w:rPr>
          <w:b/>
          <w:bCs/>
        </w:rPr>
        <w:t>Limit the Minimum Polygon Size:</w:t>
      </w:r>
    </w:p>
    <w:p w14:paraId="2B07EF59" w14:textId="77777777" w:rsidR="000905EC" w:rsidRPr="000905EC" w:rsidRDefault="000905EC" w:rsidP="000905EC">
      <w:pPr>
        <w:numPr>
          <w:ilvl w:val="1"/>
          <w:numId w:val="1"/>
        </w:numPr>
      </w:pPr>
      <w:r w:rsidRPr="000905EC">
        <w:t>Adjust the min_polygon_size parameter based on your needs. This helps in filtering out very small polygons that might be artifacts or irrelevant to your analysis.</w:t>
      </w:r>
    </w:p>
    <w:p w14:paraId="6A75EE73" w14:textId="77777777" w:rsidR="000905EC" w:rsidRPr="000905EC" w:rsidRDefault="000905EC" w:rsidP="000905EC">
      <w:pPr>
        <w:numPr>
          <w:ilvl w:val="0"/>
          <w:numId w:val="1"/>
        </w:numPr>
      </w:pPr>
      <w:r w:rsidRPr="000905EC">
        <w:rPr>
          <w:b/>
          <w:bCs/>
        </w:rPr>
        <w:t>Coordinate Reference System (CRS):</w:t>
      </w:r>
    </w:p>
    <w:p w14:paraId="49499D69" w14:textId="77777777" w:rsidR="000905EC" w:rsidRPr="000905EC" w:rsidRDefault="000905EC" w:rsidP="000905EC">
      <w:pPr>
        <w:numPr>
          <w:ilvl w:val="1"/>
          <w:numId w:val="1"/>
        </w:numPr>
      </w:pPr>
      <w:r w:rsidRPr="000905EC">
        <w:lastRenderedPageBreak/>
        <w:t>The script uses the CRS "GDA94 / MGA zone 55 (EPSG:28355)" by default. Make sure this CRS is appropriate for your project. If you're working in a different area, you may need to adjust the CRS in the script.</w:t>
      </w:r>
    </w:p>
    <w:p w14:paraId="2828AF65" w14:textId="77777777" w:rsidR="000905EC" w:rsidRPr="000905EC" w:rsidRDefault="000905EC" w:rsidP="000905EC">
      <w:pPr>
        <w:numPr>
          <w:ilvl w:val="0"/>
          <w:numId w:val="1"/>
        </w:numPr>
      </w:pPr>
      <w:r w:rsidRPr="000905EC">
        <w:rPr>
          <w:b/>
          <w:bCs/>
        </w:rPr>
        <w:t>Check Image Transparency:</w:t>
      </w:r>
    </w:p>
    <w:p w14:paraId="3BDD7EE6" w14:textId="77777777" w:rsidR="000905EC" w:rsidRPr="000905EC" w:rsidRDefault="000905EC" w:rsidP="000905EC">
      <w:pPr>
        <w:numPr>
          <w:ilvl w:val="1"/>
          <w:numId w:val="1"/>
        </w:numPr>
      </w:pPr>
      <w:r w:rsidRPr="000905EC">
        <w:t>If the input image has transparency, ensure that the background doesn't interfere with the color detection. You might need to preprocess the image to remove transparency or set a uniform background color.</w:t>
      </w:r>
    </w:p>
    <w:p w14:paraId="3B5A02CA" w14:textId="77777777" w:rsidR="000905EC" w:rsidRPr="000905EC" w:rsidRDefault="000905EC" w:rsidP="000905EC">
      <w:pPr>
        <w:numPr>
          <w:ilvl w:val="0"/>
          <w:numId w:val="1"/>
        </w:numPr>
      </w:pPr>
      <w:r w:rsidRPr="000905EC">
        <w:rPr>
          <w:b/>
          <w:bCs/>
        </w:rPr>
        <w:t>Regularly Save Progress:</w:t>
      </w:r>
    </w:p>
    <w:p w14:paraId="0729D2EF" w14:textId="77777777" w:rsidR="000905EC" w:rsidRPr="000905EC" w:rsidRDefault="000905EC" w:rsidP="000905EC">
      <w:pPr>
        <w:numPr>
          <w:ilvl w:val="1"/>
          <w:numId w:val="1"/>
        </w:numPr>
      </w:pPr>
      <w:r w:rsidRPr="000905EC">
        <w:t>When working with large datasets or multiple layers, save your QGIS project regularly to avoid losing progress due to unexpected issues.</w:t>
      </w:r>
    </w:p>
    <w:p w14:paraId="6A8DBC3D" w14:textId="77777777" w:rsidR="000905EC" w:rsidRPr="000905EC" w:rsidRDefault="000905EC" w:rsidP="000905EC">
      <w:pPr>
        <w:rPr>
          <w:b/>
          <w:bCs/>
        </w:rPr>
      </w:pPr>
      <w:r w:rsidRPr="000905EC">
        <w:rPr>
          <w:b/>
          <w:bCs/>
        </w:rPr>
        <w:t>Troubleshooting Tips</w:t>
      </w:r>
    </w:p>
    <w:p w14:paraId="5A7B70D0" w14:textId="77777777" w:rsidR="000905EC" w:rsidRPr="000905EC" w:rsidRDefault="000905EC" w:rsidP="000905EC">
      <w:pPr>
        <w:numPr>
          <w:ilvl w:val="0"/>
          <w:numId w:val="2"/>
        </w:numPr>
      </w:pPr>
      <w:r w:rsidRPr="000905EC">
        <w:rPr>
          <w:b/>
          <w:bCs/>
        </w:rPr>
        <w:t>No Polygons Extracted:</w:t>
      </w:r>
    </w:p>
    <w:p w14:paraId="4CA3B0AE" w14:textId="77777777" w:rsidR="000905EC" w:rsidRPr="000905EC" w:rsidRDefault="000905EC" w:rsidP="000905EC">
      <w:pPr>
        <w:numPr>
          <w:ilvl w:val="1"/>
          <w:numId w:val="2"/>
        </w:numPr>
      </w:pPr>
      <w:r w:rsidRPr="000905EC">
        <w:t>If no polygons are extracted, verify that the target color and tolerance are correctly set. Use an image editing tool to check the exact RGB values of the color you want to extract.</w:t>
      </w:r>
    </w:p>
    <w:p w14:paraId="3EBDEA3D" w14:textId="77777777" w:rsidR="000905EC" w:rsidRPr="000905EC" w:rsidRDefault="000905EC" w:rsidP="000905EC">
      <w:pPr>
        <w:numPr>
          <w:ilvl w:val="0"/>
          <w:numId w:val="2"/>
        </w:numPr>
      </w:pPr>
      <w:r w:rsidRPr="000905EC">
        <w:rPr>
          <w:b/>
          <w:bCs/>
        </w:rPr>
        <w:t>Performance Issues:</w:t>
      </w:r>
    </w:p>
    <w:p w14:paraId="16CFF6A3" w14:textId="77777777" w:rsidR="000905EC" w:rsidRPr="000905EC" w:rsidRDefault="000905EC" w:rsidP="000905EC">
      <w:pPr>
        <w:numPr>
          <w:ilvl w:val="1"/>
          <w:numId w:val="2"/>
        </w:numPr>
      </w:pPr>
      <w:r w:rsidRPr="000905EC">
        <w:t>If processing is slow, try working with smaller images or reducing the image resolution. You can also increase the minimum polygon size to filter out unnecessary small areas.</w:t>
      </w:r>
    </w:p>
    <w:p w14:paraId="433581D6" w14:textId="77777777" w:rsidR="000905EC" w:rsidRPr="000905EC" w:rsidRDefault="000905EC" w:rsidP="000905EC">
      <w:pPr>
        <w:numPr>
          <w:ilvl w:val="0"/>
          <w:numId w:val="2"/>
        </w:numPr>
      </w:pPr>
      <w:r w:rsidRPr="000905EC">
        <w:rPr>
          <w:b/>
          <w:bCs/>
        </w:rPr>
        <w:t>Polygon Alignment Issues:</w:t>
      </w:r>
    </w:p>
    <w:p w14:paraId="76C2D88A" w14:textId="77777777" w:rsidR="000905EC" w:rsidRPr="000905EC" w:rsidRDefault="000905EC" w:rsidP="000905EC">
      <w:pPr>
        <w:numPr>
          <w:ilvl w:val="1"/>
          <w:numId w:val="2"/>
        </w:numPr>
      </w:pPr>
      <w:r w:rsidRPr="000905EC">
        <w:t>If the polygons are not aligned correctly in the real-world coordinates, adjust the scaling and translation parameters to fine-tune their placement.</w:t>
      </w:r>
    </w:p>
    <w:p w14:paraId="2BFA1242" w14:textId="77777777" w:rsidR="000905EC" w:rsidRPr="000905EC" w:rsidRDefault="000905EC" w:rsidP="000905EC">
      <w:pPr>
        <w:numPr>
          <w:ilvl w:val="0"/>
          <w:numId w:val="2"/>
        </w:numPr>
      </w:pPr>
      <w:r w:rsidRPr="000905EC">
        <w:rPr>
          <w:b/>
          <w:bCs/>
        </w:rPr>
        <w:t>Error in Adding Layer:</w:t>
      </w:r>
    </w:p>
    <w:p w14:paraId="339B25A6" w14:textId="77777777" w:rsidR="000905EC" w:rsidRPr="000905EC" w:rsidRDefault="000905EC" w:rsidP="000905EC">
      <w:pPr>
        <w:numPr>
          <w:ilvl w:val="1"/>
          <w:numId w:val="2"/>
        </w:numPr>
      </w:pPr>
      <w:r w:rsidRPr="000905EC">
        <w:t>If the extracted polygons do not load into QGIS, check if the CRS is set correctly and that the geometry is valid. Invalid geometries might cause issues during layer addition.</w:t>
      </w:r>
    </w:p>
    <w:p w14:paraId="62002992" w14:textId="77777777" w:rsidR="000905EC" w:rsidRPr="000905EC" w:rsidRDefault="000905EC" w:rsidP="000905EC">
      <w:r w:rsidRPr="000905EC">
        <w:t>By following these tips, users can maximize the tool's efficiency and accuracy while minimizing potential errors during the polygon extraction process.</w:t>
      </w:r>
    </w:p>
    <w:p w14:paraId="335BE021" w14:textId="77777777" w:rsidR="000905EC" w:rsidRDefault="000905EC"/>
    <w:sectPr w:rsidR="0009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C5D58"/>
    <w:multiLevelType w:val="multilevel"/>
    <w:tmpl w:val="8AEE5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8090A"/>
    <w:multiLevelType w:val="multilevel"/>
    <w:tmpl w:val="E30CC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95391">
    <w:abstractNumId w:val="1"/>
  </w:num>
  <w:num w:numId="2" w16cid:durableId="181209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EC"/>
    <w:rsid w:val="000905EC"/>
    <w:rsid w:val="00164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F237"/>
  <w15:chartTrackingRefBased/>
  <w15:docId w15:val="{5E30A70A-BF98-4046-A6DC-899A9782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EC"/>
    <w:rPr>
      <w:rFonts w:eastAsiaTheme="majorEastAsia" w:cstheme="majorBidi"/>
      <w:color w:val="272727" w:themeColor="text1" w:themeTint="D8"/>
    </w:rPr>
  </w:style>
  <w:style w:type="paragraph" w:styleId="Title">
    <w:name w:val="Title"/>
    <w:basedOn w:val="Normal"/>
    <w:next w:val="Normal"/>
    <w:link w:val="TitleChar"/>
    <w:uiPriority w:val="10"/>
    <w:qFormat/>
    <w:rsid w:val="00090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EC"/>
    <w:pPr>
      <w:spacing w:before="160"/>
      <w:jc w:val="center"/>
    </w:pPr>
    <w:rPr>
      <w:i/>
      <w:iCs/>
      <w:color w:val="404040" w:themeColor="text1" w:themeTint="BF"/>
    </w:rPr>
  </w:style>
  <w:style w:type="character" w:customStyle="1" w:styleId="QuoteChar">
    <w:name w:val="Quote Char"/>
    <w:basedOn w:val="DefaultParagraphFont"/>
    <w:link w:val="Quote"/>
    <w:uiPriority w:val="29"/>
    <w:rsid w:val="000905EC"/>
    <w:rPr>
      <w:i/>
      <w:iCs/>
      <w:color w:val="404040" w:themeColor="text1" w:themeTint="BF"/>
    </w:rPr>
  </w:style>
  <w:style w:type="paragraph" w:styleId="ListParagraph">
    <w:name w:val="List Paragraph"/>
    <w:basedOn w:val="Normal"/>
    <w:uiPriority w:val="34"/>
    <w:qFormat/>
    <w:rsid w:val="000905EC"/>
    <w:pPr>
      <w:ind w:left="720"/>
      <w:contextualSpacing/>
    </w:pPr>
  </w:style>
  <w:style w:type="character" w:styleId="IntenseEmphasis">
    <w:name w:val="Intense Emphasis"/>
    <w:basedOn w:val="DefaultParagraphFont"/>
    <w:uiPriority w:val="21"/>
    <w:qFormat/>
    <w:rsid w:val="000905EC"/>
    <w:rPr>
      <w:i/>
      <w:iCs/>
      <w:color w:val="0F4761" w:themeColor="accent1" w:themeShade="BF"/>
    </w:rPr>
  </w:style>
  <w:style w:type="paragraph" w:styleId="IntenseQuote">
    <w:name w:val="Intense Quote"/>
    <w:basedOn w:val="Normal"/>
    <w:next w:val="Normal"/>
    <w:link w:val="IntenseQuoteChar"/>
    <w:uiPriority w:val="30"/>
    <w:qFormat/>
    <w:rsid w:val="00090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EC"/>
    <w:rPr>
      <w:i/>
      <w:iCs/>
      <w:color w:val="0F4761" w:themeColor="accent1" w:themeShade="BF"/>
    </w:rPr>
  </w:style>
  <w:style w:type="character" w:styleId="IntenseReference">
    <w:name w:val="Intense Reference"/>
    <w:basedOn w:val="DefaultParagraphFont"/>
    <w:uiPriority w:val="32"/>
    <w:qFormat/>
    <w:rsid w:val="00090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057630">
      <w:bodyDiv w:val="1"/>
      <w:marLeft w:val="0"/>
      <w:marRight w:val="0"/>
      <w:marTop w:val="0"/>
      <w:marBottom w:val="0"/>
      <w:divBdr>
        <w:top w:val="none" w:sz="0" w:space="0" w:color="auto"/>
        <w:left w:val="none" w:sz="0" w:space="0" w:color="auto"/>
        <w:bottom w:val="none" w:sz="0" w:space="0" w:color="auto"/>
        <w:right w:val="none" w:sz="0" w:space="0" w:color="auto"/>
      </w:divBdr>
    </w:div>
    <w:div w:id="20980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Keane</dc:creator>
  <cp:keywords/>
  <dc:description/>
  <cp:lastModifiedBy>Christine Keane</cp:lastModifiedBy>
  <cp:revision>1</cp:revision>
  <dcterms:created xsi:type="dcterms:W3CDTF">2024-08-23T03:52:00Z</dcterms:created>
  <dcterms:modified xsi:type="dcterms:W3CDTF">2024-08-23T03:52:00Z</dcterms:modified>
</cp:coreProperties>
</file>